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Borders>
          <w:bottom w:val="single" w:sz="4" w:space="0" w:color="auto"/>
        </w:tblBorders>
        <w:tblLook w:val="01E0" w:firstRow="1" w:lastRow="1" w:firstColumn="1" w:lastColumn="1" w:noHBand="0" w:noVBand="0"/>
      </w:tblPr>
      <w:tblGrid>
        <w:gridCol w:w="6912"/>
        <w:gridCol w:w="2977"/>
      </w:tblGrid>
      <w:tr w:rsidR="00562B24" w:rsidRPr="00297529" w:rsidTr="00562B24">
        <w:trPr>
          <w:trHeight w:val="282"/>
        </w:trPr>
        <w:tc>
          <w:tcPr>
            <w:tcW w:w="6912" w:type="dxa"/>
            <w:vMerge w:val="restart"/>
          </w:tcPr>
          <w:p w:rsidR="00562B24" w:rsidRPr="00297529" w:rsidRDefault="00562B24" w:rsidP="007B5550">
            <w:pPr>
              <w:tabs>
                <w:tab w:val="left" w:pos="6946"/>
              </w:tabs>
              <w:suppressAutoHyphens/>
              <w:spacing w:after="120" w:line="252" w:lineRule="auto"/>
              <w:ind w:left="1134"/>
              <w:rPr>
                <w:rFonts w:cs="Tahoma"/>
                <w:b/>
                <w:bCs/>
                <w:color w:val="365F91"/>
                <w:lang w:val="en-US"/>
              </w:rPr>
            </w:pPr>
            <w:r>
              <w:rPr>
                <w:noProof/>
                <w:lang w:eastAsia="zh-CN"/>
              </w:rPr>
              <w:drawing>
                <wp:anchor distT="0" distB="0" distL="114300" distR="114300" simplePos="0" relativeHeight="251659264" behindDoc="1" locked="1" layoutInCell="1" allowOverlap="1" wp14:anchorId="00F26BC5" wp14:editId="6F1D030F">
                  <wp:simplePos x="0" y="0"/>
                  <wp:positionH relativeFrom="page">
                    <wp:posOffset>8255</wp:posOffset>
                  </wp:positionH>
                  <wp:positionV relativeFrom="page">
                    <wp:posOffset>-13970</wp:posOffset>
                  </wp:positionV>
                  <wp:extent cx="613410" cy="673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7529">
              <w:rPr>
                <w:rFonts w:cs="Tahoma"/>
                <w:b/>
                <w:bCs/>
                <w:color w:val="365F91"/>
                <w:lang w:val="en-US"/>
              </w:rPr>
              <w:t>World Meteorological Organization</w:t>
            </w:r>
          </w:p>
          <w:p w:rsidR="00562B24" w:rsidRPr="00297529" w:rsidRDefault="00562B24" w:rsidP="007B5550">
            <w:pPr>
              <w:tabs>
                <w:tab w:val="left" w:pos="6946"/>
              </w:tabs>
              <w:suppressAutoHyphens/>
              <w:spacing w:after="120" w:line="252" w:lineRule="auto"/>
              <w:ind w:left="1134"/>
              <w:rPr>
                <w:rFonts w:cs="Tahoma"/>
                <w:b/>
                <w:color w:val="365F91"/>
                <w:spacing w:val="-2"/>
                <w:lang w:val="en-US"/>
              </w:rPr>
            </w:pPr>
            <w:r w:rsidRPr="00297529">
              <w:rPr>
                <w:rFonts w:cs="Tahoma"/>
                <w:b/>
                <w:color w:val="365F91"/>
                <w:spacing w:val="-2"/>
              </w:rPr>
              <w:fldChar w:fldCharType="begin"/>
            </w:r>
            <w:r w:rsidRPr="00297529">
              <w:rPr>
                <w:rFonts w:cs="Tahoma"/>
                <w:b/>
                <w:color w:val="365F91"/>
                <w:spacing w:val="-2"/>
                <w:lang w:val="en-US"/>
              </w:rPr>
              <w:instrText xml:space="preserve"> COMMENTS   \* MERGEFORMAT </w:instrText>
            </w:r>
            <w:r w:rsidRPr="00297529">
              <w:rPr>
                <w:rFonts w:cs="Tahoma"/>
                <w:b/>
                <w:color w:val="365F91"/>
                <w:spacing w:val="-2"/>
              </w:rPr>
              <w:fldChar w:fldCharType="separate"/>
            </w:r>
            <w:r w:rsidRPr="00297529">
              <w:rPr>
                <w:rFonts w:cs="Tahoma"/>
                <w:b/>
                <w:color w:val="365F91"/>
                <w:spacing w:val="-2"/>
                <w:lang w:val="en-US"/>
              </w:rPr>
              <w:t xml:space="preserve">Inter-Commission Coordination Group On WIGOS </w:t>
            </w:r>
            <w:r w:rsidRPr="00297529">
              <w:rPr>
                <w:rFonts w:cs="Tahoma"/>
                <w:b/>
                <w:color w:val="365F91"/>
                <w:spacing w:val="-2"/>
              </w:rPr>
              <w:fldChar w:fldCharType="end"/>
            </w:r>
          </w:p>
          <w:p w:rsidR="00562B24" w:rsidRDefault="00562B24" w:rsidP="007B5550">
            <w:pPr>
              <w:tabs>
                <w:tab w:val="left" w:pos="6946"/>
              </w:tabs>
              <w:suppressAutoHyphens/>
              <w:spacing w:after="120" w:line="252" w:lineRule="auto"/>
              <w:ind w:left="1134"/>
              <w:rPr>
                <w:b/>
                <w:snapToGrid w:val="0"/>
                <w:color w:val="365F91"/>
                <w:lang w:val="en-US"/>
              </w:rPr>
            </w:pPr>
            <w:r w:rsidRPr="00297529">
              <w:rPr>
                <w:b/>
                <w:snapToGrid w:val="0"/>
                <w:color w:val="365F91"/>
                <w:lang w:val="en-US"/>
              </w:rPr>
              <w:t>Seventh Session</w:t>
            </w:r>
          </w:p>
          <w:p w:rsidR="00562B24" w:rsidRPr="00297529" w:rsidRDefault="00562B24" w:rsidP="007B5550">
            <w:pPr>
              <w:tabs>
                <w:tab w:val="left" w:pos="6946"/>
              </w:tabs>
              <w:suppressAutoHyphens/>
              <w:spacing w:after="120" w:line="252" w:lineRule="auto"/>
              <w:ind w:left="1134"/>
              <w:rPr>
                <w:rFonts w:cs="Tahoma"/>
                <w:b/>
                <w:bCs/>
                <w:color w:val="365F91"/>
                <w:lang w:val="en-US"/>
              </w:rPr>
            </w:pPr>
            <w:r w:rsidRPr="00297529">
              <w:rPr>
                <w:snapToGrid w:val="0"/>
                <w:color w:val="365F91"/>
              </w:rPr>
              <w:fldChar w:fldCharType="begin"/>
            </w:r>
            <w:r w:rsidRPr="00297529">
              <w:rPr>
                <w:snapToGrid w:val="0"/>
                <w:color w:val="365F91"/>
                <w:lang w:val="en-US"/>
              </w:rPr>
              <w:instrText xml:space="preserve"> SUBJECT   \* MERGEFORMAT </w:instrText>
            </w:r>
            <w:r w:rsidRPr="00297529">
              <w:rPr>
                <w:snapToGrid w:val="0"/>
                <w:color w:val="365F91"/>
              </w:rPr>
              <w:fldChar w:fldCharType="separate"/>
            </w:r>
            <w:r w:rsidRPr="00297529">
              <w:rPr>
                <w:snapToGrid w:val="0"/>
                <w:color w:val="365F91"/>
                <w:lang w:val="en-US"/>
              </w:rPr>
              <w:t>Geneva, Switzerland, 15-17 January 2018</w:t>
            </w:r>
            <w:r w:rsidRPr="00297529">
              <w:rPr>
                <w:snapToGrid w:val="0"/>
                <w:color w:val="365F91"/>
              </w:rPr>
              <w:fldChar w:fldCharType="end"/>
            </w:r>
          </w:p>
        </w:tc>
        <w:tc>
          <w:tcPr>
            <w:tcW w:w="2977" w:type="dxa"/>
          </w:tcPr>
          <w:p w:rsidR="00562B24" w:rsidRPr="00297529" w:rsidRDefault="00562B24" w:rsidP="00562B24">
            <w:pPr>
              <w:spacing w:after="60"/>
              <w:ind w:right="-108"/>
              <w:jc w:val="right"/>
              <w:rPr>
                <w:rFonts w:cs="Tahoma"/>
                <w:b/>
                <w:bCs/>
                <w:color w:val="365F91"/>
                <w:lang w:val="en-US"/>
              </w:rPr>
            </w:pPr>
            <w:r w:rsidRPr="00297529">
              <w:rPr>
                <w:rFonts w:cs="Tahoma"/>
                <w:b/>
                <w:bCs/>
                <w:color w:val="365F91"/>
                <w:lang w:val="en-US"/>
              </w:rPr>
              <w:t>ICG-WIGOS-7/Doc. 5.</w:t>
            </w:r>
            <w:r>
              <w:rPr>
                <w:rFonts w:cs="Tahoma"/>
                <w:b/>
                <w:bCs/>
                <w:color w:val="365F91"/>
                <w:lang w:val="en-US"/>
              </w:rPr>
              <w:t>4</w:t>
            </w:r>
            <w:r w:rsidRPr="00297529">
              <w:rPr>
                <w:rFonts w:cs="Tahoma"/>
                <w:b/>
                <w:bCs/>
                <w:color w:val="365F91"/>
                <w:lang w:val="en-US"/>
              </w:rPr>
              <w:t xml:space="preserve"> </w:t>
            </w:r>
          </w:p>
        </w:tc>
      </w:tr>
      <w:tr w:rsidR="00562B24" w:rsidRPr="00297529" w:rsidTr="00562B24">
        <w:trPr>
          <w:trHeight w:val="730"/>
        </w:trPr>
        <w:tc>
          <w:tcPr>
            <w:tcW w:w="6912" w:type="dxa"/>
            <w:vMerge/>
          </w:tcPr>
          <w:p w:rsidR="00562B24" w:rsidRPr="00297529" w:rsidRDefault="00562B24" w:rsidP="007B5550">
            <w:pPr>
              <w:tabs>
                <w:tab w:val="left" w:pos="6946"/>
              </w:tabs>
              <w:suppressAutoHyphens/>
              <w:spacing w:after="120" w:line="252" w:lineRule="auto"/>
              <w:ind w:left="1134"/>
              <w:rPr>
                <w:color w:val="365F91"/>
                <w:lang w:val="en-US"/>
              </w:rPr>
            </w:pPr>
          </w:p>
        </w:tc>
        <w:tc>
          <w:tcPr>
            <w:tcW w:w="2977" w:type="dxa"/>
          </w:tcPr>
          <w:p w:rsidR="00562B24" w:rsidRPr="00297529" w:rsidRDefault="00562B24" w:rsidP="007B5550">
            <w:pPr>
              <w:spacing w:after="60"/>
              <w:ind w:right="-108"/>
              <w:jc w:val="right"/>
              <w:rPr>
                <w:rFonts w:cs="Tahoma"/>
                <w:color w:val="365F91"/>
                <w:lang w:val="en-US"/>
              </w:rPr>
            </w:pPr>
            <w:r w:rsidRPr="00297529">
              <w:rPr>
                <w:rFonts w:cs="Tahoma"/>
                <w:color w:val="365F91"/>
                <w:lang w:val="en-US"/>
              </w:rPr>
              <w:t>Submitted by:</w:t>
            </w:r>
            <w:r w:rsidRPr="00297529">
              <w:rPr>
                <w:rFonts w:cs="Tahoma"/>
                <w:color w:val="365F91"/>
                <w:lang w:val="en-US"/>
              </w:rPr>
              <w:br/>
              <w:t>Secretariat</w:t>
            </w:r>
          </w:p>
          <w:p w:rsidR="00562B24" w:rsidRPr="00297529" w:rsidRDefault="00562B24" w:rsidP="007B5550">
            <w:pPr>
              <w:spacing w:after="60"/>
              <w:ind w:right="-108"/>
              <w:jc w:val="right"/>
              <w:rPr>
                <w:rFonts w:cs="Tahoma"/>
                <w:color w:val="365F91"/>
                <w:lang w:val="en-US"/>
              </w:rPr>
            </w:pPr>
            <w:r>
              <w:rPr>
                <w:rFonts w:cs="Tahoma"/>
                <w:color w:val="365F91"/>
                <w:lang w:val="en-US"/>
              </w:rPr>
              <w:t>8</w:t>
            </w:r>
            <w:r w:rsidRPr="00297529">
              <w:rPr>
                <w:rFonts w:cs="Tahoma"/>
                <w:color w:val="365F91"/>
                <w:lang w:val="en-US"/>
              </w:rPr>
              <w:t>.1.201</w:t>
            </w:r>
            <w:r>
              <w:rPr>
                <w:rFonts w:cs="Tahoma"/>
                <w:color w:val="365F91"/>
                <w:lang w:val="en-US"/>
              </w:rPr>
              <w:t>8</w:t>
            </w:r>
          </w:p>
          <w:p w:rsidR="00562B24" w:rsidRPr="00297529" w:rsidRDefault="00562B24" w:rsidP="007B5550">
            <w:pPr>
              <w:spacing w:after="60"/>
              <w:ind w:right="-108"/>
              <w:jc w:val="right"/>
              <w:rPr>
                <w:rFonts w:cs="Tahoma"/>
                <w:b/>
                <w:bCs/>
                <w:color w:val="365F91"/>
                <w:lang w:val="en-US"/>
              </w:rPr>
            </w:pPr>
            <w:r w:rsidRPr="00297529">
              <w:rPr>
                <w:rFonts w:cs="Tahoma"/>
                <w:b/>
                <w:bCs/>
                <w:color w:val="365F91"/>
                <w:lang w:val="en-US"/>
              </w:rPr>
              <w:t>DRAFT 1</w:t>
            </w:r>
          </w:p>
        </w:tc>
      </w:tr>
    </w:tbl>
    <w:p w:rsidR="00071270" w:rsidRPr="002F4FA9" w:rsidRDefault="00071270" w:rsidP="00DB1B81">
      <w:pPr>
        <w:spacing w:before="120"/>
        <w:jc w:val="center"/>
        <w:rPr>
          <w:sz w:val="32"/>
          <w:szCs w:val="36"/>
        </w:rPr>
      </w:pPr>
    </w:p>
    <w:p w:rsidR="00626980" w:rsidRPr="002F4FA9" w:rsidRDefault="00626980" w:rsidP="00DB1B81">
      <w:pPr>
        <w:spacing w:before="120"/>
        <w:jc w:val="center"/>
        <w:rPr>
          <w:sz w:val="32"/>
          <w:szCs w:val="36"/>
        </w:rPr>
      </w:pPr>
    </w:p>
    <w:p w:rsidR="00626980" w:rsidRPr="002F4FA9" w:rsidRDefault="00ED7036" w:rsidP="00B64EB1">
      <w:pPr>
        <w:spacing w:before="120"/>
        <w:jc w:val="center"/>
        <w:rPr>
          <w:b/>
          <w:bCs/>
        </w:rPr>
      </w:pPr>
      <w:r w:rsidRPr="002F4FA9">
        <w:rPr>
          <w:b/>
          <w:bCs/>
        </w:rPr>
        <w:t xml:space="preserve">5. STATUS OF THE </w:t>
      </w:r>
      <w:r w:rsidR="00B64EB1" w:rsidRPr="002F4FA9">
        <w:rPr>
          <w:b/>
          <w:bCs/>
        </w:rPr>
        <w:t>PRIORITY</w:t>
      </w:r>
      <w:r w:rsidRPr="002F4FA9">
        <w:rPr>
          <w:b/>
          <w:bCs/>
        </w:rPr>
        <w:t xml:space="preserve"> AREAS IMPLEMENTATION OF THE PLAN FOR THE WIGOS PRE-OPERATIONAL PHASE</w:t>
      </w:r>
      <w:r w:rsidR="003D5DCD" w:rsidRPr="002F4FA9">
        <w:rPr>
          <w:b/>
          <w:bCs/>
        </w:rPr>
        <w:t xml:space="preserve"> (PWPP)</w:t>
      </w:r>
    </w:p>
    <w:p w:rsidR="00ED7036" w:rsidRPr="002F4FA9" w:rsidRDefault="00ED7036" w:rsidP="00ED7036">
      <w:pPr>
        <w:spacing w:before="120"/>
        <w:ind w:left="1134"/>
        <w:jc w:val="left"/>
      </w:pPr>
    </w:p>
    <w:p w:rsidR="00ED7036" w:rsidRPr="002F4FA9" w:rsidRDefault="00ED7036" w:rsidP="00247A6C">
      <w:pPr>
        <w:spacing w:before="120"/>
        <w:jc w:val="center"/>
        <w:rPr>
          <w:b/>
          <w:bCs/>
        </w:rPr>
      </w:pPr>
      <w:r w:rsidRPr="002F4FA9">
        <w:rPr>
          <w:b/>
          <w:bCs/>
        </w:rPr>
        <w:t>5.</w:t>
      </w:r>
      <w:r w:rsidR="00A5580F" w:rsidRPr="002F4FA9">
        <w:rPr>
          <w:b/>
          <w:bCs/>
        </w:rPr>
        <w:t>4</w:t>
      </w:r>
      <w:r w:rsidR="00855067" w:rsidRPr="002F4FA9">
        <w:rPr>
          <w:b/>
          <w:bCs/>
        </w:rPr>
        <w:t xml:space="preserve"> </w:t>
      </w:r>
      <w:r w:rsidR="00A5580F" w:rsidRPr="002F4FA9">
        <w:rPr>
          <w:b/>
        </w:rPr>
        <w:t>Development and implementation of the WIGOS Data Quality Monitoring System</w:t>
      </w:r>
    </w:p>
    <w:p w:rsidR="00F86251" w:rsidRPr="002F4FA9" w:rsidRDefault="00F86251" w:rsidP="005D7C58">
      <w:pPr>
        <w:spacing w:before="120"/>
        <w:jc w:val="center"/>
      </w:pPr>
      <w:r w:rsidRPr="002F4FA9">
        <w:t>(Submitted by the Secretariat)</w:t>
      </w:r>
    </w:p>
    <w:p w:rsidR="00F86251" w:rsidRPr="002F4FA9" w:rsidRDefault="00F86251" w:rsidP="00F86251"/>
    <w:p w:rsidR="00F86251" w:rsidRPr="002F4FA9" w:rsidRDefault="00F86251" w:rsidP="00F86251"/>
    <w:p w:rsidR="00F86251" w:rsidRPr="002F4FA9" w:rsidRDefault="00F86251" w:rsidP="00F86251">
      <w:pPr>
        <w:tabs>
          <w:tab w:val="left" w:pos="2268"/>
          <w:tab w:val="left" w:pos="3402"/>
          <w:tab w:val="left" w:pos="4534"/>
        </w:tabs>
      </w:pPr>
    </w:p>
    <w:tbl>
      <w:tblPr>
        <w:tblW w:w="0" w:type="auto"/>
        <w:jc w:val="center"/>
        <w:tblLayout w:type="fixed"/>
        <w:tblCellMar>
          <w:left w:w="120" w:type="dxa"/>
          <w:right w:w="120" w:type="dxa"/>
        </w:tblCellMar>
        <w:tblLook w:val="0000" w:firstRow="0" w:lastRow="0" w:firstColumn="0" w:lastColumn="0" w:noHBand="0" w:noVBand="0"/>
      </w:tblPr>
      <w:tblGrid>
        <w:gridCol w:w="8494"/>
      </w:tblGrid>
      <w:tr w:rsidR="00F86251" w:rsidRPr="002F4FA9" w:rsidTr="00A03E57">
        <w:trPr>
          <w:trHeight w:val="1742"/>
          <w:jc w:val="center"/>
        </w:trPr>
        <w:tc>
          <w:tcPr>
            <w:tcW w:w="8494" w:type="dxa"/>
            <w:tcBorders>
              <w:top w:val="single" w:sz="6" w:space="0" w:color="auto"/>
              <w:bottom w:val="single" w:sz="6" w:space="0" w:color="auto"/>
            </w:tcBorders>
          </w:tcPr>
          <w:p w:rsidR="00F86251" w:rsidRPr="002F4FA9" w:rsidRDefault="00F86251" w:rsidP="00A03E57"/>
          <w:p w:rsidR="00F86251" w:rsidRPr="002F4FA9" w:rsidRDefault="00F86251" w:rsidP="00A03E57">
            <w:pPr>
              <w:jc w:val="center"/>
            </w:pPr>
            <w:r w:rsidRPr="002F4FA9">
              <w:rPr>
                <w:b/>
              </w:rPr>
              <w:t>Summary and purpose of document</w:t>
            </w:r>
          </w:p>
          <w:p w:rsidR="00F86251" w:rsidRPr="002F4FA9" w:rsidRDefault="00F86251" w:rsidP="00A03E57">
            <w:pPr>
              <w:tabs>
                <w:tab w:val="left" w:pos="0"/>
              </w:tabs>
              <w:ind w:right="157"/>
            </w:pPr>
          </w:p>
          <w:p w:rsidR="00F86251" w:rsidRPr="002F4FA9" w:rsidRDefault="00F86251" w:rsidP="00A5580F">
            <w:pPr>
              <w:tabs>
                <w:tab w:val="left" w:pos="148"/>
              </w:tabs>
              <w:ind w:left="148" w:right="157"/>
              <w:jc w:val="center"/>
            </w:pPr>
            <w:r w:rsidRPr="002F4FA9">
              <w:t xml:space="preserve">The document provides </w:t>
            </w:r>
            <w:r w:rsidR="00BC26D6" w:rsidRPr="002F4FA9">
              <w:t xml:space="preserve">the status of the priority area No. </w:t>
            </w:r>
            <w:r w:rsidR="00A5580F" w:rsidRPr="002F4FA9">
              <w:t>4</w:t>
            </w:r>
            <w:r w:rsidR="00BC26D6" w:rsidRPr="002F4FA9">
              <w:t xml:space="preserve"> of the PWPP </w:t>
            </w:r>
            <w:r w:rsidR="00A5580F" w:rsidRPr="002F4FA9">
              <w:t>as a result of the work by TT-WDQMS</w:t>
            </w:r>
            <w:r w:rsidR="00827F65" w:rsidRPr="002F4FA9">
              <w:t>.</w:t>
            </w:r>
          </w:p>
        </w:tc>
      </w:tr>
    </w:tbl>
    <w:p w:rsidR="00F86251" w:rsidRPr="002F4FA9" w:rsidRDefault="00F86251" w:rsidP="00F86251"/>
    <w:p w:rsidR="00F86251" w:rsidRPr="002F4FA9" w:rsidRDefault="00F86251" w:rsidP="00F86251"/>
    <w:p w:rsidR="00F86251" w:rsidRPr="002F4FA9" w:rsidRDefault="00F86251" w:rsidP="00F86251"/>
    <w:p w:rsidR="00F86251" w:rsidRPr="002F4FA9" w:rsidRDefault="00F86251" w:rsidP="00F86251"/>
    <w:p w:rsidR="00F86251" w:rsidRPr="002F4FA9" w:rsidRDefault="00F86251" w:rsidP="00F86251">
      <w:pPr>
        <w:tabs>
          <w:tab w:val="center" w:pos="4680"/>
        </w:tabs>
        <w:jc w:val="center"/>
        <w:rPr>
          <w:b/>
          <w:caps/>
        </w:rPr>
      </w:pPr>
      <w:r w:rsidRPr="002F4FA9">
        <w:rPr>
          <w:b/>
          <w:caps/>
        </w:rPr>
        <w:t>Action proposed</w:t>
      </w:r>
    </w:p>
    <w:p w:rsidR="00F86251" w:rsidRPr="002F4FA9" w:rsidRDefault="00F86251" w:rsidP="00F86251">
      <w:pPr>
        <w:tabs>
          <w:tab w:val="center" w:pos="4680"/>
        </w:tabs>
      </w:pPr>
    </w:p>
    <w:p w:rsidR="00F86251" w:rsidRPr="002F4FA9" w:rsidRDefault="00F86251" w:rsidP="005D7C58">
      <w:pPr>
        <w:tabs>
          <w:tab w:val="left" w:pos="709"/>
          <w:tab w:val="left" w:pos="851"/>
        </w:tabs>
        <w:jc w:val="center"/>
      </w:pPr>
      <w:r w:rsidRPr="002F4FA9">
        <w:t xml:space="preserve">The session will be invited </w:t>
      </w:r>
      <w:r w:rsidR="00332DA5" w:rsidRPr="002F4FA9">
        <w:t xml:space="preserve">to review the </w:t>
      </w:r>
      <w:r w:rsidR="00D00609" w:rsidRPr="002F4FA9">
        <w:t xml:space="preserve">progress made and </w:t>
      </w:r>
      <w:r w:rsidR="00332DA5" w:rsidRPr="002F4FA9">
        <w:t xml:space="preserve">to formulate recommendations how to proceed further in this </w:t>
      </w:r>
      <w:r w:rsidR="005D7C58" w:rsidRPr="002F4FA9">
        <w:t>p</w:t>
      </w:r>
      <w:r w:rsidR="00332DA5" w:rsidRPr="002F4FA9">
        <w:t>riority area</w:t>
      </w:r>
      <w:r w:rsidRPr="002F4FA9">
        <w:t xml:space="preserve">.  </w:t>
      </w:r>
    </w:p>
    <w:p w:rsidR="00F86251" w:rsidRPr="002F4FA9" w:rsidRDefault="00F86251" w:rsidP="00F86251">
      <w:pPr>
        <w:tabs>
          <w:tab w:val="left" w:pos="-1440"/>
          <w:tab w:val="left" w:pos="840"/>
        </w:tabs>
        <w:spacing w:before="60" w:after="120"/>
        <w:ind w:firstLine="840"/>
      </w:pPr>
    </w:p>
    <w:p w:rsidR="00F86251" w:rsidRPr="002F4FA9" w:rsidRDefault="00F86251" w:rsidP="00F86251">
      <w:pPr>
        <w:tabs>
          <w:tab w:val="left" w:pos="-1440"/>
          <w:tab w:val="left" w:pos="840"/>
        </w:tabs>
        <w:spacing w:before="60" w:after="120"/>
        <w:ind w:firstLine="840"/>
      </w:pPr>
    </w:p>
    <w:p w:rsidR="00F86251" w:rsidRPr="002F4FA9" w:rsidRDefault="00F86251" w:rsidP="00F86251">
      <w:pPr>
        <w:tabs>
          <w:tab w:val="left" w:pos="-1440"/>
          <w:tab w:val="left" w:pos="840"/>
        </w:tabs>
        <w:spacing w:before="60" w:after="120"/>
        <w:ind w:firstLine="840"/>
      </w:pPr>
    </w:p>
    <w:p w:rsidR="00F86251" w:rsidRPr="002F4FA9" w:rsidRDefault="00F86251" w:rsidP="00F86251">
      <w:pPr>
        <w:tabs>
          <w:tab w:val="left" w:pos="-1440"/>
          <w:tab w:val="left" w:pos="840"/>
        </w:tabs>
        <w:spacing w:before="60" w:after="120"/>
        <w:ind w:firstLine="840"/>
      </w:pPr>
    </w:p>
    <w:p w:rsidR="00F86251" w:rsidRPr="002F4FA9" w:rsidRDefault="00F86251" w:rsidP="00F86251">
      <w:pPr>
        <w:tabs>
          <w:tab w:val="left" w:pos="-1440"/>
          <w:tab w:val="left" w:pos="840"/>
        </w:tabs>
        <w:spacing w:before="60" w:after="120"/>
        <w:ind w:firstLine="840"/>
      </w:pPr>
    </w:p>
    <w:p w:rsidR="00F86251" w:rsidRPr="002F4FA9" w:rsidRDefault="00F86251" w:rsidP="00F86251">
      <w:pPr>
        <w:tabs>
          <w:tab w:val="left" w:pos="-1440"/>
          <w:tab w:val="left" w:pos="840"/>
        </w:tabs>
        <w:spacing w:before="60" w:after="120"/>
        <w:ind w:firstLine="840"/>
      </w:pPr>
    </w:p>
    <w:p w:rsidR="00F86251" w:rsidRPr="002F4FA9" w:rsidRDefault="00F86251" w:rsidP="00F86251">
      <w:pPr>
        <w:tabs>
          <w:tab w:val="left" w:pos="-1440"/>
          <w:tab w:val="left" w:pos="840"/>
        </w:tabs>
        <w:spacing w:before="60" w:after="120"/>
        <w:rPr>
          <w:b/>
        </w:rPr>
      </w:pPr>
      <w:r w:rsidRPr="002F4FA9">
        <w:rPr>
          <w:b/>
        </w:rPr>
        <w:t>References:</w:t>
      </w:r>
    </w:p>
    <w:p w:rsidR="00106B22" w:rsidRPr="002F4FA9" w:rsidRDefault="002F4FA9" w:rsidP="003D5DCD">
      <w:pPr>
        <w:spacing w:before="120"/>
        <w:jc w:val="left"/>
        <w:rPr>
          <w:color w:val="000000"/>
        </w:rPr>
        <w:sectPr w:rsidR="00106B22" w:rsidRPr="002F4FA9" w:rsidSect="00C06C8E">
          <w:headerReference w:type="default" r:id="rId10"/>
          <w:footerReference w:type="default" r:id="rId11"/>
          <w:headerReference w:type="first" r:id="rId12"/>
          <w:footerReference w:type="first" r:id="rId13"/>
          <w:pgSz w:w="11907" w:h="16840" w:code="9"/>
          <w:pgMar w:top="1134" w:right="1134" w:bottom="1134" w:left="1134" w:header="1134" w:footer="1134" w:gutter="0"/>
          <w:cols w:space="720"/>
          <w:titlePg/>
          <w:docGrid w:linePitch="299"/>
        </w:sectPr>
      </w:pPr>
      <w:hyperlink r:id="rId14" w:history="1">
        <w:r w:rsidR="00F86251" w:rsidRPr="002F4FA9">
          <w:rPr>
            <w:rStyle w:val="Hyperlink"/>
          </w:rPr>
          <w:t xml:space="preserve">Final Report from </w:t>
        </w:r>
        <w:r w:rsidR="00426196" w:rsidRPr="002F4FA9">
          <w:rPr>
            <w:rStyle w:val="Hyperlink"/>
          </w:rPr>
          <w:t xml:space="preserve">EC-68, </w:t>
        </w:r>
        <w:r w:rsidR="00F86251" w:rsidRPr="002F4FA9">
          <w:rPr>
            <w:rStyle w:val="Hyperlink"/>
          </w:rPr>
          <w:t>Geneva, 15-</w:t>
        </w:r>
        <w:r w:rsidR="00703DD4" w:rsidRPr="002F4FA9">
          <w:rPr>
            <w:rStyle w:val="Hyperlink"/>
          </w:rPr>
          <w:t>24</w:t>
        </w:r>
        <w:r w:rsidR="00F86251" w:rsidRPr="002F4FA9">
          <w:rPr>
            <w:rStyle w:val="Hyperlink"/>
          </w:rPr>
          <w:t xml:space="preserve"> </w:t>
        </w:r>
        <w:r w:rsidR="00703DD4" w:rsidRPr="002F4FA9">
          <w:rPr>
            <w:rStyle w:val="Hyperlink"/>
          </w:rPr>
          <w:t>June</w:t>
        </w:r>
        <w:r w:rsidR="00F86251" w:rsidRPr="002F4FA9">
          <w:rPr>
            <w:rStyle w:val="Hyperlink"/>
          </w:rPr>
          <w:t xml:space="preserve"> 20</w:t>
        </w:r>
        <w:r w:rsidR="00703DD4" w:rsidRPr="002F4FA9">
          <w:rPr>
            <w:rStyle w:val="Hyperlink"/>
          </w:rPr>
          <w:t>1</w:t>
        </w:r>
        <w:r w:rsidR="00106B22" w:rsidRPr="002F4FA9">
          <w:rPr>
            <w:rStyle w:val="Hyperlink"/>
          </w:rPr>
          <w:t xml:space="preserve">6, </w:t>
        </w:r>
        <w:r w:rsidR="003D5DCD" w:rsidRPr="002F4FA9">
          <w:rPr>
            <w:rStyle w:val="Hyperlink"/>
          </w:rPr>
          <w:t xml:space="preserve">Resolution 2 </w:t>
        </w:r>
        <w:r w:rsidR="00106B22" w:rsidRPr="002F4FA9">
          <w:rPr>
            <w:rStyle w:val="Hyperlink"/>
          </w:rPr>
          <w:t>(EC-68)</w:t>
        </w:r>
      </w:hyperlink>
    </w:p>
    <w:p w:rsidR="00ED7036" w:rsidRPr="002F4FA9" w:rsidRDefault="008A5890" w:rsidP="00A5580F">
      <w:pPr>
        <w:tabs>
          <w:tab w:val="clear" w:pos="1134"/>
          <w:tab w:val="left" w:pos="1170"/>
        </w:tabs>
        <w:spacing w:before="120"/>
        <w:jc w:val="left"/>
        <w:rPr>
          <w:b/>
          <w:bCs/>
        </w:rPr>
      </w:pPr>
      <w:r w:rsidRPr="002F4FA9">
        <w:rPr>
          <w:b/>
          <w:bCs/>
        </w:rPr>
        <w:lastRenderedPageBreak/>
        <w:t>5.</w:t>
      </w:r>
      <w:r w:rsidR="00A5580F" w:rsidRPr="002F4FA9">
        <w:rPr>
          <w:b/>
          <w:bCs/>
        </w:rPr>
        <w:t>4</w:t>
      </w:r>
      <w:r w:rsidRPr="002F4FA9">
        <w:rPr>
          <w:b/>
          <w:bCs/>
        </w:rPr>
        <w:t>.</w:t>
      </w:r>
      <w:r w:rsidRPr="002F4FA9">
        <w:rPr>
          <w:b/>
          <w:bCs/>
        </w:rPr>
        <w:tab/>
      </w:r>
      <w:r w:rsidR="00A5580F" w:rsidRPr="002F4FA9">
        <w:rPr>
          <w:b/>
        </w:rPr>
        <w:t>Development and implementation of the WIGOS Data Quality Monitoring System</w:t>
      </w:r>
    </w:p>
    <w:p w:rsidR="008A5890" w:rsidRPr="002F4FA9" w:rsidRDefault="008A5890" w:rsidP="00BB4FB9">
      <w:pPr>
        <w:spacing w:before="120"/>
        <w:jc w:val="left"/>
      </w:pPr>
    </w:p>
    <w:p w:rsidR="005D7C58" w:rsidRPr="002F4FA9" w:rsidRDefault="005D7C58" w:rsidP="00DB0CAA">
      <w:pPr>
        <w:spacing w:before="120"/>
        <w:jc w:val="left"/>
        <w:rPr>
          <w:b/>
          <w:bCs/>
        </w:rPr>
      </w:pPr>
      <w:r w:rsidRPr="002F4FA9">
        <w:rPr>
          <w:b/>
          <w:bCs/>
        </w:rPr>
        <w:t>5.</w:t>
      </w:r>
      <w:r w:rsidR="00A5580F" w:rsidRPr="002F4FA9">
        <w:rPr>
          <w:b/>
          <w:bCs/>
        </w:rPr>
        <w:t>4</w:t>
      </w:r>
      <w:r w:rsidRPr="002F4FA9">
        <w:rPr>
          <w:b/>
          <w:bCs/>
        </w:rPr>
        <w:t>.1</w:t>
      </w:r>
      <w:r w:rsidRPr="002F4FA9">
        <w:rPr>
          <w:b/>
          <w:bCs/>
        </w:rPr>
        <w:tab/>
        <w:t>Background</w:t>
      </w:r>
      <w:r w:rsidR="003D5DCD" w:rsidRPr="002F4FA9">
        <w:rPr>
          <w:rStyle w:val="FootnoteReference"/>
          <w:b/>
          <w:bCs/>
        </w:rPr>
        <w:footnoteReference w:id="1"/>
      </w:r>
    </w:p>
    <w:p w:rsidR="00A5580F" w:rsidRPr="002F4FA9" w:rsidRDefault="00A5580F" w:rsidP="00A5580F">
      <w:pPr>
        <w:pStyle w:val="Body"/>
        <w:tabs>
          <w:tab w:val="left" w:pos="0"/>
          <w:tab w:val="left" w:pos="567"/>
        </w:tabs>
        <w:spacing w:before="60" w:after="60"/>
        <w:rPr>
          <w:rFonts w:ascii="Verdana" w:hAnsi="Verdana"/>
          <w:sz w:val="20"/>
        </w:rPr>
      </w:pPr>
      <w:r w:rsidRPr="002F4FA9">
        <w:rPr>
          <w:rFonts w:ascii="Verdana" w:hAnsi="Verdana"/>
          <w:sz w:val="20"/>
        </w:rPr>
        <w:t>The key priority is the development of a modern and efficient performance monitoring and reporting system for observational data availability and data quality. This is essential for measuring the effectiveness and impact of WIGOS, and for developing robust incident management practices that will lead to improved WIGOS data quality and availability. This priority area is being addressed by a group of international experts – initially mainly from CBS, and progress is being made in particular on modernizing the NWP-based monitoring of the surface-based component of the WIGOS. Substantial resources will be needed in order to develop the initial ideas into an actual system, to bring in the space-based component of the GOS, and to broaden the concept to the other WIGOS component systems. While the WIGOS monitoring is not fundamentally different in scope from already existing monitoring activities of the NWP centres, incremental IT resources will be required to support the generation, exchange, storage and analysis of WIGOS-specific monitoring and incident management outputs/reports.</w:t>
      </w:r>
    </w:p>
    <w:p w:rsidR="00A5580F" w:rsidRPr="002F4FA9" w:rsidRDefault="00A5580F" w:rsidP="00155456">
      <w:pPr>
        <w:pStyle w:val="Body"/>
        <w:tabs>
          <w:tab w:val="left" w:pos="0"/>
          <w:tab w:val="left" w:pos="567"/>
        </w:tabs>
        <w:spacing w:before="60" w:after="60"/>
        <w:rPr>
          <w:rFonts w:ascii="Verdana" w:hAnsi="Verdana"/>
          <w:sz w:val="20"/>
        </w:rPr>
      </w:pPr>
      <w:r w:rsidRPr="002F4FA9">
        <w:rPr>
          <w:rFonts w:ascii="Verdana" w:hAnsi="Verdana"/>
          <w:sz w:val="20"/>
        </w:rPr>
        <w:t xml:space="preserve">The following key items with milestones </w:t>
      </w:r>
      <w:r w:rsidR="0015512E" w:rsidRPr="002F4FA9">
        <w:rPr>
          <w:rFonts w:ascii="Verdana" w:hAnsi="Verdana"/>
          <w:sz w:val="20"/>
        </w:rPr>
        <w:t xml:space="preserve">were </w:t>
      </w:r>
      <w:r w:rsidRPr="002F4FA9">
        <w:rPr>
          <w:rFonts w:ascii="Verdana" w:hAnsi="Verdana"/>
          <w:sz w:val="20"/>
        </w:rPr>
        <w:t>proposed:</w:t>
      </w:r>
    </w:p>
    <w:p w:rsidR="00A5580F" w:rsidRPr="002F4FA9" w:rsidRDefault="00A5580F" w:rsidP="00A5580F">
      <w:pPr>
        <w:pStyle w:val="Body"/>
        <w:tabs>
          <w:tab w:val="left" w:pos="0"/>
          <w:tab w:val="left" w:pos="567"/>
        </w:tabs>
        <w:spacing w:before="60" w:after="60"/>
        <w:rPr>
          <w:rFonts w:ascii="Verdana" w:hAnsi="Verdana"/>
          <w:sz w:val="20"/>
        </w:rPr>
      </w:pPr>
      <w:r w:rsidRPr="002F4FA9">
        <w:rPr>
          <w:rFonts w:ascii="Verdana" w:hAnsi="Verdana"/>
          <w:sz w:val="20"/>
        </w:rPr>
        <w:t>(a)</w:t>
      </w:r>
      <w:r w:rsidRPr="002F4FA9">
        <w:rPr>
          <w:rFonts w:ascii="Verdana" w:hAnsi="Verdana"/>
          <w:sz w:val="20"/>
        </w:rPr>
        <w:tab/>
        <w:t>Initial WIGOS (land surface stations of the GOS) monitoring capability at ECMWF, NCEP and/or other NWP centres, evaluation and incident management functions by end of 2016;</w:t>
      </w:r>
    </w:p>
    <w:p w:rsidR="00A5580F" w:rsidRPr="002F4FA9" w:rsidRDefault="00A5580F" w:rsidP="00A5580F">
      <w:pPr>
        <w:pStyle w:val="Body"/>
        <w:tabs>
          <w:tab w:val="left" w:pos="0"/>
          <w:tab w:val="left" w:pos="567"/>
        </w:tabs>
        <w:spacing w:before="60" w:after="60"/>
        <w:rPr>
          <w:rFonts w:ascii="Verdana" w:hAnsi="Verdana"/>
          <w:sz w:val="20"/>
        </w:rPr>
      </w:pPr>
      <w:r w:rsidRPr="002F4FA9">
        <w:rPr>
          <w:rFonts w:ascii="Verdana" w:hAnsi="Verdana"/>
          <w:sz w:val="20"/>
        </w:rPr>
        <w:t>(b)</w:t>
      </w:r>
      <w:r w:rsidRPr="002F4FA9">
        <w:rPr>
          <w:rFonts w:ascii="Verdana" w:hAnsi="Verdana"/>
          <w:sz w:val="20"/>
        </w:rPr>
        <w:tab/>
        <w:t>Functional specifications and the pilot components developed, following a demonstration project in RA I by end of 2016;</w:t>
      </w:r>
    </w:p>
    <w:p w:rsidR="00A5580F" w:rsidRPr="002F4FA9" w:rsidRDefault="00A5580F" w:rsidP="00A5580F">
      <w:pPr>
        <w:pStyle w:val="Body"/>
        <w:tabs>
          <w:tab w:val="left" w:pos="0"/>
          <w:tab w:val="left" w:pos="567"/>
        </w:tabs>
        <w:spacing w:before="60" w:after="60"/>
        <w:rPr>
          <w:rFonts w:ascii="Verdana" w:hAnsi="Verdana"/>
          <w:sz w:val="20"/>
        </w:rPr>
      </w:pPr>
      <w:r w:rsidRPr="002F4FA9">
        <w:rPr>
          <w:rFonts w:ascii="Verdana" w:hAnsi="Verdana"/>
          <w:sz w:val="20"/>
        </w:rPr>
        <w:t>(c)</w:t>
      </w:r>
      <w:r w:rsidRPr="002F4FA9">
        <w:rPr>
          <w:rFonts w:ascii="Verdana" w:hAnsi="Verdana"/>
          <w:sz w:val="20"/>
        </w:rPr>
        <w:tab/>
        <w:t>Full WIGOS (GOS surface-based components) operational monitoring and incident management functionality by end of 2018;</w:t>
      </w:r>
    </w:p>
    <w:p w:rsidR="00A5580F" w:rsidRPr="002F4FA9" w:rsidRDefault="00A5580F" w:rsidP="00A5580F">
      <w:pPr>
        <w:pStyle w:val="Body"/>
        <w:tabs>
          <w:tab w:val="left" w:pos="0"/>
          <w:tab w:val="left" w:pos="567"/>
        </w:tabs>
        <w:spacing w:before="60" w:after="60"/>
        <w:rPr>
          <w:rFonts w:ascii="Verdana" w:hAnsi="Verdana"/>
          <w:sz w:val="20"/>
        </w:rPr>
      </w:pPr>
      <w:r w:rsidRPr="002F4FA9">
        <w:rPr>
          <w:rFonts w:ascii="Verdana" w:hAnsi="Verdana"/>
          <w:sz w:val="20"/>
        </w:rPr>
        <w:t>(d)</w:t>
      </w:r>
      <w:r w:rsidRPr="002F4FA9">
        <w:rPr>
          <w:rFonts w:ascii="Verdana" w:hAnsi="Verdana"/>
          <w:sz w:val="20"/>
        </w:rPr>
        <w:tab/>
        <w:t>Monitoring Workshop(s) for JCOMMOPS, GAW, GCOS, GCW and hydrology components of WIGOS in 2016-2017;</w:t>
      </w:r>
    </w:p>
    <w:p w:rsidR="00A5580F" w:rsidRPr="002F4FA9" w:rsidRDefault="00A5580F" w:rsidP="00A5580F">
      <w:pPr>
        <w:pStyle w:val="Body"/>
        <w:tabs>
          <w:tab w:val="left" w:pos="0"/>
          <w:tab w:val="left" w:pos="567"/>
        </w:tabs>
        <w:spacing w:before="60" w:after="60"/>
        <w:rPr>
          <w:rFonts w:ascii="Verdana" w:hAnsi="Verdana"/>
          <w:sz w:val="20"/>
        </w:rPr>
      </w:pPr>
      <w:r w:rsidRPr="002F4FA9">
        <w:rPr>
          <w:rFonts w:ascii="Verdana" w:hAnsi="Verdana"/>
          <w:sz w:val="20"/>
        </w:rPr>
        <w:t>(e)</w:t>
      </w:r>
      <w:r w:rsidRPr="002F4FA9">
        <w:rPr>
          <w:rFonts w:ascii="Verdana" w:hAnsi="Verdana"/>
          <w:sz w:val="20"/>
        </w:rPr>
        <w:tab/>
        <w:t>Initial monitoring capability for all WIGOS components by end of 2018;</w:t>
      </w:r>
    </w:p>
    <w:p w:rsidR="00A5580F" w:rsidRPr="002F4FA9" w:rsidRDefault="00A5580F" w:rsidP="00A5580F">
      <w:pPr>
        <w:pStyle w:val="Body"/>
        <w:tabs>
          <w:tab w:val="left" w:pos="0"/>
          <w:tab w:val="left" w:pos="567"/>
        </w:tabs>
        <w:spacing w:before="60" w:after="60"/>
        <w:rPr>
          <w:rFonts w:ascii="Verdana" w:hAnsi="Verdana"/>
          <w:sz w:val="20"/>
        </w:rPr>
      </w:pPr>
      <w:r w:rsidRPr="002F4FA9">
        <w:rPr>
          <w:rFonts w:ascii="Verdana" w:hAnsi="Verdana"/>
          <w:sz w:val="20"/>
        </w:rPr>
        <w:t>(f)</w:t>
      </w:r>
      <w:r w:rsidRPr="002F4FA9">
        <w:rPr>
          <w:rFonts w:ascii="Verdana" w:hAnsi="Verdana"/>
          <w:sz w:val="20"/>
        </w:rPr>
        <w:tab/>
        <w:t>Mechanisms for routine reporting of monitoring results to EC, regional associations and Members by end of 2017;</w:t>
      </w:r>
    </w:p>
    <w:p w:rsidR="00855067" w:rsidRPr="002F4FA9" w:rsidRDefault="00A5580F" w:rsidP="00A5580F">
      <w:pPr>
        <w:pStyle w:val="Body"/>
        <w:tabs>
          <w:tab w:val="left" w:pos="0"/>
          <w:tab w:val="left" w:pos="567"/>
        </w:tabs>
        <w:spacing w:before="60" w:after="60"/>
        <w:rPr>
          <w:rFonts w:ascii="Verdana" w:hAnsi="Verdana"/>
          <w:sz w:val="20"/>
        </w:rPr>
      </w:pPr>
      <w:r w:rsidRPr="002F4FA9">
        <w:rPr>
          <w:rFonts w:ascii="Verdana" w:hAnsi="Verdana"/>
          <w:sz w:val="20"/>
        </w:rPr>
        <w:t>(g)</w:t>
      </w:r>
      <w:r w:rsidRPr="002F4FA9">
        <w:rPr>
          <w:rFonts w:ascii="Verdana" w:hAnsi="Verdana"/>
          <w:sz w:val="20"/>
        </w:rPr>
        <w:tab/>
        <w:t>Mechanisms and regional structures in place to handle incident management actions and support Members in improving the data availability and quality by 2018 (dependent on establishment of RWCs).</w:t>
      </w:r>
    </w:p>
    <w:p w:rsidR="005D7C58" w:rsidRPr="002F4FA9" w:rsidRDefault="005D7C58" w:rsidP="005D7C58">
      <w:pPr>
        <w:spacing w:before="120"/>
        <w:jc w:val="left"/>
        <w:rPr>
          <w:b/>
          <w:bCs/>
        </w:rPr>
      </w:pPr>
    </w:p>
    <w:p w:rsidR="005D7C58" w:rsidRPr="002F4FA9" w:rsidRDefault="005D7C58" w:rsidP="00DB0CAA">
      <w:pPr>
        <w:spacing w:before="120"/>
        <w:jc w:val="left"/>
      </w:pPr>
      <w:r w:rsidRPr="002F4FA9">
        <w:rPr>
          <w:b/>
          <w:bCs/>
        </w:rPr>
        <w:t>5.</w:t>
      </w:r>
      <w:r w:rsidR="00A5580F" w:rsidRPr="002F4FA9">
        <w:rPr>
          <w:b/>
          <w:bCs/>
        </w:rPr>
        <w:t>4</w:t>
      </w:r>
      <w:r w:rsidRPr="002F4FA9">
        <w:rPr>
          <w:b/>
          <w:bCs/>
        </w:rPr>
        <w:t>.2</w:t>
      </w:r>
      <w:r w:rsidRPr="002F4FA9">
        <w:rPr>
          <w:b/>
          <w:bCs/>
        </w:rPr>
        <w:tab/>
        <w:t>Progress achieved</w:t>
      </w:r>
    </w:p>
    <w:p w:rsidR="00A5580F" w:rsidRPr="002F4FA9" w:rsidRDefault="00A5580F" w:rsidP="00EE7B42">
      <w:pPr>
        <w:tabs>
          <w:tab w:val="left" w:pos="0"/>
        </w:tabs>
        <w:spacing w:before="120"/>
      </w:pPr>
      <w:r w:rsidRPr="002F4FA9">
        <w:t>(a)</w:t>
      </w:r>
      <w:r w:rsidR="00235945" w:rsidRPr="002F4FA9">
        <w:t xml:space="preserve"> and (b)</w:t>
      </w:r>
      <w:r w:rsidRPr="002F4FA9">
        <w:t xml:space="preserve"> A set of pilot and demonstration projects</w:t>
      </w:r>
      <w:r w:rsidR="00B9397F" w:rsidRPr="002F4FA9">
        <w:t xml:space="preserve"> were developed</w:t>
      </w:r>
      <w:r w:rsidR="000E1853" w:rsidRPr="002F4FA9">
        <w:t>, in</w:t>
      </w:r>
      <w:r w:rsidR="00B9397F" w:rsidRPr="002F4FA9">
        <w:t>clud</w:t>
      </w:r>
      <w:r w:rsidR="000E1853" w:rsidRPr="002F4FA9">
        <w:t>ing</w:t>
      </w:r>
      <w:r w:rsidR="00B9397F" w:rsidRPr="002F4FA9">
        <w:t xml:space="preserve"> </w:t>
      </w:r>
      <w:r w:rsidRPr="002F4FA9">
        <w:t xml:space="preserve">a Monitoring pilot project developed in cooperation with Global NWP Centres </w:t>
      </w:r>
      <w:r w:rsidR="00B9397F" w:rsidRPr="002F4FA9">
        <w:t>which provides</w:t>
      </w:r>
      <w:r w:rsidRPr="002F4FA9">
        <w:t xml:space="preserve"> an initial monitoring capability for the land surface stations of the GOS</w:t>
      </w:r>
      <w:r w:rsidR="002357A9" w:rsidRPr="002F4FA9">
        <w:t>, now including results for surface and upper-air observations</w:t>
      </w:r>
      <w:r w:rsidR="00B9397F" w:rsidRPr="002F4FA9">
        <w:t>.</w:t>
      </w:r>
      <w:r w:rsidRPr="002F4FA9">
        <w:t xml:space="preserve"> </w:t>
      </w:r>
      <w:r w:rsidR="00D149AB" w:rsidRPr="002F4FA9">
        <w:t xml:space="preserve">The monitoring function </w:t>
      </w:r>
      <w:r w:rsidR="00B9397F" w:rsidRPr="002F4FA9">
        <w:t>i</w:t>
      </w:r>
      <w:r w:rsidR="00D149AB" w:rsidRPr="002F4FA9">
        <w:t xml:space="preserve">s </w:t>
      </w:r>
      <w:r w:rsidR="00B9397F" w:rsidRPr="002F4FA9">
        <w:t xml:space="preserve">based </w:t>
      </w:r>
      <w:r w:rsidR="00D149AB" w:rsidRPr="002F4FA9">
        <w:t>on output files from ECMWF, NCEP</w:t>
      </w:r>
      <w:r w:rsidR="00B9397F" w:rsidRPr="002F4FA9">
        <w:t xml:space="preserve"> JMA, and </w:t>
      </w:r>
      <w:r w:rsidR="00D149AB" w:rsidRPr="002F4FA9">
        <w:t xml:space="preserve">DWD. A </w:t>
      </w:r>
      <w:r w:rsidR="00D149AB" w:rsidRPr="002F4FA9">
        <w:rPr>
          <w:bCs/>
        </w:rPr>
        <w:t>WDQMS global</w:t>
      </w:r>
      <w:r w:rsidR="00E56C12" w:rsidRPr="002F4FA9">
        <w:rPr>
          <w:bCs/>
        </w:rPr>
        <w:t xml:space="preserve"> monitoring</w:t>
      </w:r>
      <w:r w:rsidR="00D149AB" w:rsidRPr="002F4FA9">
        <w:rPr>
          <w:bCs/>
        </w:rPr>
        <w:t xml:space="preserve"> web-tool was developed at WIGOS PO in cooperation with TT-WDQMS, which takes the monitoring files from NWP centres to </w:t>
      </w:r>
      <w:r w:rsidR="0015512E" w:rsidRPr="002F4FA9">
        <w:rPr>
          <w:bCs/>
        </w:rPr>
        <w:t xml:space="preserve">automatically </w:t>
      </w:r>
      <w:r w:rsidR="000E1853" w:rsidRPr="002F4FA9">
        <w:rPr>
          <w:bCs/>
        </w:rPr>
        <w:t>produce</w:t>
      </w:r>
      <w:r w:rsidR="00D149AB" w:rsidRPr="002F4FA9">
        <w:rPr>
          <w:bCs/>
        </w:rPr>
        <w:t xml:space="preserve"> 6 hourly geographical maps</w:t>
      </w:r>
      <w:r w:rsidR="000E1853" w:rsidRPr="002F4FA9">
        <w:rPr>
          <w:bCs/>
        </w:rPr>
        <w:t xml:space="preserve"> of results</w:t>
      </w:r>
      <w:r w:rsidR="0015512E" w:rsidRPr="002F4FA9">
        <w:rPr>
          <w:bCs/>
        </w:rPr>
        <w:t>.</w:t>
      </w:r>
      <w:r w:rsidR="00B9397F" w:rsidRPr="002F4FA9">
        <w:rPr>
          <w:rStyle w:val="Hyperlink"/>
          <w:bCs/>
        </w:rPr>
        <w:t xml:space="preserve"> </w:t>
      </w:r>
      <w:r w:rsidR="00B9397F" w:rsidRPr="002F4FA9">
        <w:t xml:space="preserve">A demonstration project in RA I developed </w:t>
      </w:r>
      <w:r w:rsidR="00DA2F6B" w:rsidRPr="002F4FA9">
        <w:t>in cooperation with EUMETNET</w:t>
      </w:r>
      <w:r w:rsidR="00B9397F" w:rsidRPr="002F4FA9">
        <w:t>,</w:t>
      </w:r>
      <w:r w:rsidR="00DA2F6B" w:rsidRPr="002F4FA9">
        <w:t xml:space="preserve"> ran progressively from July 2016,</w:t>
      </w:r>
      <w:r w:rsidR="00B9397F" w:rsidRPr="002F4FA9">
        <w:t xml:space="preserve"> with the evaluation and incident management functions being operated by Kenya</w:t>
      </w:r>
      <w:r w:rsidR="00DA2F6B" w:rsidRPr="002F4FA9">
        <w:t xml:space="preserve">. The </w:t>
      </w:r>
      <w:r w:rsidR="002357A9" w:rsidRPr="002F4FA9">
        <w:t xml:space="preserve">first </w:t>
      </w:r>
      <w:r w:rsidR="00DA2F6B" w:rsidRPr="002F4FA9">
        <w:t xml:space="preserve">results of the demonstration project were assessed by TT-WDQMS-1 (December 2016) and used to consolidate the concept and the plans for further development of the WDQMS. </w:t>
      </w:r>
      <w:r w:rsidR="002357A9" w:rsidRPr="002F4FA9">
        <w:t>This demonstration project was extended into mid 2017, but no additional results were found.</w:t>
      </w:r>
      <w:r w:rsidR="0015512E" w:rsidRPr="002F4FA9">
        <w:t xml:space="preserve"> A further demonstration activity was undertaken in RA VI, led by [insert BHG Met Name here]. </w:t>
      </w:r>
      <w:r w:rsidR="0015512E" w:rsidRPr="002F4FA9">
        <w:lastRenderedPageBreak/>
        <w:t xml:space="preserve">The results highlighted the need for strong inter NMHS relationships. The results highlight the need for strong Member buy-in to the implementation of the WDQMS via RWCs. </w:t>
      </w:r>
    </w:p>
    <w:p w:rsidR="00A5580F" w:rsidRPr="002F4FA9" w:rsidRDefault="00A5580F" w:rsidP="00EE7B42">
      <w:pPr>
        <w:tabs>
          <w:tab w:val="left" w:pos="0"/>
        </w:tabs>
        <w:spacing w:before="120"/>
      </w:pPr>
      <w:r w:rsidRPr="002F4FA9">
        <w:t xml:space="preserve">(c) </w:t>
      </w:r>
      <w:r w:rsidR="00EE7B42" w:rsidRPr="002F4FA9">
        <w:t xml:space="preserve">The extension of the monitoring to cover </w:t>
      </w:r>
      <w:bookmarkStart w:id="0" w:name="_GoBack"/>
      <w:r w:rsidR="00EE7B42" w:rsidRPr="002F4FA9">
        <w:t xml:space="preserve">other </w:t>
      </w:r>
      <w:bookmarkEnd w:id="0"/>
      <w:r w:rsidR="00EE7B42" w:rsidRPr="002F4FA9">
        <w:t>components of the GOS is being developed under the NWP pilot project for the marine, the climate and the aircraft observations.</w:t>
      </w:r>
      <w:r w:rsidR="00235945" w:rsidRPr="002F4FA9">
        <w:t xml:space="preserve"> </w:t>
      </w:r>
      <w:r w:rsidR="00EE7B42" w:rsidRPr="002F4FA9">
        <w:t>T</w:t>
      </w:r>
      <w:r w:rsidR="00235945" w:rsidRPr="002F4FA9">
        <w:t>he implementation of the operational activities will depend on the establishment of Regional WIGOS Centres, which are expected in pilot mode from 201</w:t>
      </w:r>
      <w:r w:rsidR="00E37C85" w:rsidRPr="002F4FA9">
        <w:t>8</w:t>
      </w:r>
      <w:r w:rsidR="00235945" w:rsidRPr="002F4FA9">
        <w:t>.</w:t>
      </w:r>
    </w:p>
    <w:p w:rsidR="00A5580F" w:rsidRPr="002F4FA9" w:rsidRDefault="00E37C85" w:rsidP="00A5580F">
      <w:pPr>
        <w:tabs>
          <w:tab w:val="left" w:pos="0"/>
        </w:tabs>
        <w:spacing w:before="120"/>
      </w:pPr>
      <w:r w:rsidRPr="002F4FA9">
        <w:t>(d) A Monitoring Workshop was held at Geneva, Switzerland, from 26-29 June 2017, which discussed the “integration” of monitoring activities from JCOMMOPS, GAW, GCOS, GCW and hydrology components of WIGOS.</w:t>
      </w:r>
    </w:p>
    <w:p w:rsidR="00A5580F" w:rsidRPr="002F4FA9" w:rsidRDefault="00A5580F" w:rsidP="00C408BC">
      <w:pPr>
        <w:tabs>
          <w:tab w:val="left" w:pos="0"/>
        </w:tabs>
        <w:spacing w:before="120"/>
      </w:pPr>
      <w:r w:rsidRPr="002F4FA9">
        <w:t>(e)</w:t>
      </w:r>
      <w:r w:rsidR="00235945" w:rsidRPr="002F4FA9">
        <w:t xml:space="preserve"> </w:t>
      </w:r>
      <w:r w:rsidR="008751E6" w:rsidRPr="002F4FA9">
        <w:t>The i</w:t>
      </w:r>
      <w:r w:rsidRPr="002F4FA9">
        <w:t>nitial monitoring capability for all WIGOS components</w:t>
      </w:r>
      <w:r w:rsidR="008751E6" w:rsidRPr="002F4FA9">
        <w:t xml:space="preserve"> will</w:t>
      </w:r>
      <w:r w:rsidR="00C408BC" w:rsidRPr="002F4FA9">
        <w:t xml:space="preserve"> depend on the</w:t>
      </w:r>
      <w:r w:rsidR="008751E6" w:rsidRPr="002F4FA9">
        <w:t xml:space="preserve"> follow</w:t>
      </w:r>
      <w:r w:rsidR="00C408BC" w:rsidRPr="002F4FA9">
        <w:t>-up</w:t>
      </w:r>
      <w:r w:rsidR="008751E6" w:rsidRPr="002F4FA9">
        <w:t xml:space="preserve"> of the </w:t>
      </w:r>
      <w:r w:rsidR="00C408BC" w:rsidRPr="002F4FA9">
        <w:t xml:space="preserve">2017 </w:t>
      </w:r>
      <w:r w:rsidR="008751E6" w:rsidRPr="002F4FA9">
        <w:t>Monitoring Workshop for JCOMMOPS, GAW, GCOS, GCW and hydrology components of WIGOS</w:t>
      </w:r>
      <w:r w:rsidR="00DA2F6B" w:rsidRPr="002F4FA9">
        <w:t>.</w:t>
      </w:r>
      <w:r w:rsidR="0015512E" w:rsidRPr="002F4FA9">
        <w:t xml:space="preserve"> As the level of complexity</w:t>
      </w:r>
      <w:r w:rsidR="00485B96" w:rsidRPr="002F4FA9">
        <w:t>, scope</w:t>
      </w:r>
      <w:r w:rsidR="0015512E" w:rsidRPr="002F4FA9">
        <w:t xml:space="preserve"> and operational maturity is different</w:t>
      </w:r>
      <w:r w:rsidR="00485B96" w:rsidRPr="002F4FA9">
        <w:t xml:space="preserve"> in each of the five areas engaged in the integration activities is different the speed of alignment and sharing of best practice will be different in each of the areas.</w:t>
      </w:r>
    </w:p>
    <w:p w:rsidR="00A5580F" w:rsidRPr="002F4FA9" w:rsidRDefault="00A5580F" w:rsidP="00EE7B42">
      <w:pPr>
        <w:tabs>
          <w:tab w:val="left" w:pos="0"/>
        </w:tabs>
        <w:spacing w:before="120"/>
      </w:pPr>
      <w:r w:rsidRPr="002F4FA9">
        <w:t>(f)</w:t>
      </w:r>
      <w:r w:rsidR="00B9397F" w:rsidRPr="002F4FA9">
        <w:t xml:space="preserve"> </w:t>
      </w:r>
      <w:r w:rsidR="00C408BC" w:rsidRPr="002F4FA9">
        <w:t xml:space="preserve">The TT-WDQMS has intensively discussed this issue both with the OSCAR/Surface development team and at TT-WDQMS-2 (Reading, UK, 12-14 December 2017) and has made a few proposals on how the monitoring results should be made publicly available online via OSCAR/Surface, e.g. monthly updates for data availability for each (surface) station/variable. It is still not fully clear if that </w:t>
      </w:r>
      <w:r w:rsidR="00EE7B42" w:rsidRPr="002F4FA9">
        <w:t>covers</w:t>
      </w:r>
      <w:r w:rsidR="00C408BC" w:rsidRPr="002F4FA9">
        <w:t xml:space="preserve"> the required</w:t>
      </w:r>
      <w:r w:rsidR="00B9397F" w:rsidRPr="002F4FA9">
        <w:t xml:space="preserve"> “</w:t>
      </w:r>
      <w:r w:rsidRPr="002F4FA9">
        <w:t>Mechanisms for routine reporting of monitoring results to EC, regional associations and Members by end of 2017</w:t>
      </w:r>
      <w:r w:rsidR="00B9397F" w:rsidRPr="002F4FA9">
        <w:t>”</w:t>
      </w:r>
      <w:r w:rsidR="00C408BC" w:rsidRPr="002F4FA9">
        <w:t>, therefore, further discussion is proposed</w:t>
      </w:r>
      <w:r w:rsidR="00B9397F" w:rsidRPr="002F4FA9">
        <w:t>.</w:t>
      </w:r>
    </w:p>
    <w:p w:rsidR="00235945" w:rsidRPr="002F4FA9" w:rsidRDefault="00A5580F" w:rsidP="00A5580F">
      <w:pPr>
        <w:tabs>
          <w:tab w:val="left" w:pos="0"/>
        </w:tabs>
        <w:spacing w:before="120"/>
      </w:pPr>
      <w:r w:rsidRPr="002F4FA9">
        <w:t>(g)</w:t>
      </w:r>
      <w:r w:rsidR="00235945" w:rsidRPr="002F4FA9">
        <w:t xml:space="preserve"> </w:t>
      </w:r>
      <w:r w:rsidR="00B9397F" w:rsidRPr="002F4FA9">
        <w:t>This item “</w:t>
      </w:r>
      <w:r w:rsidRPr="002F4FA9">
        <w:t>Mechanisms and regional structures in place to handle incident management actions and support Members in improving the data availability and quality by 2018</w:t>
      </w:r>
      <w:r w:rsidR="00B9397F" w:rsidRPr="002F4FA9">
        <w:t xml:space="preserve">” is </w:t>
      </w:r>
      <w:r w:rsidRPr="002F4FA9">
        <w:t>dep</w:t>
      </w:r>
      <w:r w:rsidR="00B9397F" w:rsidRPr="002F4FA9">
        <w:t>endent on</w:t>
      </w:r>
      <w:r w:rsidR="00DA2F6B" w:rsidRPr="002F4FA9">
        <w:t xml:space="preserve"> the</w:t>
      </w:r>
      <w:r w:rsidR="00B9397F" w:rsidRPr="002F4FA9">
        <w:t xml:space="preserve"> establishment of RWCs, as stated</w:t>
      </w:r>
      <w:r w:rsidRPr="002F4FA9">
        <w:t>.</w:t>
      </w:r>
    </w:p>
    <w:p w:rsidR="00AA0B25" w:rsidRPr="002F4FA9" w:rsidRDefault="00AA0B25" w:rsidP="00363B93">
      <w:pPr>
        <w:tabs>
          <w:tab w:val="left" w:pos="0"/>
        </w:tabs>
        <w:spacing w:before="120"/>
      </w:pPr>
    </w:p>
    <w:p w:rsidR="00B225FD" w:rsidRPr="002F4FA9" w:rsidRDefault="00B225FD" w:rsidP="00B225FD">
      <w:pPr>
        <w:tabs>
          <w:tab w:val="left" w:pos="0"/>
        </w:tabs>
        <w:spacing w:before="120"/>
        <w:jc w:val="center"/>
      </w:pPr>
      <w:r w:rsidRPr="002F4FA9">
        <w:t>_______</w:t>
      </w:r>
    </w:p>
    <w:p w:rsidR="00334FC9" w:rsidRPr="002F4FA9" w:rsidRDefault="00334FC9" w:rsidP="00155456">
      <w:pPr>
        <w:tabs>
          <w:tab w:val="left" w:pos="0"/>
        </w:tabs>
        <w:spacing w:before="120"/>
      </w:pPr>
      <w:bookmarkStart w:id="1" w:name="ANNEX"/>
      <w:bookmarkEnd w:id="1"/>
    </w:p>
    <w:sectPr w:rsidR="00334FC9" w:rsidRPr="002F4FA9" w:rsidSect="00C06C8E">
      <w:headerReference w:type="default" r:id="rId15"/>
      <w:headerReference w:type="first" r:id="rId16"/>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2F0" w:rsidRDefault="009452F0">
      <w:r>
        <w:separator/>
      </w:r>
    </w:p>
    <w:p w:rsidR="009452F0" w:rsidRDefault="009452F0"/>
    <w:p w:rsidR="009452F0" w:rsidRDefault="009452F0"/>
  </w:endnote>
  <w:endnote w:type="continuationSeparator" w:id="0">
    <w:p w:rsidR="009452F0" w:rsidRDefault="009452F0">
      <w:r>
        <w:continuationSeparator/>
      </w:r>
    </w:p>
    <w:p w:rsidR="009452F0" w:rsidRDefault="009452F0"/>
    <w:p w:rsidR="009452F0" w:rsidRDefault="00945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87" w:rsidRDefault="00610587" w:rsidP="007758CF">
    <w:pPr>
      <w:pStyle w:val="Foote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40" w:rsidRPr="00F80011" w:rsidRDefault="00000540" w:rsidP="00DB1B81">
    <w:pPr>
      <w:pStyle w:val="FootnoteText"/>
      <w:rPr>
        <w:lang w:val="en-US"/>
      </w:rPr>
    </w:pPr>
  </w:p>
  <w:p w:rsidR="00000540" w:rsidRPr="006919FB" w:rsidRDefault="00000540">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2F0" w:rsidRDefault="009452F0">
      <w:r>
        <w:separator/>
      </w:r>
    </w:p>
  </w:footnote>
  <w:footnote w:type="continuationSeparator" w:id="0">
    <w:p w:rsidR="009452F0" w:rsidRDefault="009452F0">
      <w:r>
        <w:continuationSeparator/>
      </w:r>
    </w:p>
    <w:p w:rsidR="009452F0" w:rsidRDefault="009452F0"/>
    <w:p w:rsidR="009452F0" w:rsidRDefault="009452F0"/>
  </w:footnote>
  <w:footnote w:id="1">
    <w:p w:rsidR="003D5DCD" w:rsidRPr="003D5DCD" w:rsidRDefault="003D5DCD" w:rsidP="003D5DCD">
      <w:pPr>
        <w:pStyle w:val="FootnoteText"/>
        <w:spacing w:before="0"/>
        <w:ind w:left="0" w:firstLine="0"/>
        <w:rPr>
          <w:sz w:val="18"/>
          <w:szCs w:val="18"/>
        </w:rPr>
      </w:pPr>
      <w:r w:rsidRPr="003D5DCD">
        <w:rPr>
          <w:rStyle w:val="FootnoteReference"/>
          <w:sz w:val="18"/>
          <w:szCs w:val="18"/>
        </w:rPr>
        <w:footnoteRef/>
      </w:r>
      <w:r w:rsidRPr="003D5DCD">
        <w:rPr>
          <w:sz w:val="18"/>
          <w:szCs w:val="18"/>
        </w:rPr>
        <w:t xml:space="preserve"> An extract from the PWPP (</w:t>
      </w:r>
      <w:r>
        <w:rPr>
          <w:sz w:val="18"/>
          <w:szCs w:val="18"/>
        </w:rPr>
        <w:t>3.</w:t>
      </w:r>
      <w:r w:rsidR="00A5580F">
        <w:rPr>
          <w:sz w:val="18"/>
          <w:szCs w:val="18"/>
        </w:rPr>
        <w:t>4</w:t>
      </w:r>
      <w:r w:rsidRPr="003D5DCD">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540" w:rsidRDefault="001A7A60" w:rsidP="00E37C85">
    <w:pPr>
      <w:pStyle w:val="Header"/>
      <w:spacing w:after="240"/>
    </w:pPr>
    <w:r w:rsidRPr="00FC47B3">
      <w:rPr>
        <w:lang w:val="pt-BR"/>
      </w:rPr>
      <w:t>ICG-WIGOS-</w:t>
    </w:r>
    <w:r w:rsidR="00E37C85">
      <w:rPr>
        <w:lang w:val="pt-BR"/>
      </w:rPr>
      <w:t>7</w:t>
    </w:r>
    <w:r w:rsidRPr="00FC47B3">
      <w:rPr>
        <w:lang w:val="pt-BR"/>
      </w:rPr>
      <w:t xml:space="preserve">/Doc. </w:t>
    </w:r>
    <w:r>
      <w:rPr>
        <w:lang w:val="pt-BR"/>
      </w:rPr>
      <w:t>5</w:t>
    </w:r>
    <w:r w:rsidRPr="00FC47B3">
      <w:rPr>
        <w:lang w:val="pt-BR"/>
      </w:rPr>
      <w:t>.</w:t>
    </w:r>
    <w:r w:rsidR="00A5580F">
      <w:rPr>
        <w:lang w:val="pt-BR"/>
      </w:rPr>
      <w:t>4</w:t>
    </w:r>
    <w:r w:rsidRPr="00FC47B3">
      <w:rPr>
        <w:lang w:val="pt-BR"/>
      </w:rPr>
      <w:t xml:space="preserve">, p. </w:t>
    </w:r>
    <w:r w:rsidRPr="005E1C7F">
      <w:rPr>
        <w:rStyle w:val="PageNumber"/>
      </w:rPr>
      <w:fldChar w:fldCharType="begin"/>
    </w:r>
    <w:r w:rsidRPr="00FC47B3">
      <w:rPr>
        <w:rStyle w:val="PageNumber"/>
        <w:lang w:val="pt-BR"/>
      </w:rPr>
      <w:instrText xml:space="preserve"> PAGE </w:instrText>
    </w:r>
    <w:r w:rsidRPr="005E1C7F">
      <w:rPr>
        <w:rStyle w:val="PageNumber"/>
      </w:rPr>
      <w:fldChar w:fldCharType="separate"/>
    </w:r>
    <w:r w:rsidR="00155456">
      <w:rPr>
        <w:rStyle w:val="PageNumber"/>
        <w:noProof/>
        <w:lang w:val="pt-BR"/>
      </w:rPr>
      <w:t>3</w:t>
    </w:r>
    <w:r w:rsidRPr="005E1C7F">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8E" w:rsidRDefault="00C06C8E" w:rsidP="00C06C8E">
    <w:pPr>
      <w:pStyle w:val="Heade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A0" w:rsidRPr="008C0FA0" w:rsidRDefault="008C0FA0" w:rsidP="00155456">
    <w:pPr>
      <w:pStyle w:val="Header"/>
      <w:spacing w:after="240"/>
      <w:rPr>
        <w:sz w:val="18"/>
        <w:szCs w:val="18"/>
      </w:rPr>
    </w:pPr>
    <w:r w:rsidRPr="008C0FA0">
      <w:rPr>
        <w:sz w:val="18"/>
        <w:szCs w:val="18"/>
      </w:rPr>
      <w:t>ICG-WIGOS-</w:t>
    </w:r>
    <w:r w:rsidR="00155456">
      <w:rPr>
        <w:sz w:val="18"/>
        <w:szCs w:val="18"/>
      </w:rPr>
      <w:t>7</w:t>
    </w:r>
    <w:r w:rsidRPr="008C0FA0">
      <w:rPr>
        <w:sz w:val="18"/>
        <w:szCs w:val="18"/>
      </w:rPr>
      <w:t>/Doc. 5.</w:t>
    </w:r>
    <w:r w:rsidR="00155456">
      <w:rPr>
        <w:sz w:val="18"/>
        <w:szCs w:val="18"/>
      </w:rPr>
      <w:t>4</w:t>
    </w:r>
    <w:r w:rsidRPr="008C0FA0">
      <w:rPr>
        <w:sz w:val="18"/>
        <w:szCs w:val="18"/>
      </w:rPr>
      <w:t xml:space="preserve">, p. </w:t>
    </w:r>
    <w:r w:rsidRPr="008C0FA0">
      <w:rPr>
        <w:rStyle w:val="PageNumber"/>
        <w:sz w:val="18"/>
        <w:szCs w:val="18"/>
      </w:rPr>
      <w:fldChar w:fldCharType="begin"/>
    </w:r>
    <w:r w:rsidRPr="008C0FA0">
      <w:rPr>
        <w:rStyle w:val="PageNumber"/>
        <w:sz w:val="18"/>
        <w:szCs w:val="18"/>
      </w:rPr>
      <w:instrText xml:space="preserve"> PAGE </w:instrText>
    </w:r>
    <w:r w:rsidRPr="008C0FA0">
      <w:rPr>
        <w:rStyle w:val="PageNumber"/>
        <w:sz w:val="18"/>
        <w:szCs w:val="18"/>
      </w:rPr>
      <w:fldChar w:fldCharType="separate"/>
    </w:r>
    <w:r w:rsidR="002F4FA9">
      <w:rPr>
        <w:rStyle w:val="PageNumber"/>
        <w:noProof/>
        <w:sz w:val="18"/>
        <w:szCs w:val="18"/>
      </w:rPr>
      <w:t>3</w:t>
    </w:r>
    <w:r w:rsidRPr="008C0FA0">
      <w:rPr>
        <w:rStyle w:val="PageNumber"/>
        <w:sz w:val="18"/>
        <w:szCs w:val="1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A0" w:rsidRPr="008C0FA0" w:rsidRDefault="008C0FA0" w:rsidP="00EE7B42">
    <w:pPr>
      <w:pStyle w:val="Header"/>
      <w:spacing w:after="240"/>
      <w:rPr>
        <w:sz w:val="18"/>
        <w:szCs w:val="18"/>
      </w:rPr>
    </w:pPr>
    <w:r w:rsidRPr="008C0FA0">
      <w:rPr>
        <w:sz w:val="18"/>
        <w:szCs w:val="18"/>
        <w:lang w:val="pt-BR"/>
      </w:rPr>
      <w:t>I</w:t>
    </w:r>
    <w:r w:rsidR="00A5580F">
      <w:rPr>
        <w:sz w:val="18"/>
        <w:szCs w:val="18"/>
        <w:lang w:val="pt-BR"/>
      </w:rPr>
      <w:t>CG-WIGOS-</w:t>
    </w:r>
    <w:r w:rsidR="00EE7B42">
      <w:rPr>
        <w:sz w:val="18"/>
        <w:szCs w:val="18"/>
        <w:lang w:val="pt-BR"/>
      </w:rPr>
      <w:t>7</w:t>
    </w:r>
    <w:r w:rsidR="00A5580F">
      <w:rPr>
        <w:sz w:val="18"/>
        <w:szCs w:val="18"/>
        <w:lang w:val="pt-BR"/>
      </w:rPr>
      <w:t>/Doc. 5.4</w:t>
    </w:r>
    <w:r w:rsidRPr="008C0FA0">
      <w:rPr>
        <w:sz w:val="18"/>
        <w:szCs w:val="18"/>
        <w:lang w:val="pt-BR"/>
      </w:rPr>
      <w:t xml:space="preserve">, p. </w:t>
    </w:r>
    <w:r w:rsidRPr="008C0FA0">
      <w:rPr>
        <w:rStyle w:val="PageNumber"/>
        <w:sz w:val="18"/>
        <w:szCs w:val="18"/>
      </w:rPr>
      <w:fldChar w:fldCharType="begin"/>
    </w:r>
    <w:r w:rsidRPr="008C0FA0">
      <w:rPr>
        <w:rStyle w:val="PageNumber"/>
        <w:sz w:val="18"/>
        <w:szCs w:val="18"/>
        <w:lang w:val="pt-BR"/>
      </w:rPr>
      <w:instrText xml:space="preserve"> PAGE </w:instrText>
    </w:r>
    <w:r w:rsidRPr="008C0FA0">
      <w:rPr>
        <w:rStyle w:val="PageNumber"/>
        <w:sz w:val="18"/>
        <w:szCs w:val="18"/>
      </w:rPr>
      <w:fldChar w:fldCharType="separate"/>
    </w:r>
    <w:r w:rsidR="002F4FA9">
      <w:rPr>
        <w:rStyle w:val="PageNumber"/>
        <w:noProof/>
        <w:sz w:val="18"/>
        <w:szCs w:val="18"/>
        <w:lang w:val="pt-BR"/>
      </w:rPr>
      <w:t>2</w:t>
    </w:r>
    <w:r w:rsidRPr="008C0FA0">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2B0"/>
    <w:multiLevelType w:val="hybridMultilevel"/>
    <w:tmpl w:val="F0D821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E635E7"/>
    <w:multiLevelType w:val="hybridMultilevel"/>
    <w:tmpl w:val="3270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B18F3"/>
    <w:multiLevelType w:val="multilevel"/>
    <w:tmpl w:val="CD221CF6"/>
    <w:styleLink w:val="List5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3">
    <w:nsid w:val="0B1129BA"/>
    <w:multiLevelType w:val="multilevel"/>
    <w:tmpl w:val="F120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60C7C"/>
    <w:multiLevelType w:val="hybridMultilevel"/>
    <w:tmpl w:val="6B2E4DA2"/>
    <w:lvl w:ilvl="0" w:tplc="0409000F">
      <w:start w:val="1"/>
      <w:numFmt w:val="decimal"/>
      <w:lvlText w:val="%1."/>
      <w:lvlJc w:val="left"/>
      <w:pPr>
        <w:ind w:left="862" w:hanging="360"/>
      </w:pPr>
      <w:rPr>
        <w:rFonts w:hint="default"/>
        <w:b w:val="0"/>
        <w:i w:val="0"/>
        <w:sz w:val="20"/>
        <w:szCs w:val="18"/>
      </w:rPr>
    </w:lvl>
    <w:lvl w:ilvl="1" w:tplc="E76CCA58">
      <w:start w:val="1"/>
      <w:numFmt w:val="decimal"/>
      <w:lvlText w:val="%2."/>
      <w:lvlJc w:val="left"/>
      <w:pPr>
        <w:ind w:left="1582" w:hanging="360"/>
      </w:pPr>
      <w:rPr>
        <w:rFonts w:hint="default"/>
        <w:b w:val="0"/>
        <w:i w:val="0"/>
        <w:sz w:val="20"/>
        <w:szCs w:val="18"/>
      </w:r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35DE3821"/>
    <w:multiLevelType w:val="multilevel"/>
    <w:tmpl w:val="12F20A0E"/>
    <w:styleLink w:val="List3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6">
    <w:nsid w:val="3EBD236C"/>
    <w:multiLevelType w:val="multilevel"/>
    <w:tmpl w:val="AFFCFFCE"/>
    <w:styleLink w:val="List1"/>
    <w:lvl w:ilvl="0">
      <w:start w:val="1"/>
      <w:numFmt w:val="decimal"/>
      <w:lvlText w:val="%1."/>
      <w:lvlJc w:val="left"/>
      <w:pPr>
        <w:tabs>
          <w:tab w:val="num" w:pos="851"/>
          <w:tab w:val="left" w:pos="900"/>
        </w:tabs>
        <w:ind w:left="1211" w:hanging="12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 w:val="left" w:pos="900"/>
        </w:tabs>
        <w:ind w:left="1211" w:hanging="12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06C3E7C"/>
    <w:multiLevelType w:val="hybridMultilevel"/>
    <w:tmpl w:val="BC7437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56A2D72"/>
    <w:multiLevelType w:val="hybridMultilevel"/>
    <w:tmpl w:val="65109F04"/>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10">
    <w:nsid w:val="526A6B1C"/>
    <w:multiLevelType w:val="multilevel"/>
    <w:tmpl w:val="9C70DE90"/>
    <w:styleLink w:val="List6"/>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1">
    <w:nsid w:val="5FF20990"/>
    <w:multiLevelType w:val="hybridMultilevel"/>
    <w:tmpl w:val="1200CB3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67E20E25"/>
    <w:multiLevelType w:val="multilevel"/>
    <w:tmpl w:val="A1049A3C"/>
    <w:styleLink w:val="List7"/>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13">
    <w:nsid w:val="68E901A8"/>
    <w:multiLevelType w:val="hybridMultilevel"/>
    <w:tmpl w:val="85CC75C6"/>
    <w:styleLink w:val="Bullets"/>
    <w:lvl w:ilvl="0" w:tplc="C390DC5E">
      <w:start w:val="1"/>
      <w:numFmt w:val="bullet"/>
      <w:lvlText w:val="•"/>
      <w:lvlJc w:val="left"/>
      <w:pPr>
        <w:tabs>
          <w:tab w:val="left" w:pos="880"/>
        </w:tabs>
        <w:ind w:left="1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885740">
      <w:start w:val="1"/>
      <w:numFmt w:val="bullet"/>
      <w:lvlText w:val="•"/>
      <w:lvlJc w:val="left"/>
      <w:pPr>
        <w:tabs>
          <w:tab w:val="left" w:pos="880"/>
        </w:tabs>
        <w:ind w:left="7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0ACD12">
      <w:start w:val="1"/>
      <w:numFmt w:val="bullet"/>
      <w:lvlText w:val="•"/>
      <w:lvlJc w:val="left"/>
      <w:pPr>
        <w:tabs>
          <w:tab w:val="left" w:pos="880"/>
        </w:tabs>
        <w:ind w:left="13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C81F68">
      <w:start w:val="1"/>
      <w:numFmt w:val="bullet"/>
      <w:lvlText w:val="•"/>
      <w:lvlJc w:val="left"/>
      <w:pPr>
        <w:tabs>
          <w:tab w:val="left" w:pos="880"/>
        </w:tabs>
        <w:ind w:left="19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69E5B1A">
      <w:start w:val="1"/>
      <w:numFmt w:val="bullet"/>
      <w:lvlText w:val="•"/>
      <w:lvlJc w:val="left"/>
      <w:pPr>
        <w:tabs>
          <w:tab w:val="left" w:pos="880"/>
        </w:tabs>
        <w:ind w:left="25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FC2F20">
      <w:start w:val="1"/>
      <w:numFmt w:val="bullet"/>
      <w:lvlText w:val="•"/>
      <w:lvlJc w:val="left"/>
      <w:pPr>
        <w:tabs>
          <w:tab w:val="left" w:pos="880"/>
        </w:tabs>
        <w:ind w:left="31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8CAF24">
      <w:start w:val="1"/>
      <w:numFmt w:val="bullet"/>
      <w:lvlText w:val="•"/>
      <w:lvlJc w:val="left"/>
      <w:pPr>
        <w:tabs>
          <w:tab w:val="left" w:pos="880"/>
        </w:tabs>
        <w:ind w:left="37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F65DC4">
      <w:start w:val="1"/>
      <w:numFmt w:val="bullet"/>
      <w:lvlText w:val="•"/>
      <w:lvlJc w:val="left"/>
      <w:pPr>
        <w:tabs>
          <w:tab w:val="left" w:pos="880"/>
        </w:tabs>
        <w:ind w:left="43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80E960">
      <w:start w:val="1"/>
      <w:numFmt w:val="bullet"/>
      <w:lvlText w:val="•"/>
      <w:lvlJc w:val="left"/>
      <w:pPr>
        <w:tabs>
          <w:tab w:val="left" w:pos="880"/>
        </w:tabs>
        <w:ind w:left="4974" w:hanging="17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3874A1F"/>
    <w:multiLevelType w:val="hybridMultilevel"/>
    <w:tmpl w:val="235E296C"/>
    <w:lvl w:ilvl="0" w:tplc="90A0DBC8">
      <w:start w:val="1"/>
      <w:numFmt w:val="lowerLetter"/>
      <w:lvlText w:val="(%1)"/>
      <w:lvlJc w:val="left"/>
      <w:pPr>
        <w:ind w:left="720" w:hanging="360"/>
      </w:pPr>
      <w:rPr>
        <w:rFonts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2"/>
  </w:num>
  <w:num w:numId="5">
    <w:abstractNumId w:val="10"/>
  </w:num>
  <w:num w:numId="6">
    <w:abstractNumId w:val="12"/>
  </w:num>
  <w:num w:numId="7">
    <w:abstractNumId w:val="6"/>
  </w:num>
  <w:num w:numId="8">
    <w:abstractNumId w:val="13"/>
  </w:num>
  <w:num w:numId="9">
    <w:abstractNumId w:val="11"/>
  </w:num>
  <w:num w:numId="10">
    <w:abstractNumId w:val="8"/>
  </w:num>
  <w:num w:numId="11">
    <w:abstractNumId w:val="7"/>
  </w:num>
  <w:num w:numId="12">
    <w:abstractNumId w:val="1"/>
  </w:num>
  <w:num w:numId="13">
    <w:abstractNumId w:val="3"/>
  </w:num>
  <w:num w:numId="14">
    <w:abstractNumId w:val="0"/>
  </w:num>
  <w:num w:numId="15">
    <w:abstractNumId w:val="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ldstraw, Stuart">
    <w15:presenceInfo w15:providerId="AD" w15:userId="S-1-5-21-2128879824-1264389938-942999124-57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92"/>
    <w:rsid w:val="00000540"/>
    <w:rsid w:val="00001BB5"/>
    <w:rsid w:val="00007BF3"/>
    <w:rsid w:val="0001046F"/>
    <w:rsid w:val="00010FA1"/>
    <w:rsid w:val="00012907"/>
    <w:rsid w:val="00014805"/>
    <w:rsid w:val="00015E96"/>
    <w:rsid w:val="00020838"/>
    <w:rsid w:val="00026263"/>
    <w:rsid w:val="0002771B"/>
    <w:rsid w:val="0003137A"/>
    <w:rsid w:val="0003692D"/>
    <w:rsid w:val="000379E9"/>
    <w:rsid w:val="00041171"/>
    <w:rsid w:val="00042306"/>
    <w:rsid w:val="00050F8E"/>
    <w:rsid w:val="00051581"/>
    <w:rsid w:val="00052212"/>
    <w:rsid w:val="000573AD"/>
    <w:rsid w:val="00066945"/>
    <w:rsid w:val="00071270"/>
    <w:rsid w:val="00071A20"/>
    <w:rsid w:val="00072F17"/>
    <w:rsid w:val="00075ECE"/>
    <w:rsid w:val="00076144"/>
    <w:rsid w:val="000806D8"/>
    <w:rsid w:val="00081BE1"/>
    <w:rsid w:val="00081F30"/>
    <w:rsid w:val="00082C80"/>
    <w:rsid w:val="00083847"/>
    <w:rsid w:val="00083C36"/>
    <w:rsid w:val="00084BEF"/>
    <w:rsid w:val="00085C83"/>
    <w:rsid w:val="00086B9B"/>
    <w:rsid w:val="000916C6"/>
    <w:rsid w:val="00092085"/>
    <w:rsid w:val="00092E1A"/>
    <w:rsid w:val="00095F47"/>
    <w:rsid w:val="000A0C15"/>
    <w:rsid w:val="000A209D"/>
    <w:rsid w:val="000A69BF"/>
    <w:rsid w:val="000A7D5A"/>
    <w:rsid w:val="000B209E"/>
    <w:rsid w:val="000B5AF6"/>
    <w:rsid w:val="000C225A"/>
    <w:rsid w:val="000C2D28"/>
    <w:rsid w:val="000C6781"/>
    <w:rsid w:val="000D13FA"/>
    <w:rsid w:val="000D2783"/>
    <w:rsid w:val="000D29E1"/>
    <w:rsid w:val="000D59AB"/>
    <w:rsid w:val="000D6EA7"/>
    <w:rsid w:val="000E1853"/>
    <w:rsid w:val="000E209F"/>
    <w:rsid w:val="000E2C91"/>
    <w:rsid w:val="000E351D"/>
    <w:rsid w:val="000E36E0"/>
    <w:rsid w:val="000E3D6E"/>
    <w:rsid w:val="000F1D8F"/>
    <w:rsid w:val="000F508F"/>
    <w:rsid w:val="000F5826"/>
    <w:rsid w:val="000F5E49"/>
    <w:rsid w:val="000F7A87"/>
    <w:rsid w:val="00100551"/>
    <w:rsid w:val="00101FAE"/>
    <w:rsid w:val="001040A8"/>
    <w:rsid w:val="00106B22"/>
    <w:rsid w:val="00107410"/>
    <w:rsid w:val="00110CAE"/>
    <w:rsid w:val="0011154E"/>
    <w:rsid w:val="00111BFD"/>
    <w:rsid w:val="00113545"/>
    <w:rsid w:val="001148B6"/>
    <w:rsid w:val="0011498B"/>
    <w:rsid w:val="00116CCF"/>
    <w:rsid w:val="00120147"/>
    <w:rsid w:val="00120C94"/>
    <w:rsid w:val="00123140"/>
    <w:rsid w:val="00123C60"/>
    <w:rsid w:val="0012573B"/>
    <w:rsid w:val="00126587"/>
    <w:rsid w:val="0013132F"/>
    <w:rsid w:val="001341DD"/>
    <w:rsid w:val="001348C1"/>
    <w:rsid w:val="0013503C"/>
    <w:rsid w:val="001353CC"/>
    <w:rsid w:val="00136588"/>
    <w:rsid w:val="001402D5"/>
    <w:rsid w:val="001418A3"/>
    <w:rsid w:val="0014278E"/>
    <w:rsid w:val="00144486"/>
    <w:rsid w:val="001444B1"/>
    <w:rsid w:val="001452E8"/>
    <w:rsid w:val="00147EBE"/>
    <w:rsid w:val="00147F31"/>
    <w:rsid w:val="0015171A"/>
    <w:rsid w:val="001529AB"/>
    <w:rsid w:val="00153C57"/>
    <w:rsid w:val="0015512E"/>
    <w:rsid w:val="00155208"/>
    <w:rsid w:val="00155456"/>
    <w:rsid w:val="00163BA3"/>
    <w:rsid w:val="00163D69"/>
    <w:rsid w:val="001648E0"/>
    <w:rsid w:val="00166B31"/>
    <w:rsid w:val="0016716E"/>
    <w:rsid w:val="001705F0"/>
    <w:rsid w:val="00170D4F"/>
    <w:rsid w:val="00173479"/>
    <w:rsid w:val="001757B6"/>
    <w:rsid w:val="00177534"/>
    <w:rsid w:val="00180598"/>
    <w:rsid w:val="00180771"/>
    <w:rsid w:val="0018112D"/>
    <w:rsid w:val="00186149"/>
    <w:rsid w:val="00192017"/>
    <w:rsid w:val="00192035"/>
    <w:rsid w:val="00192DA4"/>
    <w:rsid w:val="001930A3"/>
    <w:rsid w:val="001A1026"/>
    <w:rsid w:val="001A2FC3"/>
    <w:rsid w:val="001A341E"/>
    <w:rsid w:val="001A7A60"/>
    <w:rsid w:val="001B0EA6"/>
    <w:rsid w:val="001B1CDF"/>
    <w:rsid w:val="001B28CE"/>
    <w:rsid w:val="001B56F4"/>
    <w:rsid w:val="001B67CE"/>
    <w:rsid w:val="001C3D49"/>
    <w:rsid w:val="001C5462"/>
    <w:rsid w:val="001C6F3D"/>
    <w:rsid w:val="001C7068"/>
    <w:rsid w:val="001D00EF"/>
    <w:rsid w:val="001D1CEE"/>
    <w:rsid w:val="001D6302"/>
    <w:rsid w:val="001E1C11"/>
    <w:rsid w:val="001E2248"/>
    <w:rsid w:val="001E2362"/>
    <w:rsid w:val="001E5367"/>
    <w:rsid w:val="001E76FA"/>
    <w:rsid w:val="001E7843"/>
    <w:rsid w:val="001E7DD0"/>
    <w:rsid w:val="001F1BDA"/>
    <w:rsid w:val="001F2393"/>
    <w:rsid w:val="001F409A"/>
    <w:rsid w:val="001F4E50"/>
    <w:rsid w:val="001F4F16"/>
    <w:rsid w:val="001F4F8C"/>
    <w:rsid w:val="001F6872"/>
    <w:rsid w:val="001F7027"/>
    <w:rsid w:val="0020095E"/>
    <w:rsid w:val="0020096F"/>
    <w:rsid w:val="00200FA7"/>
    <w:rsid w:val="0020324F"/>
    <w:rsid w:val="00210D30"/>
    <w:rsid w:val="00211B42"/>
    <w:rsid w:val="00215EF0"/>
    <w:rsid w:val="00216613"/>
    <w:rsid w:val="00216E91"/>
    <w:rsid w:val="002200D3"/>
    <w:rsid w:val="00221053"/>
    <w:rsid w:val="00223F6C"/>
    <w:rsid w:val="00226AA0"/>
    <w:rsid w:val="00227E91"/>
    <w:rsid w:val="00227F97"/>
    <w:rsid w:val="002318E1"/>
    <w:rsid w:val="00231D26"/>
    <w:rsid w:val="00232640"/>
    <w:rsid w:val="00234A34"/>
    <w:rsid w:val="002357A9"/>
    <w:rsid w:val="00235945"/>
    <w:rsid w:val="0023741F"/>
    <w:rsid w:val="002415B5"/>
    <w:rsid w:val="00242445"/>
    <w:rsid w:val="002458BD"/>
    <w:rsid w:val="00247A6C"/>
    <w:rsid w:val="00247AE7"/>
    <w:rsid w:val="00247F03"/>
    <w:rsid w:val="00250020"/>
    <w:rsid w:val="0025050E"/>
    <w:rsid w:val="0025255D"/>
    <w:rsid w:val="00256E31"/>
    <w:rsid w:val="00265872"/>
    <w:rsid w:val="00270480"/>
    <w:rsid w:val="0027178F"/>
    <w:rsid w:val="00272FDC"/>
    <w:rsid w:val="00273C1D"/>
    <w:rsid w:val="00274780"/>
    <w:rsid w:val="00274DDE"/>
    <w:rsid w:val="00277768"/>
    <w:rsid w:val="002779AF"/>
    <w:rsid w:val="0028164B"/>
    <w:rsid w:val="002823D8"/>
    <w:rsid w:val="002835B2"/>
    <w:rsid w:val="0028531A"/>
    <w:rsid w:val="00285418"/>
    <w:rsid w:val="00285446"/>
    <w:rsid w:val="00287328"/>
    <w:rsid w:val="00293296"/>
    <w:rsid w:val="00295593"/>
    <w:rsid w:val="00296061"/>
    <w:rsid w:val="002A386C"/>
    <w:rsid w:val="002A55E4"/>
    <w:rsid w:val="002B1A11"/>
    <w:rsid w:val="002B39BF"/>
    <w:rsid w:val="002B448D"/>
    <w:rsid w:val="002B74E1"/>
    <w:rsid w:val="002C1EFA"/>
    <w:rsid w:val="002C30BC"/>
    <w:rsid w:val="002C6370"/>
    <w:rsid w:val="002C6D46"/>
    <w:rsid w:val="002C6F95"/>
    <w:rsid w:val="002C7726"/>
    <w:rsid w:val="002C7A88"/>
    <w:rsid w:val="002D232B"/>
    <w:rsid w:val="002D4B97"/>
    <w:rsid w:val="002D4DDE"/>
    <w:rsid w:val="002D5E00"/>
    <w:rsid w:val="002D6DAC"/>
    <w:rsid w:val="002E0C58"/>
    <w:rsid w:val="002E3FAD"/>
    <w:rsid w:val="002E3FF2"/>
    <w:rsid w:val="002E4E16"/>
    <w:rsid w:val="002E6F45"/>
    <w:rsid w:val="002F101B"/>
    <w:rsid w:val="002F2D39"/>
    <w:rsid w:val="002F40F5"/>
    <w:rsid w:val="002F4FA9"/>
    <w:rsid w:val="002F6F0F"/>
    <w:rsid w:val="00301E8C"/>
    <w:rsid w:val="003020C7"/>
    <w:rsid w:val="003060D8"/>
    <w:rsid w:val="0030758F"/>
    <w:rsid w:val="003077FA"/>
    <w:rsid w:val="003124AB"/>
    <w:rsid w:val="00313954"/>
    <w:rsid w:val="003165E7"/>
    <w:rsid w:val="00320009"/>
    <w:rsid w:val="00321D2F"/>
    <w:rsid w:val="0032424A"/>
    <w:rsid w:val="00324380"/>
    <w:rsid w:val="0032774E"/>
    <w:rsid w:val="00330926"/>
    <w:rsid w:val="00330C25"/>
    <w:rsid w:val="00332B0C"/>
    <w:rsid w:val="00332DA5"/>
    <w:rsid w:val="003331FF"/>
    <w:rsid w:val="00333318"/>
    <w:rsid w:val="00333EBD"/>
    <w:rsid w:val="00334DEE"/>
    <w:rsid w:val="00334FC9"/>
    <w:rsid w:val="0033729A"/>
    <w:rsid w:val="0033732D"/>
    <w:rsid w:val="00341101"/>
    <w:rsid w:val="0035327C"/>
    <w:rsid w:val="00354AE4"/>
    <w:rsid w:val="00354B66"/>
    <w:rsid w:val="003558C0"/>
    <w:rsid w:val="00360D34"/>
    <w:rsid w:val="00361E4F"/>
    <w:rsid w:val="00363784"/>
    <w:rsid w:val="00363B93"/>
    <w:rsid w:val="00367518"/>
    <w:rsid w:val="00371165"/>
    <w:rsid w:val="0037586F"/>
    <w:rsid w:val="00375E86"/>
    <w:rsid w:val="00377240"/>
    <w:rsid w:val="00377DD6"/>
    <w:rsid w:val="00380AF7"/>
    <w:rsid w:val="00382393"/>
    <w:rsid w:val="00385893"/>
    <w:rsid w:val="003937C7"/>
    <w:rsid w:val="00394A05"/>
    <w:rsid w:val="00394BAC"/>
    <w:rsid w:val="00397254"/>
    <w:rsid w:val="00397770"/>
    <w:rsid w:val="00397880"/>
    <w:rsid w:val="00397AD8"/>
    <w:rsid w:val="003A1D1D"/>
    <w:rsid w:val="003A3546"/>
    <w:rsid w:val="003A7016"/>
    <w:rsid w:val="003B092F"/>
    <w:rsid w:val="003B0FA4"/>
    <w:rsid w:val="003B1BE5"/>
    <w:rsid w:val="003B32B6"/>
    <w:rsid w:val="003B4386"/>
    <w:rsid w:val="003B4675"/>
    <w:rsid w:val="003B7DA6"/>
    <w:rsid w:val="003C60D1"/>
    <w:rsid w:val="003D008D"/>
    <w:rsid w:val="003D2F0C"/>
    <w:rsid w:val="003D5DCD"/>
    <w:rsid w:val="003D668E"/>
    <w:rsid w:val="003E0CB1"/>
    <w:rsid w:val="003E1127"/>
    <w:rsid w:val="003E2789"/>
    <w:rsid w:val="003E2AF0"/>
    <w:rsid w:val="003E3060"/>
    <w:rsid w:val="003E3884"/>
    <w:rsid w:val="003E3980"/>
    <w:rsid w:val="003E4046"/>
    <w:rsid w:val="003E4583"/>
    <w:rsid w:val="003F1080"/>
    <w:rsid w:val="003F125B"/>
    <w:rsid w:val="003F1D19"/>
    <w:rsid w:val="003F1E71"/>
    <w:rsid w:val="003F35DC"/>
    <w:rsid w:val="003F5883"/>
    <w:rsid w:val="003F5DA4"/>
    <w:rsid w:val="003F6F83"/>
    <w:rsid w:val="003F75E5"/>
    <w:rsid w:val="003F7B3F"/>
    <w:rsid w:val="004021D9"/>
    <w:rsid w:val="004022DE"/>
    <w:rsid w:val="004054BA"/>
    <w:rsid w:val="00405BEC"/>
    <w:rsid w:val="0041078D"/>
    <w:rsid w:val="00412BE0"/>
    <w:rsid w:val="00412CE3"/>
    <w:rsid w:val="00416F97"/>
    <w:rsid w:val="00420D27"/>
    <w:rsid w:val="00421A64"/>
    <w:rsid w:val="00426196"/>
    <w:rsid w:val="0042638B"/>
    <w:rsid w:val="004271F0"/>
    <w:rsid w:val="0043039B"/>
    <w:rsid w:val="00431AE8"/>
    <w:rsid w:val="00432225"/>
    <w:rsid w:val="00434248"/>
    <w:rsid w:val="0043459E"/>
    <w:rsid w:val="004358B8"/>
    <w:rsid w:val="004359C3"/>
    <w:rsid w:val="00436A1C"/>
    <w:rsid w:val="004423FE"/>
    <w:rsid w:val="004426AB"/>
    <w:rsid w:val="004446EC"/>
    <w:rsid w:val="00445347"/>
    <w:rsid w:val="00445C35"/>
    <w:rsid w:val="00446C7D"/>
    <w:rsid w:val="004521B0"/>
    <w:rsid w:val="0045230E"/>
    <w:rsid w:val="00460893"/>
    <w:rsid w:val="0046329E"/>
    <w:rsid w:val="00463E5A"/>
    <w:rsid w:val="004667E7"/>
    <w:rsid w:val="00467A96"/>
    <w:rsid w:val="00467EDC"/>
    <w:rsid w:val="00472173"/>
    <w:rsid w:val="00474D6F"/>
    <w:rsid w:val="004755A1"/>
    <w:rsid w:val="00475797"/>
    <w:rsid w:val="00475FF6"/>
    <w:rsid w:val="00481AD2"/>
    <w:rsid w:val="00482318"/>
    <w:rsid w:val="00485B96"/>
    <w:rsid w:val="004862E8"/>
    <w:rsid w:val="00491293"/>
    <w:rsid w:val="00491467"/>
    <w:rsid w:val="0049253B"/>
    <w:rsid w:val="004A0D10"/>
    <w:rsid w:val="004A140B"/>
    <w:rsid w:val="004A27EB"/>
    <w:rsid w:val="004A3913"/>
    <w:rsid w:val="004B20F0"/>
    <w:rsid w:val="004B4DBF"/>
    <w:rsid w:val="004B724B"/>
    <w:rsid w:val="004B7BAA"/>
    <w:rsid w:val="004B7D38"/>
    <w:rsid w:val="004C0F85"/>
    <w:rsid w:val="004C226E"/>
    <w:rsid w:val="004C26CB"/>
    <w:rsid w:val="004C2DF7"/>
    <w:rsid w:val="004C4654"/>
    <w:rsid w:val="004C4673"/>
    <w:rsid w:val="004C4E0B"/>
    <w:rsid w:val="004D1311"/>
    <w:rsid w:val="004D19CF"/>
    <w:rsid w:val="004D342F"/>
    <w:rsid w:val="004D497E"/>
    <w:rsid w:val="004E298F"/>
    <w:rsid w:val="004E4140"/>
    <w:rsid w:val="004E4550"/>
    <w:rsid w:val="004E4809"/>
    <w:rsid w:val="004E536E"/>
    <w:rsid w:val="004E6352"/>
    <w:rsid w:val="004E6460"/>
    <w:rsid w:val="004F056C"/>
    <w:rsid w:val="004F0B4A"/>
    <w:rsid w:val="004F43C5"/>
    <w:rsid w:val="004F6B46"/>
    <w:rsid w:val="004F7DE4"/>
    <w:rsid w:val="005011AC"/>
    <w:rsid w:val="005106D4"/>
    <w:rsid w:val="00511E59"/>
    <w:rsid w:val="00514B3A"/>
    <w:rsid w:val="00514E30"/>
    <w:rsid w:val="00516720"/>
    <w:rsid w:val="00517102"/>
    <w:rsid w:val="00517CA4"/>
    <w:rsid w:val="005221E1"/>
    <w:rsid w:val="00524016"/>
    <w:rsid w:val="00524524"/>
    <w:rsid w:val="00525B80"/>
    <w:rsid w:val="0053098F"/>
    <w:rsid w:val="00531016"/>
    <w:rsid w:val="00533FE2"/>
    <w:rsid w:val="0054043C"/>
    <w:rsid w:val="00540D51"/>
    <w:rsid w:val="0054175A"/>
    <w:rsid w:val="005432A5"/>
    <w:rsid w:val="00546457"/>
    <w:rsid w:val="00546D8E"/>
    <w:rsid w:val="00546F47"/>
    <w:rsid w:val="00553AE1"/>
    <w:rsid w:val="00553DE3"/>
    <w:rsid w:val="0055417C"/>
    <w:rsid w:val="00560376"/>
    <w:rsid w:val="005614CB"/>
    <w:rsid w:val="00562B24"/>
    <w:rsid w:val="00565767"/>
    <w:rsid w:val="00567C7B"/>
    <w:rsid w:val="00567D6D"/>
    <w:rsid w:val="00571AE1"/>
    <w:rsid w:val="005858C5"/>
    <w:rsid w:val="00585ADB"/>
    <w:rsid w:val="00586593"/>
    <w:rsid w:val="005879B7"/>
    <w:rsid w:val="00587C57"/>
    <w:rsid w:val="00587CF0"/>
    <w:rsid w:val="005902E4"/>
    <w:rsid w:val="00590A17"/>
    <w:rsid w:val="00591874"/>
    <w:rsid w:val="00592267"/>
    <w:rsid w:val="00592721"/>
    <w:rsid w:val="00594429"/>
    <w:rsid w:val="00597098"/>
    <w:rsid w:val="005A0F05"/>
    <w:rsid w:val="005A4A55"/>
    <w:rsid w:val="005A7906"/>
    <w:rsid w:val="005B0AE2"/>
    <w:rsid w:val="005B1F2C"/>
    <w:rsid w:val="005B2EE8"/>
    <w:rsid w:val="005B3D85"/>
    <w:rsid w:val="005B43EA"/>
    <w:rsid w:val="005B6CCD"/>
    <w:rsid w:val="005C3C08"/>
    <w:rsid w:val="005C464A"/>
    <w:rsid w:val="005D03D9"/>
    <w:rsid w:val="005D0840"/>
    <w:rsid w:val="005D0B61"/>
    <w:rsid w:val="005D1F14"/>
    <w:rsid w:val="005D5BA2"/>
    <w:rsid w:val="005D666D"/>
    <w:rsid w:val="005D7C58"/>
    <w:rsid w:val="005E3829"/>
    <w:rsid w:val="005F6F38"/>
    <w:rsid w:val="005F7856"/>
    <w:rsid w:val="00601453"/>
    <w:rsid w:val="00602ACD"/>
    <w:rsid w:val="006040DC"/>
    <w:rsid w:val="00610587"/>
    <w:rsid w:val="00613BA5"/>
    <w:rsid w:val="00614D21"/>
    <w:rsid w:val="00615AB0"/>
    <w:rsid w:val="0061778C"/>
    <w:rsid w:val="00620318"/>
    <w:rsid w:val="006223BE"/>
    <w:rsid w:val="00626980"/>
    <w:rsid w:val="006351AF"/>
    <w:rsid w:val="00635C66"/>
    <w:rsid w:val="00636B90"/>
    <w:rsid w:val="00637B1E"/>
    <w:rsid w:val="00637E2F"/>
    <w:rsid w:val="0064738B"/>
    <w:rsid w:val="006508EA"/>
    <w:rsid w:val="0065391B"/>
    <w:rsid w:val="00653A27"/>
    <w:rsid w:val="006549DF"/>
    <w:rsid w:val="00654FAD"/>
    <w:rsid w:val="0065691A"/>
    <w:rsid w:val="0065693E"/>
    <w:rsid w:val="00656CCC"/>
    <w:rsid w:val="0066372D"/>
    <w:rsid w:val="00666D56"/>
    <w:rsid w:val="0067143B"/>
    <w:rsid w:val="00671DF7"/>
    <w:rsid w:val="00676AA3"/>
    <w:rsid w:val="0068036A"/>
    <w:rsid w:val="00680A6E"/>
    <w:rsid w:val="00681F7E"/>
    <w:rsid w:val="006839B0"/>
    <w:rsid w:val="006844D0"/>
    <w:rsid w:val="00686668"/>
    <w:rsid w:val="00690E39"/>
    <w:rsid w:val="00697DB5"/>
    <w:rsid w:val="006A1C16"/>
    <w:rsid w:val="006A27D7"/>
    <w:rsid w:val="006A492A"/>
    <w:rsid w:val="006B0AFA"/>
    <w:rsid w:val="006B4053"/>
    <w:rsid w:val="006B6F2C"/>
    <w:rsid w:val="006C0A31"/>
    <w:rsid w:val="006C13BB"/>
    <w:rsid w:val="006C540D"/>
    <w:rsid w:val="006C7C10"/>
    <w:rsid w:val="006D4FE5"/>
    <w:rsid w:val="006D5576"/>
    <w:rsid w:val="006D5A19"/>
    <w:rsid w:val="006D64E2"/>
    <w:rsid w:val="006E1755"/>
    <w:rsid w:val="006E766D"/>
    <w:rsid w:val="00701F66"/>
    <w:rsid w:val="00702DF1"/>
    <w:rsid w:val="00703DD4"/>
    <w:rsid w:val="0070490F"/>
    <w:rsid w:val="00705B15"/>
    <w:rsid w:val="00705C9F"/>
    <w:rsid w:val="007155C3"/>
    <w:rsid w:val="00716951"/>
    <w:rsid w:val="00717CF2"/>
    <w:rsid w:val="00721332"/>
    <w:rsid w:val="00731FD3"/>
    <w:rsid w:val="007324F6"/>
    <w:rsid w:val="00732508"/>
    <w:rsid w:val="00733904"/>
    <w:rsid w:val="007351EB"/>
    <w:rsid w:val="00735D9E"/>
    <w:rsid w:val="00736D6B"/>
    <w:rsid w:val="00737CBD"/>
    <w:rsid w:val="00737E51"/>
    <w:rsid w:val="00737EDA"/>
    <w:rsid w:val="00740523"/>
    <w:rsid w:val="007409DB"/>
    <w:rsid w:val="00742C63"/>
    <w:rsid w:val="00745D02"/>
    <w:rsid w:val="00752253"/>
    <w:rsid w:val="00754CF7"/>
    <w:rsid w:val="007574E2"/>
    <w:rsid w:val="007651BB"/>
    <w:rsid w:val="007654C1"/>
    <w:rsid w:val="00771A68"/>
    <w:rsid w:val="00772E20"/>
    <w:rsid w:val="007758CF"/>
    <w:rsid w:val="00777994"/>
    <w:rsid w:val="0078258A"/>
    <w:rsid w:val="00785228"/>
    <w:rsid w:val="00786159"/>
    <w:rsid w:val="00786D53"/>
    <w:rsid w:val="00787D86"/>
    <w:rsid w:val="00794FE0"/>
    <w:rsid w:val="0079579F"/>
    <w:rsid w:val="00795CDD"/>
    <w:rsid w:val="007970EA"/>
    <w:rsid w:val="007A3181"/>
    <w:rsid w:val="007A3F15"/>
    <w:rsid w:val="007A6410"/>
    <w:rsid w:val="007B2A3C"/>
    <w:rsid w:val="007B3C1B"/>
    <w:rsid w:val="007B7582"/>
    <w:rsid w:val="007C04E4"/>
    <w:rsid w:val="007C212A"/>
    <w:rsid w:val="007C4380"/>
    <w:rsid w:val="007C52C5"/>
    <w:rsid w:val="007C6805"/>
    <w:rsid w:val="007C6CF9"/>
    <w:rsid w:val="007D7F49"/>
    <w:rsid w:val="007E082A"/>
    <w:rsid w:val="007E1170"/>
    <w:rsid w:val="007E1853"/>
    <w:rsid w:val="007E6E04"/>
    <w:rsid w:val="007E7D21"/>
    <w:rsid w:val="007F146F"/>
    <w:rsid w:val="007F482F"/>
    <w:rsid w:val="007F56AA"/>
    <w:rsid w:val="00802928"/>
    <w:rsid w:val="00804678"/>
    <w:rsid w:val="00805EB6"/>
    <w:rsid w:val="00806ACA"/>
    <w:rsid w:val="00807CC5"/>
    <w:rsid w:val="008156DD"/>
    <w:rsid w:val="00817887"/>
    <w:rsid w:val="0082165E"/>
    <w:rsid w:val="008246D2"/>
    <w:rsid w:val="00827F65"/>
    <w:rsid w:val="008316B6"/>
    <w:rsid w:val="00831751"/>
    <w:rsid w:val="00835B42"/>
    <w:rsid w:val="0083684B"/>
    <w:rsid w:val="0084115C"/>
    <w:rsid w:val="00847D99"/>
    <w:rsid w:val="0085038E"/>
    <w:rsid w:val="00851E80"/>
    <w:rsid w:val="00852A6D"/>
    <w:rsid w:val="00855067"/>
    <w:rsid w:val="008551EA"/>
    <w:rsid w:val="0086270B"/>
    <w:rsid w:val="0086271D"/>
    <w:rsid w:val="008630E2"/>
    <w:rsid w:val="00863C11"/>
    <w:rsid w:val="00863DC3"/>
    <w:rsid w:val="0086420B"/>
    <w:rsid w:val="00864DBF"/>
    <w:rsid w:val="00864FDB"/>
    <w:rsid w:val="00865521"/>
    <w:rsid w:val="00865AE2"/>
    <w:rsid w:val="00867369"/>
    <w:rsid w:val="00867CCE"/>
    <w:rsid w:val="0087009F"/>
    <w:rsid w:val="008709CC"/>
    <w:rsid w:val="00871589"/>
    <w:rsid w:val="00872CD1"/>
    <w:rsid w:val="008751E6"/>
    <w:rsid w:val="00876607"/>
    <w:rsid w:val="00891501"/>
    <w:rsid w:val="00891A4C"/>
    <w:rsid w:val="00891D6E"/>
    <w:rsid w:val="00892CE0"/>
    <w:rsid w:val="00894552"/>
    <w:rsid w:val="00895580"/>
    <w:rsid w:val="00895AC2"/>
    <w:rsid w:val="008972CD"/>
    <w:rsid w:val="008978F1"/>
    <w:rsid w:val="008A0877"/>
    <w:rsid w:val="008A088F"/>
    <w:rsid w:val="008A129B"/>
    <w:rsid w:val="008A19BE"/>
    <w:rsid w:val="008A3320"/>
    <w:rsid w:val="008A430F"/>
    <w:rsid w:val="008A5890"/>
    <w:rsid w:val="008A7313"/>
    <w:rsid w:val="008A7D91"/>
    <w:rsid w:val="008B120D"/>
    <w:rsid w:val="008B4B9C"/>
    <w:rsid w:val="008B70E5"/>
    <w:rsid w:val="008B79B9"/>
    <w:rsid w:val="008B7FC7"/>
    <w:rsid w:val="008C0FA0"/>
    <w:rsid w:val="008C425A"/>
    <w:rsid w:val="008D539B"/>
    <w:rsid w:val="008D6463"/>
    <w:rsid w:val="008E1E4A"/>
    <w:rsid w:val="008E3858"/>
    <w:rsid w:val="008E3B98"/>
    <w:rsid w:val="008E6AAF"/>
    <w:rsid w:val="008F046C"/>
    <w:rsid w:val="008F0615"/>
    <w:rsid w:val="008F1997"/>
    <w:rsid w:val="008F1FDB"/>
    <w:rsid w:val="008F226C"/>
    <w:rsid w:val="008F4634"/>
    <w:rsid w:val="008F6E63"/>
    <w:rsid w:val="00903ADB"/>
    <w:rsid w:val="00903B8B"/>
    <w:rsid w:val="00904757"/>
    <w:rsid w:val="0090543B"/>
    <w:rsid w:val="009066BB"/>
    <w:rsid w:val="00912EDA"/>
    <w:rsid w:val="009157C1"/>
    <w:rsid w:val="00923535"/>
    <w:rsid w:val="009257AB"/>
    <w:rsid w:val="00932B9C"/>
    <w:rsid w:val="009338F7"/>
    <w:rsid w:val="00941FD5"/>
    <w:rsid w:val="009452F0"/>
    <w:rsid w:val="00945E09"/>
    <w:rsid w:val="00950605"/>
    <w:rsid w:val="009519C8"/>
    <w:rsid w:val="00951D6D"/>
    <w:rsid w:val="00952233"/>
    <w:rsid w:val="00954D66"/>
    <w:rsid w:val="009626BE"/>
    <w:rsid w:val="0097046C"/>
    <w:rsid w:val="0097063E"/>
    <w:rsid w:val="00974816"/>
    <w:rsid w:val="00975A4E"/>
    <w:rsid w:val="00975D76"/>
    <w:rsid w:val="009828BF"/>
    <w:rsid w:val="00982E51"/>
    <w:rsid w:val="009874B9"/>
    <w:rsid w:val="00990E5A"/>
    <w:rsid w:val="00993581"/>
    <w:rsid w:val="00995112"/>
    <w:rsid w:val="009951B3"/>
    <w:rsid w:val="009A02FF"/>
    <w:rsid w:val="009A0AD1"/>
    <w:rsid w:val="009A1A29"/>
    <w:rsid w:val="009A1AB6"/>
    <w:rsid w:val="009A2757"/>
    <w:rsid w:val="009A288C"/>
    <w:rsid w:val="009A754C"/>
    <w:rsid w:val="009B054F"/>
    <w:rsid w:val="009B2A6D"/>
    <w:rsid w:val="009B5E6E"/>
    <w:rsid w:val="009B6697"/>
    <w:rsid w:val="009C4C04"/>
    <w:rsid w:val="009D1FAD"/>
    <w:rsid w:val="009D2704"/>
    <w:rsid w:val="009D3AFD"/>
    <w:rsid w:val="009D508E"/>
    <w:rsid w:val="009D5A47"/>
    <w:rsid w:val="009D7D75"/>
    <w:rsid w:val="009E0361"/>
    <w:rsid w:val="009E0E3C"/>
    <w:rsid w:val="009E4C9E"/>
    <w:rsid w:val="009F0349"/>
    <w:rsid w:val="009F0983"/>
    <w:rsid w:val="009F5579"/>
    <w:rsid w:val="009F7566"/>
    <w:rsid w:val="00A00E08"/>
    <w:rsid w:val="00A01DFC"/>
    <w:rsid w:val="00A04147"/>
    <w:rsid w:val="00A04F72"/>
    <w:rsid w:val="00A0500D"/>
    <w:rsid w:val="00A0560F"/>
    <w:rsid w:val="00A06BFE"/>
    <w:rsid w:val="00A07112"/>
    <w:rsid w:val="00A07685"/>
    <w:rsid w:val="00A108F9"/>
    <w:rsid w:val="00A10F5D"/>
    <w:rsid w:val="00A1109D"/>
    <w:rsid w:val="00A14AF1"/>
    <w:rsid w:val="00A16891"/>
    <w:rsid w:val="00A20AB0"/>
    <w:rsid w:val="00A22D04"/>
    <w:rsid w:val="00A239D1"/>
    <w:rsid w:val="00A3227F"/>
    <w:rsid w:val="00A332E8"/>
    <w:rsid w:val="00A33872"/>
    <w:rsid w:val="00A33C95"/>
    <w:rsid w:val="00A35AF5"/>
    <w:rsid w:val="00A35DDF"/>
    <w:rsid w:val="00A36CBA"/>
    <w:rsid w:val="00A43EDA"/>
    <w:rsid w:val="00A466D3"/>
    <w:rsid w:val="00A467C1"/>
    <w:rsid w:val="00A46944"/>
    <w:rsid w:val="00A47895"/>
    <w:rsid w:val="00A50291"/>
    <w:rsid w:val="00A50984"/>
    <w:rsid w:val="00A5125A"/>
    <w:rsid w:val="00A51C07"/>
    <w:rsid w:val="00A51D77"/>
    <w:rsid w:val="00A5425B"/>
    <w:rsid w:val="00A5580F"/>
    <w:rsid w:val="00A57746"/>
    <w:rsid w:val="00A604CD"/>
    <w:rsid w:val="00A60FE6"/>
    <w:rsid w:val="00A61148"/>
    <w:rsid w:val="00A61517"/>
    <w:rsid w:val="00A654BE"/>
    <w:rsid w:val="00A67DB4"/>
    <w:rsid w:val="00A7098F"/>
    <w:rsid w:val="00A70C3B"/>
    <w:rsid w:val="00A745A4"/>
    <w:rsid w:val="00A778E4"/>
    <w:rsid w:val="00A80531"/>
    <w:rsid w:val="00A86898"/>
    <w:rsid w:val="00A874EF"/>
    <w:rsid w:val="00A90713"/>
    <w:rsid w:val="00A94D6F"/>
    <w:rsid w:val="00A95415"/>
    <w:rsid w:val="00AA0B25"/>
    <w:rsid w:val="00AA0F42"/>
    <w:rsid w:val="00AA3C89"/>
    <w:rsid w:val="00AB1C28"/>
    <w:rsid w:val="00AB365D"/>
    <w:rsid w:val="00AB63C2"/>
    <w:rsid w:val="00AB6A5D"/>
    <w:rsid w:val="00AC0D35"/>
    <w:rsid w:val="00AC4CDB"/>
    <w:rsid w:val="00AC6946"/>
    <w:rsid w:val="00AD1CA6"/>
    <w:rsid w:val="00AD240A"/>
    <w:rsid w:val="00AD2846"/>
    <w:rsid w:val="00AD3290"/>
    <w:rsid w:val="00AD3B0F"/>
    <w:rsid w:val="00AE199A"/>
    <w:rsid w:val="00AE1B2D"/>
    <w:rsid w:val="00AE331F"/>
    <w:rsid w:val="00AE454C"/>
    <w:rsid w:val="00AE4DB8"/>
    <w:rsid w:val="00AE61EB"/>
    <w:rsid w:val="00AF43AF"/>
    <w:rsid w:val="00AF60EB"/>
    <w:rsid w:val="00AF638A"/>
    <w:rsid w:val="00AF7770"/>
    <w:rsid w:val="00B00141"/>
    <w:rsid w:val="00B00232"/>
    <w:rsid w:val="00B009AA"/>
    <w:rsid w:val="00B030C8"/>
    <w:rsid w:val="00B03E6E"/>
    <w:rsid w:val="00B056E7"/>
    <w:rsid w:val="00B05B71"/>
    <w:rsid w:val="00B10035"/>
    <w:rsid w:val="00B125AE"/>
    <w:rsid w:val="00B1394F"/>
    <w:rsid w:val="00B13EB9"/>
    <w:rsid w:val="00B16119"/>
    <w:rsid w:val="00B165E6"/>
    <w:rsid w:val="00B17080"/>
    <w:rsid w:val="00B219B1"/>
    <w:rsid w:val="00B225FD"/>
    <w:rsid w:val="00B235DB"/>
    <w:rsid w:val="00B256EF"/>
    <w:rsid w:val="00B326ED"/>
    <w:rsid w:val="00B33914"/>
    <w:rsid w:val="00B37E29"/>
    <w:rsid w:val="00B40A89"/>
    <w:rsid w:val="00B40E18"/>
    <w:rsid w:val="00B45C9A"/>
    <w:rsid w:val="00B47AFD"/>
    <w:rsid w:val="00B50F57"/>
    <w:rsid w:val="00B527E1"/>
    <w:rsid w:val="00B52BE1"/>
    <w:rsid w:val="00B548A2"/>
    <w:rsid w:val="00B56934"/>
    <w:rsid w:val="00B60E6F"/>
    <w:rsid w:val="00B63CB3"/>
    <w:rsid w:val="00B64EB1"/>
    <w:rsid w:val="00B65AAD"/>
    <w:rsid w:val="00B65BF9"/>
    <w:rsid w:val="00B71CF7"/>
    <w:rsid w:val="00B72444"/>
    <w:rsid w:val="00B86E14"/>
    <w:rsid w:val="00B92098"/>
    <w:rsid w:val="00B923A2"/>
    <w:rsid w:val="00B9397F"/>
    <w:rsid w:val="00B93B62"/>
    <w:rsid w:val="00B93FF4"/>
    <w:rsid w:val="00B9450D"/>
    <w:rsid w:val="00B9512D"/>
    <w:rsid w:val="00B953D1"/>
    <w:rsid w:val="00B9691C"/>
    <w:rsid w:val="00B975F7"/>
    <w:rsid w:val="00BA18FA"/>
    <w:rsid w:val="00BA1D4D"/>
    <w:rsid w:val="00BA2337"/>
    <w:rsid w:val="00BA30D0"/>
    <w:rsid w:val="00BA3D35"/>
    <w:rsid w:val="00BA55D7"/>
    <w:rsid w:val="00BB0929"/>
    <w:rsid w:val="00BB1B64"/>
    <w:rsid w:val="00BB2368"/>
    <w:rsid w:val="00BB406A"/>
    <w:rsid w:val="00BB4FB9"/>
    <w:rsid w:val="00BB5404"/>
    <w:rsid w:val="00BB5F03"/>
    <w:rsid w:val="00BB6BC8"/>
    <w:rsid w:val="00BC134E"/>
    <w:rsid w:val="00BC19C6"/>
    <w:rsid w:val="00BC26D6"/>
    <w:rsid w:val="00BC7263"/>
    <w:rsid w:val="00BD2701"/>
    <w:rsid w:val="00BD40AA"/>
    <w:rsid w:val="00BD500F"/>
    <w:rsid w:val="00BD6225"/>
    <w:rsid w:val="00BE0371"/>
    <w:rsid w:val="00BE29F1"/>
    <w:rsid w:val="00BE3B0F"/>
    <w:rsid w:val="00BE523F"/>
    <w:rsid w:val="00BE7E1A"/>
    <w:rsid w:val="00BF26C8"/>
    <w:rsid w:val="00BF3474"/>
    <w:rsid w:val="00BF5AA5"/>
    <w:rsid w:val="00C009C7"/>
    <w:rsid w:val="00C04BD2"/>
    <w:rsid w:val="00C055C1"/>
    <w:rsid w:val="00C058FB"/>
    <w:rsid w:val="00C05BDC"/>
    <w:rsid w:val="00C05F6E"/>
    <w:rsid w:val="00C06C8E"/>
    <w:rsid w:val="00C11B2A"/>
    <w:rsid w:val="00C12DF1"/>
    <w:rsid w:val="00C138CD"/>
    <w:rsid w:val="00C13EEC"/>
    <w:rsid w:val="00C156A4"/>
    <w:rsid w:val="00C20FAA"/>
    <w:rsid w:val="00C2256A"/>
    <w:rsid w:val="00C23D4E"/>
    <w:rsid w:val="00C2421D"/>
    <w:rsid w:val="00C2459D"/>
    <w:rsid w:val="00C26CB2"/>
    <w:rsid w:val="00C30879"/>
    <w:rsid w:val="00C31D5C"/>
    <w:rsid w:val="00C330C9"/>
    <w:rsid w:val="00C37BBB"/>
    <w:rsid w:val="00C408BC"/>
    <w:rsid w:val="00C418EF"/>
    <w:rsid w:val="00C42C95"/>
    <w:rsid w:val="00C46AF9"/>
    <w:rsid w:val="00C53472"/>
    <w:rsid w:val="00C55308"/>
    <w:rsid w:val="00C55E5B"/>
    <w:rsid w:val="00C567CA"/>
    <w:rsid w:val="00C5724E"/>
    <w:rsid w:val="00C5744B"/>
    <w:rsid w:val="00C62057"/>
    <w:rsid w:val="00C62177"/>
    <w:rsid w:val="00C63D81"/>
    <w:rsid w:val="00C720A4"/>
    <w:rsid w:val="00C73E14"/>
    <w:rsid w:val="00C74D38"/>
    <w:rsid w:val="00C74E73"/>
    <w:rsid w:val="00C7611C"/>
    <w:rsid w:val="00C76CB6"/>
    <w:rsid w:val="00C82609"/>
    <w:rsid w:val="00C83018"/>
    <w:rsid w:val="00C930B2"/>
    <w:rsid w:val="00C932B0"/>
    <w:rsid w:val="00C937DB"/>
    <w:rsid w:val="00C94097"/>
    <w:rsid w:val="00C942DD"/>
    <w:rsid w:val="00CA4269"/>
    <w:rsid w:val="00CA5AA3"/>
    <w:rsid w:val="00CA6319"/>
    <w:rsid w:val="00CA7330"/>
    <w:rsid w:val="00CA75D4"/>
    <w:rsid w:val="00CB242C"/>
    <w:rsid w:val="00CB3512"/>
    <w:rsid w:val="00CB37FC"/>
    <w:rsid w:val="00CB619C"/>
    <w:rsid w:val="00CB64F0"/>
    <w:rsid w:val="00CC2909"/>
    <w:rsid w:val="00CC39BB"/>
    <w:rsid w:val="00CC46B1"/>
    <w:rsid w:val="00CC6E85"/>
    <w:rsid w:val="00CC79CF"/>
    <w:rsid w:val="00CD3712"/>
    <w:rsid w:val="00CD498A"/>
    <w:rsid w:val="00CD5D19"/>
    <w:rsid w:val="00CE2388"/>
    <w:rsid w:val="00CE3E94"/>
    <w:rsid w:val="00CE7037"/>
    <w:rsid w:val="00CE7EF6"/>
    <w:rsid w:val="00CF76EB"/>
    <w:rsid w:val="00D00609"/>
    <w:rsid w:val="00D010CD"/>
    <w:rsid w:val="00D017F6"/>
    <w:rsid w:val="00D05534"/>
    <w:rsid w:val="00D05E6F"/>
    <w:rsid w:val="00D06FAF"/>
    <w:rsid w:val="00D10782"/>
    <w:rsid w:val="00D1457F"/>
    <w:rsid w:val="00D149AB"/>
    <w:rsid w:val="00D1638E"/>
    <w:rsid w:val="00D203D0"/>
    <w:rsid w:val="00D24047"/>
    <w:rsid w:val="00D24E64"/>
    <w:rsid w:val="00D279F8"/>
    <w:rsid w:val="00D33442"/>
    <w:rsid w:val="00D33B6E"/>
    <w:rsid w:val="00D34A5D"/>
    <w:rsid w:val="00D42C9C"/>
    <w:rsid w:val="00D44BAD"/>
    <w:rsid w:val="00D44F78"/>
    <w:rsid w:val="00D45B55"/>
    <w:rsid w:val="00D47B66"/>
    <w:rsid w:val="00D47CC2"/>
    <w:rsid w:val="00D51AD9"/>
    <w:rsid w:val="00D5227C"/>
    <w:rsid w:val="00D53A56"/>
    <w:rsid w:val="00D56894"/>
    <w:rsid w:val="00D61F0B"/>
    <w:rsid w:val="00D63CB4"/>
    <w:rsid w:val="00D65B68"/>
    <w:rsid w:val="00D7097B"/>
    <w:rsid w:val="00D72110"/>
    <w:rsid w:val="00D73CD7"/>
    <w:rsid w:val="00D760C6"/>
    <w:rsid w:val="00D81D7F"/>
    <w:rsid w:val="00D86DB3"/>
    <w:rsid w:val="00D91AC1"/>
    <w:rsid w:val="00D91B3E"/>
    <w:rsid w:val="00D91DFA"/>
    <w:rsid w:val="00D9787F"/>
    <w:rsid w:val="00DA2F6B"/>
    <w:rsid w:val="00DA4220"/>
    <w:rsid w:val="00DA4C12"/>
    <w:rsid w:val="00DA7F40"/>
    <w:rsid w:val="00DB0CAA"/>
    <w:rsid w:val="00DB1AB2"/>
    <w:rsid w:val="00DB1B81"/>
    <w:rsid w:val="00DB3762"/>
    <w:rsid w:val="00DB3A8B"/>
    <w:rsid w:val="00DB6402"/>
    <w:rsid w:val="00DD3A65"/>
    <w:rsid w:val="00DD3A6C"/>
    <w:rsid w:val="00DD526A"/>
    <w:rsid w:val="00DD62C6"/>
    <w:rsid w:val="00DE03E9"/>
    <w:rsid w:val="00DE5160"/>
    <w:rsid w:val="00DE57B3"/>
    <w:rsid w:val="00DE6566"/>
    <w:rsid w:val="00DF0B9D"/>
    <w:rsid w:val="00DF4E6A"/>
    <w:rsid w:val="00DF6F6C"/>
    <w:rsid w:val="00E00498"/>
    <w:rsid w:val="00E006AD"/>
    <w:rsid w:val="00E00EB5"/>
    <w:rsid w:val="00E05953"/>
    <w:rsid w:val="00E07324"/>
    <w:rsid w:val="00E1100F"/>
    <w:rsid w:val="00E12E48"/>
    <w:rsid w:val="00E14F45"/>
    <w:rsid w:val="00E15E21"/>
    <w:rsid w:val="00E16492"/>
    <w:rsid w:val="00E22733"/>
    <w:rsid w:val="00E25296"/>
    <w:rsid w:val="00E2589B"/>
    <w:rsid w:val="00E2617A"/>
    <w:rsid w:val="00E27432"/>
    <w:rsid w:val="00E2747E"/>
    <w:rsid w:val="00E319E5"/>
    <w:rsid w:val="00E33909"/>
    <w:rsid w:val="00E37C85"/>
    <w:rsid w:val="00E41050"/>
    <w:rsid w:val="00E411FF"/>
    <w:rsid w:val="00E50DEC"/>
    <w:rsid w:val="00E51F17"/>
    <w:rsid w:val="00E538E6"/>
    <w:rsid w:val="00E56C12"/>
    <w:rsid w:val="00E6706D"/>
    <w:rsid w:val="00E67C9F"/>
    <w:rsid w:val="00E747B4"/>
    <w:rsid w:val="00E802A2"/>
    <w:rsid w:val="00E8154C"/>
    <w:rsid w:val="00E826C3"/>
    <w:rsid w:val="00E828BC"/>
    <w:rsid w:val="00E82CEC"/>
    <w:rsid w:val="00E82DDA"/>
    <w:rsid w:val="00E83FF8"/>
    <w:rsid w:val="00E84273"/>
    <w:rsid w:val="00E8430C"/>
    <w:rsid w:val="00E85C0B"/>
    <w:rsid w:val="00E87E78"/>
    <w:rsid w:val="00E910F1"/>
    <w:rsid w:val="00E97311"/>
    <w:rsid w:val="00EA1BF4"/>
    <w:rsid w:val="00EA237F"/>
    <w:rsid w:val="00EA5092"/>
    <w:rsid w:val="00EA5FE4"/>
    <w:rsid w:val="00EB51A2"/>
    <w:rsid w:val="00EB5728"/>
    <w:rsid w:val="00EC2B33"/>
    <w:rsid w:val="00EC4F3F"/>
    <w:rsid w:val="00EC5187"/>
    <w:rsid w:val="00EC56F4"/>
    <w:rsid w:val="00EC6CCA"/>
    <w:rsid w:val="00ED1A7F"/>
    <w:rsid w:val="00ED1F00"/>
    <w:rsid w:val="00ED67AF"/>
    <w:rsid w:val="00ED7036"/>
    <w:rsid w:val="00EE128C"/>
    <w:rsid w:val="00EE2298"/>
    <w:rsid w:val="00EE28E6"/>
    <w:rsid w:val="00EE7B42"/>
    <w:rsid w:val="00EE7D21"/>
    <w:rsid w:val="00EF0E68"/>
    <w:rsid w:val="00EF2137"/>
    <w:rsid w:val="00EF2803"/>
    <w:rsid w:val="00EF309D"/>
    <w:rsid w:val="00EF3249"/>
    <w:rsid w:val="00EF38C8"/>
    <w:rsid w:val="00EF3EDF"/>
    <w:rsid w:val="00EF66D9"/>
    <w:rsid w:val="00EF6BA5"/>
    <w:rsid w:val="00EF721F"/>
    <w:rsid w:val="00EF780D"/>
    <w:rsid w:val="00EF7888"/>
    <w:rsid w:val="00EF7A98"/>
    <w:rsid w:val="00EF7E76"/>
    <w:rsid w:val="00F01195"/>
    <w:rsid w:val="00F0267E"/>
    <w:rsid w:val="00F0290F"/>
    <w:rsid w:val="00F064ED"/>
    <w:rsid w:val="00F06F27"/>
    <w:rsid w:val="00F071BE"/>
    <w:rsid w:val="00F12EB6"/>
    <w:rsid w:val="00F149B6"/>
    <w:rsid w:val="00F1650D"/>
    <w:rsid w:val="00F204A9"/>
    <w:rsid w:val="00F2655F"/>
    <w:rsid w:val="00F2663B"/>
    <w:rsid w:val="00F359E2"/>
    <w:rsid w:val="00F4313C"/>
    <w:rsid w:val="00F45068"/>
    <w:rsid w:val="00F45212"/>
    <w:rsid w:val="00F474C9"/>
    <w:rsid w:val="00F4794E"/>
    <w:rsid w:val="00F47A80"/>
    <w:rsid w:val="00F47B94"/>
    <w:rsid w:val="00F5045D"/>
    <w:rsid w:val="00F540D7"/>
    <w:rsid w:val="00F556C2"/>
    <w:rsid w:val="00F5619B"/>
    <w:rsid w:val="00F6052E"/>
    <w:rsid w:val="00F6083C"/>
    <w:rsid w:val="00F60864"/>
    <w:rsid w:val="00F60E5B"/>
    <w:rsid w:val="00F6114E"/>
    <w:rsid w:val="00F61675"/>
    <w:rsid w:val="00F629BA"/>
    <w:rsid w:val="00F633F4"/>
    <w:rsid w:val="00F642E8"/>
    <w:rsid w:val="00F65C23"/>
    <w:rsid w:val="00F66715"/>
    <w:rsid w:val="00F6686B"/>
    <w:rsid w:val="00F67F74"/>
    <w:rsid w:val="00F70FAE"/>
    <w:rsid w:val="00F73DE3"/>
    <w:rsid w:val="00F741AB"/>
    <w:rsid w:val="00F84DD2"/>
    <w:rsid w:val="00F85524"/>
    <w:rsid w:val="00F86251"/>
    <w:rsid w:val="00F87FE3"/>
    <w:rsid w:val="00F90880"/>
    <w:rsid w:val="00FA2FD8"/>
    <w:rsid w:val="00FA3881"/>
    <w:rsid w:val="00FA6744"/>
    <w:rsid w:val="00FA6A70"/>
    <w:rsid w:val="00FA6B32"/>
    <w:rsid w:val="00FA7F0A"/>
    <w:rsid w:val="00FB0872"/>
    <w:rsid w:val="00FB3FE4"/>
    <w:rsid w:val="00FB43D6"/>
    <w:rsid w:val="00FB54CC"/>
    <w:rsid w:val="00FC301D"/>
    <w:rsid w:val="00FC366F"/>
    <w:rsid w:val="00FC46CB"/>
    <w:rsid w:val="00FC51AB"/>
    <w:rsid w:val="00FD15B9"/>
    <w:rsid w:val="00FD1A37"/>
    <w:rsid w:val="00FD5F53"/>
    <w:rsid w:val="00FD6C6D"/>
    <w:rsid w:val="00FE0495"/>
    <w:rsid w:val="00FE3E19"/>
    <w:rsid w:val="00FE5DCB"/>
    <w:rsid w:val="00FF0D2C"/>
    <w:rsid w:val="00FF40DA"/>
    <w:rsid w:val="00FF4A9A"/>
    <w:rsid w:val="00FF54C3"/>
    <w:rsid w:val="00FF712E"/>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B1B8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link w:val="Heading6Char"/>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link w:val="Heading7Char"/>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link w:val="Heading8Char"/>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rsid w:val="00DD35CC"/>
    <w:rPr>
      <w:sz w:val="16"/>
      <w:szCs w:val="16"/>
    </w:rPr>
  </w:style>
  <w:style w:type="paragraph" w:styleId="CommentText">
    <w:name w:val="annotation text"/>
    <w:basedOn w:val="Normal"/>
    <w:link w:val="CommentTextChar"/>
    <w:rsid w:val="00DD35CC"/>
  </w:style>
  <w:style w:type="paragraph" w:styleId="CommentSubject">
    <w:name w:val="annotation subject"/>
    <w:basedOn w:val="CommentText"/>
    <w:next w:val="CommentText"/>
    <w:link w:val="CommentSubjectChar"/>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CA75D4"/>
    <w:pPr>
      <w:tabs>
        <w:tab w:val="clear" w:pos="1134"/>
      </w:tabs>
      <w:ind w:left="720"/>
      <w:jc w:val="left"/>
    </w:pPr>
    <w:rPr>
      <w:rFonts w:ascii="Arial" w:eastAsia="SimSun" w:hAnsi="Arial" w:cs="Times New Roman"/>
      <w:sz w:val="22"/>
      <w:szCs w:val="22"/>
      <w:lang w:val="fr-CH" w:eastAsia="zh-CN"/>
    </w:rPr>
  </w:style>
  <w:style w:type="paragraph" w:customStyle="1" w:styleId="Body">
    <w:name w:val="Body"/>
    <w:next w:val="ECBodyText"/>
    <w:rsid w:val="00CA75D4"/>
    <w:pPr>
      <w:pBdr>
        <w:top w:val="nil"/>
        <w:left w:val="nil"/>
        <w:bottom w:val="nil"/>
        <w:right w:val="nil"/>
        <w:between w:val="nil"/>
        <w:bar w:val="nil"/>
      </w:pBdr>
      <w:jc w:val="both"/>
    </w:pPr>
    <w:rPr>
      <w:rFonts w:ascii="Arial" w:eastAsia="Arial" w:hAnsi="Arial" w:cs="Arial"/>
      <w:color w:val="000000"/>
      <w:sz w:val="22"/>
      <w:szCs w:val="22"/>
      <w:u w:color="000000"/>
      <w:bdr w:val="nil"/>
      <w:lang w:val="en-GB"/>
    </w:rPr>
  </w:style>
  <w:style w:type="paragraph" w:customStyle="1" w:styleId="BodyA">
    <w:name w:val="Body A"/>
    <w:next w:val="BodyB"/>
    <w:rsid w:val="00CA75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de-DE"/>
    </w:rPr>
  </w:style>
  <w:style w:type="paragraph" w:customStyle="1" w:styleId="BodyB">
    <w:name w:val="Body B"/>
    <w:rsid w:val="00CA75D4"/>
    <w:pPr>
      <w:pBdr>
        <w:top w:val="nil"/>
        <w:left w:val="nil"/>
        <w:bottom w:val="nil"/>
        <w:right w:val="nil"/>
        <w:between w:val="nil"/>
        <w:bar w:val="nil"/>
      </w:pBdr>
    </w:pPr>
    <w:rPr>
      <w:rFonts w:eastAsia="Arial Unicode MS" w:cs="Arial Unicode MS"/>
      <w:color w:val="000000"/>
      <w:sz w:val="24"/>
      <w:szCs w:val="24"/>
      <w:u w:color="000000"/>
      <w:bdr w:val="nil"/>
      <w:lang w:eastAsia="de-DE"/>
    </w:rPr>
  </w:style>
  <w:style w:type="paragraph" w:customStyle="1" w:styleId="H6">
    <w:name w:val="H6"/>
    <w:basedOn w:val="Normal"/>
    <w:next w:val="Normal"/>
    <w:rsid w:val="00153C57"/>
    <w:pPr>
      <w:keepNext/>
      <w:widowControl w:val="0"/>
      <w:tabs>
        <w:tab w:val="clear" w:pos="1134"/>
      </w:tabs>
      <w:spacing w:before="100" w:after="100"/>
      <w:jc w:val="left"/>
      <w:outlineLvl w:val="6"/>
    </w:pPr>
    <w:rPr>
      <w:rFonts w:ascii="Arial" w:eastAsia="PMingLiU" w:hAnsi="Arial" w:cs="Times New Roman"/>
      <w:b/>
      <w:bCs/>
      <w:snapToGrid w:val="0"/>
      <w:sz w:val="16"/>
      <w:szCs w:val="16"/>
    </w:rPr>
  </w:style>
  <w:style w:type="character" w:customStyle="1" w:styleId="st">
    <w:name w:val="st"/>
    <w:basedOn w:val="DefaultParagraphFont"/>
    <w:rsid w:val="00B256EF"/>
  </w:style>
  <w:style w:type="paragraph" w:customStyle="1" w:styleId="ECaListText">
    <w:name w:val="EC_(a)_ListText"/>
    <w:basedOn w:val="Normal"/>
    <w:rsid w:val="004359C3"/>
    <w:pPr>
      <w:tabs>
        <w:tab w:val="clear" w:pos="1134"/>
        <w:tab w:val="left" w:pos="1080"/>
      </w:tabs>
      <w:spacing w:before="240"/>
      <w:ind w:left="1080" w:hanging="1080"/>
      <w:jc w:val="left"/>
    </w:pPr>
    <w:rPr>
      <w:rFonts w:ascii="Arial" w:hAnsi="Arial"/>
      <w:sz w:val="22"/>
      <w:szCs w:val="22"/>
    </w:rPr>
  </w:style>
  <w:style w:type="character" w:customStyle="1" w:styleId="style201">
    <w:name w:val="style201"/>
    <w:rsid w:val="004359C3"/>
    <w:rPr>
      <w:rFonts w:ascii="Verdana" w:hAnsi="Verdana" w:hint="default"/>
    </w:rPr>
  </w:style>
  <w:style w:type="character" w:customStyle="1" w:styleId="HeaderChar">
    <w:name w:val="Header Char"/>
    <w:link w:val="Header"/>
    <w:rsid w:val="004359C3"/>
    <w:rPr>
      <w:rFonts w:ascii="Verdana" w:eastAsia="Arial" w:hAnsi="Verdana" w:cs="Arial"/>
      <w:lang w:val="en-GB" w:eastAsia="en-US"/>
    </w:rPr>
  </w:style>
  <w:style w:type="character" w:customStyle="1" w:styleId="CommentTextChar">
    <w:name w:val="Comment Text Char"/>
    <w:link w:val="CommentText"/>
    <w:rsid w:val="004359C3"/>
    <w:rPr>
      <w:rFonts w:ascii="Verdana" w:eastAsia="Arial" w:hAnsi="Verdana" w:cs="Arial"/>
      <w:lang w:val="en-GB" w:eastAsia="en-US"/>
    </w:rPr>
  </w:style>
  <w:style w:type="character" w:customStyle="1" w:styleId="FooterChar">
    <w:name w:val="Footer Char"/>
    <w:link w:val="Footer"/>
    <w:rsid w:val="004359C3"/>
    <w:rPr>
      <w:rFonts w:ascii="Verdana" w:eastAsia="Arial" w:hAnsi="Verdana" w:cs="Arial"/>
      <w:lang w:val="en-GB" w:eastAsia="en-US"/>
    </w:rPr>
  </w:style>
  <w:style w:type="paragraph" w:styleId="BodyTextIndent">
    <w:name w:val="Body Text Indent"/>
    <w:basedOn w:val="Normal"/>
    <w:link w:val="BodyTextIndentChar"/>
    <w:rsid w:val="004359C3"/>
    <w:pPr>
      <w:tabs>
        <w:tab w:val="clear" w:pos="1134"/>
        <w:tab w:val="left" w:pos="-1440"/>
      </w:tabs>
      <w:spacing w:after="180"/>
      <w:ind w:left="720" w:hanging="840"/>
    </w:pPr>
    <w:rPr>
      <w:rFonts w:ascii="Arial" w:eastAsia="SimSun" w:hAnsi="Arial" w:cs="Times New Roman"/>
      <w:b/>
      <w:sz w:val="22"/>
      <w:szCs w:val="22"/>
      <w:lang w:val="en-US" w:eastAsia="zh-CN"/>
    </w:rPr>
  </w:style>
  <w:style w:type="character" w:customStyle="1" w:styleId="BodyTextIndentChar">
    <w:name w:val="Body Text Indent Char"/>
    <w:basedOn w:val="DefaultParagraphFont"/>
    <w:link w:val="BodyTextIndent"/>
    <w:rsid w:val="004359C3"/>
    <w:rPr>
      <w:rFonts w:ascii="Arial" w:eastAsia="SimSun" w:hAnsi="Arial"/>
      <w:b/>
      <w:sz w:val="22"/>
      <w:szCs w:val="22"/>
      <w:lang w:eastAsia="zh-CN"/>
    </w:rPr>
  </w:style>
  <w:style w:type="paragraph" w:customStyle="1" w:styleId="Standard">
    <w:name w:val="Standard"/>
    <w:rsid w:val="004359C3"/>
    <w:pPr>
      <w:spacing w:after="120"/>
      <w:jc w:val="both"/>
    </w:pPr>
    <w:rPr>
      <w:rFonts w:ascii="Arial" w:eastAsia="Times New Roman" w:hAnsi="Arial"/>
      <w:sz w:val="22"/>
      <w:szCs w:val="22"/>
      <w:lang w:val="en-GB" w:eastAsia="en-US"/>
    </w:rPr>
  </w:style>
  <w:style w:type="paragraph" w:styleId="BodyText3">
    <w:name w:val="Body Text 3"/>
    <w:basedOn w:val="Normal"/>
    <w:link w:val="BodyText3Char"/>
    <w:rsid w:val="004359C3"/>
    <w:pPr>
      <w:tabs>
        <w:tab w:val="clear" w:pos="1134"/>
      </w:tabs>
      <w:spacing w:after="120"/>
      <w:jc w:val="left"/>
    </w:pPr>
    <w:rPr>
      <w:rFonts w:ascii="Arial" w:eastAsia="SimSun" w:hAnsi="Arial" w:cs="Times New Roman"/>
      <w:sz w:val="16"/>
      <w:szCs w:val="16"/>
      <w:lang w:eastAsia="zh-CN"/>
    </w:rPr>
  </w:style>
  <w:style w:type="character" w:customStyle="1" w:styleId="BodyText3Char">
    <w:name w:val="Body Text 3 Char"/>
    <w:basedOn w:val="DefaultParagraphFont"/>
    <w:link w:val="BodyText3"/>
    <w:rsid w:val="004359C3"/>
    <w:rPr>
      <w:rFonts w:ascii="Arial" w:eastAsia="SimSun" w:hAnsi="Arial"/>
      <w:sz w:val="16"/>
      <w:szCs w:val="16"/>
      <w:lang w:val="en-GB" w:eastAsia="zh-CN"/>
    </w:rPr>
  </w:style>
  <w:style w:type="paragraph" w:styleId="BodyTextIndent2">
    <w:name w:val="Body Text Indent 2"/>
    <w:basedOn w:val="Normal"/>
    <w:link w:val="BodyTextIndent2Char"/>
    <w:rsid w:val="004359C3"/>
    <w:pPr>
      <w:tabs>
        <w:tab w:val="clear" w:pos="1134"/>
      </w:tabs>
      <w:spacing w:after="120" w:line="480" w:lineRule="auto"/>
      <w:ind w:left="283"/>
      <w:jc w:val="left"/>
    </w:pPr>
    <w:rPr>
      <w:rFonts w:ascii="Arial" w:eastAsia="SimSun" w:hAnsi="Arial" w:cs="Times New Roman"/>
      <w:sz w:val="22"/>
      <w:szCs w:val="22"/>
      <w:lang w:eastAsia="zh-CN"/>
    </w:rPr>
  </w:style>
  <w:style w:type="character" w:customStyle="1" w:styleId="BodyTextIndent2Char">
    <w:name w:val="Body Text Indent 2 Char"/>
    <w:basedOn w:val="DefaultParagraphFont"/>
    <w:link w:val="BodyTextIndent2"/>
    <w:rsid w:val="004359C3"/>
    <w:rPr>
      <w:rFonts w:ascii="Arial" w:eastAsia="SimSun" w:hAnsi="Arial"/>
      <w:sz w:val="22"/>
      <w:szCs w:val="22"/>
      <w:lang w:val="en-GB" w:eastAsia="zh-CN"/>
    </w:rPr>
  </w:style>
  <w:style w:type="paragraph" w:styleId="BodyTextIndent3">
    <w:name w:val="Body Text Indent 3"/>
    <w:basedOn w:val="Normal"/>
    <w:link w:val="BodyTextIndent3Char"/>
    <w:rsid w:val="004359C3"/>
    <w:pPr>
      <w:tabs>
        <w:tab w:val="clear" w:pos="1134"/>
      </w:tabs>
      <w:spacing w:after="120"/>
      <w:ind w:left="283"/>
      <w:jc w:val="left"/>
    </w:pPr>
    <w:rPr>
      <w:rFonts w:ascii="Arial" w:eastAsia="SimSun" w:hAnsi="Arial" w:cs="Times New Roman"/>
      <w:sz w:val="16"/>
      <w:szCs w:val="16"/>
      <w:lang w:eastAsia="zh-CN"/>
    </w:rPr>
  </w:style>
  <w:style w:type="character" w:customStyle="1" w:styleId="BodyTextIndent3Char">
    <w:name w:val="Body Text Indent 3 Char"/>
    <w:basedOn w:val="DefaultParagraphFont"/>
    <w:link w:val="BodyTextIndent3"/>
    <w:rsid w:val="004359C3"/>
    <w:rPr>
      <w:rFonts w:ascii="Arial" w:eastAsia="SimSun" w:hAnsi="Arial"/>
      <w:sz w:val="16"/>
      <w:szCs w:val="16"/>
      <w:lang w:val="en-GB" w:eastAsia="zh-CN"/>
    </w:rPr>
  </w:style>
  <w:style w:type="paragraph" w:customStyle="1" w:styleId="Char">
    <w:name w:val="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Char1">
    <w:name w:val="Char1"/>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numberpara">
    <w:name w:val="numberpara"/>
    <w:basedOn w:val="Normal"/>
    <w:rsid w:val="004359C3"/>
    <w:pPr>
      <w:numPr>
        <w:numId w:val="2"/>
      </w:numPr>
      <w:tabs>
        <w:tab w:val="clear" w:pos="1134"/>
      </w:tabs>
      <w:spacing w:after="240"/>
    </w:pPr>
    <w:rPr>
      <w:rFonts w:ascii="Arial" w:eastAsia="Times New Roman" w:hAnsi="Arial" w:cs="Times New Roman"/>
      <w:sz w:val="22"/>
      <w:szCs w:val="22"/>
    </w:rPr>
  </w:style>
  <w:style w:type="paragraph" w:customStyle="1" w:styleId="CarCar3">
    <w:name w:val="Car Car3"/>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CharChar2CharCharCharCharCharCharCharCharCharCharCharCharCharCharCharChar">
    <w:name w:val="Char Char2 Char Char Char Char Char Char Char Char Char Char Char Char Char Char Char 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efaultParagraphFont"/>
    <w:rsid w:val="004359C3"/>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HeaderFooter">
    <w:name w:val="Header &amp; Footer"/>
    <w:rsid w:val="004359C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GB"/>
    </w:rPr>
  </w:style>
  <w:style w:type="numbering" w:customStyle="1" w:styleId="List31">
    <w:name w:val="List 31"/>
    <w:basedOn w:val="NoList"/>
    <w:rsid w:val="004359C3"/>
    <w:pPr>
      <w:numPr>
        <w:numId w:val="3"/>
      </w:numPr>
    </w:pPr>
  </w:style>
  <w:style w:type="numbering" w:customStyle="1" w:styleId="List51">
    <w:name w:val="List 51"/>
    <w:basedOn w:val="NoList"/>
    <w:rsid w:val="004359C3"/>
    <w:pPr>
      <w:numPr>
        <w:numId w:val="4"/>
      </w:numPr>
    </w:pPr>
  </w:style>
  <w:style w:type="numbering" w:customStyle="1" w:styleId="List6">
    <w:name w:val="List 6"/>
    <w:basedOn w:val="NoList"/>
    <w:rsid w:val="004359C3"/>
    <w:pPr>
      <w:numPr>
        <w:numId w:val="5"/>
      </w:numPr>
    </w:pPr>
  </w:style>
  <w:style w:type="numbering" w:customStyle="1" w:styleId="List7">
    <w:name w:val="List 7"/>
    <w:basedOn w:val="NoList"/>
    <w:rsid w:val="004359C3"/>
    <w:pPr>
      <w:numPr>
        <w:numId w:val="6"/>
      </w:numPr>
    </w:pPr>
  </w:style>
  <w:style w:type="paragraph" w:customStyle="1" w:styleId="OmniPage257">
    <w:name w:val="OmniPage #257"/>
    <w:rsid w:val="004359C3"/>
    <w:pPr>
      <w:widowControl w:val="0"/>
      <w:pBdr>
        <w:top w:val="nil"/>
        <w:left w:val="nil"/>
        <w:bottom w:val="nil"/>
        <w:right w:val="nil"/>
        <w:between w:val="nil"/>
        <w:bar w:val="nil"/>
      </w:pBdr>
      <w:tabs>
        <w:tab w:val="left" w:pos="4263"/>
        <w:tab w:val="right" w:pos="7223"/>
      </w:tabs>
      <w:jc w:val="center"/>
    </w:pPr>
    <w:rPr>
      <w:rFonts w:ascii="Arial" w:eastAsia="Arial Unicode MS" w:hAnsi="Arial Unicode MS" w:cs="Arial Unicode MS"/>
      <w:color w:val="000000"/>
      <w:sz w:val="22"/>
      <w:szCs w:val="22"/>
      <w:u w:color="000000"/>
      <w:bdr w:val="nil"/>
    </w:rPr>
  </w:style>
  <w:style w:type="character" w:customStyle="1" w:styleId="Heading5Char">
    <w:name w:val="Heading 5 Char"/>
    <w:link w:val="Heading5"/>
    <w:rsid w:val="004359C3"/>
    <w:rPr>
      <w:rFonts w:ascii="Verdana" w:eastAsia="Arial" w:hAnsi="Verdana" w:cs="Arial"/>
      <w:bCs/>
      <w:i/>
      <w:iCs/>
      <w:szCs w:val="22"/>
      <w:lang w:val="en-GB"/>
    </w:rPr>
  </w:style>
  <w:style w:type="character" w:customStyle="1" w:styleId="Heading6Char">
    <w:name w:val="Heading 6 Char"/>
    <w:link w:val="Heading6"/>
    <w:rsid w:val="004359C3"/>
    <w:rPr>
      <w:rFonts w:ascii="Verdana" w:eastAsia="Arial" w:hAnsi="Verdana" w:cs="Arial"/>
      <w:b/>
      <w:snapToGrid w:val="0"/>
      <w:spacing w:val="-2"/>
      <w:lang w:val="en-GB"/>
    </w:rPr>
  </w:style>
  <w:style w:type="character" w:customStyle="1" w:styleId="Heading7Char">
    <w:name w:val="Heading 7 Char"/>
    <w:link w:val="Heading7"/>
    <w:rsid w:val="004359C3"/>
    <w:rPr>
      <w:rFonts w:ascii="Verdana" w:eastAsia="Arial" w:hAnsi="Verdana" w:cs="Arial"/>
      <w:b/>
      <w:bCs/>
      <w:color w:val="4436AA"/>
      <w:spacing w:val="-2"/>
      <w:sz w:val="28"/>
      <w:szCs w:val="22"/>
      <w:lang w:val="en-GB"/>
    </w:rPr>
  </w:style>
  <w:style w:type="character" w:customStyle="1" w:styleId="Heading8Char">
    <w:name w:val="Heading 8 Char"/>
    <w:link w:val="Heading8"/>
    <w:rsid w:val="004359C3"/>
    <w:rPr>
      <w:rFonts w:eastAsia="Arial"/>
      <w:i/>
      <w:iCs/>
      <w:sz w:val="24"/>
      <w:szCs w:val="24"/>
      <w:lang w:val="en-GB" w:eastAsia="en-US"/>
    </w:rPr>
  </w:style>
  <w:style w:type="character" w:customStyle="1" w:styleId="Heading9Char">
    <w:name w:val="Heading 9 Char"/>
    <w:link w:val="Heading9"/>
    <w:rsid w:val="004359C3"/>
    <w:rPr>
      <w:rFonts w:ascii="Verdana" w:eastAsia="Arial" w:hAnsi="Verdana" w:cs="Arial"/>
      <w:szCs w:val="22"/>
      <w:lang w:val="en-GB" w:eastAsia="en-US"/>
    </w:rPr>
  </w:style>
  <w:style w:type="character" w:customStyle="1" w:styleId="CommentSubjectChar">
    <w:name w:val="Comment Subject Char"/>
    <w:link w:val="CommentSubject"/>
    <w:rsid w:val="004359C3"/>
    <w:rPr>
      <w:rFonts w:ascii="Verdana" w:eastAsia="Arial" w:hAnsi="Verdana" w:cs="Arial"/>
      <w:b/>
      <w:bCs/>
      <w:lang w:val="en-GB" w:eastAsia="en-US"/>
    </w:rPr>
  </w:style>
  <w:style w:type="paragraph" w:styleId="Revision">
    <w:name w:val="Revision"/>
    <w:hidden/>
    <w:uiPriority w:val="99"/>
    <w:rsid w:val="004359C3"/>
    <w:rPr>
      <w:rFonts w:ascii="Arial" w:eastAsia="SimSun" w:hAnsi="Arial"/>
      <w:sz w:val="22"/>
      <w:szCs w:val="22"/>
      <w:lang w:val="en-GB" w:eastAsia="zh-CN"/>
    </w:rPr>
  </w:style>
  <w:style w:type="numbering" w:customStyle="1" w:styleId="List1">
    <w:name w:val="List 1"/>
    <w:rsid w:val="004359C3"/>
    <w:pPr>
      <w:numPr>
        <w:numId w:val="7"/>
      </w:numPr>
    </w:pPr>
  </w:style>
  <w:style w:type="numbering" w:customStyle="1" w:styleId="Bullets">
    <w:name w:val="Bullets"/>
    <w:rsid w:val="004359C3"/>
    <w:pPr>
      <w:numPr>
        <w:numId w:val="8"/>
      </w:numPr>
    </w:pPr>
  </w:style>
  <w:style w:type="character" w:customStyle="1" w:styleId="None">
    <w:name w:val="None"/>
    <w:rsid w:val="004359C3"/>
  </w:style>
  <w:style w:type="character" w:customStyle="1" w:styleId="TitleChar">
    <w:name w:val="Title Char"/>
    <w:basedOn w:val="DefaultParagraphFont"/>
    <w:link w:val="Title"/>
    <w:rsid w:val="004359C3"/>
    <w:rPr>
      <w:rFonts w:ascii="Verdana" w:eastAsia="Arial" w:hAnsi="Verdana" w:cs="Arial"/>
      <w:b/>
      <w:bCs/>
      <w:kern w:val="28"/>
      <w:sz w:val="32"/>
      <w:szCs w:val="32"/>
      <w:lang w:val="en-GB" w:eastAsia="en-US"/>
    </w:rPr>
  </w:style>
  <w:style w:type="character" w:customStyle="1" w:styleId="HeaderChar1">
    <w:name w:val="Header Char1"/>
    <w:rsid w:val="004359C3"/>
    <w:rPr>
      <w:rFonts w:ascii="Arial" w:eastAsia="Arial" w:hAnsi="Arial" w:cs="Arial"/>
      <w:lang w:val="fr-FR" w:eastAsia="en-US" w:bidi="ar-SA"/>
    </w:rPr>
  </w:style>
  <w:style w:type="paragraph" w:customStyle="1" w:styleId="ECSub2">
    <w:name w:val="EC_Sub2"/>
    <w:basedOn w:val="Heading5"/>
    <w:next w:val="ECBodyText"/>
    <w:rsid w:val="00FF54C3"/>
    <w:pPr>
      <w:keepNext/>
      <w:keepLines/>
      <w:tabs>
        <w:tab w:val="clear" w:pos="1134"/>
      </w:tabs>
      <w:ind w:left="0" w:firstLine="0"/>
    </w:pPr>
    <w:rPr>
      <w:rFonts w:ascii="Arial" w:eastAsia="Times New Roman" w:hAnsi="Arial"/>
      <w:sz w:val="22"/>
      <w:u w:color="000000"/>
      <w:lang w:eastAsia="en-US"/>
    </w:rPr>
  </w:style>
  <w:style w:type="paragraph" w:customStyle="1" w:styleId="Char1CharCharCarCar">
    <w:name w:val="Char1 Char Char Car Car"/>
    <w:basedOn w:val="Normal"/>
    <w:rsid w:val="005D0840"/>
    <w:pPr>
      <w:tabs>
        <w:tab w:val="clear" w:pos="1134"/>
      </w:tabs>
      <w:jc w:val="left"/>
    </w:pPr>
    <w:rPr>
      <w:rFonts w:ascii="Times New Roman" w:eastAsia="Times New Roman" w:hAnsi="Times New Roman" w:cs="Times New Roman"/>
      <w:sz w:val="24"/>
      <w:szCs w:val="24"/>
      <w:lang w:val="pl-PL" w:eastAsia="pl-PL"/>
    </w:rPr>
  </w:style>
  <w:style w:type="paragraph" w:customStyle="1" w:styleId="Default">
    <w:name w:val="Default"/>
    <w:rsid w:val="002C7726"/>
    <w:pPr>
      <w:autoSpaceDE w:val="0"/>
      <w:autoSpaceDN w:val="0"/>
      <w:adjustRightInd w:val="0"/>
    </w:pPr>
    <w:rPr>
      <w:rFonts w:ascii="Verdana" w:hAnsi="Verdana" w:cs="Verdana"/>
      <w:color w:val="000000"/>
      <w:sz w:val="24"/>
      <w:szCs w:val="24"/>
      <w:lang w:val="en-GB"/>
    </w:rPr>
  </w:style>
  <w:style w:type="character" w:styleId="Emphasis">
    <w:name w:val="Emphasis"/>
    <w:qFormat/>
    <w:rsid w:val="008C0FA0"/>
    <w:rPr>
      <w:i/>
      <w:iCs/>
    </w:rPr>
  </w:style>
  <w:style w:type="paragraph" w:styleId="NormalWeb">
    <w:name w:val="Normal (Web)"/>
    <w:basedOn w:val="Normal"/>
    <w:uiPriority w:val="99"/>
    <w:unhideWhenUsed/>
    <w:rsid w:val="00E56C12"/>
    <w:pPr>
      <w:tabs>
        <w:tab w:val="clear" w:pos="1134"/>
      </w:tabs>
      <w:spacing w:before="100" w:beforeAutospacing="1" w:after="100" w:afterAutospacing="1"/>
      <w:jc w:val="left"/>
    </w:pPr>
    <w:rPr>
      <w:rFonts w:ascii="Times New Roman" w:eastAsia="Times New Roman" w:hAnsi="Times New Roman" w:cs="Times New Roman"/>
      <w:sz w:val="24"/>
      <w:szCs w:val="24"/>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DB1B81"/>
    <w:pPr>
      <w:tabs>
        <w:tab w:val="left" w:pos="1134"/>
      </w:tabs>
      <w:jc w:val="both"/>
    </w:pPr>
    <w:rPr>
      <w:rFonts w:ascii="Verdana" w:eastAsia="Arial" w:hAnsi="Verdana" w:cs="Arial"/>
      <w:lang w:val="en-GB" w:eastAsia="en-US"/>
    </w:rPr>
  </w:style>
  <w:style w:type="paragraph" w:styleId="Heading1">
    <w:name w:val="heading 1"/>
    <w:basedOn w:val="Normal"/>
    <w:next w:val="Normal"/>
    <w:link w:val="Heading1Char"/>
    <w:qFormat/>
    <w:rsid w:val="005D666D"/>
    <w:pPr>
      <w:keepNext/>
      <w:keepLines/>
      <w:spacing w:after="120"/>
      <w:jc w:val="center"/>
      <w:outlineLvl w:val="0"/>
    </w:pPr>
    <w:rPr>
      <w:b/>
      <w:bCs/>
      <w:caps/>
      <w:kern w:val="32"/>
      <w:sz w:val="24"/>
      <w:szCs w:val="32"/>
      <w:lang w:eastAsia="zh-TW"/>
    </w:rPr>
  </w:style>
  <w:style w:type="paragraph" w:styleId="Heading2">
    <w:name w:val="heading 2"/>
    <w:basedOn w:val="Normal"/>
    <w:next w:val="Normal"/>
    <w:link w:val="Heading2Char"/>
    <w:qFormat/>
    <w:rsid w:val="00A332E8"/>
    <w:pPr>
      <w:keepNext/>
      <w:keepLines/>
      <w:tabs>
        <w:tab w:val="clear" w:pos="1134"/>
      </w:tabs>
      <w:spacing w:before="360"/>
      <w:jc w:val="center"/>
      <w:outlineLvl w:val="1"/>
    </w:pPr>
    <w:rPr>
      <w:b/>
      <w:bCs/>
      <w:iCs/>
      <w:szCs w:val="22"/>
      <w:lang w:eastAsia="zh-TW"/>
    </w:rPr>
  </w:style>
  <w:style w:type="paragraph" w:styleId="Heading3">
    <w:name w:val="heading 3"/>
    <w:basedOn w:val="Normal"/>
    <w:next w:val="Normal"/>
    <w:qFormat/>
    <w:rsid w:val="00166B31"/>
    <w:pPr>
      <w:keepNext/>
      <w:keepLines/>
      <w:spacing w:before="360"/>
      <w:ind w:left="1134" w:hanging="1134"/>
      <w:jc w:val="left"/>
      <w:outlineLvl w:val="2"/>
    </w:pPr>
    <w:rPr>
      <w:b/>
      <w:bCs/>
      <w:szCs w:val="22"/>
      <w:lang w:eastAsia="zh-TW"/>
    </w:rPr>
  </w:style>
  <w:style w:type="paragraph" w:styleId="Heading4">
    <w:name w:val="heading 4"/>
    <w:basedOn w:val="Normal"/>
    <w:next w:val="Normal"/>
    <w:link w:val="Heading4Char"/>
    <w:qFormat/>
    <w:rsid w:val="0086271D"/>
    <w:pPr>
      <w:keepNext/>
      <w:keepLines/>
      <w:spacing w:before="360"/>
      <w:ind w:left="1134" w:hanging="1134"/>
      <w:jc w:val="left"/>
      <w:outlineLvl w:val="3"/>
    </w:pPr>
    <w:rPr>
      <w:b/>
      <w:i/>
      <w:lang w:eastAsia="zh-TW"/>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link w:val="Heading6Char"/>
    <w:qFormat/>
    <w:rsid w:val="00C13EEC"/>
    <w:pPr>
      <w:keepNext/>
      <w:widowControl w:val="0"/>
      <w:tabs>
        <w:tab w:val="center" w:pos="4513"/>
      </w:tabs>
      <w:suppressAutoHyphens/>
      <w:jc w:val="center"/>
      <w:outlineLvl w:val="5"/>
    </w:pPr>
    <w:rPr>
      <w:b/>
      <w:snapToGrid w:val="0"/>
      <w:spacing w:val="-2"/>
      <w:lang w:eastAsia="zh-TW"/>
    </w:rPr>
  </w:style>
  <w:style w:type="paragraph" w:styleId="Heading7">
    <w:name w:val="heading 7"/>
    <w:basedOn w:val="Normal"/>
    <w:next w:val="Normal"/>
    <w:link w:val="Heading7Char"/>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link w:val="Heading8Char"/>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uiPriority w:val="99"/>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A332E8"/>
    <w:rPr>
      <w:rFonts w:ascii="Verdana" w:eastAsia="Arial" w:hAnsi="Verdana" w:cs="Arial"/>
      <w:b/>
      <w:bCs/>
      <w:iCs/>
      <w:szCs w:val="22"/>
      <w:lang w:val="en-GB"/>
    </w:rPr>
  </w:style>
  <w:style w:type="paragraph" w:styleId="Footer">
    <w:name w:val="footer"/>
    <w:basedOn w:val="Normal"/>
    <w:link w:val="FooterChar"/>
    <w:rsid w:val="008A71EB"/>
    <w:pPr>
      <w:tabs>
        <w:tab w:val="center" w:pos="4320"/>
        <w:tab w:val="right" w:pos="8640"/>
      </w:tabs>
    </w:pPr>
  </w:style>
  <w:style w:type="paragraph" w:styleId="BalloonText">
    <w:name w:val="Balloon Text"/>
    <w:basedOn w:val="Normal"/>
    <w:link w:val="BalloonTextChar"/>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basedOn w:val="Normal"/>
    <w:link w:val="WMOBodyTextCharChar"/>
    <w:rsid w:val="00166B31"/>
    <w:pPr>
      <w:spacing w:before="240"/>
      <w:jc w:val="left"/>
    </w:pPr>
    <w:rPr>
      <w:szCs w:val="22"/>
      <w:lang w:eastAsia="zh-TW"/>
    </w:rPr>
  </w:style>
  <w:style w:type="paragraph" w:customStyle="1" w:styleId="WMOList1">
    <w:name w:val="WMO_List1"/>
    <w:basedOn w:val="Normal"/>
    <w:rsid w:val="004D497E"/>
    <w:pPr>
      <w:spacing w:before="240"/>
      <w:ind w:left="1134" w:hanging="1134"/>
      <w:jc w:val="left"/>
    </w:pPr>
    <w:rPr>
      <w:szCs w:val="22"/>
      <w:lang w:eastAsia="zh-TW"/>
    </w:rPr>
  </w:style>
  <w:style w:type="paragraph" w:customStyle="1" w:styleId="WMOList2">
    <w:name w:val="WMO_List2"/>
    <w:basedOn w:val="Normal"/>
    <w:rsid w:val="004D497E"/>
    <w:pPr>
      <w:tabs>
        <w:tab w:val="left" w:pos="1701"/>
      </w:tabs>
      <w:spacing w:before="240"/>
      <w:ind w:left="1701" w:hanging="567"/>
      <w:jc w:val="left"/>
    </w:pPr>
    <w:rPr>
      <w:szCs w:val="22"/>
      <w:lang w:eastAsia="zh-TW"/>
    </w:rPr>
  </w:style>
  <w:style w:type="paragraph" w:customStyle="1" w:styleId="WMOSubTitle2">
    <w:name w:val="WMO_SubTitle2"/>
    <w:basedOn w:val="Heading5"/>
    <w:next w:val="WMOBodyText"/>
    <w:rsid w:val="004D497E"/>
    <w:pPr>
      <w:keepNext/>
      <w:keepLines/>
      <w:tabs>
        <w:tab w:val="clear" w:pos="1080"/>
      </w:tabs>
      <w:spacing w:before="280"/>
      <w:ind w:left="0" w:firstLine="0"/>
      <w:jc w:val="left"/>
    </w:pPr>
  </w:style>
  <w:style w:type="paragraph" w:styleId="BodyText0">
    <w:name w:val="Body Text"/>
    <w:basedOn w:val="Normal"/>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rsid w:val="00592267"/>
    <w:pPr>
      <w:spacing w:before="120"/>
      <w:ind w:left="360" w:hanging="360"/>
      <w:jc w:val="left"/>
    </w:pPr>
  </w:style>
  <w:style w:type="character" w:styleId="CommentReference">
    <w:name w:val="annotation reference"/>
    <w:basedOn w:val="DefaultParagraphFont"/>
    <w:rsid w:val="00DD35CC"/>
    <w:rPr>
      <w:sz w:val="16"/>
      <w:szCs w:val="16"/>
    </w:rPr>
  </w:style>
  <w:style w:type="paragraph" w:styleId="CommentText">
    <w:name w:val="annotation text"/>
    <w:basedOn w:val="Normal"/>
    <w:link w:val="CommentTextChar"/>
    <w:rsid w:val="00DD35CC"/>
  </w:style>
  <w:style w:type="paragraph" w:styleId="CommentSubject">
    <w:name w:val="annotation subject"/>
    <w:basedOn w:val="CommentText"/>
    <w:next w:val="CommentText"/>
    <w:link w:val="CommentSubjectChar"/>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link w:val="TitleChar"/>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5D666D"/>
    <w:rPr>
      <w:rFonts w:ascii="Verdana" w:eastAsia="Arial" w:hAnsi="Verdana" w:cs="Arial"/>
      <w:b/>
      <w:bCs/>
      <w:caps/>
      <w:kern w:val="32"/>
      <w:sz w:val="24"/>
      <w:szCs w:val="32"/>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rsid w:val="00166B31"/>
    <w:rPr>
      <w:rFonts w:ascii="Verdana" w:eastAsia="Arial" w:hAnsi="Verdana" w:cs="Arial"/>
      <w:sz w:val="22"/>
      <w:szCs w:val="22"/>
      <w:lang w:val="en-GB"/>
    </w:rPr>
  </w:style>
  <w:style w:type="table" w:styleId="TableGrid">
    <w:name w:val="Table Grid"/>
    <w:basedOn w:val="TableNormal"/>
    <w:uiPriority w:val="5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86271D"/>
    <w:rPr>
      <w:rFonts w:ascii="Arial" w:eastAsia="Arial" w:hAnsi="Arial" w:cs="Arial"/>
      <w:b/>
      <w:i/>
      <w:sz w:val="22"/>
      <w:lang w:val="en-GB"/>
    </w:rPr>
  </w:style>
  <w:style w:type="paragraph" w:customStyle="1" w:styleId="WMOList3">
    <w:name w:val="WMO_List3"/>
    <w:basedOn w:val="WMOList2"/>
    <w:rsid w:val="004D497E"/>
    <w:pPr>
      <w:tabs>
        <w:tab w:val="clear" w:pos="1134"/>
        <w:tab w:val="left" w:pos="2268"/>
        <w:tab w:val="left" w:pos="2310"/>
      </w:tabs>
      <w:ind w:left="2268"/>
    </w:pPr>
  </w:style>
  <w:style w:type="paragraph" w:customStyle="1" w:styleId="WMOResList1">
    <w:name w:val="WMO_ResList1"/>
    <w:basedOn w:val="WMOList1"/>
    <w:rsid w:val="004D497E"/>
    <w:pPr>
      <w:tabs>
        <w:tab w:val="clear" w:pos="1134"/>
        <w:tab w:val="left" w:pos="567"/>
      </w:tabs>
      <w:ind w:left="567" w:hanging="567"/>
    </w:pPr>
  </w:style>
  <w:style w:type="paragraph" w:customStyle="1" w:styleId="WMOResList2">
    <w:name w:val="WMO_ResList2"/>
    <w:basedOn w:val="WMOResList1"/>
    <w:rsid w:val="004D497E"/>
    <w:pPr>
      <w:tabs>
        <w:tab w:val="clear" w:pos="567"/>
        <w:tab w:val="left" w:pos="1134"/>
      </w:tabs>
      <w:ind w:left="1134"/>
    </w:pPr>
  </w:style>
  <w:style w:type="paragraph" w:customStyle="1" w:styleId="WMOResList3">
    <w:name w:val="WMO_ResList3"/>
    <w:basedOn w:val="WMOResList1"/>
    <w:rsid w:val="004D497E"/>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WMOAgendaItem">
    <w:name w:val="WMO_AgendaItem"/>
    <w:basedOn w:val="DefaultParagraphFont"/>
    <w:uiPriority w:val="1"/>
    <w:qFormat/>
    <w:rsid w:val="004B7BAA"/>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B165E6"/>
    <w:rPr>
      <w:color w:val="0066FF"/>
      <w:u w:val="dash"/>
    </w:rPr>
  </w:style>
  <w:style w:type="character" w:customStyle="1" w:styleId="WMODeletedText">
    <w:name w:val="WMO_DeletedText"/>
    <w:rsid w:val="00B165E6"/>
    <w:rPr>
      <w:strike/>
      <w:color w:val="C00000"/>
    </w:rPr>
  </w:style>
  <w:style w:type="character" w:customStyle="1" w:styleId="FootnoteTextChar">
    <w:name w:val="Footnote Text Char"/>
    <w:basedOn w:val="DefaultParagraphFont"/>
    <w:link w:val="FootnoteText"/>
    <w:rsid w:val="00592267"/>
    <w:rPr>
      <w:rFonts w:ascii="Verdana" w:eastAsia="Arial" w:hAnsi="Verdana" w:cs="Arial"/>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paragraph" w:styleId="ListParagraph">
    <w:name w:val="List Paragraph"/>
    <w:basedOn w:val="Normal"/>
    <w:qFormat/>
    <w:rsid w:val="00CA75D4"/>
    <w:pPr>
      <w:tabs>
        <w:tab w:val="clear" w:pos="1134"/>
      </w:tabs>
      <w:ind w:left="720"/>
      <w:jc w:val="left"/>
    </w:pPr>
    <w:rPr>
      <w:rFonts w:ascii="Arial" w:eastAsia="SimSun" w:hAnsi="Arial" w:cs="Times New Roman"/>
      <w:sz w:val="22"/>
      <w:szCs w:val="22"/>
      <w:lang w:val="fr-CH" w:eastAsia="zh-CN"/>
    </w:rPr>
  </w:style>
  <w:style w:type="paragraph" w:customStyle="1" w:styleId="Body">
    <w:name w:val="Body"/>
    <w:next w:val="ECBodyText"/>
    <w:rsid w:val="00CA75D4"/>
    <w:pPr>
      <w:pBdr>
        <w:top w:val="nil"/>
        <w:left w:val="nil"/>
        <w:bottom w:val="nil"/>
        <w:right w:val="nil"/>
        <w:between w:val="nil"/>
        <w:bar w:val="nil"/>
      </w:pBdr>
      <w:jc w:val="both"/>
    </w:pPr>
    <w:rPr>
      <w:rFonts w:ascii="Arial" w:eastAsia="Arial" w:hAnsi="Arial" w:cs="Arial"/>
      <w:color w:val="000000"/>
      <w:sz w:val="22"/>
      <w:szCs w:val="22"/>
      <w:u w:color="000000"/>
      <w:bdr w:val="nil"/>
      <w:lang w:val="en-GB"/>
    </w:rPr>
  </w:style>
  <w:style w:type="paragraph" w:customStyle="1" w:styleId="BodyA">
    <w:name w:val="Body A"/>
    <w:next w:val="BodyB"/>
    <w:rsid w:val="00CA75D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de-DE"/>
    </w:rPr>
  </w:style>
  <w:style w:type="paragraph" w:customStyle="1" w:styleId="BodyB">
    <w:name w:val="Body B"/>
    <w:rsid w:val="00CA75D4"/>
    <w:pPr>
      <w:pBdr>
        <w:top w:val="nil"/>
        <w:left w:val="nil"/>
        <w:bottom w:val="nil"/>
        <w:right w:val="nil"/>
        <w:between w:val="nil"/>
        <w:bar w:val="nil"/>
      </w:pBdr>
    </w:pPr>
    <w:rPr>
      <w:rFonts w:eastAsia="Arial Unicode MS" w:cs="Arial Unicode MS"/>
      <w:color w:val="000000"/>
      <w:sz w:val="24"/>
      <w:szCs w:val="24"/>
      <w:u w:color="000000"/>
      <w:bdr w:val="nil"/>
      <w:lang w:eastAsia="de-DE"/>
    </w:rPr>
  </w:style>
  <w:style w:type="paragraph" w:customStyle="1" w:styleId="H6">
    <w:name w:val="H6"/>
    <w:basedOn w:val="Normal"/>
    <w:next w:val="Normal"/>
    <w:rsid w:val="00153C57"/>
    <w:pPr>
      <w:keepNext/>
      <w:widowControl w:val="0"/>
      <w:tabs>
        <w:tab w:val="clear" w:pos="1134"/>
      </w:tabs>
      <w:spacing w:before="100" w:after="100"/>
      <w:jc w:val="left"/>
      <w:outlineLvl w:val="6"/>
    </w:pPr>
    <w:rPr>
      <w:rFonts w:ascii="Arial" w:eastAsia="PMingLiU" w:hAnsi="Arial" w:cs="Times New Roman"/>
      <w:b/>
      <w:bCs/>
      <w:snapToGrid w:val="0"/>
      <w:sz w:val="16"/>
      <w:szCs w:val="16"/>
    </w:rPr>
  </w:style>
  <w:style w:type="character" w:customStyle="1" w:styleId="st">
    <w:name w:val="st"/>
    <w:basedOn w:val="DefaultParagraphFont"/>
    <w:rsid w:val="00B256EF"/>
  </w:style>
  <w:style w:type="paragraph" w:customStyle="1" w:styleId="ECaListText">
    <w:name w:val="EC_(a)_ListText"/>
    <w:basedOn w:val="Normal"/>
    <w:rsid w:val="004359C3"/>
    <w:pPr>
      <w:tabs>
        <w:tab w:val="clear" w:pos="1134"/>
        <w:tab w:val="left" w:pos="1080"/>
      </w:tabs>
      <w:spacing w:before="240"/>
      <w:ind w:left="1080" w:hanging="1080"/>
      <w:jc w:val="left"/>
    </w:pPr>
    <w:rPr>
      <w:rFonts w:ascii="Arial" w:hAnsi="Arial"/>
      <w:sz w:val="22"/>
      <w:szCs w:val="22"/>
    </w:rPr>
  </w:style>
  <w:style w:type="character" w:customStyle="1" w:styleId="style201">
    <w:name w:val="style201"/>
    <w:rsid w:val="004359C3"/>
    <w:rPr>
      <w:rFonts w:ascii="Verdana" w:hAnsi="Verdana" w:hint="default"/>
    </w:rPr>
  </w:style>
  <w:style w:type="character" w:customStyle="1" w:styleId="HeaderChar">
    <w:name w:val="Header Char"/>
    <w:link w:val="Header"/>
    <w:rsid w:val="004359C3"/>
    <w:rPr>
      <w:rFonts w:ascii="Verdana" w:eastAsia="Arial" w:hAnsi="Verdana" w:cs="Arial"/>
      <w:lang w:val="en-GB" w:eastAsia="en-US"/>
    </w:rPr>
  </w:style>
  <w:style w:type="character" w:customStyle="1" w:styleId="CommentTextChar">
    <w:name w:val="Comment Text Char"/>
    <w:link w:val="CommentText"/>
    <w:rsid w:val="004359C3"/>
    <w:rPr>
      <w:rFonts w:ascii="Verdana" w:eastAsia="Arial" w:hAnsi="Verdana" w:cs="Arial"/>
      <w:lang w:val="en-GB" w:eastAsia="en-US"/>
    </w:rPr>
  </w:style>
  <w:style w:type="character" w:customStyle="1" w:styleId="FooterChar">
    <w:name w:val="Footer Char"/>
    <w:link w:val="Footer"/>
    <w:rsid w:val="004359C3"/>
    <w:rPr>
      <w:rFonts w:ascii="Verdana" w:eastAsia="Arial" w:hAnsi="Verdana" w:cs="Arial"/>
      <w:lang w:val="en-GB" w:eastAsia="en-US"/>
    </w:rPr>
  </w:style>
  <w:style w:type="paragraph" w:styleId="BodyTextIndent">
    <w:name w:val="Body Text Indent"/>
    <w:basedOn w:val="Normal"/>
    <w:link w:val="BodyTextIndentChar"/>
    <w:rsid w:val="004359C3"/>
    <w:pPr>
      <w:tabs>
        <w:tab w:val="clear" w:pos="1134"/>
        <w:tab w:val="left" w:pos="-1440"/>
      </w:tabs>
      <w:spacing w:after="180"/>
      <w:ind w:left="720" w:hanging="840"/>
    </w:pPr>
    <w:rPr>
      <w:rFonts w:ascii="Arial" w:eastAsia="SimSun" w:hAnsi="Arial" w:cs="Times New Roman"/>
      <w:b/>
      <w:sz w:val="22"/>
      <w:szCs w:val="22"/>
      <w:lang w:val="en-US" w:eastAsia="zh-CN"/>
    </w:rPr>
  </w:style>
  <w:style w:type="character" w:customStyle="1" w:styleId="BodyTextIndentChar">
    <w:name w:val="Body Text Indent Char"/>
    <w:basedOn w:val="DefaultParagraphFont"/>
    <w:link w:val="BodyTextIndent"/>
    <w:rsid w:val="004359C3"/>
    <w:rPr>
      <w:rFonts w:ascii="Arial" w:eastAsia="SimSun" w:hAnsi="Arial"/>
      <w:b/>
      <w:sz w:val="22"/>
      <w:szCs w:val="22"/>
      <w:lang w:eastAsia="zh-CN"/>
    </w:rPr>
  </w:style>
  <w:style w:type="paragraph" w:customStyle="1" w:styleId="Standard">
    <w:name w:val="Standard"/>
    <w:rsid w:val="004359C3"/>
    <w:pPr>
      <w:spacing w:after="120"/>
      <w:jc w:val="both"/>
    </w:pPr>
    <w:rPr>
      <w:rFonts w:ascii="Arial" w:eastAsia="Times New Roman" w:hAnsi="Arial"/>
      <w:sz w:val="22"/>
      <w:szCs w:val="22"/>
      <w:lang w:val="en-GB" w:eastAsia="en-US"/>
    </w:rPr>
  </w:style>
  <w:style w:type="paragraph" w:styleId="BodyText3">
    <w:name w:val="Body Text 3"/>
    <w:basedOn w:val="Normal"/>
    <w:link w:val="BodyText3Char"/>
    <w:rsid w:val="004359C3"/>
    <w:pPr>
      <w:tabs>
        <w:tab w:val="clear" w:pos="1134"/>
      </w:tabs>
      <w:spacing w:after="120"/>
      <w:jc w:val="left"/>
    </w:pPr>
    <w:rPr>
      <w:rFonts w:ascii="Arial" w:eastAsia="SimSun" w:hAnsi="Arial" w:cs="Times New Roman"/>
      <w:sz w:val="16"/>
      <w:szCs w:val="16"/>
      <w:lang w:eastAsia="zh-CN"/>
    </w:rPr>
  </w:style>
  <w:style w:type="character" w:customStyle="1" w:styleId="BodyText3Char">
    <w:name w:val="Body Text 3 Char"/>
    <w:basedOn w:val="DefaultParagraphFont"/>
    <w:link w:val="BodyText3"/>
    <w:rsid w:val="004359C3"/>
    <w:rPr>
      <w:rFonts w:ascii="Arial" w:eastAsia="SimSun" w:hAnsi="Arial"/>
      <w:sz w:val="16"/>
      <w:szCs w:val="16"/>
      <w:lang w:val="en-GB" w:eastAsia="zh-CN"/>
    </w:rPr>
  </w:style>
  <w:style w:type="paragraph" w:styleId="BodyTextIndent2">
    <w:name w:val="Body Text Indent 2"/>
    <w:basedOn w:val="Normal"/>
    <w:link w:val="BodyTextIndent2Char"/>
    <w:rsid w:val="004359C3"/>
    <w:pPr>
      <w:tabs>
        <w:tab w:val="clear" w:pos="1134"/>
      </w:tabs>
      <w:spacing w:after="120" w:line="480" w:lineRule="auto"/>
      <w:ind w:left="283"/>
      <w:jc w:val="left"/>
    </w:pPr>
    <w:rPr>
      <w:rFonts w:ascii="Arial" w:eastAsia="SimSun" w:hAnsi="Arial" w:cs="Times New Roman"/>
      <w:sz w:val="22"/>
      <w:szCs w:val="22"/>
      <w:lang w:eastAsia="zh-CN"/>
    </w:rPr>
  </w:style>
  <w:style w:type="character" w:customStyle="1" w:styleId="BodyTextIndent2Char">
    <w:name w:val="Body Text Indent 2 Char"/>
    <w:basedOn w:val="DefaultParagraphFont"/>
    <w:link w:val="BodyTextIndent2"/>
    <w:rsid w:val="004359C3"/>
    <w:rPr>
      <w:rFonts w:ascii="Arial" w:eastAsia="SimSun" w:hAnsi="Arial"/>
      <w:sz w:val="22"/>
      <w:szCs w:val="22"/>
      <w:lang w:val="en-GB" w:eastAsia="zh-CN"/>
    </w:rPr>
  </w:style>
  <w:style w:type="paragraph" w:styleId="BodyTextIndent3">
    <w:name w:val="Body Text Indent 3"/>
    <w:basedOn w:val="Normal"/>
    <w:link w:val="BodyTextIndent3Char"/>
    <w:rsid w:val="004359C3"/>
    <w:pPr>
      <w:tabs>
        <w:tab w:val="clear" w:pos="1134"/>
      </w:tabs>
      <w:spacing w:after="120"/>
      <w:ind w:left="283"/>
      <w:jc w:val="left"/>
    </w:pPr>
    <w:rPr>
      <w:rFonts w:ascii="Arial" w:eastAsia="SimSun" w:hAnsi="Arial" w:cs="Times New Roman"/>
      <w:sz w:val="16"/>
      <w:szCs w:val="16"/>
      <w:lang w:eastAsia="zh-CN"/>
    </w:rPr>
  </w:style>
  <w:style w:type="character" w:customStyle="1" w:styleId="BodyTextIndent3Char">
    <w:name w:val="Body Text Indent 3 Char"/>
    <w:basedOn w:val="DefaultParagraphFont"/>
    <w:link w:val="BodyTextIndent3"/>
    <w:rsid w:val="004359C3"/>
    <w:rPr>
      <w:rFonts w:ascii="Arial" w:eastAsia="SimSun" w:hAnsi="Arial"/>
      <w:sz w:val="16"/>
      <w:szCs w:val="16"/>
      <w:lang w:val="en-GB" w:eastAsia="zh-CN"/>
    </w:rPr>
  </w:style>
  <w:style w:type="paragraph" w:customStyle="1" w:styleId="Char">
    <w:name w:val="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Char1">
    <w:name w:val="Char1"/>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numberpara">
    <w:name w:val="numberpara"/>
    <w:basedOn w:val="Normal"/>
    <w:rsid w:val="004359C3"/>
    <w:pPr>
      <w:numPr>
        <w:numId w:val="2"/>
      </w:numPr>
      <w:tabs>
        <w:tab w:val="clear" w:pos="1134"/>
      </w:tabs>
      <w:spacing w:after="240"/>
    </w:pPr>
    <w:rPr>
      <w:rFonts w:ascii="Arial" w:eastAsia="Times New Roman" w:hAnsi="Arial" w:cs="Times New Roman"/>
      <w:sz w:val="22"/>
      <w:szCs w:val="22"/>
    </w:rPr>
  </w:style>
  <w:style w:type="paragraph" w:customStyle="1" w:styleId="CarCar3">
    <w:name w:val="Car Car3"/>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CharChar2CharCharCharCharCharCharCharCharCharCharCharCharCharCharCharChar">
    <w:name w:val="Char Char2 Char Char Char Char Char Char Char Char Char Char Char Char Char Char Char 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character" w:customStyle="1" w:styleId="apple-converted-space">
    <w:name w:val="apple-converted-space"/>
    <w:basedOn w:val="DefaultParagraphFont"/>
    <w:rsid w:val="004359C3"/>
  </w:style>
  <w:style w:type="paragraph" w:customStyle="1" w:styleId="CharChar2CharCharCharCharCharCharCharCharCharCharCharCharCharCharCharCharCharCharCharChar">
    <w:name w:val="Char Char2 Char Char Char Char Char Char Char Char Char Char Char Char Char Char Char Char Char Char Char Char"/>
    <w:basedOn w:val="Normal"/>
    <w:rsid w:val="004359C3"/>
    <w:pPr>
      <w:tabs>
        <w:tab w:val="clear" w:pos="1134"/>
      </w:tabs>
      <w:jc w:val="left"/>
    </w:pPr>
    <w:rPr>
      <w:rFonts w:ascii="Times New Roman" w:eastAsia="Times New Roman" w:hAnsi="Times New Roman" w:cs="Times New Roman"/>
      <w:sz w:val="24"/>
      <w:szCs w:val="24"/>
      <w:lang w:val="pl-PL" w:eastAsia="pl-PL"/>
    </w:rPr>
  </w:style>
  <w:style w:type="paragraph" w:customStyle="1" w:styleId="HeaderFooter">
    <w:name w:val="Header &amp; Footer"/>
    <w:rsid w:val="004359C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en-GB"/>
    </w:rPr>
  </w:style>
  <w:style w:type="numbering" w:customStyle="1" w:styleId="List31">
    <w:name w:val="List 31"/>
    <w:basedOn w:val="NoList"/>
    <w:rsid w:val="004359C3"/>
    <w:pPr>
      <w:numPr>
        <w:numId w:val="3"/>
      </w:numPr>
    </w:pPr>
  </w:style>
  <w:style w:type="numbering" w:customStyle="1" w:styleId="List51">
    <w:name w:val="List 51"/>
    <w:basedOn w:val="NoList"/>
    <w:rsid w:val="004359C3"/>
    <w:pPr>
      <w:numPr>
        <w:numId w:val="4"/>
      </w:numPr>
    </w:pPr>
  </w:style>
  <w:style w:type="numbering" w:customStyle="1" w:styleId="List6">
    <w:name w:val="List 6"/>
    <w:basedOn w:val="NoList"/>
    <w:rsid w:val="004359C3"/>
    <w:pPr>
      <w:numPr>
        <w:numId w:val="5"/>
      </w:numPr>
    </w:pPr>
  </w:style>
  <w:style w:type="numbering" w:customStyle="1" w:styleId="List7">
    <w:name w:val="List 7"/>
    <w:basedOn w:val="NoList"/>
    <w:rsid w:val="004359C3"/>
    <w:pPr>
      <w:numPr>
        <w:numId w:val="6"/>
      </w:numPr>
    </w:pPr>
  </w:style>
  <w:style w:type="paragraph" w:customStyle="1" w:styleId="OmniPage257">
    <w:name w:val="OmniPage #257"/>
    <w:rsid w:val="004359C3"/>
    <w:pPr>
      <w:widowControl w:val="0"/>
      <w:pBdr>
        <w:top w:val="nil"/>
        <w:left w:val="nil"/>
        <w:bottom w:val="nil"/>
        <w:right w:val="nil"/>
        <w:between w:val="nil"/>
        <w:bar w:val="nil"/>
      </w:pBdr>
      <w:tabs>
        <w:tab w:val="left" w:pos="4263"/>
        <w:tab w:val="right" w:pos="7223"/>
      </w:tabs>
      <w:jc w:val="center"/>
    </w:pPr>
    <w:rPr>
      <w:rFonts w:ascii="Arial" w:eastAsia="Arial Unicode MS" w:hAnsi="Arial Unicode MS" w:cs="Arial Unicode MS"/>
      <w:color w:val="000000"/>
      <w:sz w:val="22"/>
      <w:szCs w:val="22"/>
      <w:u w:color="000000"/>
      <w:bdr w:val="nil"/>
    </w:rPr>
  </w:style>
  <w:style w:type="character" w:customStyle="1" w:styleId="Heading5Char">
    <w:name w:val="Heading 5 Char"/>
    <w:link w:val="Heading5"/>
    <w:rsid w:val="004359C3"/>
    <w:rPr>
      <w:rFonts w:ascii="Verdana" w:eastAsia="Arial" w:hAnsi="Verdana" w:cs="Arial"/>
      <w:bCs/>
      <w:i/>
      <w:iCs/>
      <w:szCs w:val="22"/>
      <w:lang w:val="en-GB"/>
    </w:rPr>
  </w:style>
  <w:style w:type="character" w:customStyle="1" w:styleId="Heading6Char">
    <w:name w:val="Heading 6 Char"/>
    <w:link w:val="Heading6"/>
    <w:rsid w:val="004359C3"/>
    <w:rPr>
      <w:rFonts w:ascii="Verdana" w:eastAsia="Arial" w:hAnsi="Verdana" w:cs="Arial"/>
      <w:b/>
      <w:snapToGrid w:val="0"/>
      <w:spacing w:val="-2"/>
      <w:lang w:val="en-GB"/>
    </w:rPr>
  </w:style>
  <w:style w:type="character" w:customStyle="1" w:styleId="Heading7Char">
    <w:name w:val="Heading 7 Char"/>
    <w:link w:val="Heading7"/>
    <w:rsid w:val="004359C3"/>
    <w:rPr>
      <w:rFonts w:ascii="Verdana" w:eastAsia="Arial" w:hAnsi="Verdana" w:cs="Arial"/>
      <w:b/>
      <w:bCs/>
      <w:color w:val="4436AA"/>
      <w:spacing w:val="-2"/>
      <w:sz w:val="28"/>
      <w:szCs w:val="22"/>
      <w:lang w:val="en-GB"/>
    </w:rPr>
  </w:style>
  <w:style w:type="character" w:customStyle="1" w:styleId="Heading8Char">
    <w:name w:val="Heading 8 Char"/>
    <w:link w:val="Heading8"/>
    <w:rsid w:val="004359C3"/>
    <w:rPr>
      <w:rFonts w:eastAsia="Arial"/>
      <w:i/>
      <w:iCs/>
      <w:sz w:val="24"/>
      <w:szCs w:val="24"/>
      <w:lang w:val="en-GB" w:eastAsia="en-US"/>
    </w:rPr>
  </w:style>
  <w:style w:type="character" w:customStyle="1" w:styleId="Heading9Char">
    <w:name w:val="Heading 9 Char"/>
    <w:link w:val="Heading9"/>
    <w:rsid w:val="004359C3"/>
    <w:rPr>
      <w:rFonts w:ascii="Verdana" w:eastAsia="Arial" w:hAnsi="Verdana" w:cs="Arial"/>
      <w:szCs w:val="22"/>
      <w:lang w:val="en-GB" w:eastAsia="en-US"/>
    </w:rPr>
  </w:style>
  <w:style w:type="character" w:customStyle="1" w:styleId="CommentSubjectChar">
    <w:name w:val="Comment Subject Char"/>
    <w:link w:val="CommentSubject"/>
    <w:rsid w:val="004359C3"/>
    <w:rPr>
      <w:rFonts w:ascii="Verdana" w:eastAsia="Arial" w:hAnsi="Verdana" w:cs="Arial"/>
      <w:b/>
      <w:bCs/>
      <w:lang w:val="en-GB" w:eastAsia="en-US"/>
    </w:rPr>
  </w:style>
  <w:style w:type="paragraph" w:styleId="Revision">
    <w:name w:val="Revision"/>
    <w:hidden/>
    <w:uiPriority w:val="99"/>
    <w:rsid w:val="004359C3"/>
    <w:rPr>
      <w:rFonts w:ascii="Arial" w:eastAsia="SimSun" w:hAnsi="Arial"/>
      <w:sz w:val="22"/>
      <w:szCs w:val="22"/>
      <w:lang w:val="en-GB" w:eastAsia="zh-CN"/>
    </w:rPr>
  </w:style>
  <w:style w:type="numbering" w:customStyle="1" w:styleId="List1">
    <w:name w:val="List 1"/>
    <w:rsid w:val="004359C3"/>
    <w:pPr>
      <w:numPr>
        <w:numId w:val="7"/>
      </w:numPr>
    </w:pPr>
  </w:style>
  <w:style w:type="numbering" w:customStyle="1" w:styleId="Bullets">
    <w:name w:val="Bullets"/>
    <w:rsid w:val="004359C3"/>
    <w:pPr>
      <w:numPr>
        <w:numId w:val="8"/>
      </w:numPr>
    </w:pPr>
  </w:style>
  <w:style w:type="character" w:customStyle="1" w:styleId="None">
    <w:name w:val="None"/>
    <w:rsid w:val="004359C3"/>
  </w:style>
  <w:style w:type="character" w:customStyle="1" w:styleId="TitleChar">
    <w:name w:val="Title Char"/>
    <w:basedOn w:val="DefaultParagraphFont"/>
    <w:link w:val="Title"/>
    <w:rsid w:val="004359C3"/>
    <w:rPr>
      <w:rFonts w:ascii="Verdana" w:eastAsia="Arial" w:hAnsi="Verdana" w:cs="Arial"/>
      <w:b/>
      <w:bCs/>
      <w:kern w:val="28"/>
      <w:sz w:val="32"/>
      <w:szCs w:val="32"/>
      <w:lang w:val="en-GB" w:eastAsia="en-US"/>
    </w:rPr>
  </w:style>
  <w:style w:type="character" w:customStyle="1" w:styleId="HeaderChar1">
    <w:name w:val="Header Char1"/>
    <w:rsid w:val="004359C3"/>
    <w:rPr>
      <w:rFonts w:ascii="Arial" w:eastAsia="Arial" w:hAnsi="Arial" w:cs="Arial"/>
      <w:lang w:val="fr-FR" w:eastAsia="en-US" w:bidi="ar-SA"/>
    </w:rPr>
  </w:style>
  <w:style w:type="paragraph" w:customStyle="1" w:styleId="ECSub2">
    <w:name w:val="EC_Sub2"/>
    <w:basedOn w:val="Heading5"/>
    <w:next w:val="ECBodyText"/>
    <w:rsid w:val="00FF54C3"/>
    <w:pPr>
      <w:keepNext/>
      <w:keepLines/>
      <w:tabs>
        <w:tab w:val="clear" w:pos="1134"/>
      </w:tabs>
      <w:ind w:left="0" w:firstLine="0"/>
    </w:pPr>
    <w:rPr>
      <w:rFonts w:ascii="Arial" w:eastAsia="Times New Roman" w:hAnsi="Arial"/>
      <w:sz w:val="22"/>
      <w:u w:color="000000"/>
      <w:lang w:eastAsia="en-US"/>
    </w:rPr>
  </w:style>
  <w:style w:type="paragraph" w:customStyle="1" w:styleId="Char1CharCharCarCar">
    <w:name w:val="Char1 Char Char Car Car"/>
    <w:basedOn w:val="Normal"/>
    <w:rsid w:val="005D0840"/>
    <w:pPr>
      <w:tabs>
        <w:tab w:val="clear" w:pos="1134"/>
      </w:tabs>
      <w:jc w:val="left"/>
    </w:pPr>
    <w:rPr>
      <w:rFonts w:ascii="Times New Roman" w:eastAsia="Times New Roman" w:hAnsi="Times New Roman" w:cs="Times New Roman"/>
      <w:sz w:val="24"/>
      <w:szCs w:val="24"/>
      <w:lang w:val="pl-PL" w:eastAsia="pl-PL"/>
    </w:rPr>
  </w:style>
  <w:style w:type="paragraph" w:customStyle="1" w:styleId="Default">
    <w:name w:val="Default"/>
    <w:rsid w:val="002C7726"/>
    <w:pPr>
      <w:autoSpaceDE w:val="0"/>
      <w:autoSpaceDN w:val="0"/>
      <w:adjustRightInd w:val="0"/>
    </w:pPr>
    <w:rPr>
      <w:rFonts w:ascii="Verdana" w:hAnsi="Verdana" w:cs="Verdana"/>
      <w:color w:val="000000"/>
      <w:sz w:val="24"/>
      <w:szCs w:val="24"/>
      <w:lang w:val="en-GB"/>
    </w:rPr>
  </w:style>
  <w:style w:type="character" w:styleId="Emphasis">
    <w:name w:val="Emphasis"/>
    <w:qFormat/>
    <w:rsid w:val="008C0FA0"/>
    <w:rPr>
      <w:i/>
      <w:iCs/>
    </w:rPr>
  </w:style>
  <w:style w:type="paragraph" w:styleId="NormalWeb">
    <w:name w:val="Normal (Web)"/>
    <w:basedOn w:val="Normal"/>
    <w:uiPriority w:val="99"/>
    <w:unhideWhenUsed/>
    <w:rsid w:val="00E56C12"/>
    <w:pPr>
      <w:tabs>
        <w:tab w:val="clear" w:pos="1134"/>
      </w:tabs>
      <w:spacing w:before="100" w:beforeAutospacing="1" w:after="100" w:afterAutospacing="1"/>
      <w:jc w:val="left"/>
    </w:pPr>
    <w:rPr>
      <w:rFonts w:ascii="Times New Roman" w:eastAsia="Times New Roman" w:hAnsi="Times New Roman" w:cs="Times New Roman"/>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302727803">
      <w:bodyDiv w:val="1"/>
      <w:marLeft w:val="0"/>
      <w:marRight w:val="0"/>
      <w:marTop w:val="0"/>
      <w:marBottom w:val="0"/>
      <w:divBdr>
        <w:top w:val="none" w:sz="0" w:space="0" w:color="auto"/>
        <w:left w:val="none" w:sz="0" w:space="0" w:color="auto"/>
        <w:bottom w:val="none" w:sz="0" w:space="0" w:color="auto"/>
        <w:right w:val="none" w:sz="0" w:space="0" w:color="auto"/>
      </w:divBdr>
    </w:div>
    <w:div w:id="1374816687">
      <w:bodyDiv w:val="1"/>
      <w:marLeft w:val="0"/>
      <w:marRight w:val="0"/>
      <w:marTop w:val="0"/>
      <w:marBottom w:val="0"/>
      <w:divBdr>
        <w:top w:val="none" w:sz="0" w:space="0" w:color="auto"/>
        <w:left w:val="none" w:sz="0" w:space="0" w:color="auto"/>
        <w:bottom w:val="none" w:sz="0" w:space="0" w:color="auto"/>
        <w:right w:val="none" w:sz="0" w:space="0" w:color="auto"/>
      </w:divBdr>
    </w:div>
    <w:div w:id="1453210008">
      <w:bodyDiv w:val="1"/>
      <w:marLeft w:val="0"/>
      <w:marRight w:val="0"/>
      <w:marTop w:val="0"/>
      <w:marBottom w:val="0"/>
      <w:divBdr>
        <w:top w:val="none" w:sz="0" w:space="0" w:color="auto"/>
        <w:left w:val="none" w:sz="0" w:space="0" w:color="auto"/>
        <w:bottom w:val="none" w:sz="0" w:space="0" w:color="auto"/>
        <w:right w:val="none" w:sz="0" w:space="0" w:color="auto"/>
      </w:divBdr>
    </w:div>
    <w:div w:id="1511218328">
      <w:bodyDiv w:val="1"/>
      <w:marLeft w:val="0"/>
      <w:marRight w:val="0"/>
      <w:marTop w:val="0"/>
      <w:marBottom w:val="0"/>
      <w:divBdr>
        <w:top w:val="none" w:sz="0" w:space="0" w:color="auto"/>
        <w:left w:val="none" w:sz="0" w:space="0" w:color="auto"/>
        <w:bottom w:val="none" w:sz="0" w:space="0" w:color="auto"/>
        <w:right w:val="none" w:sz="0" w:space="0" w:color="auto"/>
      </w:divBdr>
    </w:div>
    <w:div w:id="16343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brary.wmo.int/opac/index.php?lvl=notice_display&amp;id=196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2010\DPMU%20-%20LCP\WMO-Session-Template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9B170-25B8-4225-8DE2-5DE2B613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WMO-Session-Template_en</Template>
  <TotalTime>4</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ICG-WIGOS-6/Doc.5.1</vt:lpstr>
    </vt:vector>
  </TitlesOfParts>
  <Company>WMO</Company>
  <LinksUpToDate>false</LinksUpToDate>
  <CharactersWithSpaces>6216</CharactersWithSpaces>
  <SharedDoc>false</SharedDoc>
  <HLinks>
    <vt:vector size="18" baseType="variant">
      <vt:variant>
        <vt:i4>2228298</vt:i4>
      </vt:variant>
      <vt:variant>
        <vt:i4>152</vt:i4>
      </vt:variant>
      <vt:variant>
        <vt:i4>0</vt:i4>
      </vt:variant>
      <vt:variant>
        <vt:i4>5</vt:i4>
      </vt:variant>
      <vt:variant>
        <vt:lpwstr>ftp://ftp.wmo.int/Documents/PublicWeb/mainweb/meetings/cbodies/governance/congress_reports/english/pdf/1026_E.pdf</vt:lpwstr>
      </vt:variant>
      <vt:variant>
        <vt:lpwstr/>
      </vt:variant>
      <vt:variant>
        <vt:i4>4784202</vt:i4>
      </vt:variant>
      <vt:variant>
        <vt:i4>51</vt:i4>
      </vt:variant>
      <vt:variant>
        <vt:i4>0</vt:i4>
      </vt:variant>
      <vt:variant>
        <vt:i4>5</vt:i4>
      </vt:variant>
      <vt:variant>
        <vt:lpwstr/>
      </vt:variant>
      <vt:variant>
        <vt:lpwstr>_Draft_Recommendation_X.X/1</vt:lpwstr>
      </vt:variant>
      <vt:variant>
        <vt:i4>983122</vt:i4>
      </vt:variant>
      <vt:variant>
        <vt:i4>48</vt:i4>
      </vt:variant>
      <vt:variant>
        <vt:i4>0</vt:i4>
      </vt:variant>
      <vt:variant>
        <vt:i4>5</vt:i4>
      </vt:variant>
      <vt:variant>
        <vt:lpwstr/>
      </vt:variant>
      <vt:variant>
        <vt:lpwstr>_DRAFT_RESOLUTION_4.2/1_(EC-64)%20-%20PU</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ICG-WIGOS-6/Doc.5.1</dc:title>
  <dc:subject>National WIGOS implementation</dc:subject>
  <dc:creator>Lars Peter Riishojgaard</dc:creator>
  <cp:keywords>WIGOS PRE-OPERATIONAL PHASE 2016-2019</cp:keywords>
  <dc:description>National WIGOS Implementation</dc:description>
  <cp:lastModifiedBy>Igor Zahumensky</cp:lastModifiedBy>
  <cp:revision>4</cp:revision>
  <cp:lastPrinted>2018-01-11T12:54:00Z</cp:lastPrinted>
  <dcterms:created xsi:type="dcterms:W3CDTF">2018-01-11T14:45:00Z</dcterms:created>
  <dcterms:modified xsi:type="dcterms:W3CDTF">2018-01-11T14:55:00Z</dcterms:modified>
</cp:coreProperties>
</file>