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6" w:type="dxa"/>
        <w:tblBorders>
          <w:insideH w:val="single" w:sz="4" w:space="0" w:color="auto"/>
        </w:tblBorders>
        <w:tblLook w:val="0000" w:firstRow="0" w:lastRow="0" w:firstColumn="0" w:lastColumn="0" w:noHBand="0" w:noVBand="0"/>
      </w:tblPr>
      <w:tblGrid>
        <w:gridCol w:w="4800"/>
        <w:gridCol w:w="360"/>
        <w:gridCol w:w="4560"/>
      </w:tblGrid>
      <w:tr w:rsidR="0038738C" w:rsidRPr="007C72FA">
        <w:tc>
          <w:tcPr>
            <w:tcW w:w="4800" w:type="dxa"/>
          </w:tcPr>
          <w:p w:rsidR="0038738C" w:rsidRPr="007C72FA" w:rsidRDefault="0038738C" w:rsidP="00740DDC">
            <w:pPr>
              <w:pStyle w:val="Heading1"/>
              <w:rPr>
                <w:rFonts w:cs="Arial"/>
                <w:sz w:val="20"/>
                <w:szCs w:val="20"/>
              </w:rPr>
            </w:pPr>
            <w:r w:rsidRPr="007C72FA">
              <w:rPr>
                <w:rFonts w:cs="Arial"/>
                <w:sz w:val="20"/>
                <w:szCs w:val="20"/>
              </w:rPr>
              <w:t>WORLD METEOROLOGICAL ORGANIZATION</w:t>
            </w:r>
          </w:p>
          <w:p w:rsidR="0038738C" w:rsidRPr="007C72FA" w:rsidRDefault="0038738C" w:rsidP="00740DDC">
            <w:pPr>
              <w:jc w:val="center"/>
              <w:rPr>
                <w:rFonts w:cs="Arial"/>
                <w:sz w:val="20"/>
                <w:szCs w:val="20"/>
                <w:lang w:val="en-US"/>
              </w:rPr>
            </w:pPr>
            <w:r w:rsidRPr="007C72FA">
              <w:rPr>
                <w:rFonts w:cs="Arial"/>
                <w:sz w:val="20"/>
                <w:szCs w:val="20"/>
                <w:lang w:val="en-US"/>
              </w:rPr>
              <w:t>____________________</w:t>
            </w:r>
          </w:p>
          <w:p w:rsidR="0038738C" w:rsidRPr="007C72FA" w:rsidRDefault="0038738C" w:rsidP="00740DDC">
            <w:pPr>
              <w:ind w:hanging="108"/>
              <w:rPr>
                <w:rFonts w:cs="Arial"/>
                <w:sz w:val="20"/>
                <w:szCs w:val="20"/>
                <w:lang w:val="en-US"/>
              </w:rPr>
            </w:pPr>
          </w:p>
          <w:p w:rsidR="0038738C" w:rsidRPr="007C72FA" w:rsidRDefault="0038738C" w:rsidP="00740DDC">
            <w:pPr>
              <w:pStyle w:val="Heading3"/>
              <w:rPr>
                <w:rFonts w:cs="Arial"/>
              </w:rPr>
            </w:pPr>
            <w:r w:rsidRPr="007C72FA">
              <w:rPr>
                <w:rFonts w:cs="Arial"/>
              </w:rPr>
              <w:t>COMMISSION FOR BASIC SYSTEMS</w:t>
            </w:r>
          </w:p>
          <w:p w:rsidR="0038738C" w:rsidRPr="007C72FA" w:rsidRDefault="0038738C" w:rsidP="00740DDC">
            <w:pPr>
              <w:pStyle w:val="BodyText"/>
              <w:spacing w:after="0"/>
              <w:jc w:val="center"/>
              <w:rPr>
                <w:rFonts w:cs="Arial"/>
                <w:sz w:val="20"/>
                <w:szCs w:val="20"/>
              </w:rPr>
            </w:pPr>
            <w:r w:rsidRPr="007C72FA">
              <w:rPr>
                <w:rFonts w:cs="Arial"/>
                <w:sz w:val="20"/>
                <w:szCs w:val="20"/>
              </w:rPr>
              <w:t>OPEN PROGRAMMME AREA GROUP ON</w:t>
            </w:r>
          </w:p>
          <w:p w:rsidR="0038738C" w:rsidRPr="007C72FA" w:rsidRDefault="0038738C" w:rsidP="00740DDC">
            <w:pPr>
              <w:pStyle w:val="BodyText"/>
              <w:spacing w:after="0"/>
              <w:jc w:val="center"/>
              <w:rPr>
                <w:rFonts w:cs="Arial"/>
                <w:sz w:val="20"/>
                <w:szCs w:val="20"/>
              </w:rPr>
            </w:pPr>
            <w:r w:rsidRPr="007C72FA">
              <w:rPr>
                <w:rFonts w:cs="Arial"/>
                <w:sz w:val="20"/>
                <w:szCs w:val="20"/>
              </w:rPr>
              <w:t>INTEGRATED OBSERVING SYSTEMS</w:t>
            </w:r>
          </w:p>
          <w:p w:rsidR="0038738C" w:rsidRPr="007C72FA" w:rsidRDefault="0038738C" w:rsidP="00740DDC">
            <w:pPr>
              <w:ind w:hanging="108"/>
              <w:rPr>
                <w:rFonts w:cs="Arial"/>
                <w:sz w:val="20"/>
                <w:szCs w:val="20"/>
                <w:lang w:val="en-US"/>
              </w:rPr>
            </w:pPr>
          </w:p>
          <w:p w:rsidR="0038738C" w:rsidRPr="00D2372E" w:rsidRDefault="0038738C" w:rsidP="00740DDC">
            <w:pPr>
              <w:pStyle w:val="BodyText2"/>
              <w:rPr>
                <w:rFonts w:cs="Arial"/>
                <w:caps/>
                <w:sz w:val="20"/>
                <w:szCs w:val="20"/>
              </w:rPr>
            </w:pPr>
            <w:r w:rsidRPr="00272A3A">
              <w:rPr>
                <w:rFonts w:cs="Arial"/>
                <w:caps/>
                <w:sz w:val="20"/>
                <w:szCs w:val="20"/>
              </w:rPr>
              <w:t xml:space="preserve">Second </w:t>
            </w:r>
            <w:r w:rsidRPr="00D2372E">
              <w:rPr>
                <w:rFonts w:cs="Arial"/>
                <w:i/>
                <w:caps/>
                <w:sz w:val="20"/>
                <w:szCs w:val="20"/>
              </w:rPr>
              <w:t>Ad hoc</w:t>
            </w:r>
            <w:r w:rsidRPr="00D2372E">
              <w:rPr>
                <w:rFonts w:cs="Arial"/>
                <w:caps/>
                <w:sz w:val="20"/>
                <w:szCs w:val="20"/>
              </w:rPr>
              <w:t xml:space="preserve"> </w:t>
            </w:r>
            <w:r>
              <w:rPr>
                <w:rFonts w:cs="Arial"/>
                <w:caps/>
                <w:sz w:val="20"/>
                <w:szCs w:val="20"/>
              </w:rPr>
              <w:t>IPET-OSDE workshop</w:t>
            </w:r>
            <w:r w:rsidRPr="00D2372E">
              <w:rPr>
                <w:rFonts w:cs="Arial"/>
                <w:caps/>
                <w:sz w:val="20"/>
                <w:szCs w:val="20"/>
              </w:rPr>
              <w:t xml:space="preserve"> </w:t>
            </w:r>
            <w:r>
              <w:rPr>
                <w:rFonts w:cs="Arial"/>
                <w:caps/>
                <w:sz w:val="20"/>
                <w:szCs w:val="20"/>
              </w:rPr>
              <w:t>on Observing System Network Design</w:t>
            </w:r>
          </w:p>
          <w:p w:rsidR="0038738C" w:rsidRPr="007C72FA" w:rsidRDefault="0038738C" w:rsidP="00740DDC">
            <w:pPr>
              <w:jc w:val="center"/>
              <w:rPr>
                <w:rFonts w:cs="Arial"/>
                <w:sz w:val="20"/>
                <w:szCs w:val="20"/>
                <w:lang w:val="en-US"/>
              </w:rPr>
            </w:pPr>
          </w:p>
          <w:p w:rsidR="0038738C" w:rsidRPr="00D2372E" w:rsidRDefault="0038738C" w:rsidP="00740DDC">
            <w:pPr>
              <w:jc w:val="center"/>
              <w:rPr>
                <w:rFonts w:cs="Arial"/>
                <w:caps/>
                <w:sz w:val="20"/>
                <w:szCs w:val="20"/>
                <w:lang w:val="en-US"/>
              </w:rPr>
            </w:pPr>
            <w:r w:rsidRPr="00D2372E">
              <w:rPr>
                <w:rFonts w:cs="Arial"/>
                <w:caps/>
                <w:sz w:val="20"/>
                <w:szCs w:val="20"/>
                <w:lang w:val="en-US"/>
              </w:rPr>
              <w:t>GENEVA, SWITZERLAND, 2</w:t>
            </w:r>
            <w:r>
              <w:rPr>
                <w:rFonts w:cs="Arial"/>
                <w:caps/>
                <w:sz w:val="20"/>
                <w:szCs w:val="20"/>
                <w:lang w:val="en-US"/>
              </w:rPr>
              <w:t>-4 November 2015</w:t>
            </w:r>
          </w:p>
          <w:p w:rsidR="0038738C" w:rsidRPr="007C72FA" w:rsidRDefault="0038738C" w:rsidP="00740DDC">
            <w:pPr>
              <w:rPr>
                <w:rFonts w:cs="Arial"/>
                <w:sz w:val="20"/>
                <w:szCs w:val="20"/>
                <w:lang w:val="en-US"/>
              </w:rPr>
            </w:pPr>
          </w:p>
        </w:tc>
        <w:tc>
          <w:tcPr>
            <w:tcW w:w="360" w:type="dxa"/>
          </w:tcPr>
          <w:p w:rsidR="0038738C" w:rsidRPr="007C72FA" w:rsidRDefault="0038738C" w:rsidP="00740DDC">
            <w:pPr>
              <w:rPr>
                <w:rFonts w:cs="Arial"/>
                <w:sz w:val="20"/>
                <w:szCs w:val="20"/>
                <w:lang w:val="en-US"/>
              </w:rPr>
            </w:pPr>
          </w:p>
        </w:tc>
        <w:bookmarkStart w:id="0" w:name="Meeting_Code"/>
        <w:tc>
          <w:tcPr>
            <w:tcW w:w="4560" w:type="dxa"/>
          </w:tcPr>
          <w:p w:rsidR="0038738C" w:rsidRPr="00932E1C" w:rsidRDefault="0038738C" w:rsidP="00932E1C">
            <w:pPr>
              <w:jc w:val="center"/>
              <w:rPr>
                <w:rFonts w:cs="Arial"/>
                <w:sz w:val="20"/>
                <w:szCs w:val="20"/>
                <w:lang w:val="en-US"/>
              </w:rPr>
            </w:pPr>
            <w:r>
              <w:rPr>
                <w:rFonts w:cs="Arial"/>
                <w:sz w:val="20"/>
                <w:szCs w:val="20"/>
              </w:rPr>
              <w:fldChar w:fldCharType="begin">
                <w:ffData>
                  <w:name w:val="Meeting_Code"/>
                  <w:enabled/>
                  <w:calcOnExit w:val="0"/>
                  <w:textInput>
                    <w:default w:val="CBS/OPAG-IOS/OSDW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CBS/OPAG-IOS/OSDW2</w:t>
            </w:r>
            <w:r>
              <w:rPr>
                <w:rFonts w:cs="Arial"/>
                <w:sz w:val="20"/>
                <w:szCs w:val="20"/>
              </w:rPr>
              <w:fldChar w:fldCharType="end"/>
            </w:r>
            <w:bookmarkEnd w:id="0"/>
            <w:r w:rsidRPr="00932E1C">
              <w:rPr>
                <w:rFonts w:cs="Arial"/>
                <w:sz w:val="20"/>
                <w:szCs w:val="20"/>
                <w:lang w:val="en-US"/>
              </w:rPr>
              <w:t xml:space="preserve"> / </w:t>
            </w:r>
            <w:r w:rsidR="00AE265C">
              <w:rPr>
                <w:rFonts w:cs="Arial"/>
                <w:sz w:val="20"/>
                <w:szCs w:val="20"/>
              </w:rPr>
              <w:fldChar w:fldCharType="begin">
                <w:ffData>
                  <w:name w:val="DOC_NO"/>
                  <w:enabled/>
                  <w:calcOnExit w:val="0"/>
                  <w:textInput>
                    <w:default w:val="Doc. 6(2) Rev. 1"/>
                  </w:textInput>
                </w:ffData>
              </w:fldChar>
            </w:r>
            <w:bookmarkStart w:id="1" w:name="DOC_NO"/>
            <w:r w:rsidR="00AE265C">
              <w:rPr>
                <w:rFonts w:cs="Arial"/>
                <w:sz w:val="20"/>
                <w:szCs w:val="20"/>
              </w:rPr>
              <w:instrText xml:space="preserve"> FORMTEXT </w:instrText>
            </w:r>
            <w:r w:rsidR="00AE265C">
              <w:rPr>
                <w:rFonts w:cs="Arial"/>
                <w:sz w:val="20"/>
                <w:szCs w:val="20"/>
              </w:rPr>
            </w:r>
            <w:r w:rsidR="00AE265C">
              <w:rPr>
                <w:rFonts w:cs="Arial"/>
                <w:sz w:val="20"/>
                <w:szCs w:val="20"/>
              </w:rPr>
              <w:fldChar w:fldCharType="separate"/>
            </w:r>
            <w:r w:rsidR="00AE265C">
              <w:rPr>
                <w:rFonts w:cs="Arial"/>
                <w:noProof/>
                <w:sz w:val="20"/>
                <w:szCs w:val="20"/>
              </w:rPr>
              <w:t>Doc. 6(2) Rev. 1</w:t>
            </w:r>
            <w:r w:rsidR="00AE265C">
              <w:rPr>
                <w:rFonts w:cs="Arial"/>
                <w:sz w:val="20"/>
                <w:szCs w:val="20"/>
              </w:rPr>
              <w:fldChar w:fldCharType="end"/>
            </w:r>
            <w:bookmarkEnd w:id="1"/>
          </w:p>
          <w:p w:rsidR="0038738C" w:rsidRPr="00740A2A" w:rsidRDefault="0038738C" w:rsidP="00932E1C">
            <w:pPr>
              <w:jc w:val="center"/>
              <w:rPr>
                <w:rFonts w:cs="Arial"/>
                <w:sz w:val="20"/>
                <w:szCs w:val="20"/>
                <w:lang w:val="en-US"/>
              </w:rPr>
            </w:pPr>
            <w:r w:rsidRPr="00740A2A">
              <w:rPr>
                <w:rFonts w:cs="Arial"/>
                <w:sz w:val="20"/>
                <w:szCs w:val="20"/>
                <w:lang w:val="en-US"/>
              </w:rPr>
              <w:t>(</w:t>
            </w:r>
            <w:r w:rsidRPr="007C72FA">
              <w:rPr>
                <w:rFonts w:cs="Arial"/>
                <w:sz w:val="20"/>
                <w:szCs w:val="20"/>
                <w:lang w:val="fr-FR"/>
              </w:rPr>
              <w:fldChar w:fldCharType="begin"/>
            </w:r>
            <w:r w:rsidRPr="007C72FA">
              <w:rPr>
                <w:rFonts w:cs="Arial"/>
                <w:sz w:val="20"/>
                <w:szCs w:val="20"/>
                <w:lang w:val="fr-FR"/>
              </w:rPr>
              <w:instrText xml:space="preserve"> TIME \@ "dd.MM.yyyy" </w:instrText>
            </w:r>
            <w:r w:rsidRPr="007C72FA">
              <w:rPr>
                <w:rFonts w:cs="Arial"/>
                <w:sz w:val="20"/>
                <w:szCs w:val="20"/>
                <w:lang w:val="fr-FR"/>
              </w:rPr>
              <w:fldChar w:fldCharType="separate"/>
            </w:r>
            <w:r w:rsidR="00AE265C">
              <w:rPr>
                <w:rFonts w:cs="Arial"/>
                <w:noProof/>
                <w:sz w:val="20"/>
                <w:szCs w:val="20"/>
                <w:lang w:val="fr-FR"/>
              </w:rPr>
              <w:t>29.01.2015</w:t>
            </w:r>
            <w:r w:rsidRPr="007C72FA">
              <w:rPr>
                <w:rFonts w:cs="Arial"/>
                <w:sz w:val="20"/>
                <w:szCs w:val="20"/>
                <w:lang w:val="fr-FR"/>
              </w:rPr>
              <w:fldChar w:fldCharType="end"/>
            </w:r>
            <w:r w:rsidRPr="00740A2A">
              <w:rPr>
                <w:rFonts w:cs="Arial"/>
                <w:sz w:val="20"/>
                <w:szCs w:val="20"/>
                <w:lang w:val="en-US"/>
              </w:rPr>
              <w:t>)</w:t>
            </w:r>
          </w:p>
          <w:p w:rsidR="0038738C" w:rsidRPr="007C72FA" w:rsidRDefault="0038738C" w:rsidP="00932E1C">
            <w:pPr>
              <w:jc w:val="center"/>
              <w:rPr>
                <w:rFonts w:cs="Arial"/>
                <w:sz w:val="20"/>
                <w:szCs w:val="20"/>
                <w:lang w:val="en-US"/>
              </w:rPr>
            </w:pPr>
            <w:r w:rsidRPr="007C72FA">
              <w:rPr>
                <w:rFonts w:cs="Arial"/>
                <w:sz w:val="20"/>
                <w:szCs w:val="20"/>
                <w:lang w:val="en-US"/>
              </w:rPr>
              <w:t>_______</w:t>
            </w:r>
          </w:p>
          <w:p w:rsidR="0038738C" w:rsidRPr="007C72FA" w:rsidRDefault="0038738C" w:rsidP="00932E1C">
            <w:pPr>
              <w:jc w:val="center"/>
              <w:rPr>
                <w:rFonts w:cs="Arial"/>
                <w:sz w:val="20"/>
                <w:szCs w:val="20"/>
                <w:lang w:val="en-US"/>
              </w:rPr>
            </w:pPr>
          </w:p>
          <w:p w:rsidR="0038738C" w:rsidRPr="007C72FA" w:rsidRDefault="0038738C" w:rsidP="00932E1C">
            <w:pPr>
              <w:jc w:val="center"/>
              <w:rPr>
                <w:rFonts w:cs="Arial"/>
                <w:sz w:val="20"/>
                <w:szCs w:val="20"/>
                <w:lang w:val="en-US"/>
              </w:rPr>
            </w:pPr>
            <w:r w:rsidRPr="007C72FA">
              <w:rPr>
                <w:rFonts w:cs="Arial"/>
                <w:sz w:val="20"/>
                <w:szCs w:val="20"/>
                <w:lang w:val="en-US"/>
              </w:rPr>
              <w:t xml:space="preserve">ITEM:  </w:t>
            </w:r>
            <w:bookmarkStart w:id="2" w:name="Agenda_Item"/>
            <w:r>
              <w:rPr>
                <w:rFonts w:cs="Arial"/>
                <w:sz w:val="20"/>
                <w:szCs w:val="20"/>
              </w:rPr>
              <w:fldChar w:fldCharType="begin">
                <w:ffData>
                  <w:name w:val="Agenda_Item"/>
                  <w:enabled/>
                  <w:calcOnExit w:val="0"/>
                  <w:statusText w:type="text" w:val="Enter agends item here"/>
                  <w:textInput>
                    <w:default w:val="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6</w:t>
            </w:r>
            <w:r>
              <w:rPr>
                <w:rFonts w:cs="Arial"/>
                <w:sz w:val="20"/>
                <w:szCs w:val="20"/>
              </w:rPr>
              <w:fldChar w:fldCharType="end"/>
            </w:r>
            <w:bookmarkEnd w:id="2"/>
          </w:p>
          <w:p w:rsidR="0038738C" w:rsidRPr="007C72FA" w:rsidRDefault="0038738C" w:rsidP="00932E1C">
            <w:pPr>
              <w:jc w:val="center"/>
              <w:rPr>
                <w:rFonts w:cs="Arial"/>
                <w:sz w:val="20"/>
                <w:szCs w:val="20"/>
                <w:lang w:val="en-US"/>
              </w:rPr>
            </w:pPr>
          </w:p>
          <w:p w:rsidR="0038738C" w:rsidRPr="007C72FA" w:rsidRDefault="0038738C" w:rsidP="00932E1C">
            <w:pPr>
              <w:jc w:val="center"/>
              <w:rPr>
                <w:rFonts w:cs="Arial"/>
                <w:sz w:val="20"/>
                <w:szCs w:val="20"/>
                <w:lang w:val="en-US"/>
              </w:rPr>
            </w:pPr>
          </w:p>
          <w:p w:rsidR="0038738C" w:rsidRPr="007C72FA" w:rsidRDefault="0038738C" w:rsidP="00932E1C">
            <w:pPr>
              <w:jc w:val="center"/>
              <w:rPr>
                <w:rFonts w:cs="Arial"/>
                <w:sz w:val="20"/>
                <w:szCs w:val="20"/>
                <w:lang w:val="en-US"/>
              </w:rPr>
            </w:pPr>
            <w:r w:rsidRPr="007C72FA">
              <w:rPr>
                <w:rFonts w:cs="Arial"/>
                <w:sz w:val="20"/>
                <w:szCs w:val="20"/>
                <w:lang w:val="en-US"/>
              </w:rPr>
              <w:t>Original:  ENGLISH</w:t>
            </w:r>
          </w:p>
          <w:p w:rsidR="0038738C" w:rsidRPr="007C72FA" w:rsidRDefault="0038738C" w:rsidP="00932E1C">
            <w:pPr>
              <w:jc w:val="center"/>
              <w:rPr>
                <w:rFonts w:cs="Arial"/>
                <w:sz w:val="20"/>
                <w:szCs w:val="20"/>
                <w:lang w:val="en-US"/>
              </w:rPr>
            </w:pPr>
          </w:p>
        </w:tc>
      </w:tr>
    </w:tbl>
    <w:p w:rsidR="0038738C" w:rsidRDefault="0038738C">
      <w:pPr>
        <w:jc w:val="both"/>
        <w:rPr>
          <w:lang w:val="en-US"/>
        </w:rPr>
      </w:pPr>
    </w:p>
    <w:p w:rsidR="0038738C" w:rsidRDefault="0038738C">
      <w:pPr>
        <w:jc w:val="both"/>
        <w:rPr>
          <w:lang w:val="en-US"/>
        </w:rPr>
      </w:pPr>
    </w:p>
    <w:p w:rsidR="0038738C" w:rsidRDefault="0038738C">
      <w:pPr>
        <w:jc w:val="both"/>
        <w:rPr>
          <w:lang w:val="en-US"/>
        </w:rPr>
      </w:pPr>
    </w:p>
    <w:bookmarkStart w:id="3" w:name="Doc_Title"/>
    <w:p w:rsidR="0038738C" w:rsidRPr="0050389B" w:rsidRDefault="0038738C" w:rsidP="008A303A">
      <w:pPr>
        <w:pStyle w:val="BodyText"/>
        <w:spacing w:after="0"/>
        <w:jc w:val="center"/>
        <w:rPr>
          <w:rFonts w:cs="Arial"/>
          <w:b/>
          <w:bCs/>
          <w:caps/>
        </w:rPr>
      </w:pPr>
      <w:r>
        <w:rPr>
          <w:rFonts w:cs="Arial"/>
          <w:b/>
          <w:bCs/>
          <w:caps/>
          <w:szCs w:val="22"/>
        </w:rPr>
        <w:fldChar w:fldCharType="begin">
          <w:ffData>
            <w:name w:val="Doc_Title"/>
            <w:enabled/>
            <w:calcOnExit w:val="0"/>
            <w:textInput>
              <w:default w:val="GOS materials that could be used for developing OSND guidance material"/>
            </w:textInput>
          </w:ffData>
        </w:fldChar>
      </w:r>
      <w:r>
        <w:rPr>
          <w:rFonts w:cs="Arial"/>
          <w:b/>
          <w:bCs/>
          <w:caps/>
          <w:szCs w:val="22"/>
        </w:rPr>
        <w:instrText xml:space="preserve"> FORMTEXT </w:instrText>
      </w:r>
      <w:r>
        <w:rPr>
          <w:rFonts w:cs="Arial"/>
          <w:b/>
          <w:bCs/>
          <w:caps/>
          <w:szCs w:val="22"/>
        </w:rPr>
      </w:r>
      <w:r>
        <w:rPr>
          <w:rFonts w:cs="Arial"/>
          <w:b/>
          <w:bCs/>
          <w:caps/>
          <w:szCs w:val="22"/>
        </w:rPr>
        <w:fldChar w:fldCharType="separate"/>
      </w:r>
      <w:r>
        <w:rPr>
          <w:rFonts w:cs="Arial"/>
          <w:b/>
          <w:bCs/>
          <w:caps/>
          <w:noProof/>
          <w:szCs w:val="22"/>
        </w:rPr>
        <w:t>GOS materials that could be used for developing OSND guidance material</w:t>
      </w:r>
      <w:r>
        <w:rPr>
          <w:rFonts w:cs="Arial"/>
          <w:b/>
          <w:bCs/>
          <w:caps/>
          <w:szCs w:val="22"/>
        </w:rPr>
        <w:fldChar w:fldCharType="end"/>
      </w:r>
      <w:bookmarkEnd w:id="3"/>
    </w:p>
    <w:p w:rsidR="0038738C" w:rsidRPr="00FB5BF3" w:rsidRDefault="0038738C" w:rsidP="00FB5BF3">
      <w:pPr>
        <w:pStyle w:val="BodyText"/>
        <w:spacing w:after="0"/>
        <w:rPr>
          <w:rFonts w:cs="Arial"/>
          <w:bCs/>
          <w:iCs/>
        </w:rPr>
      </w:pPr>
    </w:p>
    <w:p w:rsidR="0038738C" w:rsidRPr="00E57046" w:rsidRDefault="0038738C" w:rsidP="00E57046">
      <w:pPr>
        <w:jc w:val="center"/>
        <w:rPr>
          <w:rFonts w:cs="Arial"/>
          <w:i/>
          <w:iCs/>
          <w:szCs w:val="22"/>
        </w:rPr>
      </w:pPr>
      <w:r w:rsidRPr="00E57046">
        <w:rPr>
          <w:rFonts w:cs="Arial"/>
          <w:i/>
          <w:iCs/>
          <w:szCs w:val="22"/>
        </w:rPr>
        <w:t xml:space="preserve">(Submitted by </w:t>
      </w:r>
      <w:r w:rsidR="00AE265C">
        <w:rPr>
          <w:rFonts w:cs="Arial"/>
          <w:i/>
          <w:iCs/>
          <w:szCs w:val="22"/>
        </w:rPr>
        <w:fldChar w:fldCharType="begin">
          <w:ffData>
            <w:name w:val="Submitted_by"/>
            <w:enabled/>
            <w:calcOnExit w:val="0"/>
            <w:textInput>
              <w:default w:val="Islam MAHER (Egypt), Elena Saltikoff (Finland), and Karl Monnik (Australia)"/>
            </w:textInput>
          </w:ffData>
        </w:fldChar>
      </w:r>
      <w:bookmarkStart w:id="4" w:name="Submitted_by"/>
      <w:r w:rsidR="00AE265C">
        <w:rPr>
          <w:rFonts w:cs="Arial"/>
          <w:i/>
          <w:iCs/>
          <w:szCs w:val="22"/>
        </w:rPr>
        <w:instrText xml:space="preserve"> FORMTEXT </w:instrText>
      </w:r>
      <w:r w:rsidR="00AE265C">
        <w:rPr>
          <w:rFonts w:cs="Arial"/>
          <w:i/>
          <w:iCs/>
          <w:szCs w:val="22"/>
        </w:rPr>
      </w:r>
      <w:r w:rsidR="00AE265C">
        <w:rPr>
          <w:rFonts w:cs="Arial"/>
          <w:i/>
          <w:iCs/>
          <w:szCs w:val="22"/>
        </w:rPr>
        <w:fldChar w:fldCharType="separate"/>
      </w:r>
      <w:r w:rsidR="00AE265C">
        <w:rPr>
          <w:rFonts w:cs="Arial"/>
          <w:i/>
          <w:iCs/>
          <w:noProof/>
          <w:szCs w:val="22"/>
        </w:rPr>
        <w:t>Islam MAHER (Egypt), Elena Saltikoff (Finland), and Karl Monnik (Australia)</w:t>
      </w:r>
      <w:r w:rsidR="00AE265C">
        <w:rPr>
          <w:rFonts w:cs="Arial"/>
          <w:i/>
          <w:iCs/>
          <w:szCs w:val="22"/>
        </w:rPr>
        <w:fldChar w:fldCharType="end"/>
      </w:r>
      <w:bookmarkEnd w:id="4"/>
      <w:r w:rsidRPr="00E57046">
        <w:rPr>
          <w:rFonts w:cs="Arial"/>
          <w:i/>
          <w:iCs/>
          <w:szCs w:val="22"/>
        </w:rPr>
        <w:t>)</w:t>
      </w:r>
    </w:p>
    <w:p w:rsidR="0038738C" w:rsidRDefault="0038738C" w:rsidP="008A303A">
      <w:pPr>
        <w:rPr>
          <w:rFonts w:cs="Arial"/>
          <w:szCs w:val="22"/>
        </w:rPr>
      </w:pPr>
    </w:p>
    <w:p w:rsidR="0038738C" w:rsidRDefault="0038738C" w:rsidP="008A303A">
      <w:pPr>
        <w:rPr>
          <w:rFonts w:cs="Arial"/>
          <w:szCs w:val="22"/>
        </w:rPr>
      </w:pPr>
    </w:p>
    <w:p w:rsidR="0038738C" w:rsidRDefault="0038738C" w:rsidP="008A303A">
      <w:pPr>
        <w:rPr>
          <w:rFonts w:cs="Arial"/>
          <w:szCs w:val="22"/>
        </w:rPr>
      </w:pPr>
    </w:p>
    <w:p w:rsidR="0038738C" w:rsidRDefault="0038738C" w:rsidP="008A303A">
      <w:pPr>
        <w:rPr>
          <w:rFonts w:cs="Arial"/>
          <w:szCs w:val="22"/>
        </w:rPr>
      </w:pPr>
    </w:p>
    <w:p w:rsidR="0038738C" w:rsidRDefault="0038738C" w:rsidP="008A303A">
      <w:pPr>
        <w:rPr>
          <w:rFonts w:cs="Arial"/>
          <w:szCs w:val="22"/>
        </w:rPr>
      </w:pPr>
    </w:p>
    <w:tbl>
      <w:tblPr>
        <w:tblW w:w="0" w:type="auto"/>
        <w:jc w:val="center"/>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947"/>
      </w:tblGrid>
      <w:tr w:rsidR="0038738C">
        <w:trPr>
          <w:jc w:val="center"/>
        </w:trPr>
        <w:tc>
          <w:tcPr>
            <w:tcW w:w="7947" w:type="dxa"/>
            <w:tcBorders>
              <w:top w:val="single" w:sz="6" w:space="0" w:color="auto"/>
              <w:bottom w:val="single" w:sz="6" w:space="0" w:color="auto"/>
            </w:tcBorders>
          </w:tcPr>
          <w:p w:rsidR="0038738C" w:rsidRDefault="0038738C" w:rsidP="008A303A">
            <w:pPr>
              <w:suppressAutoHyphens/>
              <w:jc w:val="both"/>
              <w:rPr>
                <w:rFonts w:cs="Arial"/>
              </w:rPr>
            </w:pPr>
          </w:p>
          <w:p w:rsidR="0038738C" w:rsidRDefault="0038738C" w:rsidP="008A303A">
            <w:pPr>
              <w:suppressAutoHyphens/>
              <w:jc w:val="center"/>
              <w:rPr>
                <w:rFonts w:cs="Arial"/>
                <w:b/>
              </w:rPr>
            </w:pPr>
            <w:r>
              <w:rPr>
                <w:rFonts w:cs="Arial"/>
                <w:b/>
                <w:szCs w:val="22"/>
              </w:rPr>
              <w:t>SUMMARY AND PURPOSE OF DOCUMENT</w:t>
            </w:r>
          </w:p>
          <w:p w:rsidR="0038738C" w:rsidRPr="00B90D2B" w:rsidRDefault="0038738C" w:rsidP="00B90D2B">
            <w:pPr>
              <w:suppressAutoHyphens/>
              <w:rPr>
                <w:rFonts w:cs="Arial"/>
              </w:rPr>
            </w:pPr>
          </w:p>
          <w:p w:rsidR="0038738C" w:rsidRPr="005B6B60" w:rsidRDefault="0038738C" w:rsidP="00E57046">
            <w:pPr>
              <w:jc w:val="both"/>
              <w:rPr>
                <w:rFonts w:cs="Arial"/>
                <w:lang w:val="en-US"/>
              </w:rPr>
            </w:pPr>
            <w:r>
              <w:rPr>
                <w:rFonts w:cs="Arial"/>
                <w:szCs w:val="22"/>
                <w:lang w:val="en-US"/>
              </w:rPr>
              <w:t xml:space="preserve">The document provides information on </w:t>
            </w:r>
            <w:r>
              <w:rPr>
                <w:rFonts w:cs="Arial"/>
                <w:szCs w:val="22"/>
              </w:rPr>
              <w:t>GOS materials that could be used for developing OSND guidance consisting of</w:t>
            </w:r>
            <w:r w:rsidRPr="005B6B60">
              <w:rPr>
                <w:rFonts w:cs="Arial"/>
                <w:szCs w:val="22"/>
              </w:rPr>
              <w:t xml:space="preserve"> the intermediate layer of general guidance that lies between the WIGOS OSND Principles and the lower layers of guidance/documentation that apply / will apply to the individual observing system components of WIG</w:t>
            </w:r>
            <w:r>
              <w:rPr>
                <w:rFonts w:cs="Arial"/>
                <w:szCs w:val="22"/>
              </w:rPr>
              <w:t>OS.</w:t>
            </w:r>
          </w:p>
          <w:p w:rsidR="0038738C" w:rsidRDefault="0038738C" w:rsidP="008A303A">
            <w:pPr>
              <w:rPr>
                <w:rFonts w:cs="Arial"/>
                <w:spacing w:val="-2"/>
              </w:rPr>
            </w:pPr>
          </w:p>
        </w:tc>
      </w:tr>
    </w:tbl>
    <w:p w:rsidR="0038738C" w:rsidRDefault="0038738C" w:rsidP="00B90D2B">
      <w:pPr>
        <w:suppressAutoHyphens/>
        <w:rPr>
          <w:rFonts w:cs="Arial"/>
          <w:szCs w:val="22"/>
        </w:rPr>
      </w:pPr>
    </w:p>
    <w:p w:rsidR="0038738C" w:rsidRDefault="0038738C" w:rsidP="00B90D2B">
      <w:pPr>
        <w:rPr>
          <w:rFonts w:cs="Arial"/>
          <w:szCs w:val="22"/>
        </w:rPr>
      </w:pPr>
    </w:p>
    <w:p w:rsidR="0038738C" w:rsidRDefault="0038738C" w:rsidP="00B90D2B">
      <w:pPr>
        <w:rPr>
          <w:rFonts w:cs="Arial"/>
          <w:szCs w:val="22"/>
        </w:rPr>
      </w:pPr>
    </w:p>
    <w:p w:rsidR="0038738C" w:rsidRDefault="0038738C" w:rsidP="00B90D2B">
      <w:pPr>
        <w:rPr>
          <w:rFonts w:cs="Arial"/>
          <w:szCs w:val="22"/>
        </w:rPr>
      </w:pPr>
    </w:p>
    <w:p w:rsidR="0038738C" w:rsidRDefault="0038738C" w:rsidP="00B90D2B">
      <w:pPr>
        <w:rPr>
          <w:rFonts w:cs="Arial"/>
          <w:szCs w:val="22"/>
        </w:rPr>
      </w:pPr>
    </w:p>
    <w:p w:rsidR="0038738C" w:rsidRDefault="0038738C" w:rsidP="008A303A">
      <w:pPr>
        <w:jc w:val="center"/>
        <w:rPr>
          <w:rFonts w:cs="Arial"/>
          <w:b/>
          <w:bCs/>
          <w:szCs w:val="22"/>
        </w:rPr>
      </w:pPr>
      <w:r>
        <w:rPr>
          <w:rFonts w:cs="Arial"/>
          <w:b/>
          <w:bCs/>
          <w:szCs w:val="22"/>
        </w:rPr>
        <w:t>ACTION PROPOSED</w:t>
      </w:r>
    </w:p>
    <w:p w:rsidR="0038738C" w:rsidRDefault="0038738C" w:rsidP="00B90D2B">
      <w:pPr>
        <w:rPr>
          <w:rFonts w:cs="Arial"/>
          <w:szCs w:val="22"/>
        </w:rPr>
      </w:pPr>
    </w:p>
    <w:p w:rsidR="0038738C" w:rsidRDefault="0038738C" w:rsidP="001B4B16">
      <w:pPr>
        <w:pStyle w:val="BlockText"/>
        <w:tabs>
          <w:tab w:val="left" w:pos="840"/>
        </w:tabs>
        <w:ind w:left="0" w:right="278"/>
      </w:pPr>
      <w:r>
        <w:tab/>
        <w:t>The Meeting is invited to note the information contained in this document when considering its recommendations.</w:t>
      </w:r>
    </w:p>
    <w:p w:rsidR="0038738C" w:rsidRDefault="0038738C" w:rsidP="00B90D2B">
      <w:pPr>
        <w:pStyle w:val="BlockText"/>
        <w:ind w:left="0"/>
        <w:jc w:val="left"/>
      </w:pPr>
    </w:p>
    <w:p w:rsidR="0038738C" w:rsidRDefault="0038738C" w:rsidP="00B90D2B">
      <w:pPr>
        <w:pStyle w:val="BlockText"/>
        <w:ind w:left="0"/>
        <w:jc w:val="left"/>
      </w:pPr>
    </w:p>
    <w:p w:rsidR="0038738C" w:rsidRDefault="0038738C" w:rsidP="00B90D2B">
      <w:pPr>
        <w:pStyle w:val="BlockText"/>
        <w:ind w:left="0"/>
        <w:jc w:val="left"/>
      </w:pPr>
    </w:p>
    <w:p w:rsidR="0038738C" w:rsidRDefault="0038738C" w:rsidP="00B90D2B">
      <w:pPr>
        <w:pStyle w:val="BlockText"/>
        <w:ind w:left="0"/>
        <w:jc w:val="center"/>
      </w:pPr>
      <w:r>
        <w:t>____________</w:t>
      </w:r>
    </w:p>
    <w:p w:rsidR="0038738C" w:rsidRDefault="0038738C" w:rsidP="00B90D2B">
      <w:pPr>
        <w:pStyle w:val="BlockText"/>
        <w:ind w:left="0"/>
        <w:jc w:val="left"/>
      </w:pPr>
    </w:p>
    <w:p w:rsidR="0038738C" w:rsidRDefault="0038738C" w:rsidP="00B90D2B">
      <w:pPr>
        <w:pStyle w:val="BlockText"/>
        <w:ind w:left="0"/>
        <w:jc w:val="left"/>
      </w:pPr>
    </w:p>
    <w:p w:rsidR="0038738C" w:rsidRDefault="0038738C" w:rsidP="00A04BE2">
      <w:pPr>
        <w:tabs>
          <w:tab w:val="left" w:pos="1276"/>
          <w:tab w:val="left" w:pos="1680"/>
        </w:tabs>
        <w:suppressAutoHyphens/>
        <w:ind w:left="1680" w:right="-454" w:hanging="1680"/>
        <w:jc w:val="both"/>
        <w:rPr>
          <w:lang w:val="en-US"/>
        </w:rPr>
      </w:pPr>
      <w:r w:rsidRPr="001B4B16">
        <w:rPr>
          <w:b/>
          <w:lang w:val="en-US"/>
        </w:rPr>
        <w:t>Appendix:</w:t>
      </w:r>
      <w:r w:rsidR="00A04BE2">
        <w:rPr>
          <w:lang w:val="en-US"/>
        </w:rPr>
        <w:t xml:space="preserve"> </w:t>
      </w:r>
      <w:r w:rsidR="00A04BE2">
        <w:rPr>
          <w:lang w:val="en-US"/>
        </w:rPr>
        <w:tab/>
      </w:r>
      <w:r w:rsidR="00A04BE2" w:rsidRPr="00A04BE2">
        <w:rPr>
          <w:b/>
          <w:lang w:val="en-US"/>
        </w:rPr>
        <w:t>A.</w:t>
      </w:r>
      <w:r w:rsidR="00A04BE2">
        <w:rPr>
          <w:lang w:val="en-US"/>
        </w:rPr>
        <w:tab/>
      </w:r>
      <w:r w:rsidR="00A04BE2" w:rsidRPr="00A04BE2">
        <w:rPr>
          <w:lang w:val="en-US"/>
        </w:rPr>
        <w:t>Global precipitation pattern produced by the General Circulation</w:t>
      </w:r>
    </w:p>
    <w:p w:rsidR="0038738C" w:rsidRPr="00E57046" w:rsidRDefault="0038738C" w:rsidP="00A04BE2">
      <w:pPr>
        <w:tabs>
          <w:tab w:val="left" w:pos="1276"/>
          <w:tab w:val="left" w:pos="1680"/>
        </w:tabs>
        <w:suppressAutoHyphens/>
        <w:ind w:left="1680" w:right="-454" w:hanging="1680"/>
        <w:jc w:val="both"/>
        <w:rPr>
          <w:bCs/>
        </w:rPr>
      </w:pPr>
      <w:r w:rsidRPr="00E57046">
        <w:rPr>
          <w:bCs/>
          <w:lang w:val="en-US"/>
        </w:rPr>
        <w:tab/>
      </w:r>
      <w:r w:rsidRPr="00A04BE2">
        <w:rPr>
          <w:b/>
          <w:bCs/>
          <w:lang w:val="en-US"/>
        </w:rPr>
        <w:t>B</w:t>
      </w:r>
      <w:r w:rsidR="00A04BE2">
        <w:rPr>
          <w:b/>
          <w:bCs/>
          <w:lang w:val="en-US"/>
        </w:rPr>
        <w:t>.</w:t>
      </w:r>
      <w:r w:rsidRPr="00E57046">
        <w:rPr>
          <w:bCs/>
          <w:lang w:val="en-US"/>
        </w:rPr>
        <w:tab/>
      </w:r>
      <w:r w:rsidR="00A04BE2" w:rsidRPr="00A04BE2">
        <w:rPr>
          <w:bCs/>
          <w:lang w:val="en-US"/>
        </w:rPr>
        <w:t>Global Jet Streams patterns</w:t>
      </w:r>
    </w:p>
    <w:p w:rsidR="0038738C" w:rsidRDefault="0038738C" w:rsidP="008A303A">
      <w:pPr>
        <w:jc w:val="center"/>
        <w:rPr>
          <w:rFonts w:cs="Arial"/>
          <w:szCs w:val="22"/>
        </w:rPr>
      </w:pPr>
    </w:p>
    <w:p w:rsidR="0038738C" w:rsidRDefault="0038738C">
      <w:pPr>
        <w:jc w:val="center"/>
        <w:rPr>
          <w:rFonts w:cs="Arial"/>
          <w:b/>
          <w:szCs w:val="22"/>
        </w:rPr>
        <w:sectPr w:rsidR="0038738C" w:rsidSect="00F73098">
          <w:pgSz w:w="11906" w:h="16838" w:code="9"/>
          <w:pgMar w:top="1134" w:right="1134" w:bottom="1134" w:left="1134" w:header="709" w:footer="709" w:gutter="0"/>
          <w:cols w:space="708"/>
          <w:docGrid w:linePitch="360"/>
        </w:sectPr>
      </w:pPr>
    </w:p>
    <w:p w:rsidR="0038738C" w:rsidRDefault="0038738C">
      <w:pPr>
        <w:jc w:val="center"/>
        <w:rPr>
          <w:rFonts w:cs="Arial"/>
          <w:b/>
          <w:szCs w:val="22"/>
        </w:rPr>
      </w:pPr>
      <w:r>
        <w:rPr>
          <w:rFonts w:cs="Arial"/>
          <w:b/>
          <w:szCs w:val="22"/>
        </w:rPr>
        <w:lastRenderedPageBreak/>
        <w:t>DISCUSSION</w:t>
      </w:r>
    </w:p>
    <w:p w:rsidR="0038738C" w:rsidRPr="00A04BE2" w:rsidRDefault="0038738C" w:rsidP="00A04BE2">
      <w:pPr>
        <w:tabs>
          <w:tab w:val="left" w:pos="840"/>
        </w:tabs>
        <w:jc w:val="both"/>
        <w:rPr>
          <w:rFonts w:cs="Arial"/>
          <w:szCs w:val="22"/>
        </w:rPr>
      </w:pPr>
    </w:p>
    <w:p w:rsidR="0038738C" w:rsidRPr="00A04BE2" w:rsidRDefault="0038738C" w:rsidP="00A04BE2">
      <w:pPr>
        <w:tabs>
          <w:tab w:val="left" w:pos="840"/>
        </w:tabs>
        <w:jc w:val="both"/>
        <w:rPr>
          <w:rFonts w:cs="Arial"/>
          <w:szCs w:val="22"/>
        </w:rPr>
      </w:pPr>
    </w:p>
    <w:p w:rsidR="0038738C" w:rsidRPr="00A04BE2" w:rsidRDefault="0038738C" w:rsidP="00A04BE2">
      <w:pPr>
        <w:tabs>
          <w:tab w:val="left" w:pos="840"/>
        </w:tabs>
        <w:jc w:val="both"/>
        <w:rPr>
          <w:rFonts w:cs="Arial"/>
          <w:szCs w:val="22"/>
        </w:rPr>
      </w:pPr>
      <w:r w:rsidRPr="00A04BE2">
        <w:rPr>
          <w:rFonts w:cs="Arial"/>
          <w:szCs w:val="22"/>
        </w:rPr>
        <w:t xml:space="preserve">To support the development of guidance material that complements the 12 Observing System Network Design Principles, ET-SBO propose the following text for consideration by OSND-2. This document is laid out in such a way that each Design Principle is followed by the proposed text and the source document, or reference, from which the text is copied. </w:t>
      </w:r>
    </w:p>
    <w:p w:rsidR="0038738C" w:rsidRPr="00A04BE2" w:rsidRDefault="0038738C" w:rsidP="00A04BE2">
      <w:pPr>
        <w:tabs>
          <w:tab w:val="left" w:pos="840"/>
        </w:tabs>
        <w:jc w:val="both"/>
        <w:rPr>
          <w:rFonts w:cs="Arial"/>
          <w:szCs w:val="22"/>
        </w:rPr>
      </w:pPr>
    </w:p>
    <w:p w:rsidR="0038738C" w:rsidRPr="00A04BE2" w:rsidRDefault="0038738C" w:rsidP="00A04BE2">
      <w:pPr>
        <w:jc w:val="both"/>
        <w:rPr>
          <w:rFonts w:cs="Arial"/>
          <w:b/>
          <w:szCs w:val="22"/>
        </w:rPr>
      </w:pPr>
      <w:r w:rsidRPr="00A04BE2">
        <w:rPr>
          <w:rFonts w:cs="Arial"/>
          <w:b/>
          <w:szCs w:val="22"/>
        </w:rPr>
        <w:t>1.  SERVING MANY APPLICATION AREAS</w:t>
      </w:r>
    </w:p>
    <w:p w:rsidR="0038738C" w:rsidRPr="00A04BE2" w:rsidRDefault="0038738C" w:rsidP="00A04BE2">
      <w:pPr>
        <w:jc w:val="both"/>
        <w:rPr>
          <w:rFonts w:cs="Arial"/>
          <w:szCs w:val="22"/>
        </w:rPr>
      </w:pPr>
      <w:r w:rsidRPr="00A04BE2">
        <w:rPr>
          <w:rFonts w:cs="Arial"/>
          <w:szCs w:val="22"/>
        </w:rPr>
        <w:t>Observing networks should be designed to meet the requirements of multiple application areas within WMO and WMO co-sponsored programmes.</w:t>
      </w:r>
    </w:p>
    <w:p w:rsidR="0038738C" w:rsidRPr="00A04BE2" w:rsidRDefault="0038738C" w:rsidP="00A04BE2">
      <w:pPr>
        <w:jc w:val="both"/>
        <w:rPr>
          <w:rFonts w:cs="Arial"/>
          <w:szCs w:val="22"/>
        </w:rPr>
      </w:pPr>
    </w:p>
    <w:p w:rsidR="0038738C" w:rsidRPr="00A04BE2" w:rsidRDefault="0038738C" w:rsidP="00A04BE2">
      <w:pPr>
        <w:pStyle w:val="NormalWeb"/>
        <w:spacing w:after="0"/>
        <w:jc w:val="both"/>
        <w:rPr>
          <w:rFonts w:ascii="Arial" w:hAnsi="Arial" w:cs="Arial"/>
          <w:color w:val="4F81BD"/>
          <w:sz w:val="22"/>
          <w:szCs w:val="22"/>
          <w:lang w:val="en-US" w:eastAsia="fi-FI"/>
        </w:rPr>
      </w:pPr>
      <w:r w:rsidRPr="00A04BE2">
        <w:rPr>
          <w:rFonts w:ascii="Arial" w:hAnsi="Arial" w:cs="Arial"/>
          <w:color w:val="4F81BD"/>
          <w:sz w:val="22"/>
          <w:szCs w:val="22"/>
        </w:rPr>
        <w:t xml:space="preserve">This is discussed in </w:t>
      </w:r>
      <w:r w:rsidRPr="00A04BE2">
        <w:rPr>
          <w:rFonts w:ascii="Arial" w:hAnsi="Arial" w:cs="Arial"/>
          <w:color w:val="4F81BD"/>
          <w:sz w:val="22"/>
          <w:szCs w:val="22"/>
          <w:lang w:val="en-US" w:eastAsia="fi-FI"/>
        </w:rPr>
        <w:t>WMO488 p 3-3</w:t>
      </w:r>
      <w:r w:rsidR="005561B3">
        <w:rPr>
          <w:rFonts w:ascii="Arial" w:hAnsi="Arial" w:cs="Arial"/>
          <w:color w:val="4F81BD"/>
          <w:sz w:val="22"/>
          <w:szCs w:val="22"/>
          <w:lang w:val="en-US" w:eastAsia="fi-FI"/>
        </w:rPr>
        <w:t>.</w:t>
      </w:r>
    </w:p>
    <w:p w:rsidR="0038738C" w:rsidRPr="00A04BE2" w:rsidRDefault="0038738C" w:rsidP="00A04BE2">
      <w:pPr>
        <w:pStyle w:val="NormalWeb"/>
        <w:spacing w:after="0"/>
        <w:jc w:val="both"/>
        <w:rPr>
          <w:rFonts w:ascii="Arial" w:hAnsi="Arial" w:cs="Arial"/>
          <w:color w:val="4F81BD"/>
          <w:sz w:val="22"/>
          <w:szCs w:val="22"/>
          <w:lang w:val="en-US" w:eastAsia="fi-FI"/>
        </w:rPr>
      </w:pPr>
      <w:r w:rsidRPr="00A04BE2">
        <w:rPr>
          <w:rFonts w:ascii="Arial" w:hAnsi="Arial" w:cs="Arial"/>
          <w:color w:val="4F81BD"/>
          <w:sz w:val="22"/>
          <w:szCs w:val="22"/>
          <w:lang w:val="en-US" w:eastAsia="fi-FI"/>
        </w:rPr>
        <w:t>Elena: Sometimes pleasing as many application areas as possible leads to compromises; e.g. a radar network can be optimized either for hydrology or aviation but if you want both, you need to sacrifice the best quality. Funding permitting, parallel networks are sometimes the best solution.</w:t>
      </w:r>
    </w:p>
    <w:p w:rsidR="0038738C" w:rsidRPr="00A04BE2" w:rsidRDefault="0038738C" w:rsidP="00A04BE2">
      <w:pPr>
        <w:jc w:val="both"/>
        <w:rPr>
          <w:rFonts w:cs="Arial"/>
          <w:szCs w:val="22"/>
        </w:rPr>
      </w:pPr>
    </w:p>
    <w:p w:rsidR="0038738C" w:rsidRPr="00A04BE2" w:rsidRDefault="0038738C" w:rsidP="00A04BE2">
      <w:pPr>
        <w:jc w:val="both"/>
        <w:rPr>
          <w:rFonts w:cs="Arial"/>
          <w:szCs w:val="22"/>
        </w:rPr>
      </w:pPr>
    </w:p>
    <w:p w:rsidR="0038738C" w:rsidRPr="00A04BE2" w:rsidRDefault="0038738C" w:rsidP="00A04BE2">
      <w:pPr>
        <w:jc w:val="both"/>
        <w:rPr>
          <w:rFonts w:cs="Arial"/>
          <w:b/>
          <w:szCs w:val="22"/>
        </w:rPr>
      </w:pPr>
      <w:r w:rsidRPr="00A04BE2">
        <w:rPr>
          <w:rFonts w:cs="Arial"/>
          <w:b/>
          <w:szCs w:val="22"/>
        </w:rPr>
        <w:t>2.  RESPONDING TO USER REQUIREMENTS</w:t>
      </w:r>
    </w:p>
    <w:p w:rsidR="0038738C" w:rsidRPr="00A04BE2" w:rsidRDefault="0038738C" w:rsidP="00A04BE2">
      <w:pPr>
        <w:jc w:val="both"/>
        <w:rPr>
          <w:rFonts w:cs="Arial"/>
          <w:szCs w:val="22"/>
        </w:rPr>
      </w:pPr>
      <w:r w:rsidRPr="00A04BE2">
        <w:rPr>
          <w:rFonts w:cs="Arial"/>
          <w:szCs w:val="22"/>
        </w:rPr>
        <w:t>Observing networks should be designed to address stated user requirements, in terms of the geophysical variables to be observed and the space-time resolution, uncertainty, timeliness and stability needed.</w:t>
      </w:r>
    </w:p>
    <w:p w:rsidR="0038738C" w:rsidRPr="00A04BE2" w:rsidRDefault="0038738C" w:rsidP="00A04BE2">
      <w:pPr>
        <w:jc w:val="both"/>
        <w:rPr>
          <w:rFonts w:cs="Arial"/>
          <w:szCs w:val="22"/>
        </w:rPr>
      </w:pPr>
    </w:p>
    <w:p w:rsidR="0038738C" w:rsidRPr="00A04BE2" w:rsidRDefault="0038738C" w:rsidP="00A04BE2">
      <w:pPr>
        <w:pStyle w:val="NormalWeb"/>
        <w:spacing w:after="0"/>
        <w:jc w:val="both"/>
        <w:rPr>
          <w:rFonts w:ascii="Arial" w:hAnsi="Arial" w:cs="Arial"/>
          <w:color w:val="4F81BD"/>
          <w:sz w:val="22"/>
          <w:szCs w:val="22"/>
          <w:lang w:val="en-US" w:eastAsia="fi-FI"/>
        </w:rPr>
      </w:pPr>
      <w:r w:rsidRPr="00A04BE2">
        <w:rPr>
          <w:rFonts w:ascii="Arial" w:hAnsi="Arial" w:cs="Arial"/>
          <w:i/>
          <w:color w:val="FF0000"/>
          <w:sz w:val="22"/>
          <w:szCs w:val="22"/>
        </w:rPr>
        <w:t xml:space="preserve"> </w:t>
      </w:r>
      <w:proofErr w:type="gramStart"/>
      <w:r w:rsidRPr="00A04BE2">
        <w:rPr>
          <w:rFonts w:ascii="Arial" w:hAnsi="Arial" w:cs="Arial"/>
          <w:color w:val="4F81BD"/>
          <w:sz w:val="22"/>
          <w:szCs w:val="22"/>
          <w:lang w:val="en-US" w:eastAsia="fi-FI"/>
        </w:rPr>
        <w:t>WMO488 p3-25 example from Sweden</w:t>
      </w:r>
      <w:r w:rsidR="005561B3">
        <w:rPr>
          <w:rFonts w:ascii="Arial" w:hAnsi="Arial" w:cs="Arial"/>
          <w:color w:val="4F81BD"/>
          <w:sz w:val="22"/>
          <w:szCs w:val="22"/>
          <w:lang w:val="en-US" w:eastAsia="fi-FI"/>
        </w:rPr>
        <w:t>.</w:t>
      </w:r>
      <w:proofErr w:type="gramEnd"/>
    </w:p>
    <w:p w:rsidR="0038738C" w:rsidRPr="00A04BE2" w:rsidRDefault="0038738C" w:rsidP="00A04BE2">
      <w:pPr>
        <w:jc w:val="both"/>
        <w:rPr>
          <w:rFonts w:cs="Arial"/>
          <w:color w:val="4F81BD"/>
          <w:szCs w:val="22"/>
        </w:rPr>
      </w:pPr>
      <w:r w:rsidRPr="00A04BE2">
        <w:rPr>
          <w:rFonts w:cs="Arial"/>
          <w:color w:val="4F81BD"/>
          <w:szCs w:val="22"/>
        </w:rPr>
        <w:t xml:space="preserve">Elena: The user requirements are not always clear for the users themselves.  Users are not always aware of connections between properties of instruments and infrastructure. E.g. a station in a location specified as optimal for the user may suffer of power failures, interference or be in flood risk. Increasing timeliness and rapid updates may lead to worsening of observation quality etc. </w:t>
      </w:r>
    </w:p>
    <w:p w:rsidR="0038738C" w:rsidRPr="00A04BE2" w:rsidRDefault="0038738C" w:rsidP="00A04BE2">
      <w:pPr>
        <w:jc w:val="both"/>
        <w:rPr>
          <w:rFonts w:cs="Arial"/>
          <w:szCs w:val="22"/>
        </w:rPr>
      </w:pPr>
    </w:p>
    <w:p w:rsidR="0038738C" w:rsidRPr="00A04BE2" w:rsidRDefault="0038738C" w:rsidP="00A04BE2">
      <w:pPr>
        <w:jc w:val="both"/>
        <w:rPr>
          <w:rFonts w:cs="Arial"/>
          <w:szCs w:val="22"/>
        </w:rPr>
      </w:pPr>
    </w:p>
    <w:p w:rsidR="0038738C" w:rsidRPr="00A04BE2" w:rsidRDefault="0038738C" w:rsidP="00A04BE2">
      <w:pPr>
        <w:jc w:val="both"/>
        <w:rPr>
          <w:rFonts w:cs="Arial"/>
          <w:b/>
          <w:szCs w:val="22"/>
        </w:rPr>
      </w:pPr>
      <w:r w:rsidRPr="00A04BE2">
        <w:rPr>
          <w:rFonts w:cs="Arial"/>
          <w:b/>
          <w:szCs w:val="22"/>
        </w:rPr>
        <w:t>3.  MEETING NATIONAL, REGIONAL AND GLOBAL REQUIREMENTS</w:t>
      </w:r>
    </w:p>
    <w:p w:rsidR="0038738C" w:rsidRPr="00A04BE2" w:rsidRDefault="0038738C" w:rsidP="00A04BE2">
      <w:pPr>
        <w:jc w:val="both"/>
        <w:rPr>
          <w:rFonts w:cs="Arial"/>
          <w:szCs w:val="22"/>
        </w:rPr>
      </w:pPr>
      <w:r w:rsidRPr="00A04BE2">
        <w:rPr>
          <w:rFonts w:cs="Arial"/>
          <w:szCs w:val="22"/>
        </w:rPr>
        <w:t>Observing networks designed to meet national needs should also take into account the needs of the WMO at the regional and global levels.</w:t>
      </w:r>
    </w:p>
    <w:p w:rsidR="0038738C" w:rsidRPr="00A04BE2" w:rsidRDefault="0038738C" w:rsidP="00A04BE2">
      <w:pPr>
        <w:jc w:val="both"/>
        <w:rPr>
          <w:rFonts w:cs="Arial"/>
          <w:szCs w:val="22"/>
        </w:rPr>
      </w:pPr>
    </w:p>
    <w:p w:rsidR="0038738C" w:rsidRPr="00A04BE2" w:rsidRDefault="0038738C" w:rsidP="00A04BE2">
      <w:pPr>
        <w:pStyle w:val="HTMLPreformatted"/>
        <w:shd w:val="clear" w:color="auto" w:fill="FFFFFF"/>
        <w:spacing w:line="319" w:lineRule="atLeast"/>
        <w:jc w:val="both"/>
        <w:rPr>
          <w:rFonts w:ascii="Arial" w:hAnsi="Arial" w:cs="Arial"/>
          <w:color w:val="FF0000"/>
          <w:sz w:val="22"/>
          <w:szCs w:val="22"/>
          <w:lang w:val="en-GB" w:eastAsia="zh-CN"/>
        </w:rPr>
      </w:pPr>
      <w:r w:rsidRPr="00A04BE2">
        <w:rPr>
          <w:rFonts w:ascii="Arial" w:hAnsi="Arial" w:cs="Arial"/>
          <w:color w:val="FF0000"/>
          <w:sz w:val="22"/>
          <w:szCs w:val="22"/>
          <w:lang w:val="en-GB" w:eastAsia="zh-CN"/>
        </w:rPr>
        <w:t>Islam: We can’t study Observing networks design without tak</w:t>
      </w:r>
      <w:r w:rsidR="005561B3">
        <w:rPr>
          <w:rFonts w:ascii="Arial" w:hAnsi="Arial" w:cs="Arial"/>
          <w:color w:val="FF0000"/>
          <w:sz w:val="22"/>
          <w:szCs w:val="22"/>
          <w:lang w:val="en-GB" w:eastAsia="zh-CN"/>
        </w:rPr>
        <w:t>ing</w:t>
      </w:r>
      <w:r w:rsidRPr="00A04BE2">
        <w:rPr>
          <w:rFonts w:ascii="Arial" w:hAnsi="Arial" w:cs="Arial"/>
          <w:color w:val="FF0000"/>
          <w:sz w:val="22"/>
          <w:szCs w:val="22"/>
          <w:lang w:val="en-GB" w:eastAsia="zh-CN"/>
        </w:rPr>
        <w:t xml:space="preserve"> into account the </w:t>
      </w:r>
      <w:proofErr w:type="spellStart"/>
      <w:r w:rsidRPr="00A04BE2">
        <w:rPr>
          <w:rFonts w:ascii="Arial" w:hAnsi="Arial" w:cs="Arial"/>
          <w:color w:val="FF0000"/>
          <w:sz w:val="22"/>
          <w:szCs w:val="22"/>
          <w:lang w:val="en-GB" w:eastAsia="zh-CN"/>
        </w:rPr>
        <w:t>meteorolgical</w:t>
      </w:r>
      <w:proofErr w:type="spellEnd"/>
      <w:r w:rsidRPr="00A04BE2">
        <w:rPr>
          <w:rFonts w:ascii="Arial" w:hAnsi="Arial" w:cs="Arial"/>
          <w:color w:val="FF0000"/>
          <w:sz w:val="22"/>
          <w:szCs w:val="22"/>
          <w:lang w:val="en-GB" w:eastAsia="zh-CN"/>
        </w:rPr>
        <w:t xml:space="preserve"> principals and our knowledge of general circulation of the atmosphere</w:t>
      </w:r>
      <w:r w:rsidR="005561B3">
        <w:rPr>
          <w:rFonts w:ascii="Arial" w:hAnsi="Arial" w:cs="Arial"/>
          <w:color w:val="FF0000"/>
          <w:sz w:val="22"/>
          <w:szCs w:val="22"/>
          <w:lang w:val="en-GB" w:eastAsia="zh-CN"/>
        </w:rPr>
        <w:t>.</w:t>
      </w:r>
    </w:p>
    <w:p w:rsidR="0038738C" w:rsidRPr="00A04BE2" w:rsidRDefault="0038738C" w:rsidP="00A04BE2">
      <w:pPr>
        <w:jc w:val="both"/>
        <w:rPr>
          <w:rFonts w:cs="Arial"/>
          <w:color w:val="FF0000"/>
          <w:szCs w:val="22"/>
        </w:rPr>
      </w:pPr>
    </w:p>
    <w:p w:rsidR="0038738C" w:rsidRPr="00A04BE2" w:rsidRDefault="0038738C" w:rsidP="00A04BE2">
      <w:pPr>
        <w:jc w:val="both"/>
        <w:rPr>
          <w:rFonts w:cs="Arial"/>
          <w:color w:val="FF0000"/>
          <w:szCs w:val="22"/>
        </w:rPr>
      </w:pPr>
      <w:r w:rsidRPr="00A04BE2">
        <w:rPr>
          <w:rFonts w:cs="Arial"/>
          <w:color w:val="FF0000"/>
          <w:szCs w:val="22"/>
        </w:rPr>
        <w:t xml:space="preserve">For example: </w:t>
      </w:r>
      <w:r w:rsidR="005561B3">
        <w:rPr>
          <w:rFonts w:cs="Arial"/>
          <w:color w:val="FF0000"/>
          <w:szCs w:val="22"/>
        </w:rPr>
        <w:t>F</w:t>
      </w:r>
      <w:r w:rsidRPr="00A04BE2">
        <w:rPr>
          <w:rFonts w:cs="Arial"/>
          <w:color w:val="FF0000"/>
          <w:szCs w:val="22"/>
        </w:rPr>
        <w:t xml:space="preserve">ig.1 </w:t>
      </w:r>
      <w:r w:rsidR="005561B3">
        <w:rPr>
          <w:rFonts w:cs="Arial"/>
          <w:color w:val="FF0000"/>
          <w:szCs w:val="22"/>
        </w:rPr>
        <w:t xml:space="preserve">in </w:t>
      </w:r>
      <w:r w:rsidRPr="00A04BE2">
        <w:rPr>
          <w:rFonts w:cs="Arial"/>
          <w:color w:val="FF0000"/>
          <w:szCs w:val="22"/>
        </w:rPr>
        <w:t xml:space="preserve">Appendix </w:t>
      </w:r>
      <w:proofErr w:type="gramStart"/>
      <w:r w:rsidRPr="00A04BE2">
        <w:rPr>
          <w:rFonts w:cs="Arial"/>
          <w:color w:val="FF0000"/>
          <w:szCs w:val="22"/>
        </w:rPr>
        <w:t>A</w:t>
      </w:r>
      <w:proofErr w:type="gramEnd"/>
      <w:r w:rsidRPr="00A04BE2">
        <w:rPr>
          <w:rFonts w:cs="Arial"/>
          <w:color w:val="FF0000"/>
          <w:szCs w:val="22"/>
        </w:rPr>
        <w:t xml:space="preserve"> shows the global precipitation patterns</w:t>
      </w:r>
      <w:r w:rsidR="005561B3">
        <w:rPr>
          <w:rFonts w:cs="Arial"/>
          <w:color w:val="FF0000"/>
          <w:szCs w:val="22"/>
        </w:rPr>
        <w:t xml:space="preserve">, and </w:t>
      </w:r>
      <w:r w:rsidRPr="00A04BE2">
        <w:rPr>
          <w:rFonts w:cs="Arial"/>
          <w:color w:val="FF0000"/>
          <w:szCs w:val="22"/>
        </w:rPr>
        <w:t>we can easily</w:t>
      </w:r>
      <w:r w:rsidR="005561B3">
        <w:rPr>
          <w:rFonts w:cs="Arial"/>
          <w:color w:val="FF0000"/>
          <w:szCs w:val="22"/>
        </w:rPr>
        <w:t xml:space="preserve"> identify</w:t>
      </w:r>
      <w:r w:rsidRPr="00A04BE2">
        <w:rPr>
          <w:rFonts w:cs="Arial"/>
          <w:color w:val="FF0000"/>
          <w:szCs w:val="22"/>
        </w:rPr>
        <w:t xml:space="preserve"> in which areas the priority </w:t>
      </w:r>
      <w:r w:rsidR="005561B3">
        <w:rPr>
          <w:rFonts w:cs="Arial"/>
          <w:color w:val="FF0000"/>
          <w:szCs w:val="22"/>
        </w:rPr>
        <w:t xml:space="preserve">for </w:t>
      </w:r>
      <w:r w:rsidRPr="00A04BE2">
        <w:rPr>
          <w:rFonts w:cs="Arial"/>
          <w:color w:val="FF0000"/>
          <w:szCs w:val="22"/>
        </w:rPr>
        <w:t>establishing weather radar</w:t>
      </w:r>
      <w:r w:rsidR="005561B3">
        <w:rPr>
          <w:rFonts w:cs="Arial"/>
          <w:color w:val="FF0000"/>
          <w:szCs w:val="22"/>
        </w:rPr>
        <w:t>s should be placed</w:t>
      </w:r>
      <w:r w:rsidRPr="00A04BE2">
        <w:rPr>
          <w:rFonts w:cs="Arial"/>
          <w:color w:val="FF0000"/>
          <w:szCs w:val="22"/>
        </w:rPr>
        <w:t xml:space="preserve">. </w:t>
      </w:r>
      <w:r w:rsidR="005561B3">
        <w:rPr>
          <w:rFonts w:cs="Arial"/>
          <w:color w:val="FF0000"/>
          <w:szCs w:val="22"/>
        </w:rPr>
        <w:t xml:space="preserve">On the </w:t>
      </w:r>
      <w:r w:rsidRPr="00A04BE2">
        <w:rPr>
          <w:rFonts w:cs="Arial"/>
          <w:color w:val="FF0000"/>
          <w:szCs w:val="22"/>
        </w:rPr>
        <w:t xml:space="preserve">other hand when we take a look on Fig.2 </w:t>
      </w:r>
      <w:r w:rsidR="005561B3">
        <w:rPr>
          <w:rFonts w:cs="Arial"/>
          <w:color w:val="FF0000"/>
          <w:szCs w:val="22"/>
        </w:rPr>
        <w:t xml:space="preserve">in </w:t>
      </w:r>
      <w:r w:rsidRPr="00A04BE2">
        <w:rPr>
          <w:rFonts w:cs="Arial"/>
          <w:color w:val="FF0000"/>
          <w:szCs w:val="22"/>
        </w:rPr>
        <w:t>Appendix B</w:t>
      </w:r>
      <w:r w:rsidR="005561B3">
        <w:rPr>
          <w:rFonts w:cs="Arial"/>
          <w:color w:val="FF0000"/>
          <w:szCs w:val="22"/>
        </w:rPr>
        <w:t>,</w:t>
      </w:r>
      <w:r w:rsidRPr="00A04BE2">
        <w:rPr>
          <w:rFonts w:cs="Arial"/>
          <w:color w:val="FF0000"/>
          <w:szCs w:val="22"/>
        </w:rPr>
        <w:t xml:space="preserve"> which shows the global jet streams p</w:t>
      </w:r>
      <w:r w:rsidR="005561B3">
        <w:rPr>
          <w:rFonts w:cs="Arial"/>
          <w:color w:val="FF0000"/>
          <w:szCs w:val="22"/>
        </w:rPr>
        <w:t>a</w:t>
      </w:r>
      <w:r w:rsidRPr="00A04BE2">
        <w:rPr>
          <w:rFonts w:cs="Arial"/>
          <w:color w:val="FF0000"/>
          <w:szCs w:val="22"/>
        </w:rPr>
        <w:t>tterns</w:t>
      </w:r>
      <w:r w:rsidR="005561B3">
        <w:rPr>
          <w:rFonts w:cs="Arial"/>
          <w:color w:val="FF0000"/>
          <w:szCs w:val="22"/>
        </w:rPr>
        <w:t>,</w:t>
      </w:r>
      <w:r w:rsidRPr="00A04BE2">
        <w:rPr>
          <w:rFonts w:cs="Arial"/>
          <w:color w:val="FF0000"/>
          <w:szCs w:val="22"/>
        </w:rPr>
        <w:t xml:space="preserve"> we </w:t>
      </w:r>
      <w:r w:rsidR="005561B3">
        <w:rPr>
          <w:rFonts w:cs="Arial"/>
          <w:color w:val="FF0000"/>
          <w:szCs w:val="22"/>
        </w:rPr>
        <w:t xml:space="preserve">identify </w:t>
      </w:r>
      <w:r w:rsidRPr="00A04BE2">
        <w:rPr>
          <w:rFonts w:cs="Arial"/>
          <w:color w:val="FF0000"/>
          <w:szCs w:val="22"/>
        </w:rPr>
        <w:t>the areas in</w:t>
      </w:r>
      <w:r w:rsidR="005561B3">
        <w:rPr>
          <w:rFonts w:cs="Arial"/>
          <w:color w:val="FF0000"/>
          <w:szCs w:val="22"/>
        </w:rPr>
        <w:t xml:space="preserve"> </w:t>
      </w:r>
      <w:r w:rsidRPr="00A04BE2">
        <w:rPr>
          <w:rFonts w:cs="Arial"/>
          <w:color w:val="FF0000"/>
          <w:szCs w:val="22"/>
        </w:rPr>
        <w:t xml:space="preserve">which the priority </w:t>
      </w:r>
      <w:r w:rsidR="005561B3">
        <w:rPr>
          <w:rFonts w:cs="Arial"/>
          <w:color w:val="FF0000"/>
          <w:szCs w:val="22"/>
        </w:rPr>
        <w:t>for</w:t>
      </w:r>
      <w:r w:rsidRPr="00A04BE2">
        <w:rPr>
          <w:rFonts w:cs="Arial"/>
          <w:color w:val="FF0000"/>
          <w:szCs w:val="22"/>
        </w:rPr>
        <w:t xml:space="preserve"> establishing wind profilers and radio </w:t>
      </w:r>
      <w:proofErr w:type="spellStart"/>
      <w:r w:rsidRPr="00A04BE2">
        <w:rPr>
          <w:rFonts w:cs="Arial"/>
          <w:color w:val="FF0000"/>
          <w:szCs w:val="22"/>
        </w:rPr>
        <w:t>sond</w:t>
      </w:r>
      <w:r w:rsidR="005561B3">
        <w:rPr>
          <w:rFonts w:cs="Arial"/>
          <w:color w:val="FF0000"/>
          <w:szCs w:val="22"/>
        </w:rPr>
        <w:t>e</w:t>
      </w:r>
      <w:proofErr w:type="spellEnd"/>
      <w:r w:rsidRPr="00A04BE2">
        <w:rPr>
          <w:rFonts w:cs="Arial"/>
          <w:color w:val="FF0000"/>
          <w:szCs w:val="22"/>
        </w:rPr>
        <w:t xml:space="preserve"> stations</w:t>
      </w:r>
      <w:r w:rsidR="005561B3">
        <w:rPr>
          <w:rFonts w:cs="Arial"/>
          <w:color w:val="FF0000"/>
          <w:szCs w:val="22"/>
        </w:rPr>
        <w:t xml:space="preserve"> should be placed.</w:t>
      </w:r>
    </w:p>
    <w:p w:rsidR="0038738C" w:rsidRPr="00A04BE2" w:rsidRDefault="0038738C" w:rsidP="00A04BE2">
      <w:pPr>
        <w:spacing w:before="100" w:beforeAutospacing="1"/>
        <w:jc w:val="both"/>
        <w:rPr>
          <w:rFonts w:cs="Arial"/>
          <w:color w:val="4F81BD"/>
          <w:szCs w:val="22"/>
          <w:lang w:val="en-US" w:eastAsia="fi-FI"/>
        </w:rPr>
      </w:pPr>
      <w:r w:rsidRPr="00A04BE2">
        <w:rPr>
          <w:rFonts w:cs="Arial"/>
          <w:color w:val="4F81BD"/>
          <w:szCs w:val="22"/>
          <w:lang w:val="en-US" w:eastAsia="fi-FI"/>
        </w:rPr>
        <w:t xml:space="preserve">WMO488 p3-66 mentions climate </w:t>
      </w:r>
      <w:r w:rsidR="005561B3" w:rsidRPr="00A04BE2">
        <w:rPr>
          <w:rFonts w:cs="Arial"/>
          <w:color w:val="4F81BD"/>
          <w:szCs w:val="22"/>
          <w:lang w:val="en-US" w:eastAsia="fi-FI"/>
        </w:rPr>
        <w:t>dependence</w:t>
      </w:r>
      <w:r w:rsidR="005561B3">
        <w:rPr>
          <w:rFonts w:cs="Arial"/>
          <w:color w:val="4F81BD"/>
          <w:szCs w:val="22"/>
          <w:lang w:val="en-US" w:eastAsia="fi-FI"/>
        </w:rPr>
        <w:t xml:space="preserve"> for radars.</w:t>
      </w:r>
    </w:p>
    <w:p w:rsidR="0038738C" w:rsidRPr="00A04BE2" w:rsidRDefault="0038738C" w:rsidP="00A04BE2">
      <w:pPr>
        <w:jc w:val="both"/>
        <w:rPr>
          <w:rFonts w:cs="Arial"/>
          <w:szCs w:val="22"/>
        </w:rPr>
      </w:pPr>
    </w:p>
    <w:p w:rsidR="0038738C" w:rsidRPr="00A04BE2" w:rsidRDefault="0038738C" w:rsidP="00A04BE2">
      <w:pPr>
        <w:jc w:val="both"/>
        <w:rPr>
          <w:rFonts w:cs="Arial"/>
          <w:b/>
          <w:szCs w:val="22"/>
        </w:rPr>
      </w:pPr>
      <w:r w:rsidRPr="00A04BE2">
        <w:rPr>
          <w:rFonts w:cs="Arial"/>
          <w:b/>
          <w:szCs w:val="22"/>
        </w:rPr>
        <w:t>4.  DESIGNING APPROPRIATELY SPACED NETWORKS</w:t>
      </w:r>
    </w:p>
    <w:p w:rsidR="0038738C" w:rsidRPr="00A04BE2" w:rsidRDefault="0038738C" w:rsidP="00A04BE2">
      <w:pPr>
        <w:jc w:val="both"/>
        <w:rPr>
          <w:rFonts w:cs="Arial"/>
          <w:szCs w:val="22"/>
        </w:rPr>
      </w:pPr>
      <w:r w:rsidRPr="00A04BE2">
        <w:rPr>
          <w:rFonts w:cs="Arial"/>
          <w:szCs w:val="22"/>
        </w:rPr>
        <w:t>Where high-level user requirements imply a need for spatial and temporal uniformity of observations, network design should also take account of other user requirements, such as the representativeness and usefulness of the observations.</w:t>
      </w:r>
    </w:p>
    <w:p w:rsidR="0038738C" w:rsidRPr="00A04BE2" w:rsidRDefault="0038738C" w:rsidP="00A04BE2">
      <w:pPr>
        <w:jc w:val="both"/>
        <w:rPr>
          <w:rFonts w:cs="Arial"/>
          <w:szCs w:val="22"/>
        </w:rPr>
      </w:pPr>
    </w:p>
    <w:p w:rsidR="0038738C" w:rsidRPr="00A04BE2" w:rsidRDefault="0038738C" w:rsidP="00A04BE2">
      <w:pPr>
        <w:spacing w:before="100" w:beforeAutospacing="1"/>
        <w:jc w:val="both"/>
        <w:rPr>
          <w:rFonts w:cs="Arial"/>
          <w:color w:val="4F81BD"/>
          <w:szCs w:val="22"/>
          <w:lang w:val="en-US" w:eastAsia="fi-FI"/>
        </w:rPr>
      </w:pPr>
      <w:r w:rsidRPr="00A04BE2">
        <w:rPr>
          <w:rFonts w:cs="Arial"/>
          <w:color w:val="4F81BD"/>
          <w:szCs w:val="22"/>
          <w:lang w:val="en-US" w:eastAsia="fi-FI"/>
        </w:rPr>
        <w:lastRenderedPageBreak/>
        <w:t xml:space="preserve">* </w:t>
      </w:r>
      <w:proofErr w:type="gramStart"/>
      <w:r w:rsidRPr="00A04BE2">
        <w:rPr>
          <w:rFonts w:cs="Arial"/>
          <w:color w:val="4F81BD"/>
          <w:szCs w:val="22"/>
          <w:lang w:val="en-US" w:eastAsia="fi-FI"/>
        </w:rPr>
        <w:t>parameter</w:t>
      </w:r>
      <w:proofErr w:type="gramEnd"/>
      <w:r w:rsidRPr="00A04BE2">
        <w:rPr>
          <w:rFonts w:cs="Arial"/>
          <w:color w:val="4F81BD"/>
          <w:szCs w:val="22"/>
          <w:lang w:val="en-US" w:eastAsia="fi-FI"/>
        </w:rPr>
        <w:t xml:space="preserve"> </w:t>
      </w:r>
      <w:proofErr w:type="spellStart"/>
      <w:r w:rsidRPr="00A04BE2">
        <w:rPr>
          <w:rFonts w:cs="Arial"/>
          <w:color w:val="4F81BD"/>
          <w:szCs w:val="22"/>
          <w:lang w:val="en-US" w:eastAsia="fi-FI"/>
        </w:rPr>
        <w:t>dependance</w:t>
      </w:r>
      <w:proofErr w:type="spellEnd"/>
      <w:r w:rsidRPr="00A04BE2">
        <w:rPr>
          <w:rFonts w:cs="Arial"/>
          <w:color w:val="4F81BD"/>
          <w:szCs w:val="22"/>
          <w:lang w:val="en-US" w:eastAsia="fi-FI"/>
        </w:rPr>
        <w:t xml:space="preserve"> WMO488 p3-2 more detailed than WMO100</w:t>
      </w:r>
      <w:r w:rsidR="005561B3">
        <w:rPr>
          <w:rFonts w:cs="Arial"/>
          <w:color w:val="4F81BD"/>
          <w:szCs w:val="22"/>
          <w:lang w:val="en-US" w:eastAsia="fi-FI"/>
        </w:rPr>
        <w:t>.</w:t>
      </w:r>
    </w:p>
    <w:p w:rsidR="0038738C" w:rsidRPr="00A04BE2" w:rsidRDefault="0038738C" w:rsidP="00A04BE2">
      <w:pPr>
        <w:spacing w:before="100" w:beforeAutospacing="1"/>
        <w:jc w:val="both"/>
        <w:rPr>
          <w:rFonts w:cs="Arial"/>
          <w:color w:val="4F81BD"/>
          <w:szCs w:val="22"/>
          <w:lang w:val="en-US" w:eastAsia="fi-FI"/>
        </w:rPr>
      </w:pPr>
      <w:r w:rsidRPr="00A04BE2">
        <w:rPr>
          <w:rFonts w:cs="Arial"/>
          <w:color w:val="4F81BD"/>
          <w:szCs w:val="22"/>
          <w:lang w:val="en-US" w:eastAsia="fi-FI"/>
        </w:rPr>
        <w:t xml:space="preserve">* </w:t>
      </w:r>
      <w:proofErr w:type="gramStart"/>
      <w:r w:rsidRPr="00A04BE2">
        <w:rPr>
          <w:rFonts w:cs="Arial"/>
          <w:color w:val="4F81BD"/>
          <w:szCs w:val="22"/>
          <w:lang w:val="en-US" w:eastAsia="fi-FI"/>
        </w:rPr>
        <w:t>parameter</w:t>
      </w:r>
      <w:proofErr w:type="gramEnd"/>
      <w:r w:rsidRPr="00A04BE2">
        <w:rPr>
          <w:rFonts w:cs="Arial"/>
          <w:color w:val="4F81BD"/>
          <w:szCs w:val="22"/>
          <w:lang w:val="en-US" w:eastAsia="fi-FI"/>
        </w:rPr>
        <w:t xml:space="preserve"> </w:t>
      </w:r>
      <w:proofErr w:type="spellStart"/>
      <w:r w:rsidRPr="00A04BE2">
        <w:rPr>
          <w:rFonts w:cs="Arial"/>
          <w:color w:val="4F81BD"/>
          <w:szCs w:val="22"/>
          <w:lang w:val="en-US" w:eastAsia="fi-FI"/>
        </w:rPr>
        <w:t>dependance</w:t>
      </w:r>
      <w:proofErr w:type="spellEnd"/>
      <w:r w:rsidRPr="00A04BE2">
        <w:rPr>
          <w:rFonts w:cs="Arial"/>
          <w:color w:val="4F81BD"/>
          <w:szCs w:val="22"/>
          <w:lang w:val="en-US" w:eastAsia="fi-FI"/>
        </w:rPr>
        <w:t xml:space="preserve"> WMO100  p2-12</w:t>
      </w:r>
      <w:r w:rsidR="005561B3">
        <w:rPr>
          <w:rFonts w:cs="Arial"/>
          <w:color w:val="4F81BD"/>
          <w:szCs w:val="22"/>
          <w:lang w:val="en-US" w:eastAsia="fi-FI"/>
        </w:rPr>
        <w:t>.</w:t>
      </w:r>
    </w:p>
    <w:p w:rsidR="0038738C" w:rsidRPr="00A04BE2" w:rsidRDefault="0038738C" w:rsidP="00A04BE2">
      <w:pPr>
        <w:spacing w:before="100" w:beforeAutospacing="1"/>
        <w:jc w:val="both"/>
        <w:rPr>
          <w:rFonts w:cs="Arial"/>
          <w:color w:val="4F81BD"/>
          <w:szCs w:val="22"/>
          <w:lang w:val="en-US" w:eastAsia="fi-FI"/>
        </w:rPr>
      </w:pPr>
      <w:r w:rsidRPr="00A04BE2">
        <w:rPr>
          <w:rFonts w:cs="Arial"/>
          <w:color w:val="4F81BD"/>
          <w:szCs w:val="22"/>
          <w:lang w:val="en-US" w:eastAsia="fi-FI"/>
        </w:rPr>
        <w:t xml:space="preserve">* </w:t>
      </w:r>
      <w:proofErr w:type="gramStart"/>
      <w:r w:rsidRPr="00A04BE2">
        <w:rPr>
          <w:rFonts w:cs="Arial"/>
          <w:color w:val="4F81BD"/>
          <w:szCs w:val="22"/>
          <w:lang w:val="en-US" w:eastAsia="fi-FI"/>
        </w:rPr>
        <w:t>climate</w:t>
      </w:r>
      <w:proofErr w:type="gramEnd"/>
      <w:r w:rsidRPr="00A04BE2">
        <w:rPr>
          <w:rFonts w:cs="Arial"/>
          <w:color w:val="4F81BD"/>
          <w:szCs w:val="22"/>
          <w:lang w:val="en-US" w:eastAsia="fi-FI"/>
        </w:rPr>
        <w:t xml:space="preserve"> </w:t>
      </w:r>
      <w:proofErr w:type="spellStart"/>
      <w:r w:rsidRPr="00A04BE2">
        <w:rPr>
          <w:rFonts w:cs="Arial"/>
          <w:color w:val="4F81BD"/>
          <w:szCs w:val="22"/>
          <w:lang w:val="en-US" w:eastAsia="fi-FI"/>
        </w:rPr>
        <w:t>depe</w:t>
      </w:r>
      <w:r w:rsidR="005561B3">
        <w:rPr>
          <w:rFonts w:cs="Arial"/>
          <w:color w:val="4F81BD"/>
          <w:szCs w:val="22"/>
          <w:lang w:val="en-US" w:eastAsia="fi-FI"/>
        </w:rPr>
        <w:t>ndance</w:t>
      </w:r>
      <w:proofErr w:type="spellEnd"/>
      <w:r w:rsidR="005561B3">
        <w:rPr>
          <w:rFonts w:cs="Arial"/>
          <w:color w:val="4F81BD"/>
          <w:szCs w:val="22"/>
          <w:lang w:val="en-US" w:eastAsia="fi-FI"/>
        </w:rPr>
        <w:t xml:space="preserve"> WMO488 p3-66 for radars.</w:t>
      </w:r>
    </w:p>
    <w:p w:rsidR="0038738C" w:rsidRPr="00A04BE2" w:rsidRDefault="0038738C" w:rsidP="00A04BE2">
      <w:pPr>
        <w:jc w:val="both"/>
        <w:rPr>
          <w:rFonts w:cs="Arial"/>
          <w:szCs w:val="22"/>
        </w:rPr>
      </w:pPr>
    </w:p>
    <w:p w:rsidR="0038738C" w:rsidRPr="00A04BE2" w:rsidRDefault="0038738C" w:rsidP="00A04BE2">
      <w:pPr>
        <w:jc w:val="both"/>
        <w:rPr>
          <w:rFonts w:cs="Arial"/>
          <w:b/>
          <w:szCs w:val="22"/>
        </w:rPr>
      </w:pPr>
      <w:r w:rsidRPr="00A04BE2">
        <w:rPr>
          <w:rFonts w:cs="Arial"/>
          <w:b/>
          <w:szCs w:val="22"/>
        </w:rPr>
        <w:t>5.  DESIGNING COST-EFFECTIVE NETWORKS</w:t>
      </w:r>
    </w:p>
    <w:p w:rsidR="0038738C" w:rsidRPr="00A04BE2" w:rsidRDefault="0038738C" w:rsidP="00A04BE2">
      <w:pPr>
        <w:jc w:val="both"/>
        <w:rPr>
          <w:rFonts w:cs="Arial"/>
          <w:szCs w:val="22"/>
        </w:rPr>
      </w:pPr>
      <w:r w:rsidRPr="00A04BE2">
        <w:rPr>
          <w:rFonts w:cs="Arial"/>
          <w:szCs w:val="22"/>
        </w:rPr>
        <w:t>Observing networks should be designed to make the most cost-effective use of available resources.  This will include the use of composite observing networks.</w:t>
      </w:r>
    </w:p>
    <w:p w:rsidR="0038738C" w:rsidRDefault="0038738C" w:rsidP="00A04BE2">
      <w:pPr>
        <w:jc w:val="both"/>
        <w:rPr>
          <w:rFonts w:cs="Arial"/>
          <w:szCs w:val="22"/>
        </w:rPr>
      </w:pPr>
    </w:p>
    <w:p w:rsidR="00AE265C" w:rsidRPr="00AE265C" w:rsidRDefault="00AE265C" w:rsidP="00A04BE2">
      <w:pPr>
        <w:jc w:val="both"/>
        <w:rPr>
          <w:rFonts w:cs="Arial"/>
          <w:color w:val="00B050"/>
          <w:szCs w:val="22"/>
        </w:rPr>
      </w:pPr>
      <w:r w:rsidRPr="00AE265C">
        <w:rPr>
          <w:rFonts w:cs="Arial"/>
          <w:color w:val="00B050"/>
          <w:szCs w:val="22"/>
        </w:rPr>
        <w:t xml:space="preserve">Karl: </w:t>
      </w:r>
      <w:r w:rsidRPr="00AE265C">
        <w:rPr>
          <w:rFonts w:cs="Arial"/>
          <w:color w:val="00B050"/>
          <w:szCs w:val="22"/>
          <w:shd w:val="clear" w:color="auto" w:fill="FFFFFF"/>
        </w:rPr>
        <w:t xml:space="preserve">The benefit of third party observations should be considered when operating networks. The value of the observations should be assessed together with the effort required to incorporate the data into NMHS systems. The value of observations can be determined by examining the following aspects, which has been presented at </w:t>
      </w:r>
      <w:proofErr w:type="gramStart"/>
      <w:r w:rsidRPr="00AE265C">
        <w:rPr>
          <w:rFonts w:cs="Arial"/>
          <w:color w:val="00B050"/>
          <w:szCs w:val="22"/>
          <w:shd w:val="clear" w:color="auto" w:fill="FFFFFF"/>
        </w:rPr>
        <w:t>a</w:t>
      </w:r>
      <w:proofErr w:type="gramEnd"/>
      <w:r w:rsidRPr="00AE265C">
        <w:rPr>
          <w:rFonts w:cs="Arial"/>
          <w:color w:val="00B050"/>
          <w:szCs w:val="22"/>
          <w:shd w:val="clear" w:color="auto" w:fill="FFFFFF"/>
        </w:rPr>
        <w:t xml:space="preserve"> ET-AWS-5 meeting; data quality, available of metadata, inspection and calibration, cost to ingest the data, and legal aspects concerning public access to the data.</w:t>
      </w:r>
    </w:p>
    <w:p w:rsidR="0038738C" w:rsidRPr="00A04BE2" w:rsidRDefault="0038738C" w:rsidP="00A04BE2">
      <w:pPr>
        <w:spacing w:before="100" w:beforeAutospacing="1"/>
        <w:jc w:val="both"/>
        <w:rPr>
          <w:rFonts w:cs="Arial"/>
          <w:color w:val="4F81BD"/>
          <w:szCs w:val="22"/>
          <w:lang w:val="en-US" w:eastAsia="fi-FI"/>
        </w:rPr>
      </w:pPr>
      <w:proofErr w:type="gramStart"/>
      <w:r w:rsidRPr="00A04BE2">
        <w:rPr>
          <w:rFonts w:cs="Arial"/>
          <w:color w:val="4F81BD"/>
          <w:szCs w:val="22"/>
          <w:lang w:val="en-US" w:eastAsia="fi-FI"/>
        </w:rPr>
        <w:t>WMO100 p2-12</w:t>
      </w:r>
      <w:r w:rsidR="005561B3">
        <w:rPr>
          <w:rFonts w:cs="Arial"/>
          <w:color w:val="4F81BD"/>
          <w:szCs w:val="22"/>
          <w:lang w:val="en-US" w:eastAsia="fi-FI"/>
        </w:rPr>
        <w:t>.</w:t>
      </w:r>
      <w:proofErr w:type="gramEnd"/>
    </w:p>
    <w:p w:rsidR="0038738C" w:rsidRPr="00A04BE2" w:rsidRDefault="0038738C" w:rsidP="00A04BE2">
      <w:pPr>
        <w:spacing w:before="100" w:beforeAutospacing="1"/>
        <w:jc w:val="both"/>
        <w:rPr>
          <w:rFonts w:cs="Arial"/>
          <w:color w:val="4F81BD"/>
          <w:szCs w:val="22"/>
          <w:lang w:val="en-US" w:eastAsia="fi-FI"/>
        </w:rPr>
      </w:pPr>
      <w:r w:rsidRPr="00A04BE2">
        <w:rPr>
          <w:rFonts w:cs="Arial"/>
          <w:color w:val="4F81BD"/>
          <w:szCs w:val="22"/>
          <w:lang w:val="en-US" w:eastAsia="fi-FI"/>
        </w:rPr>
        <w:t>* WMO488 p3-3 about using the same location for new needs</w:t>
      </w:r>
      <w:r w:rsidR="005561B3">
        <w:rPr>
          <w:rFonts w:cs="Arial"/>
          <w:color w:val="4F81BD"/>
          <w:szCs w:val="22"/>
          <w:lang w:val="en-US" w:eastAsia="fi-FI"/>
        </w:rPr>
        <w:t>.</w:t>
      </w:r>
    </w:p>
    <w:p w:rsidR="0038738C" w:rsidRPr="00A04BE2" w:rsidRDefault="0038738C" w:rsidP="00A04BE2">
      <w:pPr>
        <w:jc w:val="both"/>
        <w:rPr>
          <w:rFonts w:cs="Arial"/>
          <w:szCs w:val="22"/>
          <w:lang w:val="en-US"/>
        </w:rPr>
      </w:pPr>
    </w:p>
    <w:p w:rsidR="0038738C" w:rsidRPr="00A04BE2" w:rsidRDefault="0038738C" w:rsidP="00A04BE2">
      <w:pPr>
        <w:jc w:val="both"/>
        <w:rPr>
          <w:rFonts w:cs="Arial"/>
          <w:szCs w:val="22"/>
        </w:rPr>
      </w:pPr>
    </w:p>
    <w:p w:rsidR="0038738C" w:rsidRPr="00A04BE2" w:rsidRDefault="0038738C" w:rsidP="00A04BE2">
      <w:pPr>
        <w:jc w:val="both"/>
        <w:rPr>
          <w:rFonts w:cs="Arial"/>
          <w:szCs w:val="22"/>
        </w:rPr>
      </w:pPr>
    </w:p>
    <w:p w:rsidR="0038738C" w:rsidRPr="00A04BE2" w:rsidRDefault="0038738C" w:rsidP="00A04BE2">
      <w:pPr>
        <w:jc w:val="both"/>
        <w:rPr>
          <w:rFonts w:cs="Arial"/>
          <w:b/>
          <w:szCs w:val="22"/>
        </w:rPr>
      </w:pPr>
      <w:r w:rsidRPr="00A04BE2">
        <w:rPr>
          <w:rFonts w:cs="Arial"/>
          <w:b/>
          <w:szCs w:val="22"/>
        </w:rPr>
        <w:t>6.  ACHIEVING HOMOGENEITY IN OBSERVATIONAL DATA</w:t>
      </w:r>
    </w:p>
    <w:p w:rsidR="0038738C" w:rsidRPr="00A04BE2" w:rsidRDefault="0038738C" w:rsidP="00A04BE2">
      <w:pPr>
        <w:jc w:val="both"/>
        <w:rPr>
          <w:rFonts w:cs="Arial"/>
          <w:szCs w:val="22"/>
        </w:rPr>
      </w:pPr>
      <w:r w:rsidRPr="00A04BE2">
        <w:rPr>
          <w:rFonts w:cs="Arial"/>
          <w:szCs w:val="22"/>
        </w:rPr>
        <w:t>Observing networks should be designed so that the level of homogeneity of the delivered observational data meets the needs of the intended applications.</w:t>
      </w:r>
    </w:p>
    <w:p w:rsidR="0038738C" w:rsidRPr="00A04BE2" w:rsidRDefault="0038738C" w:rsidP="00A04BE2">
      <w:pPr>
        <w:jc w:val="both"/>
        <w:rPr>
          <w:rFonts w:cs="Arial"/>
          <w:szCs w:val="22"/>
        </w:rPr>
      </w:pPr>
    </w:p>
    <w:p w:rsidR="0038738C" w:rsidRPr="00A04BE2" w:rsidRDefault="0038738C" w:rsidP="00A04BE2">
      <w:pPr>
        <w:spacing w:before="100" w:beforeAutospacing="1"/>
        <w:jc w:val="both"/>
        <w:rPr>
          <w:rFonts w:cs="Arial"/>
          <w:color w:val="4F81BD"/>
          <w:szCs w:val="22"/>
          <w:lang w:val="en-US" w:eastAsia="fi-FI"/>
        </w:rPr>
      </w:pPr>
      <w:r w:rsidRPr="00A04BE2">
        <w:rPr>
          <w:rFonts w:cs="Arial"/>
          <w:color w:val="4F81BD"/>
          <w:szCs w:val="22"/>
          <w:lang w:val="en-US" w:eastAsia="fi-FI"/>
        </w:rPr>
        <w:t>* WMO488 p3-6 to p3-7 inspections, calibration</w:t>
      </w:r>
      <w:r w:rsidR="005561B3">
        <w:rPr>
          <w:rFonts w:cs="Arial"/>
          <w:color w:val="4F81BD"/>
          <w:szCs w:val="22"/>
          <w:lang w:val="en-US" w:eastAsia="fi-FI"/>
        </w:rPr>
        <w:t>.</w:t>
      </w:r>
    </w:p>
    <w:p w:rsidR="0038738C" w:rsidRPr="00A04BE2" w:rsidRDefault="0038738C" w:rsidP="00A04BE2">
      <w:pPr>
        <w:jc w:val="both"/>
        <w:rPr>
          <w:rFonts w:cs="Arial"/>
          <w:szCs w:val="22"/>
        </w:rPr>
      </w:pPr>
    </w:p>
    <w:p w:rsidR="0038738C" w:rsidRPr="00A04BE2" w:rsidRDefault="0038738C" w:rsidP="00A04BE2">
      <w:pPr>
        <w:jc w:val="both"/>
        <w:rPr>
          <w:rFonts w:cs="Arial"/>
          <w:szCs w:val="22"/>
        </w:rPr>
      </w:pPr>
    </w:p>
    <w:p w:rsidR="0038738C" w:rsidRPr="00A04BE2" w:rsidRDefault="0038738C" w:rsidP="00A04BE2">
      <w:pPr>
        <w:jc w:val="both"/>
        <w:rPr>
          <w:rFonts w:cs="Arial"/>
          <w:b/>
          <w:szCs w:val="22"/>
        </w:rPr>
      </w:pPr>
      <w:r w:rsidRPr="00A04BE2">
        <w:rPr>
          <w:rFonts w:cs="Arial"/>
          <w:b/>
          <w:szCs w:val="22"/>
        </w:rPr>
        <w:t>7.  DESIGNING THROUGH A TIERED APPROACH</w:t>
      </w:r>
    </w:p>
    <w:p w:rsidR="0038738C" w:rsidRPr="00A04BE2" w:rsidRDefault="0038738C" w:rsidP="00A04BE2">
      <w:pPr>
        <w:jc w:val="both"/>
        <w:rPr>
          <w:rFonts w:cs="Arial"/>
          <w:szCs w:val="22"/>
        </w:rPr>
      </w:pPr>
      <w:r w:rsidRPr="00A04BE2">
        <w:rPr>
          <w:rFonts w:cs="Arial"/>
          <w:szCs w:val="22"/>
        </w:rPr>
        <w:t>Observing network design should use a tiered structure, through which information from reference observations of high quality can be transferred to and used to improve the quality and utility of other observations.</w:t>
      </w:r>
    </w:p>
    <w:p w:rsidR="0038738C" w:rsidRPr="00A04BE2" w:rsidRDefault="0038738C" w:rsidP="00A04BE2">
      <w:pPr>
        <w:spacing w:before="100" w:beforeAutospacing="1"/>
        <w:jc w:val="both"/>
        <w:rPr>
          <w:rFonts w:cs="Arial"/>
          <w:color w:val="4F81BD"/>
          <w:szCs w:val="22"/>
          <w:lang w:val="en-US" w:eastAsia="fi-FI"/>
        </w:rPr>
      </w:pPr>
      <w:r w:rsidRPr="00A04BE2">
        <w:rPr>
          <w:rFonts w:cs="Arial"/>
          <w:color w:val="4F81BD"/>
          <w:szCs w:val="22"/>
          <w:lang w:val="en-US" w:eastAsia="fi-FI"/>
        </w:rPr>
        <w:t>WMO488 p3-2, the text about station naming may be outdated</w:t>
      </w:r>
      <w:r w:rsidR="005561B3">
        <w:rPr>
          <w:rFonts w:cs="Arial"/>
          <w:color w:val="4F81BD"/>
          <w:szCs w:val="22"/>
          <w:lang w:val="en-US" w:eastAsia="fi-FI"/>
        </w:rPr>
        <w:t>.</w:t>
      </w:r>
    </w:p>
    <w:p w:rsidR="0038738C" w:rsidRDefault="0038738C" w:rsidP="00A04BE2">
      <w:pPr>
        <w:jc w:val="both"/>
        <w:rPr>
          <w:rFonts w:cs="Arial"/>
          <w:szCs w:val="22"/>
        </w:rPr>
      </w:pPr>
    </w:p>
    <w:p w:rsidR="00AE265C" w:rsidRDefault="00AE265C" w:rsidP="00AE265C">
      <w:pPr>
        <w:shd w:val="clear" w:color="auto" w:fill="FFFFFF"/>
        <w:jc w:val="both"/>
        <w:rPr>
          <w:rFonts w:eastAsia="Times New Roman" w:cs="Arial"/>
          <w:color w:val="00B050"/>
          <w:szCs w:val="22"/>
          <w:lang w:eastAsia="zh-TW"/>
        </w:rPr>
      </w:pPr>
      <w:r>
        <w:rPr>
          <w:rFonts w:eastAsia="Times New Roman" w:cs="Arial"/>
          <w:color w:val="00B050"/>
          <w:szCs w:val="22"/>
          <w:lang w:eastAsia="zh-TW"/>
        </w:rPr>
        <w:t xml:space="preserve">Karl: </w:t>
      </w:r>
      <w:r w:rsidRPr="00AE265C">
        <w:rPr>
          <w:rFonts w:eastAsia="Times New Roman" w:cs="Arial"/>
          <w:color w:val="00B050"/>
          <w:szCs w:val="22"/>
          <w:lang w:eastAsia="zh-TW"/>
        </w:rPr>
        <w:t xml:space="preserve">WCRP 4/2014 includes some information concerning tiered networks. </w:t>
      </w:r>
      <w:proofErr w:type="gramStart"/>
      <w:r w:rsidRPr="00AE265C">
        <w:rPr>
          <w:rFonts w:eastAsia="Times New Roman" w:cs="Arial"/>
          <w:color w:val="00B050"/>
          <w:szCs w:val="22"/>
          <w:lang w:eastAsia="zh-TW"/>
        </w:rPr>
        <w:t xml:space="preserve">Section 3.1, </w:t>
      </w:r>
      <w:proofErr w:type="spellStart"/>
      <w:r w:rsidRPr="00AE265C">
        <w:rPr>
          <w:rFonts w:eastAsia="Times New Roman" w:cs="Arial"/>
          <w:color w:val="00B050"/>
          <w:szCs w:val="22"/>
          <w:lang w:eastAsia="zh-TW"/>
        </w:rPr>
        <w:t>pg</w:t>
      </w:r>
      <w:proofErr w:type="spellEnd"/>
      <w:r w:rsidRPr="00AE265C">
        <w:rPr>
          <w:rFonts w:eastAsia="Times New Roman" w:cs="Arial"/>
          <w:color w:val="00B050"/>
          <w:szCs w:val="22"/>
          <w:lang w:eastAsia="zh-TW"/>
        </w:rPr>
        <w:t xml:space="preserve"> 6.</w:t>
      </w:r>
      <w:proofErr w:type="gramEnd"/>
      <w:r w:rsidRPr="00AE265C">
        <w:rPr>
          <w:rFonts w:eastAsia="Times New Roman" w:cs="Arial"/>
          <w:color w:val="00B050"/>
          <w:szCs w:val="22"/>
          <w:lang w:eastAsia="zh-TW"/>
        </w:rPr>
        <w:t xml:space="preserve">  </w:t>
      </w:r>
      <w:proofErr w:type="gramStart"/>
      <w:r w:rsidRPr="00AE265C">
        <w:rPr>
          <w:rFonts w:eastAsia="Times New Roman" w:cs="Arial"/>
          <w:color w:val="00B050"/>
          <w:szCs w:val="22"/>
          <w:lang w:eastAsia="zh-TW"/>
        </w:rPr>
        <w:t>Some example statements below.</w:t>
      </w:r>
      <w:proofErr w:type="gramEnd"/>
    </w:p>
    <w:p w:rsidR="00AE265C" w:rsidRPr="00AE265C" w:rsidRDefault="00AE265C" w:rsidP="00AE265C">
      <w:pPr>
        <w:shd w:val="clear" w:color="auto" w:fill="FFFFFF"/>
        <w:jc w:val="both"/>
        <w:rPr>
          <w:rFonts w:eastAsia="Times New Roman" w:cs="Arial"/>
          <w:color w:val="00B050"/>
          <w:sz w:val="19"/>
          <w:szCs w:val="19"/>
          <w:lang w:eastAsia="zh-TW"/>
        </w:rPr>
      </w:pPr>
    </w:p>
    <w:p w:rsidR="00AE265C" w:rsidRPr="00AE265C" w:rsidRDefault="00AE265C" w:rsidP="00AE265C">
      <w:pPr>
        <w:shd w:val="clear" w:color="auto" w:fill="FFFFFF"/>
        <w:jc w:val="both"/>
        <w:rPr>
          <w:rFonts w:eastAsia="Times New Roman" w:cs="Arial"/>
          <w:color w:val="00B050"/>
          <w:sz w:val="19"/>
          <w:szCs w:val="19"/>
          <w:lang w:eastAsia="zh-TW"/>
        </w:rPr>
      </w:pPr>
      <w:r w:rsidRPr="00AE265C">
        <w:rPr>
          <w:rFonts w:eastAsia="Times New Roman" w:cs="Arial"/>
          <w:color w:val="00B050"/>
          <w:szCs w:val="22"/>
          <w:lang w:eastAsia="zh-TW"/>
        </w:rPr>
        <w:t>It was agreed to dispense with the concept of a network altogether in favour of a concept for grading sets of stations, where “Tier 1” stations represented the Reference Climate Stations, analogous to GRUAN stations in the upper-air network, and the most suitable for long-term monitoring purposes.</w:t>
      </w:r>
    </w:p>
    <w:p w:rsidR="00AE265C" w:rsidRPr="00AE265C" w:rsidRDefault="00AE265C" w:rsidP="00AE265C">
      <w:pPr>
        <w:shd w:val="clear" w:color="auto" w:fill="FFFFFF"/>
        <w:jc w:val="both"/>
        <w:rPr>
          <w:rFonts w:eastAsia="Times New Roman" w:cs="Arial"/>
          <w:color w:val="00B050"/>
          <w:sz w:val="19"/>
          <w:szCs w:val="19"/>
          <w:lang w:eastAsia="zh-TW"/>
        </w:rPr>
      </w:pPr>
      <w:r w:rsidRPr="00AE265C">
        <w:rPr>
          <w:rFonts w:eastAsia="Times New Roman" w:cs="Arial"/>
          <w:color w:val="00B050"/>
          <w:szCs w:val="22"/>
          <w:lang w:eastAsia="zh-TW"/>
        </w:rPr>
        <w:t>It was decided that GCOS/WCRP Atmospheric Observation Panel for Climate (AOPC) should be invited to consider establishing a working group to establish the selection criteria for Reference Climate Stations. Such a working group should take into account the guidance materials referred to above, and later discussions about the terms reference (Tier 1), baseline (Tier 2) and comprehensive (Tier 3). It is also important that the process should also be “socialized” among the climate monitoring community. It was agreed that the tier designation should be a function of demonstrable measurement qualities, such as traceability, metadata, comparability, data completeness, record longevity etc.</w:t>
      </w:r>
    </w:p>
    <w:p w:rsidR="00AE265C" w:rsidRDefault="00AE265C" w:rsidP="00A04BE2">
      <w:pPr>
        <w:jc w:val="both"/>
        <w:rPr>
          <w:rFonts w:cs="Arial"/>
          <w:szCs w:val="22"/>
        </w:rPr>
      </w:pPr>
    </w:p>
    <w:p w:rsidR="00AE265C" w:rsidRPr="00A04BE2" w:rsidRDefault="00AE265C" w:rsidP="00A04BE2">
      <w:pPr>
        <w:jc w:val="both"/>
        <w:rPr>
          <w:rFonts w:cs="Arial"/>
          <w:szCs w:val="22"/>
        </w:rPr>
      </w:pPr>
    </w:p>
    <w:p w:rsidR="0038738C" w:rsidRPr="00A04BE2" w:rsidRDefault="0038738C" w:rsidP="00A04BE2">
      <w:pPr>
        <w:jc w:val="both"/>
        <w:rPr>
          <w:rFonts w:cs="Arial"/>
          <w:b/>
          <w:szCs w:val="22"/>
        </w:rPr>
      </w:pPr>
      <w:r w:rsidRPr="00A04BE2">
        <w:rPr>
          <w:rFonts w:cs="Arial"/>
          <w:b/>
          <w:szCs w:val="22"/>
        </w:rPr>
        <w:t>8.  DESIGNING RELIABLE AND STABLE NETWORKS</w:t>
      </w:r>
    </w:p>
    <w:p w:rsidR="0038738C" w:rsidRPr="00A04BE2" w:rsidRDefault="0038738C" w:rsidP="00A04BE2">
      <w:pPr>
        <w:jc w:val="both"/>
        <w:rPr>
          <w:rFonts w:cs="Arial"/>
          <w:szCs w:val="22"/>
        </w:rPr>
      </w:pPr>
      <w:r w:rsidRPr="00A04BE2">
        <w:rPr>
          <w:rFonts w:cs="Arial"/>
          <w:szCs w:val="22"/>
        </w:rPr>
        <w:lastRenderedPageBreak/>
        <w:t>Observing networks should be designed to be reliable and stable.</w:t>
      </w:r>
    </w:p>
    <w:p w:rsidR="0038738C" w:rsidRPr="00A04BE2" w:rsidRDefault="0038738C" w:rsidP="00A04BE2">
      <w:pPr>
        <w:jc w:val="both"/>
        <w:rPr>
          <w:rFonts w:cs="Arial"/>
          <w:szCs w:val="22"/>
        </w:rPr>
      </w:pPr>
    </w:p>
    <w:p w:rsidR="0038738C" w:rsidRPr="00A04BE2" w:rsidRDefault="0038738C" w:rsidP="00A04BE2">
      <w:pPr>
        <w:spacing w:before="100" w:beforeAutospacing="1"/>
        <w:jc w:val="both"/>
        <w:rPr>
          <w:rFonts w:cs="Arial"/>
          <w:color w:val="4F81BD"/>
          <w:szCs w:val="22"/>
          <w:lang w:val="fi-FI" w:eastAsia="fi-FI"/>
        </w:rPr>
      </w:pPr>
      <w:r w:rsidRPr="00A04BE2">
        <w:rPr>
          <w:rFonts w:cs="Arial"/>
          <w:color w:val="4F81BD"/>
          <w:szCs w:val="22"/>
          <w:lang w:val="fi-FI" w:eastAsia="fi-FI"/>
        </w:rPr>
        <w:t>WMO488 p3-3</w:t>
      </w:r>
      <w:r w:rsidR="005561B3">
        <w:rPr>
          <w:rFonts w:cs="Arial"/>
          <w:color w:val="4F81BD"/>
          <w:szCs w:val="22"/>
          <w:lang w:val="fi-FI" w:eastAsia="fi-FI"/>
        </w:rPr>
        <w:t>.</w:t>
      </w:r>
    </w:p>
    <w:p w:rsidR="0038738C" w:rsidRPr="00A04BE2" w:rsidRDefault="0038738C" w:rsidP="00A04BE2">
      <w:pPr>
        <w:jc w:val="both"/>
        <w:rPr>
          <w:rFonts w:cs="Arial"/>
          <w:szCs w:val="22"/>
        </w:rPr>
      </w:pPr>
    </w:p>
    <w:p w:rsidR="0038738C" w:rsidRPr="00A04BE2" w:rsidRDefault="0038738C" w:rsidP="00A04BE2">
      <w:pPr>
        <w:jc w:val="both"/>
        <w:rPr>
          <w:rFonts w:cs="Arial"/>
          <w:color w:val="4F81BD"/>
          <w:szCs w:val="22"/>
        </w:rPr>
      </w:pPr>
      <w:r w:rsidRPr="00A04BE2">
        <w:rPr>
          <w:rFonts w:cs="Arial"/>
          <w:color w:val="4F81BD"/>
          <w:szCs w:val="22"/>
        </w:rPr>
        <w:t xml:space="preserve">Elena:  For power outages, two types of solutions must be considered. Short outages can be covered by batteries (UPS), for longer ones, local power sources (diesel generators, solar panels, wind generators of even hydropower </w:t>
      </w:r>
      <w:proofErr w:type="spellStart"/>
      <w:r w:rsidRPr="00A04BE2">
        <w:rPr>
          <w:rFonts w:cs="Arial"/>
          <w:color w:val="4F81BD"/>
          <w:szCs w:val="22"/>
        </w:rPr>
        <w:t>microplants</w:t>
      </w:r>
      <w:proofErr w:type="spellEnd"/>
      <w:r w:rsidRPr="00A04BE2">
        <w:rPr>
          <w:rFonts w:cs="Arial"/>
          <w:color w:val="4F81BD"/>
          <w:szCs w:val="22"/>
        </w:rPr>
        <w:t xml:space="preserve">). It is important to scale the power sources so that they do not only cover the instrument but also the needs of necessary infrastructure such as computers, telecommunication devices and air conditioning. </w:t>
      </w:r>
    </w:p>
    <w:p w:rsidR="00AE265C" w:rsidRPr="00A04BE2" w:rsidRDefault="00AE265C" w:rsidP="00A04BE2">
      <w:pPr>
        <w:jc w:val="both"/>
        <w:rPr>
          <w:rFonts w:cs="Arial"/>
          <w:color w:val="4F81BD"/>
          <w:szCs w:val="22"/>
        </w:rPr>
      </w:pPr>
    </w:p>
    <w:p w:rsidR="0038738C" w:rsidRPr="00A04BE2" w:rsidRDefault="0038738C" w:rsidP="00A04BE2">
      <w:pPr>
        <w:jc w:val="both"/>
        <w:rPr>
          <w:rFonts w:cs="Arial"/>
          <w:color w:val="FF0000"/>
          <w:szCs w:val="22"/>
        </w:rPr>
      </w:pPr>
      <w:r w:rsidRPr="00A04BE2">
        <w:rPr>
          <w:rFonts w:cs="Arial"/>
          <w:color w:val="FF0000"/>
          <w:szCs w:val="22"/>
        </w:rPr>
        <w:t xml:space="preserve">Islam: Also the well-trained </w:t>
      </w:r>
      <w:proofErr w:type="gramStart"/>
      <w:r w:rsidRPr="00A04BE2">
        <w:rPr>
          <w:rFonts w:cs="Arial"/>
          <w:color w:val="FF0000"/>
          <w:szCs w:val="22"/>
        </w:rPr>
        <w:t>competencies for the maintenance and calibration</w:t>
      </w:r>
      <w:r w:rsidR="005561B3">
        <w:rPr>
          <w:rFonts w:cs="Arial"/>
          <w:color w:val="FF0000"/>
          <w:szCs w:val="22"/>
        </w:rPr>
        <w:t xml:space="preserve"> </w:t>
      </w:r>
      <w:r w:rsidRPr="00A04BE2">
        <w:rPr>
          <w:rFonts w:cs="Arial"/>
          <w:color w:val="FF0000"/>
          <w:szCs w:val="22"/>
        </w:rPr>
        <w:t>is</w:t>
      </w:r>
      <w:proofErr w:type="gramEnd"/>
      <w:r w:rsidRPr="00A04BE2">
        <w:rPr>
          <w:rFonts w:cs="Arial"/>
          <w:color w:val="FF0000"/>
          <w:szCs w:val="22"/>
        </w:rPr>
        <w:t xml:space="preserve"> </w:t>
      </w:r>
      <w:r w:rsidR="005561B3">
        <w:rPr>
          <w:rFonts w:cs="Arial"/>
          <w:color w:val="FF0000"/>
          <w:szCs w:val="22"/>
        </w:rPr>
        <w:t xml:space="preserve">a </w:t>
      </w:r>
      <w:r w:rsidRPr="00A04BE2">
        <w:rPr>
          <w:rFonts w:cs="Arial"/>
          <w:color w:val="FF0000"/>
          <w:szCs w:val="22"/>
        </w:rPr>
        <w:t>very important issue.</w:t>
      </w:r>
    </w:p>
    <w:p w:rsidR="0038738C" w:rsidRDefault="0038738C" w:rsidP="00A04BE2">
      <w:pPr>
        <w:jc w:val="both"/>
        <w:rPr>
          <w:rFonts w:cs="Arial"/>
          <w:szCs w:val="22"/>
        </w:rPr>
      </w:pPr>
    </w:p>
    <w:p w:rsidR="00AE265C" w:rsidRPr="00AE265C" w:rsidRDefault="00AE265C" w:rsidP="00AE265C">
      <w:pPr>
        <w:jc w:val="both"/>
        <w:rPr>
          <w:rFonts w:cs="Arial"/>
          <w:color w:val="00B050"/>
          <w:szCs w:val="22"/>
        </w:rPr>
      </w:pPr>
      <w:r w:rsidRPr="00AE265C">
        <w:rPr>
          <w:rFonts w:cs="Arial"/>
          <w:color w:val="00B050"/>
          <w:szCs w:val="22"/>
        </w:rPr>
        <w:t xml:space="preserve">Karl: </w:t>
      </w:r>
      <w:r w:rsidRPr="00AE265C">
        <w:rPr>
          <w:rFonts w:cs="Arial"/>
          <w:color w:val="00B050"/>
          <w:szCs w:val="22"/>
          <w:shd w:val="clear" w:color="auto" w:fill="FFFFFF"/>
        </w:rPr>
        <w:t>Stations in a network should be protected by a long-term lease which allows suitable re-negotiation over time.</w:t>
      </w:r>
    </w:p>
    <w:p w:rsidR="00AE265C" w:rsidRDefault="00AE265C" w:rsidP="00A04BE2">
      <w:pPr>
        <w:jc w:val="both"/>
        <w:rPr>
          <w:rFonts w:cs="Arial"/>
          <w:szCs w:val="22"/>
        </w:rPr>
      </w:pPr>
    </w:p>
    <w:p w:rsidR="00AE265C" w:rsidRPr="00A04BE2" w:rsidRDefault="00AE265C" w:rsidP="00A04BE2">
      <w:pPr>
        <w:jc w:val="both"/>
        <w:rPr>
          <w:rFonts w:cs="Arial"/>
          <w:szCs w:val="22"/>
        </w:rPr>
      </w:pPr>
    </w:p>
    <w:p w:rsidR="0038738C" w:rsidRPr="00A04BE2" w:rsidRDefault="0038738C" w:rsidP="00A04BE2">
      <w:pPr>
        <w:jc w:val="both"/>
        <w:rPr>
          <w:rFonts w:cs="Arial"/>
          <w:b/>
          <w:szCs w:val="22"/>
        </w:rPr>
      </w:pPr>
      <w:r w:rsidRPr="00A04BE2">
        <w:rPr>
          <w:rFonts w:cs="Arial"/>
          <w:b/>
          <w:szCs w:val="22"/>
        </w:rPr>
        <w:t>9.  MAKING OBSERVATIONAL DATA AVAILABLE</w:t>
      </w:r>
    </w:p>
    <w:p w:rsidR="0038738C" w:rsidRPr="00A04BE2" w:rsidRDefault="0038738C" w:rsidP="00A04BE2">
      <w:pPr>
        <w:jc w:val="both"/>
        <w:rPr>
          <w:rFonts w:cs="Arial"/>
          <w:szCs w:val="22"/>
        </w:rPr>
      </w:pPr>
      <w:r w:rsidRPr="00A04BE2">
        <w:rPr>
          <w:rFonts w:cs="Arial"/>
          <w:szCs w:val="22"/>
        </w:rPr>
        <w:t>Observing networks should be designed and should evolve in such a way as to ensure that the observations are made available to other WMO Members, at space-time resolutions and with a timeliness to meet the needs of regional and global applications.</w:t>
      </w:r>
    </w:p>
    <w:p w:rsidR="0038738C" w:rsidRPr="00A04BE2" w:rsidRDefault="0038738C" w:rsidP="00A04BE2">
      <w:pPr>
        <w:spacing w:before="100" w:beforeAutospacing="1"/>
        <w:jc w:val="both"/>
        <w:rPr>
          <w:rFonts w:cs="Arial"/>
          <w:color w:val="4F81BD"/>
          <w:szCs w:val="22"/>
          <w:lang w:val="en-US" w:eastAsia="fi-FI"/>
        </w:rPr>
      </w:pPr>
      <w:proofErr w:type="gramStart"/>
      <w:r w:rsidRPr="00A04BE2">
        <w:rPr>
          <w:rFonts w:cs="Arial"/>
          <w:color w:val="4F81BD"/>
          <w:szCs w:val="22"/>
          <w:lang w:val="en-US" w:eastAsia="fi-FI"/>
        </w:rPr>
        <w:t>WMO488 p3-47 (upper air, archiving+ communications)</w:t>
      </w:r>
      <w:r w:rsidR="005561B3">
        <w:rPr>
          <w:rFonts w:cs="Arial"/>
          <w:color w:val="4F81BD"/>
          <w:szCs w:val="22"/>
          <w:lang w:val="en-US" w:eastAsia="fi-FI"/>
        </w:rPr>
        <w:t>.</w:t>
      </w:r>
      <w:proofErr w:type="gramEnd"/>
    </w:p>
    <w:p w:rsidR="0038738C" w:rsidRPr="00A04BE2" w:rsidRDefault="0038738C" w:rsidP="00A04BE2">
      <w:pPr>
        <w:jc w:val="both"/>
        <w:rPr>
          <w:rFonts w:cs="Arial"/>
          <w:szCs w:val="22"/>
        </w:rPr>
      </w:pPr>
    </w:p>
    <w:p w:rsidR="0038738C" w:rsidRPr="00A04BE2" w:rsidRDefault="0038738C" w:rsidP="00A04BE2">
      <w:pPr>
        <w:jc w:val="both"/>
        <w:rPr>
          <w:rFonts w:cs="Arial"/>
          <w:szCs w:val="22"/>
        </w:rPr>
      </w:pPr>
    </w:p>
    <w:p w:rsidR="0038738C" w:rsidRPr="00A04BE2" w:rsidRDefault="0038738C" w:rsidP="00A04BE2">
      <w:pPr>
        <w:jc w:val="both"/>
        <w:rPr>
          <w:rFonts w:cs="Arial"/>
          <w:b/>
          <w:szCs w:val="22"/>
        </w:rPr>
      </w:pPr>
      <w:r w:rsidRPr="00A04BE2">
        <w:rPr>
          <w:rFonts w:cs="Arial"/>
          <w:b/>
          <w:szCs w:val="22"/>
        </w:rPr>
        <w:t>10.  PROVIDING INFORMATION SO THAT THE OBSERVATIONS CAN BE INTERPRETED</w:t>
      </w:r>
    </w:p>
    <w:p w:rsidR="0038738C" w:rsidRPr="00A04BE2" w:rsidRDefault="0038738C" w:rsidP="00A04BE2">
      <w:pPr>
        <w:jc w:val="both"/>
        <w:rPr>
          <w:rFonts w:cs="Arial"/>
          <w:szCs w:val="22"/>
        </w:rPr>
      </w:pPr>
      <w:r w:rsidRPr="00A04BE2">
        <w:rPr>
          <w:rFonts w:cs="Arial"/>
          <w:szCs w:val="22"/>
        </w:rPr>
        <w:t>Observing networks should be designed and operated in such a way that the details and history of instruments, their environments and operating conditions, their data processing procedures and other factors pertinent to the understanding and interpretation of the observational data (i.e. metadata) are doc</w:t>
      </w:r>
      <w:bookmarkStart w:id="5" w:name="_GoBack"/>
      <w:bookmarkEnd w:id="5"/>
      <w:r w:rsidRPr="00A04BE2">
        <w:rPr>
          <w:rFonts w:cs="Arial"/>
          <w:szCs w:val="22"/>
        </w:rPr>
        <w:t>umented and treated with the same care as the data themselves.</w:t>
      </w:r>
    </w:p>
    <w:p w:rsidR="0038738C" w:rsidRPr="00A04BE2" w:rsidRDefault="0038738C" w:rsidP="00A04BE2">
      <w:pPr>
        <w:spacing w:before="100" w:beforeAutospacing="1"/>
        <w:jc w:val="both"/>
        <w:rPr>
          <w:rFonts w:cs="Arial"/>
          <w:color w:val="4F81BD"/>
          <w:szCs w:val="22"/>
          <w:lang w:val="en-US" w:eastAsia="fi-FI"/>
        </w:rPr>
      </w:pPr>
      <w:r w:rsidRPr="00A04BE2">
        <w:rPr>
          <w:rFonts w:cs="Arial"/>
          <w:color w:val="4F81BD"/>
          <w:szCs w:val="22"/>
          <w:lang w:val="en-US" w:eastAsia="fi-FI"/>
        </w:rPr>
        <w:t>WMO488 p3-65 sentences about radars should be rewritten me</w:t>
      </w:r>
      <w:r w:rsidR="005561B3">
        <w:rPr>
          <w:rFonts w:cs="Arial"/>
          <w:color w:val="4F81BD"/>
          <w:szCs w:val="22"/>
          <w:lang w:val="en-US" w:eastAsia="fi-FI"/>
        </w:rPr>
        <w:t>ntioning the WMO radar database.</w:t>
      </w:r>
    </w:p>
    <w:p w:rsidR="0038738C" w:rsidRPr="00A04BE2" w:rsidRDefault="0038738C" w:rsidP="00A04BE2">
      <w:pPr>
        <w:jc w:val="both"/>
        <w:rPr>
          <w:rFonts w:cs="Arial"/>
          <w:szCs w:val="22"/>
          <w:lang w:val="en-US" w:eastAsia="fi-FI"/>
        </w:rPr>
      </w:pPr>
    </w:p>
    <w:p w:rsidR="0038738C" w:rsidRPr="00A04BE2" w:rsidRDefault="0038738C" w:rsidP="00A04BE2">
      <w:pPr>
        <w:jc w:val="both"/>
        <w:rPr>
          <w:rFonts w:cs="Arial"/>
          <w:color w:val="4F81BD"/>
          <w:szCs w:val="22"/>
          <w:lang w:val="en-US"/>
        </w:rPr>
      </w:pPr>
      <w:r w:rsidRPr="00A04BE2">
        <w:rPr>
          <w:rFonts w:cs="Arial"/>
          <w:color w:val="4F81BD"/>
          <w:szCs w:val="22"/>
          <w:lang w:val="en-US" w:eastAsia="fi-FI"/>
        </w:rPr>
        <w:t>Elena: It is important to consider the user requirements for metadata. Models read it automatically, and it should be agreed both contents and format of metadata attached to observation reports to be homogenous.</w:t>
      </w:r>
    </w:p>
    <w:p w:rsidR="0038738C" w:rsidRDefault="0038738C" w:rsidP="00A04BE2">
      <w:pPr>
        <w:jc w:val="both"/>
        <w:rPr>
          <w:rFonts w:cs="Arial"/>
          <w:szCs w:val="22"/>
        </w:rPr>
      </w:pPr>
    </w:p>
    <w:p w:rsidR="00AE265C" w:rsidRPr="00AE265C" w:rsidRDefault="00AE265C" w:rsidP="00A04BE2">
      <w:pPr>
        <w:jc w:val="both"/>
        <w:rPr>
          <w:rFonts w:cs="Arial"/>
          <w:color w:val="00B050"/>
          <w:szCs w:val="22"/>
        </w:rPr>
      </w:pPr>
      <w:r w:rsidRPr="00AE265C">
        <w:rPr>
          <w:rFonts w:cs="Arial"/>
          <w:color w:val="00B050"/>
          <w:szCs w:val="22"/>
        </w:rPr>
        <w:t xml:space="preserve">Karl: </w:t>
      </w:r>
      <w:r w:rsidRPr="00AE265C">
        <w:rPr>
          <w:rFonts w:cs="Arial"/>
          <w:color w:val="00B050"/>
          <w:szCs w:val="22"/>
          <w:shd w:val="clear" w:color="auto" w:fill="FFFFFF"/>
        </w:rPr>
        <w:t>An Observations metadata standard (as being developed by TT-WMD) should be used to collect and share station metadata between users.</w:t>
      </w:r>
    </w:p>
    <w:p w:rsidR="00AE265C" w:rsidRPr="00A04BE2" w:rsidRDefault="00AE265C" w:rsidP="00A04BE2">
      <w:pPr>
        <w:jc w:val="both"/>
        <w:rPr>
          <w:rFonts w:cs="Arial"/>
          <w:szCs w:val="22"/>
        </w:rPr>
      </w:pPr>
    </w:p>
    <w:p w:rsidR="0038738C" w:rsidRPr="00A04BE2" w:rsidRDefault="0038738C" w:rsidP="00A04BE2">
      <w:pPr>
        <w:jc w:val="both"/>
        <w:rPr>
          <w:rFonts w:cs="Arial"/>
          <w:b/>
          <w:szCs w:val="22"/>
        </w:rPr>
      </w:pPr>
      <w:r w:rsidRPr="00A04BE2">
        <w:rPr>
          <w:rFonts w:cs="Arial"/>
          <w:b/>
          <w:szCs w:val="22"/>
        </w:rPr>
        <w:t>11.  ACHIEVING SUSTAINABLE NETWORKS</w:t>
      </w:r>
    </w:p>
    <w:p w:rsidR="0038738C" w:rsidRPr="00A04BE2" w:rsidRDefault="0038738C" w:rsidP="00A04BE2">
      <w:pPr>
        <w:jc w:val="both"/>
        <w:rPr>
          <w:rFonts w:cs="Arial"/>
          <w:szCs w:val="22"/>
        </w:rPr>
      </w:pPr>
      <w:r w:rsidRPr="00A04BE2">
        <w:rPr>
          <w:rFonts w:cs="Arial"/>
          <w:szCs w:val="22"/>
        </w:rPr>
        <w:t>Improvements in sustained availability of observations should be promoted through the design and funding of networks that are sustainable in the long-term including, where appropriate, through the transition of research systems to operational status.</w:t>
      </w:r>
    </w:p>
    <w:p w:rsidR="0038738C" w:rsidRPr="00A04BE2" w:rsidRDefault="0038738C" w:rsidP="00A04BE2">
      <w:pPr>
        <w:jc w:val="both"/>
        <w:rPr>
          <w:rFonts w:cs="Arial"/>
          <w:szCs w:val="22"/>
        </w:rPr>
      </w:pPr>
    </w:p>
    <w:p w:rsidR="0038738C" w:rsidRPr="00A04BE2" w:rsidRDefault="0038738C" w:rsidP="00A04BE2">
      <w:pPr>
        <w:spacing w:before="100" w:beforeAutospacing="1"/>
        <w:jc w:val="both"/>
        <w:rPr>
          <w:rFonts w:cs="Arial"/>
          <w:color w:val="4F81BD"/>
          <w:szCs w:val="22"/>
          <w:lang w:val="fi-FI" w:eastAsia="fi-FI"/>
        </w:rPr>
      </w:pPr>
      <w:r w:rsidRPr="00A04BE2">
        <w:rPr>
          <w:rFonts w:cs="Arial"/>
          <w:color w:val="4F81BD"/>
          <w:szCs w:val="22"/>
          <w:lang w:val="fi-FI" w:eastAsia="fi-FI"/>
        </w:rPr>
        <w:t>WMO488 p3-3</w:t>
      </w:r>
      <w:r w:rsidR="005561B3">
        <w:rPr>
          <w:rFonts w:cs="Arial"/>
          <w:color w:val="4F81BD"/>
          <w:szCs w:val="22"/>
          <w:lang w:val="fi-FI" w:eastAsia="fi-FI"/>
        </w:rPr>
        <w:t>.</w:t>
      </w:r>
    </w:p>
    <w:p w:rsidR="0038738C" w:rsidRPr="00A04BE2" w:rsidRDefault="0038738C" w:rsidP="00A04BE2">
      <w:pPr>
        <w:jc w:val="both"/>
        <w:rPr>
          <w:rFonts w:cs="Arial"/>
          <w:szCs w:val="22"/>
        </w:rPr>
      </w:pPr>
    </w:p>
    <w:p w:rsidR="0038738C" w:rsidRPr="00A04BE2" w:rsidRDefault="0038738C" w:rsidP="00A04BE2">
      <w:pPr>
        <w:jc w:val="both"/>
        <w:rPr>
          <w:rFonts w:cs="Arial"/>
          <w:szCs w:val="22"/>
        </w:rPr>
      </w:pPr>
    </w:p>
    <w:p w:rsidR="0038738C" w:rsidRPr="00A04BE2" w:rsidRDefault="0038738C" w:rsidP="00A04BE2">
      <w:pPr>
        <w:jc w:val="both"/>
        <w:rPr>
          <w:rFonts w:cs="Arial"/>
          <w:b/>
          <w:szCs w:val="22"/>
        </w:rPr>
      </w:pPr>
      <w:r w:rsidRPr="00A04BE2">
        <w:rPr>
          <w:rFonts w:cs="Arial"/>
          <w:b/>
          <w:szCs w:val="22"/>
        </w:rPr>
        <w:t>12.  MANAGING CHANGE</w:t>
      </w:r>
    </w:p>
    <w:p w:rsidR="0038738C" w:rsidRPr="00A04BE2" w:rsidRDefault="0038738C" w:rsidP="00A04BE2">
      <w:pPr>
        <w:jc w:val="both"/>
        <w:rPr>
          <w:rFonts w:cs="Arial"/>
          <w:szCs w:val="22"/>
        </w:rPr>
      </w:pPr>
      <w:r w:rsidRPr="00A04BE2">
        <w:rPr>
          <w:rFonts w:cs="Arial"/>
          <w:szCs w:val="22"/>
        </w:rPr>
        <w:t>The design of new observing networks and changes to existing networks should ensure adequate consistency, quality and continuity of observations across the transition from the old system to the new.</w:t>
      </w:r>
    </w:p>
    <w:p w:rsidR="0038738C" w:rsidRPr="00A04BE2" w:rsidRDefault="0038738C" w:rsidP="00A04BE2">
      <w:pPr>
        <w:jc w:val="both"/>
        <w:rPr>
          <w:rFonts w:cs="Arial"/>
          <w:szCs w:val="22"/>
          <w:lang w:val="en-US"/>
        </w:rPr>
      </w:pPr>
    </w:p>
    <w:p w:rsidR="0038738C" w:rsidRPr="00A04BE2" w:rsidRDefault="0038738C" w:rsidP="00A04BE2">
      <w:pPr>
        <w:jc w:val="both"/>
        <w:rPr>
          <w:rFonts w:cs="Arial"/>
          <w:color w:val="FF0000"/>
          <w:szCs w:val="22"/>
        </w:rPr>
      </w:pPr>
      <w:r w:rsidRPr="00A04BE2">
        <w:rPr>
          <w:rFonts w:cs="Arial"/>
          <w:color w:val="FF0000"/>
          <w:szCs w:val="22"/>
        </w:rPr>
        <w:lastRenderedPageBreak/>
        <w:t xml:space="preserve">Islam: We should establish concepts before establishing observing networks like: good distribution of appropriate items to fill particular gaps and thinking beyond the borders </w:t>
      </w:r>
      <w:r w:rsidR="005561B3">
        <w:rPr>
          <w:rFonts w:cs="Arial"/>
          <w:color w:val="FF0000"/>
          <w:szCs w:val="22"/>
        </w:rPr>
        <w:t>–</w:t>
      </w:r>
      <w:r w:rsidRPr="00A04BE2">
        <w:rPr>
          <w:rFonts w:cs="Arial"/>
          <w:color w:val="FF0000"/>
          <w:szCs w:val="22"/>
        </w:rPr>
        <w:t xml:space="preserve"> e</w:t>
      </w:r>
      <w:r w:rsidR="005561B3">
        <w:rPr>
          <w:rFonts w:cs="Arial"/>
          <w:color w:val="FF0000"/>
          <w:szCs w:val="22"/>
        </w:rPr>
        <w:t>.</w:t>
      </w:r>
      <w:r w:rsidRPr="00A04BE2">
        <w:rPr>
          <w:rFonts w:cs="Arial"/>
          <w:color w:val="FF0000"/>
          <w:szCs w:val="22"/>
        </w:rPr>
        <w:t>g</w:t>
      </w:r>
      <w:r w:rsidR="005561B3">
        <w:rPr>
          <w:rFonts w:cs="Arial"/>
          <w:color w:val="FF0000"/>
          <w:szCs w:val="22"/>
        </w:rPr>
        <w:t>.</w:t>
      </w:r>
      <w:r w:rsidRPr="00A04BE2">
        <w:rPr>
          <w:rFonts w:cs="Arial"/>
          <w:color w:val="FF0000"/>
          <w:szCs w:val="22"/>
        </w:rPr>
        <w:t>: to help developing countries to establish needed system (by any protocols ) instead of overlapping observing systems in lateral rich count</w:t>
      </w:r>
      <w:r w:rsidR="005561B3">
        <w:rPr>
          <w:rFonts w:cs="Arial"/>
          <w:color w:val="FF0000"/>
          <w:szCs w:val="22"/>
        </w:rPr>
        <w:t>ries - gives the hoped results.</w:t>
      </w:r>
    </w:p>
    <w:p w:rsidR="0038738C" w:rsidRPr="00A04BE2" w:rsidRDefault="0038738C" w:rsidP="00A04BE2">
      <w:pPr>
        <w:spacing w:before="100" w:beforeAutospacing="1"/>
        <w:jc w:val="both"/>
        <w:rPr>
          <w:rFonts w:cs="Arial"/>
          <w:color w:val="4F81BD"/>
          <w:szCs w:val="22"/>
          <w:lang w:val="fi-FI" w:eastAsia="fi-FI"/>
        </w:rPr>
      </w:pPr>
      <w:r w:rsidRPr="00A04BE2">
        <w:rPr>
          <w:rFonts w:cs="Arial"/>
          <w:color w:val="4F81BD"/>
          <w:szCs w:val="22"/>
          <w:lang w:val="fi-FI" w:eastAsia="fi-FI"/>
        </w:rPr>
        <w:t>WMO488 p3-29 ? (training, documentation)</w:t>
      </w:r>
      <w:r w:rsidR="005561B3">
        <w:rPr>
          <w:rFonts w:cs="Arial"/>
          <w:color w:val="4F81BD"/>
          <w:szCs w:val="22"/>
          <w:lang w:val="fi-FI" w:eastAsia="fi-FI"/>
        </w:rPr>
        <w:t>.</w:t>
      </w:r>
    </w:p>
    <w:p w:rsidR="0038738C" w:rsidRPr="00A04BE2" w:rsidRDefault="0038738C" w:rsidP="00A04BE2">
      <w:pPr>
        <w:jc w:val="both"/>
        <w:rPr>
          <w:rFonts w:cs="Arial"/>
          <w:szCs w:val="22"/>
        </w:rPr>
      </w:pPr>
    </w:p>
    <w:p w:rsidR="0038738C" w:rsidRPr="00A04BE2" w:rsidRDefault="0038738C" w:rsidP="00A04BE2">
      <w:pPr>
        <w:jc w:val="both"/>
        <w:rPr>
          <w:rFonts w:cs="Arial"/>
          <w:szCs w:val="22"/>
          <w:lang w:val="en-AU"/>
        </w:rPr>
      </w:pPr>
    </w:p>
    <w:p w:rsidR="0038738C" w:rsidRPr="00A04BE2" w:rsidRDefault="0038738C" w:rsidP="00A04BE2">
      <w:pPr>
        <w:tabs>
          <w:tab w:val="left" w:pos="840"/>
        </w:tabs>
        <w:jc w:val="both"/>
        <w:rPr>
          <w:rFonts w:cs="Arial"/>
          <w:szCs w:val="22"/>
        </w:rPr>
      </w:pPr>
    </w:p>
    <w:p w:rsidR="0038738C" w:rsidRPr="00A04BE2" w:rsidRDefault="0038738C" w:rsidP="00A04BE2">
      <w:pPr>
        <w:tabs>
          <w:tab w:val="left" w:pos="840"/>
        </w:tabs>
        <w:jc w:val="both"/>
        <w:rPr>
          <w:rFonts w:cs="Arial"/>
          <w:szCs w:val="22"/>
        </w:rPr>
      </w:pPr>
    </w:p>
    <w:p w:rsidR="0038738C" w:rsidRDefault="0038738C" w:rsidP="00A04BE2">
      <w:pPr>
        <w:tabs>
          <w:tab w:val="left" w:pos="840"/>
        </w:tabs>
        <w:jc w:val="both"/>
        <w:rPr>
          <w:rFonts w:cs="Arial"/>
          <w:szCs w:val="22"/>
        </w:rPr>
      </w:pPr>
    </w:p>
    <w:p w:rsidR="0038738C" w:rsidRDefault="0038738C" w:rsidP="00D02C1D">
      <w:pPr>
        <w:tabs>
          <w:tab w:val="left" w:pos="840"/>
        </w:tabs>
        <w:jc w:val="center"/>
        <w:rPr>
          <w:rFonts w:cs="Arial"/>
          <w:szCs w:val="22"/>
        </w:rPr>
      </w:pPr>
      <w:r>
        <w:rPr>
          <w:rFonts w:cs="Arial"/>
          <w:szCs w:val="22"/>
        </w:rPr>
        <w:t>__________</w:t>
      </w:r>
    </w:p>
    <w:p w:rsidR="0038738C" w:rsidRDefault="0038738C" w:rsidP="00B85012">
      <w:pPr>
        <w:tabs>
          <w:tab w:val="left" w:pos="840"/>
        </w:tabs>
        <w:jc w:val="both"/>
        <w:rPr>
          <w:rFonts w:cs="Arial"/>
          <w:szCs w:val="22"/>
        </w:rPr>
        <w:sectPr w:rsidR="0038738C" w:rsidSect="00F73098">
          <w:headerReference w:type="default" r:id="rId8"/>
          <w:pgSz w:w="11906" w:h="16838" w:code="9"/>
          <w:pgMar w:top="1134" w:right="1134" w:bottom="1134" w:left="1134" w:header="709" w:footer="709" w:gutter="0"/>
          <w:pgNumType w:start="2"/>
          <w:cols w:space="708"/>
          <w:docGrid w:linePitch="360"/>
        </w:sectPr>
      </w:pPr>
    </w:p>
    <w:p w:rsidR="0038738C" w:rsidRPr="00C0356A" w:rsidRDefault="0038738C" w:rsidP="00C0356A">
      <w:pPr>
        <w:tabs>
          <w:tab w:val="left" w:pos="840"/>
        </w:tabs>
        <w:jc w:val="center"/>
        <w:rPr>
          <w:rFonts w:cs="Arial"/>
          <w:b/>
          <w:bCs/>
          <w:caps/>
          <w:szCs w:val="22"/>
        </w:rPr>
      </w:pPr>
      <w:r>
        <w:rPr>
          <w:rFonts w:cs="Arial"/>
          <w:b/>
          <w:bCs/>
          <w:caps/>
          <w:szCs w:val="22"/>
        </w:rPr>
        <w:lastRenderedPageBreak/>
        <w:t>Appendix A</w:t>
      </w:r>
    </w:p>
    <w:p w:rsidR="0038738C" w:rsidRDefault="0038738C" w:rsidP="00B85012">
      <w:pPr>
        <w:tabs>
          <w:tab w:val="left" w:pos="840"/>
        </w:tabs>
        <w:jc w:val="both"/>
        <w:rPr>
          <w:rFonts w:cs="Arial"/>
          <w:szCs w:val="22"/>
        </w:rPr>
      </w:pPr>
    </w:p>
    <w:p w:rsidR="0038738C" w:rsidRPr="00A04BE2" w:rsidRDefault="00A04BE2" w:rsidP="00B84FEA">
      <w:pPr>
        <w:tabs>
          <w:tab w:val="left" w:pos="840"/>
        </w:tabs>
        <w:jc w:val="center"/>
        <w:rPr>
          <w:rFonts w:cs="Arial"/>
          <w:sz w:val="24"/>
        </w:rPr>
      </w:pPr>
      <w:r w:rsidRPr="00A04BE2">
        <w:rPr>
          <w:rStyle w:val="Strong"/>
          <w:sz w:val="24"/>
          <w:shd w:val="clear" w:color="auto" w:fill="BFBFBF"/>
        </w:rPr>
        <w:t>GLOBAL PRECIPITATION PATTERN PRODUCED BY THE GENERAL CIRCULATION</w:t>
      </w:r>
    </w:p>
    <w:p w:rsidR="0038738C" w:rsidRDefault="0038738C" w:rsidP="00C0356A">
      <w:pPr>
        <w:pStyle w:val="OmniPage257"/>
        <w:widowControl w:val="0"/>
        <w:tabs>
          <w:tab w:val="clear" w:pos="4263"/>
          <w:tab w:val="clear" w:pos="7223"/>
          <w:tab w:val="left" w:pos="567"/>
        </w:tabs>
        <w:jc w:val="both"/>
        <w:rPr>
          <w:rFonts w:eastAsia="MS Mincho" w:cs="Arial"/>
          <w:snapToGrid w:val="0"/>
          <w:lang w:val="en-GB"/>
        </w:rPr>
      </w:pPr>
    </w:p>
    <w:p w:rsidR="0038738C" w:rsidRDefault="0038738C" w:rsidP="00E57046">
      <w:pPr>
        <w:widowControl w:val="0"/>
        <w:tabs>
          <w:tab w:val="left" w:pos="900"/>
        </w:tabs>
        <w:jc w:val="both"/>
        <w:rPr>
          <w:rFonts w:eastAsia="MS Mincho"/>
          <w:snapToGrid w:val="0"/>
        </w:rPr>
      </w:pPr>
    </w:p>
    <w:p w:rsidR="0038738C" w:rsidRDefault="0038738C" w:rsidP="00B85012">
      <w:pPr>
        <w:tabs>
          <w:tab w:val="left" w:pos="840"/>
        </w:tabs>
        <w:jc w:val="both"/>
        <w:rPr>
          <w:rFonts w:cs="Arial"/>
          <w:szCs w:val="22"/>
        </w:rPr>
      </w:pPr>
    </w:p>
    <w:p w:rsidR="00A04BE2" w:rsidRDefault="00762B80" w:rsidP="00C0356A">
      <w:pPr>
        <w:tabs>
          <w:tab w:val="left" w:pos="840"/>
        </w:tabs>
        <w:jc w:val="center"/>
      </w:pPr>
      <w:r>
        <w:rPr>
          <w:noProof/>
          <w:lang w:eastAsia="zh-TW"/>
        </w:rPr>
        <w:drawing>
          <wp:inline distT="0" distB="0" distL="0" distR="0">
            <wp:extent cx="5067300" cy="4972050"/>
            <wp:effectExtent l="0" t="0" r="0" b="0"/>
            <wp:docPr id="1" name="Picture 1" descr="http://apollo.lsc.vsc.edu/classes/met130/notes/chapter10/graphics/global_prec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ollo.lsc.vsc.edu/classes/met130/notes/chapter10/graphics/global_preci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4972050"/>
                    </a:xfrm>
                    <a:prstGeom prst="rect">
                      <a:avLst/>
                    </a:prstGeom>
                    <a:noFill/>
                    <a:ln>
                      <a:noFill/>
                    </a:ln>
                  </pic:spPr>
                </pic:pic>
              </a:graphicData>
            </a:graphic>
          </wp:inline>
        </w:drawing>
      </w:r>
    </w:p>
    <w:p w:rsidR="00A04BE2" w:rsidRDefault="00A04BE2" w:rsidP="00C0356A">
      <w:pPr>
        <w:tabs>
          <w:tab w:val="left" w:pos="840"/>
        </w:tabs>
        <w:jc w:val="center"/>
      </w:pPr>
    </w:p>
    <w:p w:rsidR="0038738C" w:rsidRDefault="00A04BE2" w:rsidP="00C0356A">
      <w:pPr>
        <w:tabs>
          <w:tab w:val="left" w:pos="840"/>
        </w:tabs>
        <w:jc w:val="center"/>
        <w:rPr>
          <w:rFonts w:cs="Arial"/>
          <w:szCs w:val="22"/>
        </w:rPr>
      </w:pPr>
      <w:r>
        <w:rPr>
          <w:rFonts w:cs="Arial"/>
          <w:szCs w:val="22"/>
        </w:rPr>
        <w:t>__________</w:t>
      </w:r>
    </w:p>
    <w:p w:rsidR="0038738C" w:rsidRDefault="0038738C" w:rsidP="00E57046">
      <w:pPr>
        <w:tabs>
          <w:tab w:val="left" w:pos="840"/>
        </w:tabs>
        <w:rPr>
          <w:rFonts w:cs="Arial"/>
          <w:szCs w:val="22"/>
        </w:rPr>
        <w:sectPr w:rsidR="0038738C" w:rsidSect="0050389B">
          <w:headerReference w:type="default" r:id="rId10"/>
          <w:headerReference w:type="first" r:id="rId11"/>
          <w:pgSz w:w="11906" w:h="16838" w:code="9"/>
          <w:pgMar w:top="1134" w:right="1134" w:bottom="1134" w:left="1134" w:header="709" w:footer="709" w:gutter="0"/>
          <w:cols w:space="708"/>
          <w:titlePg/>
          <w:docGrid w:linePitch="360"/>
        </w:sectPr>
      </w:pPr>
    </w:p>
    <w:p w:rsidR="0038738C" w:rsidRPr="00C0356A" w:rsidRDefault="0038738C" w:rsidP="00E57046">
      <w:pPr>
        <w:tabs>
          <w:tab w:val="left" w:pos="840"/>
        </w:tabs>
        <w:jc w:val="center"/>
        <w:rPr>
          <w:rFonts w:cs="Arial"/>
          <w:b/>
          <w:bCs/>
          <w:caps/>
          <w:szCs w:val="22"/>
        </w:rPr>
      </w:pPr>
      <w:r>
        <w:rPr>
          <w:rFonts w:cs="Arial"/>
          <w:b/>
          <w:bCs/>
          <w:caps/>
          <w:szCs w:val="22"/>
        </w:rPr>
        <w:lastRenderedPageBreak/>
        <w:t>Appendix B</w:t>
      </w:r>
    </w:p>
    <w:p w:rsidR="0038738C" w:rsidRDefault="0038738C" w:rsidP="00E57046">
      <w:pPr>
        <w:tabs>
          <w:tab w:val="left" w:pos="840"/>
        </w:tabs>
        <w:jc w:val="both"/>
        <w:rPr>
          <w:rFonts w:cs="Arial"/>
          <w:szCs w:val="22"/>
        </w:rPr>
      </w:pPr>
    </w:p>
    <w:p w:rsidR="0038738C" w:rsidRPr="00A04BE2" w:rsidRDefault="00A04BE2" w:rsidP="00A04BE2">
      <w:pPr>
        <w:tabs>
          <w:tab w:val="left" w:pos="840"/>
        </w:tabs>
        <w:jc w:val="center"/>
        <w:rPr>
          <w:rStyle w:val="Strong"/>
          <w:sz w:val="24"/>
          <w:shd w:val="clear" w:color="auto" w:fill="BFBFBF"/>
        </w:rPr>
      </w:pPr>
      <w:r w:rsidRPr="00A04BE2">
        <w:rPr>
          <w:rStyle w:val="Strong"/>
          <w:sz w:val="24"/>
          <w:shd w:val="clear" w:color="auto" w:fill="BFBFBF"/>
        </w:rPr>
        <w:t>GLOBAL JET STREAMS PATTERNS</w:t>
      </w:r>
    </w:p>
    <w:p w:rsidR="0038738C" w:rsidRDefault="0038738C"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762B80" w:rsidP="00E57046">
      <w:pPr>
        <w:tabs>
          <w:tab w:val="left" w:pos="840"/>
        </w:tabs>
        <w:jc w:val="both"/>
        <w:rPr>
          <w:rFonts w:cs="Arial"/>
          <w:szCs w:val="22"/>
        </w:rPr>
      </w:pPr>
      <w:r>
        <w:rPr>
          <w:noProof/>
          <w:lang w:eastAsia="zh-TW"/>
        </w:rPr>
        <w:drawing>
          <wp:anchor distT="0" distB="0" distL="114300" distR="114300" simplePos="0" relativeHeight="251657728" behindDoc="1" locked="0" layoutInCell="1" allowOverlap="1">
            <wp:simplePos x="0" y="0"/>
            <wp:positionH relativeFrom="column">
              <wp:posOffset>1152525</wp:posOffset>
            </wp:positionH>
            <wp:positionV relativeFrom="paragraph">
              <wp:posOffset>13970</wp:posOffset>
            </wp:positionV>
            <wp:extent cx="3724275" cy="3429000"/>
            <wp:effectExtent l="0" t="0" r="9525" b="0"/>
            <wp:wrapThrough wrapText="bothSides">
              <wp:wrapPolygon edited="0">
                <wp:start x="0" y="0"/>
                <wp:lineTo x="0" y="21480"/>
                <wp:lineTo x="21545" y="21480"/>
                <wp:lineTo x="215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3429000"/>
                    </a:xfrm>
                    <a:prstGeom prst="rect">
                      <a:avLst/>
                    </a:prstGeom>
                    <a:noFill/>
                  </pic:spPr>
                </pic:pic>
              </a:graphicData>
            </a:graphic>
            <wp14:sizeRelH relativeFrom="page">
              <wp14:pctWidth>0</wp14:pctWidth>
            </wp14:sizeRelH>
            <wp14:sizeRelV relativeFrom="page">
              <wp14:pctHeight>0</wp14:pctHeight>
            </wp14:sizeRelV>
          </wp:anchor>
        </w:drawing>
      </w: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A04BE2" w:rsidRDefault="00A04BE2" w:rsidP="00E57046">
      <w:pPr>
        <w:tabs>
          <w:tab w:val="left" w:pos="840"/>
        </w:tabs>
        <w:jc w:val="both"/>
        <w:rPr>
          <w:rFonts w:cs="Arial"/>
          <w:szCs w:val="22"/>
        </w:rPr>
      </w:pPr>
    </w:p>
    <w:p w:rsidR="0038738C" w:rsidRDefault="0038738C" w:rsidP="00E57046">
      <w:pPr>
        <w:tabs>
          <w:tab w:val="left" w:pos="840"/>
        </w:tabs>
        <w:jc w:val="center"/>
        <w:rPr>
          <w:rFonts w:cs="Arial"/>
          <w:szCs w:val="22"/>
        </w:rPr>
      </w:pPr>
      <w:r>
        <w:rPr>
          <w:rFonts w:cs="Arial"/>
          <w:szCs w:val="22"/>
        </w:rPr>
        <w:t>__________</w:t>
      </w:r>
    </w:p>
    <w:p w:rsidR="0038738C" w:rsidRDefault="0038738C" w:rsidP="00E57046">
      <w:pPr>
        <w:tabs>
          <w:tab w:val="left" w:pos="840"/>
        </w:tabs>
        <w:rPr>
          <w:rFonts w:cs="Arial"/>
          <w:szCs w:val="22"/>
        </w:rPr>
      </w:pPr>
    </w:p>
    <w:sectPr w:rsidR="0038738C" w:rsidSect="0050389B">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53" w:rsidRDefault="004B0553">
      <w:r>
        <w:separator/>
      </w:r>
    </w:p>
  </w:endnote>
  <w:endnote w:type="continuationSeparator" w:id="0">
    <w:p w:rsidR="004B0553" w:rsidRDefault="004B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53" w:rsidRDefault="004B0553">
      <w:r>
        <w:separator/>
      </w:r>
    </w:p>
  </w:footnote>
  <w:footnote w:type="continuationSeparator" w:id="0">
    <w:p w:rsidR="004B0553" w:rsidRDefault="004B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8C" w:rsidRDefault="0038738C" w:rsidP="00702907">
    <w:pPr>
      <w:pStyle w:val="Header"/>
      <w:jc w:val="center"/>
      <w:rPr>
        <w:rStyle w:val="PageNumber"/>
        <w:sz w:val="20"/>
        <w:szCs w:val="20"/>
      </w:rPr>
    </w:pPr>
    <w:r>
      <w:rPr>
        <w:sz w:val="20"/>
        <w:szCs w:val="20"/>
      </w:rPr>
      <w:fldChar w:fldCharType="begin"/>
    </w:r>
    <w:r>
      <w:rPr>
        <w:sz w:val="20"/>
        <w:szCs w:val="20"/>
      </w:rPr>
      <w:instrText xml:space="preserve"> REF Meeting_Code \h </w:instrText>
    </w:r>
    <w:r>
      <w:rPr>
        <w:sz w:val="20"/>
        <w:szCs w:val="20"/>
      </w:rPr>
    </w:r>
    <w:r>
      <w:rPr>
        <w:sz w:val="20"/>
        <w:szCs w:val="20"/>
      </w:rPr>
      <w:fldChar w:fldCharType="separate"/>
    </w:r>
    <w:r w:rsidR="00AE265C">
      <w:rPr>
        <w:rFonts w:cs="Arial"/>
        <w:noProof/>
        <w:sz w:val="20"/>
        <w:szCs w:val="20"/>
      </w:rPr>
      <w:t>CBS/OPAG-IOS/OSDW2</w:t>
    </w:r>
    <w:r>
      <w:rPr>
        <w:sz w:val="20"/>
        <w:szCs w:val="20"/>
      </w:rPr>
      <w:fldChar w:fldCharType="end"/>
    </w:r>
    <w:r w:rsidRPr="00932E1C">
      <w:rPr>
        <w:sz w:val="20"/>
        <w:szCs w:val="20"/>
      </w:rPr>
      <w:t>/</w:t>
    </w:r>
    <w:r w:rsidRPr="00932E1C">
      <w:rPr>
        <w:sz w:val="20"/>
        <w:szCs w:val="20"/>
      </w:rPr>
      <w:fldChar w:fldCharType="begin"/>
    </w:r>
    <w:r w:rsidRPr="00932E1C">
      <w:rPr>
        <w:sz w:val="20"/>
        <w:szCs w:val="20"/>
      </w:rPr>
      <w:instrText xml:space="preserve"> REF DOC_NO </w:instrText>
    </w:r>
    <w:r w:rsidRPr="00932E1C">
      <w:rPr>
        <w:sz w:val="20"/>
        <w:szCs w:val="20"/>
      </w:rPr>
      <w:fldChar w:fldCharType="separate"/>
    </w:r>
    <w:r w:rsidR="00AE265C">
      <w:rPr>
        <w:rFonts w:cs="Arial"/>
        <w:noProof/>
        <w:sz w:val="20"/>
        <w:szCs w:val="20"/>
      </w:rPr>
      <w:t>Doc. 6(2) Rev. 1</w:t>
    </w:r>
    <w:r w:rsidRPr="00932E1C">
      <w:rPr>
        <w:sz w:val="20"/>
        <w:szCs w:val="20"/>
      </w:rPr>
      <w:fldChar w:fldCharType="end"/>
    </w:r>
    <w:r w:rsidRPr="00932E1C">
      <w:rPr>
        <w:sz w:val="20"/>
        <w:szCs w:val="20"/>
      </w:rPr>
      <w:t xml:space="preserve">, p. </w:t>
    </w:r>
    <w:r w:rsidRPr="00932E1C">
      <w:rPr>
        <w:rStyle w:val="PageNumber"/>
        <w:sz w:val="20"/>
        <w:szCs w:val="20"/>
      </w:rPr>
      <w:fldChar w:fldCharType="begin"/>
    </w:r>
    <w:r w:rsidRPr="00932E1C">
      <w:rPr>
        <w:rStyle w:val="PageNumber"/>
        <w:sz w:val="20"/>
        <w:szCs w:val="20"/>
      </w:rPr>
      <w:instrText xml:space="preserve"> PAGE </w:instrText>
    </w:r>
    <w:r w:rsidRPr="00932E1C">
      <w:rPr>
        <w:rStyle w:val="PageNumber"/>
        <w:sz w:val="20"/>
        <w:szCs w:val="20"/>
      </w:rPr>
      <w:fldChar w:fldCharType="separate"/>
    </w:r>
    <w:r w:rsidR="00AE265C">
      <w:rPr>
        <w:rStyle w:val="PageNumber"/>
        <w:noProof/>
        <w:sz w:val="20"/>
        <w:szCs w:val="20"/>
      </w:rPr>
      <w:t>4</w:t>
    </w:r>
    <w:r w:rsidRPr="00932E1C">
      <w:rPr>
        <w:rStyle w:val="PageNumber"/>
        <w:sz w:val="20"/>
        <w:szCs w:val="20"/>
      </w:rPr>
      <w:fldChar w:fldCharType="end"/>
    </w:r>
  </w:p>
  <w:p w:rsidR="0038738C" w:rsidRDefault="0038738C" w:rsidP="00FB5BF3">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8C" w:rsidRDefault="0038738C" w:rsidP="00E57046">
    <w:pPr>
      <w:pStyle w:val="Header"/>
      <w:jc w:val="center"/>
      <w:rPr>
        <w:rStyle w:val="PageNumber"/>
        <w:sz w:val="20"/>
        <w:szCs w:val="20"/>
      </w:rPr>
    </w:pPr>
    <w:r w:rsidRPr="00932E1C">
      <w:rPr>
        <w:sz w:val="20"/>
        <w:szCs w:val="20"/>
      </w:rPr>
      <w:fldChar w:fldCharType="begin"/>
    </w:r>
    <w:r w:rsidRPr="00932E1C">
      <w:rPr>
        <w:sz w:val="20"/>
        <w:szCs w:val="20"/>
      </w:rPr>
      <w:instrText xml:space="preserve"> REF Meeting_Code </w:instrText>
    </w:r>
    <w:r w:rsidRPr="00932E1C">
      <w:rPr>
        <w:sz w:val="20"/>
        <w:szCs w:val="20"/>
      </w:rPr>
      <w:fldChar w:fldCharType="separate"/>
    </w:r>
    <w:r w:rsidR="00AE265C">
      <w:rPr>
        <w:rFonts w:cs="Arial"/>
        <w:noProof/>
        <w:sz w:val="20"/>
        <w:szCs w:val="20"/>
      </w:rPr>
      <w:t>CBS/OPAG-IOS/OSDW2</w:t>
    </w:r>
    <w:r w:rsidRPr="00932E1C">
      <w:rPr>
        <w:sz w:val="20"/>
        <w:szCs w:val="20"/>
      </w:rPr>
      <w:fldChar w:fldCharType="end"/>
    </w:r>
    <w:r w:rsidRPr="00932E1C">
      <w:rPr>
        <w:sz w:val="20"/>
        <w:szCs w:val="20"/>
      </w:rPr>
      <w:t>/</w:t>
    </w:r>
    <w:r w:rsidRPr="00932E1C">
      <w:rPr>
        <w:sz w:val="20"/>
        <w:szCs w:val="20"/>
      </w:rPr>
      <w:fldChar w:fldCharType="begin"/>
    </w:r>
    <w:r w:rsidRPr="00932E1C">
      <w:rPr>
        <w:sz w:val="20"/>
        <w:szCs w:val="20"/>
      </w:rPr>
      <w:instrText xml:space="preserve"> REF DOC_NO </w:instrText>
    </w:r>
    <w:r w:rsidRPr="00932E1C">
      <w:rPr>
        <w:sz w:val="20"/>
        <w:szCs w:val="20"/>
      </w:rPr>
      <w:fldChar w:fldCharType="separate"/>
    </w:r>
    <w:r w:rsidR="00AE265C">
      <w:rPr>
        <w:rFonts w:cs="Arial"/>
        <w:noProof/>
        <w:sz w:val="20"/>
        <w:szCs w:val="20"/>
      </w:rPr>
      <w:t>Doc. 6(2) Rev. 1</w:t>
    </w:r>
    <w:r w:rsidRPr="00932E1C">
      <w:rPr>
        <w:sz w:val="20"/>
        <w:szCs w:val="20"/>
      </w:rPr>
      <w:fldChar w:fldCharType="end"/>
    </w:r>
    <w:r w:rsidRPr="00932E1C">
      <w:rPr>
        <w:sz w:val="20"/>
        <w:szCs w:val="20"/>
      </w:rPr>
      <w:t xml:space="preserve">, p. </w:t>
    </w:r>
    <w:r w:rsidRPr="00932E1C">
      <w:rPr>
        <w:rStyle w:val="PageNumber"/>
        <w:sz w:val="20"/>
        <w:szCs w:val="20"/>
      </w:rPr>
      <w:fldChar w:fldCharType="begin"/>
    </w:r>
    <w:r w:rsidRPr="00932E1C">
      <w:rPr>
        <w:rStyle w:val="PageNumber"/>
        <w:sz w:val="20"/>
        <w:szCs w:val="20"/>
      </w:rPr>
      <w:instrText xml:space="preserve"> PAGE </w:instrText>
    </w:r>
    <w:r w:rsidRPr="00932E1C">
      <w:rPr>
        <w:rStyle w:val="PageNumber"/>
        <w:sz w:val="20"/>
        <w:szCs w:val="20"/>
      </w:rPr>
      <w:fldChar w:fldCharType="separate"/>
    </w:r>
    <w:r>
      <w:rPr>
        <w:rStyle w:val="PageNumber"/>
        <w:noProof/>
        <w:sz w:val="20"/>
        <w:szCs w:val="20"/>
        <w:lang w:val="pt-BR"/>
      </w:rPr>
      <w:t>5</w:t>
    </w:r>
    <w:r w:rsidRPr="00932E1C">
      <w:rPr>
        <w:rStyle w:val="PageNumber"/>
        <w:sz w:val="20"/>
        <w:szCs w:val="20"/>
      </w:rPr>
      <w:fldChar w:fldCharType="end"/>
    </w:r>
  </w:p>
  <w:p w:rsidR="0038738C" w:rsidRPr="001F5998" w:rsidRDefault="0038738C">
    <w:pPr>
      <w:pStyle w:val="Heade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8C" w:rsidRDefault="0038738C" w:rsidP="00702907">
    <w:pPr>
      <w:pStyle w:val="Header"/>
      <w:jc w:val="center"/>
      <w:rPr>
        <w:rStyle w:val="PageNumber"/>
        <w:sz w:val="20"/>
        <w:szCs w:val="20"/>
      </w:rPr>
    </w:pPr>
    <w:r>
      <w:rPr>
        <w:sz w:val="20"/>
        <w:szCs w:val="20"/>
      </w:rPr>
      <w:fldChar w:fldCharType="begin"/>
    </w:r>
    <w:r>
      <w:rPr>
        <w:sz w:val="20"/>
        <w:szCs w:val="20"/>
      </w:rPr>
      <w:instrText xml:space="preserve"> REF Meeting_Code \h </w:instrText>
    </w:r>
    <w:r>
      <w:rPr>
        <w:sz w:val="20"/>
        <w:szCs w:val="20"/>
      </w:rPr>
    </w:r>
    <w:r>
      <w:rPr>
        <w:sz w:val="20"/>
        <w:szCs w:val="20"/>
      </w:rPr>
      <w:fldChar w:fldCharType="separate"/>
    </w:r>
    <w:r w:rsidR="00AE265C">
      <w:rPr>
        <w:rFonts w:cs="Arial"/>
        <w:noProof/>
        <w:sz w:val="20"/>
        <w:szCs w:val="20"/>
      </w:rPr>
      <w:t>CBS/OPAG-IOS/OSDW2</w:t>
    </w:r>
    <w:r>
      <w:rPr>
        <w:sz w:val="20"/>
        <w:szCs w:val="20"/>
      </w:rPr>
      <w:fldChar w:fldCharType="end"/>
    </w:r>
    <w:r w:rsidRPr="00932E1C">
      <w:rPr>
        <w:sz w:val="20"/>
        <w:szCs w:val="20"/>
      </w:rPr>
      <w:t>/</w:t>
    </w:r>
    <w:r w:rsidRPr="00932E1C">
      <w:rPr>
        <w:sz w:val="20"/>
        <w:szCs w:val="20"/>
      </w:rPr>
      <w:fldChar w:fldCharType="begin"/>
    </w:r>
    <w:r w:rsidRPr="00932E1C">
      <w:rPr>
        <w:sz w:val="20"/>
        <w:szCs w:val="20"/>
      </w:rPr>
      <w:instrText xml:space="preserve"> REF DOC_NO </w:instrText>
    </w:r>
    <w:r w:rsidRPr="00932E1C">
      <w:rPr>
        <w:sz w:val="20"/>
        <w:szCs w:val="20"/>
      </w:rPr>
      <w:fldChar w:fldCharType="separate"/>
    </w:r>
    <w:r w:rsidR="00AE265C">
      <w:rPr>
        <w:rFonts w:cs="Arial"/>
        <w:noProof/>
        <w:sz w:val="20"/>
        <w:szCs w:val="20"/>
      </w:rPr>
      <w:t>Doc. 6(2) Rev. 1</w:t>
    </w:r>
    <w:r w:rsidRPr="00932E1C">
      <w:rPr>
        <w:sz w:val="20"/>
        <w:szCs w:val="20"/>
      </w:rPr>
      <w:fldChar w:fldCharType="end"/>
    </w:r>
    <w:r w:rsidRPr="00932E1C">
      <w:rPr>
        <w:sz w:val="20"/>
        <w:szCs w:val="20"/>
      </w:rPr>
      <w:t xml:space="preserve">, p. </w:t>
    </w:r>
    <w:r w:rsidRPr="00932E1C">
      <w:rPr>
        <w:rStyle w:val="PageNumber"/>
        <w:sz w:val="20"/>
        <w:szCs w:val="20"/>
      </w:rPr>
      <w:fldChar w:fldCharType="begin"/>
    </w:r>
    <w:r w:rsidRPr="00932E1C">
      <w:rPr>
        <w:rStyle w:val="PageNumber"/>
        <w:sz w:val="20"/>
        <w:szCs w:val="20"/>
      </w:rPr>
      <w:instrText xml:space="preserve"> PAGE </w:instrText>
    </w:r>
    <w:r w:rsidRPr="00932E1C">
      <w:rPr>
        <w:rStyle w:val="PageNumber"/>
        <w:sz w:val="20"/>
        <w:szCs w:val="20"/>
      </w:rPr>
      <w:fldChar w:fldCharType="separate"/>
    </w:r>
    <w:r w:rsidR="00AE265C">
      <w:rPr>
        <w:rStyle w:val="PageNumber"/>
        <w:noProof/>
        <w:sz w:val="20"/>
        <w:szCs w:val="20"/>
      </w:rPr>
      <w:t>7</w:t>
    </w:r>
    <w:r w:rsidRPr="00932E1C">
      <w:rPr>
        <w:rStyle w:val="PageNumber"/>
        <w:sz w:val="20"/>
        <w:szCs w:val="20"/>
      </w:rPr>
      <w:fldChar w:fldCharType="end"/>
    </w:r>
  </w:p>
  <w:p w:rsidR="0038738C" w:rsidRPr="0050389B" w:rsidRDefault="0038738C" w:rsidP="0050389B">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F467AA8"/>
    <w:lvl w:ilvl="0">
      <w:start w:val="1"/>
      <w:numFmt w:val="bullet"/>
      <w:lvlText w:val=""/>
      <w:lvlJc w:val="left"/>
      <w:pPr>
        <w:tabs>
          <w:tab w:val="num" w:pos="926"/>
        </w:tabs>
        <w:ind w:left="926" w:hanging="360"/>
      </w:pPr>
      <w:rPr>
        <w:rFonts w:ascii="Symbol" w:hAnsi="Symbol" w:hint="default"/>
      </w:rPr>
    </w:lvl>
  </w:abstractNum>
  <w:abstractNum w:abstractNumId="1">
    <w:nsid w:val="027448A0"/>
    <w:multiLevelType w:val="hybridMultilevel"/>
    <w:tmpl w:val="C0E25A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54A229B"/>
    <w:multiLevelType w:val="hybridMultilevel"/>
    <w:tmpl w:val="80F0EE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0C555ABC"/>
    <w:multiLevelType w:val="hybridMultilevel"/>
    <w:tmpl w:val="563CC5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A060AC4"/>
    <w:multiLevelType w:val="hybridMultilevel"/>
    <w:tmpl w:val="7C10FC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C772A83"/>
    <w:multiLevelType w:val="multilevel"/>
    <w:tmpl w:val="BFC09D72"/>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26A67C5"/>
    <w:multiLevelType w:val="hybridMultilevel"/>
    <w:tmpl w:val="66F2DB58"/>
    <w:lvl w:ilvl="0" w:tplc="769809FC">
      <w:start w:val="3"/>
      <w:numFmt w:val="decimal"/>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7">
    <w:nsid w:val="2DA71D17"/>
    <w:multiLevelType w:val="multilevel"/>
    <w:tmpl w:val="4322E4F6"/>
    <w:lvl w:ilvl="0">
      <w:start w:val="6"/>
      <w:numFmt w:val="decimal"/>
      <w:pStyle w:val="ListBullet3"/>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346423AF"/>
    <w:multiLevelType w:val="hybridMultilevel"/>
    <w:tmpl w:val="0096BBF0"/>
    <w:lvl w:ilvl="0" w:tplc="EE9A4B74">
      <w:start w:val="9"/>
      <w:numFmt w:val="decimal"/>
      <w:lvlText w:val="%1."/>
      <w:lvlJc w:val="left"/>
      <w:pPr>
        <w:tabs>
          <w:tab w:val="num" w:pos="960"/>
        </w:tabs>
        <w:ind w:left="96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9">
    <w:nsid w:val="42457FFD"/>
    <w:multiLevelType w:val="multilevel"/>
    <w:tmpl w:val="7856FBDE"/>
    <w:lvl w:ilvl="0">
      <w:numFmt w:val="bullet"/>
      <w:lvlText w:val="-"/>
      <w:lvlJc w:val="left"/>
      <w:pPr>
        <w:tabs>
          <w:tab w:val="num" w:pos="360"/>
        </w:tabs>
        <w:ind w:left="360" w:hanging="360"/>
      </w:pPr>
      <w:rPr>
        <w:rFonts w:ascii="Arial" w:eastAsia="SimSu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440666B2"/>
    <w:multiLevelType w:val="hybridMultilevel"/>
    <w:tmpl w:val="7856FBDE"/>
    <w:lvl w:ilvl="0" w:tplc="957EB1AA">
      <w:numFmt w:val="bullet"/>
      <w:lvlText w:val="-"/>
      <w:lvlJc w:val="left"/>
      <w:pPr>
        <w:tabs>
          <w:tab w:val="num" w:pos="360"/>
        </w:tabs>
        <w:ind w:left="360" w:hanging="360"/>
      </w:pPr>
      <w:rPr>
        <w:rFonts w:ascii="Arial" w:eastAsia="SimSun" w:hAnsi="Aria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4ADA60F8"/>
    <w:multiLevelType w:val="multilevel"/>
    <w:tmpl w:val="94C003B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549A650C"/>
    <w:multiLevelType w:val="hybridMultilevel"/>
    <w:tmpl w:val="BED0CDD2"/>
    <w:lvl w:ilvl="0" w:tplc="6D42FF6E">
      <w:numFmt w:val="bullet"/>
      <w:lvlText w:val="-"/>
      <w:lvlJc w:val="left"/>
      <w:pPr>
        <w:tabs>
          <w:tab w:val="num" w:pos="360"/>
        </w:tabs>
        <w:ind w:left="360" w:hanging="360"/>
      </w:pPr>
      <w:rPr>
        <w:rFonts w:ascii="Arial" w:eastAsia="SimSun" w:hAnsi="Aria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575F1C6F"/>
    <w:multiLevelType w:val="hybridMultilevel"/>
    <w:tmpl w:val="085C31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5F3C3F41"/>
    <w:multiLevelType w:val="hybridMultilevel"/>
    <w:tmpl w:val="552AA2A2"/>
    <w:lvl w:ilvl="0" w:tplc="7C36BCC4">
      <w:numFmt w:val="bullet"/>
      <w:lvlText w:val="-"/>
      <w:lvlJc w:val="left"/>
      <w:pPr>
        <w:tabs>
          <w:tab w:val="num" w:pos="360"/>
        </w:tabs>
        <w:ind w:left="360" w:hanging="360"/>
      </w:pPr>
      <w:rPr>
        <w:rFonts w:ascii="Arial" w:eastAsia="SimSun" w:hAnsi="Aria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63F916FC"/>
    <w:multiLevelType w:val="multilevel"/>
    <w:tmpl w:val="BED0CDD2"/>
    <w:lvl w:ilvl="0">
      <w:numFmt w:val="bullet"/>
      <w:lvlText w:val="-"/>
      <w:lvlJc w:val="left"/>
      <w:pPr>
        <w:tabs>
          <w:tab w:val="num" w:pos="360"/>
        </w:tabs>
        <w:ind w:left="360" w:hanging="360"/>
      </w:pPr>
      <w:rPr>
        <w:rFonts w:ascii="Arial" w:eastAsia="SimSu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75276A0"/>
    <w:multiLevelType w:val="hybridMultilevel"/>
    <w:tmpl w:val="6CE27AB4"/>
    <w:lvl w:ilvl="0" w:tplc="08090001">
      <w:start w:val="1"/>
      <w:numFmt w:val="bullet"/>
      <w:pStyle w:val="Discussion"/>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67783F26"/>
    <w:multiLevelType w:val="hybridMultilevel"/>
    <w:tmpl w:val="257A4698"/>
    <w:lvl w:ilvl="0" w:tplc="4AE81EC0">
      <w:start w:val="8"/>
      <w:numFmt w:val="lowerLetter"/>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8">
    <w:nsid w:val="6CDB49CA"/>
    <w:multiLevelType w:val="multilevel"/>
    <w:tmpl w:val="552AA2A2"/>
    <w:lvl w:ilvl="0">
      <w:numFmt w:val="bullet"/>
      <w:lvlText w:val="-"/>
      <w:lvlJc w:val="left"/>
      <w:pPr>
        <w:tabs>
          <w:tab w:val="num" w:pos="360"/>
        </w:tabs>
        <w:ind w:left="360" w:hanging="360"/>
      </w:pPr>
      <w:rPr>
        <w:rFonts w:ascii="Arial" w:eastAsia="SimSu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70443555"/>
    <w:multiLevelType w:val="multilevel"/>
    <w:tmpl w:val="65B8B570"/>
    <w:lvl w:ilvl="0">
      <w:start w:val="5"/>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30E2D70"/>
    <w:multiLevelType w:val="singleLevel"/>
    <w:tmpl w:val="D4541942"/>
    <w:lvl w:ilvl="0">
      <w:start w:val="1"/>
      <w:numFmt w:val="decimal"/>
      <w:lvlText w:val="%1."/>
      <w:lvlJc w:val="left"/>
      <w:pPr>
        <w:tabs>
          <w:tab w:val="num" w:pos="360"/>
        </w:tabs>
      </w:pPr>
      <w:rPr>
        <w:rFonts w:cs="Times New Roman"/>
      </w:rPr>
    </w:lvl>
  </w:abstractNum>
  <w:abstractNum w:abstractNumId="21">
    <w:nsid w:val="773E692E"/>
    <w:multiLevelType w:val="hybridMultilevel"/>
    <w:tmpl w:val="B94E7D2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0"/>
  </w:num>
  <w:num w:numId="9">
    <w:abstractNumId w:val="11"/>
  </w:num>
  <w:num w:numId="10">
    <w:abstractNumId w:val="7"/>
  </w:num>
  <w:num w:numId="11">
    <w:abstractNumId w:val="6"/>
  </w:num>
  <w:num w:numId="12">
    <w:abstractNumId w:val="16"/>
  </w:num>
  <w:num w:numId="13">
    <w:abstractNumId w:val="12"/>
  </w:num>
  <w:num w:numId="14">
    <w:abstractNumId w:val="15"/>
  </w:num>
  <w:num w:numId="15">
    <w:abstractNumId w:val="21"/>
  </w:num>
  <w:num w:numId="16">
    <w:abstractNumId w:val="4"/>
  </w:num>
  <w:num w:numId="17">
    <w:abstractNumId w:val="14"/>
  </w:num>
  <w:num w:numId="18">
    <w:abstractNumId w:val="18"/>
  </w:num>
  <w:num w:numId="19">
    <w:abstractNumId w:val="2"/>
  </w:num>
  <w:num w:numId="20">
    <w:abstractNumId w:val="3"/>
  </w:num>
  <w:num w:numId="21">
    <w:abstractNumId w:val="10"/>
  </w:num>
  <w:num w:numId="22">
    <w:abstractNumId w:val="9"/>
  </w:num>
  <w:num w:numId="23">
    <w:abstractNumId w:val="13"/>
  </w:num>
  <w:num w:numId="24">
    <w:abstractNumId w:val="19"/>
  </w:num>
  <w:num w:numId="25">
    <w:abstractNumId w:val="5"/>
  </w:num>
  <w:num w:numId="26">
    <w:abstractNumId w:val="8"/>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60"/>
    <w:rsid w:val="00006628"/>
    <w:rsid w:val="00011B66"/>
    <w:rsid w:val="0005071C"/>
    <w:rsid w:val="000836A4"/>
    <w:rsid w:val="000B08AD"/>
    <w:rsid w:val="000C567B"/>
    <w:rsid w:val="0010673C"/>
    <w:rsid w:val="001157D7"/>
    <w:rsid w:val="001264D1"/>
    <w:rsid w:val="00141541"/>
    <w:rsid w:val="00155D7B"/>
    <w:rsid w:val="0016526B"/>
    <w:rsid w:val="00170632"/>
    <w:rsid w:val="00174745"/>
    <w:rsid w:val="00181056"/>
    <w:rsid w:val="001828FD"/>
    <w:rsid w:val="001970F6"/>
    <w:rsid w:val="001B4B16"/>
    <w:rsid w:val="001B6371"/>
    <w:rsid w:val="001F1417"/>
    <w:rsid w:val="001F5998"/>
    <w:rsid w:val="0021568D"/>
    <w:rsid w:val="002330BA"/>
    <w:rsid w:val="00234405"/>
    <w:rsid w:val="00234438"/>
    <w:rsid w:val="00272029"/>
    <w:rsid w:val="00272592"/>
    <w:rsid w:val="00272A3A"/>
    <w:rsid w:val="002964F4"/>
    <w:rsid w:val="002C113C"/>
    <w:rsid w:val="002D39CA"/>
    <w:rsid w:val="00301DCD"/>
    <w:rsid w:val="00302BA0"/>
    <w:rsid w:val="00303356"/>
    <w:rsid w:val="00303685"/>
    <w:rsid w:val="0030467C"/>
    <w:rsid w:val="0031135E"/>
    <w:rsid w:val="003376F8"/>
    <w:rsid w:val="0034758D"/>
    <w:rsid w:val="00351783"/>
    <w:rsid w:val="00360AC8"/>
    <w:rsid w:val="003657D1"/>
    <w:rsid w:val="00373A7B"/>
    <w:rsid w:val="0038738C"/>
    <w:rsid w:val="003A1B44"/>
    <w:rsid w:val="003A2C44"/>
    <w:rsid w:val="003F296A"/>
    <w:rsid w:val="004120ED"/>
    <w:rsid w:val="00427B36"/>
    <w:rsid w:val="00460533"/>
    <w:rsid w:val="00481DD9"/>
    <w:rsid w:val="004970AA"/>
    <w:rsid w:val="004B0553"/>
    <w:rsid w:val="004D1F0F"/>
    <w:rsid w:val="004E5BEB"/>
    <w:rsid w:val="0050389B"/>
    <w:rsid w:val="00517469"/>
    <w:rsid w:val="00523204"/>
    <w:rsid w:val="0053715C"/>
    <w:rsid w:val="005550B5"/>
    <w:rsid w:val="005561B3"/>
    <w:rsid w:val="005602B3"/>
    <w:rsid w:val="00562B6F"/>
    <w:rsid w:val="005B0343"/>
    <w:rsid w:val="005B3F6A"/>
    <w:rsid w:val="005B6B60"/>
    <w:rsid w:val="005C3061"/>
    <w:rsid w:val="005C3F53"/>
    <w:rsid w:val="005E14D9"/>
    <w:rsid w:val="005F0227"/>
    <w:rsid w:val="00604168"/>
    <w:rsid w:val="00614F75"/>
    <w:rsid w:val="006167F0"/>
    <w:rsid w:val="0064730C"/>
    <w:rsid w:val="00656237"/>
    <w:rsid w:val="00674D18"/>
    <w:rsid w:val="00695F09"/>
    <w:rsid w:val="006A0AFA"/>
    <w:rsid w:val="006A7C21"/>
    <w:rsid w:val="006C5C1C"/>
    <w:rsid w:val="006C6C67"/>
    <w:rsid w:val="006E17F6"/>
    <w:rsid w:val="006E25CF"/>
    <w:rsid w:val="006F1E80"/>
    <w:rsid w:val="00701B1B"/>
    <w:rsid w:val="00702907"/>
    <w:rsid w:val="00704901"/>
    <w:rsid w:val="00723E4F"/>
    <w:rsid w:val="007315A0"/>
    <w:rsid w:val="00732333"/>
    <w:rsid w:val="00740A2A"/>
    <w:rsid w:val="00740DDC"/>
    <w:rsid w:val="0074657E"/>
    <w:rsid w:val="00756B4F"/>
    <w:rsid w:val="00757818"/>
    <w:rsid w:val="00757C3D"/>
    <w:rsid w:val="00762B80"/>
    <w:rsid w:val="007875FC"/>
    <w:rsid w:val="007A3EA0"/>
    <w:rsid w:val="007A4E06"/>
    <w:rsid w:val="007C72FA"/>
    <w:rsid w:val="00826CDD"/>
    <w:rsid w:val="00834DFB"/>
    <w:rsid w:val="00834E5F"/>
    <w:rsid w:val="008406A3"/>
    <w:rsid w:val="00853C55"/>
    <w:rsid w:val="008779C7"/>
    <w:rsid w:val="0088061D"/>
    <w:rsid w:val="00883789"/>
    <w:rsid w:val="008A0229"/>
    <w:rsid w:val="008A303A"/>
    <w:rsid w:val="008B07EA"/>
    <w:rsid w:val="008C58EA"/>
    <w:rsid w:val="008D563E"/>
    <w:rsid w:val="00926415"/>
    <w:rsid w:val="00932E1C"/>
    <w:rsid w:val="00937655"/>
    <w:rsid w:val="009473FB"/>
    <w:rsid w:val="0095371D"/>
    <w:rsid w:val="009817D8"/>
    <w:rsid w:val="00992E07"/>
    <w:rsid w:val="009B4E72"/>
    <w:rsid w:val="009C3BA7"/>
    <w:rsid w:val="009C56DD"/>
    <w:rsid w:val="009F1579"/>
    <w:rsid w:val="00A04BE2"/>
    <w:rsid w:val="00A10E65"/>
    <w:rsid w:val="00A24CAB"/>
    <w:rsid w:val="00A41D77"/>
    <w:rsid w:val="00A47F2D"/>
    <w:rsid w:val="00A50518"/>
    <w:rsid w:val="00A54D75"/>
    <w:rsid w:val="00A675AA"/>
    <w:rsid w:val="00A97B88"/>
    <w:rsid w:val="00AA05BA"/>
    <w:rsid w:val="00AB3696"/>
    <w:rsid w:val="00AD08D5"/>
    <w:rsid w:val="00AE265C"/>
    <w:rsid w:val="00B26FF8"/>
    <w:rsid w:val="00B50EC0"/>
    <w:rsid w:val="00B5159F"/>
    <w:rsid w:val="00B62D2E"/>
    <w:rsid w:val="00B71A50"/>
    <w:rsid w:val="00B84FEA"/>
    <w:rsid w:val="00B85012"/>
    <w:rsid w:val="00B90D2B"/>
    <w:rsid w:val="00BA4E18"/>
    <w:rsid w:val="00BA6334"/>
    <w:rsid w:val="00C0356A"/>
    <w:rsid w:val="00C35EBD"/>
    <w:rsid w:val="00C43FC5"/>
    <w:rsid w:val="00C5223C"/>
    <w:rsid w:val="00C74514"/>
    <w:rsid w:val="00C87D44"/>
    <w:rsid w:val="00CA789A"/>
    <w:rsid w:val="00CB7F3C"/>
    <w:rsid w:val="00CC013B"/>
    <w:rsid w:val="00CC6AAE"/>
    <w:rsid w:val="00CE04CA"/>
    <w:rsid w:val="00D02C1D"/>
    <w:rsid w:val="00D04F5F"/>
    <w:rsid w:val="00D2372E"/>
    <w:rsid w:val="00D2593D"/>
    <w:rsid w:val="00D5649F"/>
    <w:rsid w:val="00D576F0"/>
    <w:rsid w:val="00D61852"/>
    <w:rsid w:val="00D86621"/>
    <w:rsid w:val="00D90999"/>
    <w:rsid w:val="00DA3450"/>
    <w:rsid w:val="00DB24E1"/>
    <w:rsid w:val="00DD1522"/>
    <w:rsid w:val="00DE238A"/>
    <w:rsid w:val="00DE4938"/>
    <w:rsid w:val="00DF059A"/>
    <w:rsid w:val="00DF068A"/>
    <w:rsid w:val="00DF49A5"/>
    <w:rsid w:val="00E01E47"/>
    <w:rsid w:val="00E422DF"/>
    <w:rsid w:val="00E57046"/>
    <w:rsid w:val="00E655C9"/>
    <w:rsid w:val="00E74A1E"/>
    <w:rsid w:val="00E93E7F"/>
    <w:rsid w:val="00EA6037"/>
    <w:rsid w:val="00EB3A20"/>
    <w:rsid w:val="00EB4B89"/>
    <w:rsid w:val="00ED00CF"/>
    <w:rsid w:val="00ED1EC6"/>
    <w:rsid w:val="00EE2DA5"/>
    <w:rsid w:val="00EF215B"/>
    <w:rsid w:val="00F01676"/>
    <w:rsid w:val="00F1392E"/>
    <w:rsid w:val="00F16028"/>
    <w:rsid w:val="00F30D61"/>
    <w:rsid w:val="00F429AD"/>
    <w:rsid w:val="00F516EF"/>
    <w:rsid w:val="00F629AF"/>
    <w:rsid w:val="00F73098"/>
    <w:rsid w:val="00F737DC"/>
    <w:rsid w:val="00F81C8A"/>
    <w:rsid w:val="00F82494"/>
    <w:rsid w:val="00FB5BF3"/>
    <w:rsid w:val="00FD7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link w:val="Heading1Char"/>
    <w:uiPriority w:val="99"/>
    <w:qFormat/>
    <w:rsid w:val="00234438"/>
    <w:pPr>
      <w:keepNext/>
      <w:jc w:val="center"/>
      <w:outlineLvl w:val="0"/>
    </w:pPr>
    <w:rPr>
      <w:b/>
      <w:bCs/>
      <w:lang w:val="en-US"/>
    </w:rPr>
  </w:style>
  <w:style w:type="paragraph" w:styleId="Heading2">
    <w:name w:val="heading 2"/>
    <w:basedOn w:val="Normal"/>
    <w:next w:val="Normal"/>
    <w:link w:val="Heading2Char"/>
    <w:uiPriority w:val="99"/>
    <w:qFormat/>
    <w:rsid w:val="00234438"/>
    <w:pPr>
      <w:keepNext/>
      <w:outlineLvl w:val="1"/>
    </w:pPr>
    <w:rPr>
      <w:u w:val="single"/>
      <w:lang w:val="en-US"/>
    </w:rPr>
  </w:style>
  <w:style w:type="paragraph" w:styleId="Heading3">
    <w:name w:val="heading 3"/>
    <w:basedOn w:val="Normal"/>
    <w:next w:val="Normal"/>
    <w:link w:val="Heading3Char"/>
    <w:uiPriority w:val="99"/>
    <w:qFormat/>
    <w:rsid w:val="00234438"/>
    <w:pPr>
      <w:keepNext/>
      <w:jc w:val="center"/>
      <w:outlineLvl w:val="2"/>
    </w:pPr>
    <w:rPr>
      <w:b/>
      <w:bCs/>
      <w:sz w:val="20"/>
      <w:szCs w:val="20"/>
      <w:lang w:val="en-US"/>
    </w:rPr>
  </w:style>
  <w:style w:type="paragraph" w:styleId="Heading5">
    <w:name w:val="heading 5"/>
    <w:basedOn w:val="Normal"/>
    <w:next w:val="Normal"/>
    <w:link w:val="Heading5Char"/>
    <w:uiPriority w:val="99"/>
    <w:qFormat/>
    <w:rsid w:val="00234438"/>
    <w:pPr>
      <w:keepNext/>
      <w:jc w:val="both"/>
      <w:outlineLvl w:val="4"/>
    </w:pPr>
    <w:rPr>
      <w:rFonts w:ascii="Verdana" w:hAnsi="Verdana"/>
      <w:sz w:val="20"/>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TITRE Char"/>
    <w:link w:val="Heading1"/>
    <w:uiPriority w:val="99"/>
    <w:locked/>
    <w:rsid w:val="005F0227"/>
    <w:rPr>
      <w:rFonts w:ascii="Cambria" w:hAnsi="Cambria" w:cs="Times New Roman"/>
      <w:b/>
      <w:bCs/>
      <w:kern w:val="32"/>
      <w:sz w:val="32"/>
      <w:szCs w:val="32"/>
      <w:lang w:val="en-GB" w:eastAsia="zh-CN"/>
    </w:rPr>
  </w:style>
  <w:style w:type="character" w:customStyle="1" w:styleId="Heading2Char">
    <w:name w:val="Heading 2 Char"/>
    <w:link w:val="Heading2"/>
    <w:uiPriority w:val="99"/>
    <w:semiHidden/>
    <w:locked/>
    <w:rsid w:val="005F0227"/>
    <w:rPr>
      <w:rFonts w:ascii="Cambria" w:hAnsi="Cambria" w:cs="Times New Roman"/>
      <w:b/>
      <w:bCs/>
      <w:i/>
      <w:iCs/>
      <w:sz w:val="28"/>
      <w:szCs w:val="28"/>
      <w:lang w:val="en-GB" w:eastAsia="zh-CN"/>
    </w:rPr>
  </w:style>
  <w:style w:type="character" w:customStyle="1" w:styleId="Heading3Char">
    <w:name w:val="Heading 3 Char"/>
    <w:link w:val="Heading3"/>
    <w:uiPriority w:val="99"/>
    <w:semiHidden/>
    <w:locked/>
    <w:rsid w:val="005F0227"/>
    <w:rPr>
      <w:rFonts w:ascii="Cambria" w:hAnsi="Cambria" w:cs="Times New Roman"/>
      <w:b/>
      <w:bCs/>
      <w:sz w:val="26"/>
      <w:szCs w:val="26"/>
      <w:lang w:val="en-GB" w:eastAsia="zh-CN"/>
    </w:rPr>
  </w:style>
  <w:style w:type="character" w:customStyle="1" w:styleId="Heading5Char">
    <w:name w:val="Heading 5 Char"/>
    <w:link w:val="Heading5"/>
    <w:uiPriority w:val="99"/>
    <w:semiHidden/>
    <w:locked/>
    <w:rsid w:val="005F0227"/>
    <w:rPr>
      <w:rFonts w:ascii="Calibri" w:hAnsi="Calibri" w:cs="Arial"/>
      <w:b/>
      <w:bCs/>
      <w:i/>
      <w:iCs/>
      <w:sz w:val="26"/>
      <w:szCs w:val="26"/>
      <w:lang w:val="en-GB" w:eastAsia="zh-CN"/>
    </w:rPr>
  </w:style>
  <w:style w:type="paragraph" w:styleId="Header">
    <w:name w:val="header"/>
    <w:basedOn w:val="Normal"/>
    <w:link w:val="HeaderChar"/>
    <w:uiPriority w:val="99"/>
    <w:rsid w:val="00234438"/>
    <w:pPr>
      <w:tabs>
        <w:tab w:val="left" w:pos="851"/>
        <w:tab w:val="center" w:pos="4153"/>
        <w:tab w:val="right" w:pos="8306"/>
      </w:tabs>
    </w:pPr>
    <w:rPr>
      <w:szCs w:val="22"/>
      <w:lang w:val="en-US" w:eastAsia="en-US"/>
    </w:rPr>
  </w:style>
  <w:style w:type="character" w:customStyle="1" w:styleId="HeaderChar">
    <w:name w:val="Header Char"/>
    <w:link w:val="Header"/>
    <w:uiPriority w:val="99"/>
    <w:semiHidden/>
    <w:locked/>
    <w:rsid w:val="005F0227"/>
    <w:rPr>
      <w:rFonts w:ascii="Arial" w:hAnsi="Arial" w:cs="Times New Roman"/>
      <w:sz w:val="24"/>
      <w:szCs w:val="24"/>
      <w:lang w:val="en-GB" w:eastAsia="zh-CN"/>
    </w:rPr>
  </w:style>
  <w:style w:type="paragraph" w:styleId="Footer">
    <w:name w:val="footer"/>
    <w:basedOn w:val="BodyText"/>
    <w:link w:val="FooterChar"/>
    <w:uiPriority w:val="99"/>
    <w:rsid w:val="00234438"/>
    <w:pPr>
      <w:tabs>
        <w:tab w:val="left" w:pos="851"/>
        <w:tab w:val="center" w:pos="4153"/>
        <w:tab w:val="right" w:pos="8306"/>
      </w:tabs>
      <w:spacing w:after="0"/>
    </w:pPr>
    <w:rPr>
      <w:sz w:val="16"/>
      <w:szCs w:val="16"/>
      <w:lang w:val="en-US" w:eastAsia="en-US"/>
    </w:rPr>
  </w:style>
  <w:style w:type="character" w:customStyle="1" w:styleId="FooterChar">
    <w:name w:val="Footer Char"/>
    <w:link w:val="Footer"/>
    <w:uiPriority w:val="99"/>
    <w:semiHidden/>
    <w:locked/>
    <w:rsid w:val="005F0227"/>
    <w:rPr>
      <w:rFonts w:ascii="Arial" w:hAnsi="Arial" w:cs="Times New Roman"/>
      <w:sz w:val="24"/>
      <w:szCs w:val="24"/>
      <w:lang w:val="en-GB" w:eastAsia="zh-CN"/>
    </w:rPr>
  </w:style>
  <w:style w:type="paragraph" w:customStyle="1" w:styleId="Discussion">
    <w:name w:val="Discussion"/>
    <w:basedOn w:val="Normal"/>
    <w:uiPriority w:val="99"/>
    <w:rsid w:val="00234438"/>
    <w:pPr>
      <w:numPr>
        <w:numId w:val="12"/>
      </w:numPr>
      <w:tabs>
        <w:tab w:val="left" w:pos="851"/>
      </w:tabs>
      <w:spacing w:before="120" w:after="120"/>
      <w:jc w:val="both"/>
    </w:pPr>
    <w:rPr>
      <w:szCs w:val="22"/>
      <w:lang w:eastAsia="en-US"/>
    </w:rPr>
  </w:style>
  <w:style w:type="paragraph" w:styleId="ListBullet3">
    <w:name w:val="List Bullet 3"/>
    <w:basedOn w:val="Normal"/>
    <w:autoRedefine/>
    <w:uiPriority w:val="99"/>
    <w:rsid w:val="00234438"/>
    <w:pPr>
      <w:numPr>
        <w:numId w:val="10"/>
      </w:numPr>
      <w:tabs>
        <w:tab w:val="num" w:pos="926"/>
      </w:tabs>
      <w:ind w:left="926"/>
    </w:pPr>
    <w:rPr>
      <w:rFonts w:ascii="Times New Roman" w:hAnsi="Times New Roman"/>
      <w:sz w:val="20"/>
      <w:szCs w:val="20"/>
      <w:lang w:val="en-US" w:eastAsia="en-US"/>
    </w:rPr>
  </w:style>
  <w:style w:type="paragraph" w:styleId="BodyText">
    <w:name w:val="Body Text"/>
    <w:basedOn w:val="Normal"/>
    <w:link w:val="BodyTextChar"/>
    <w:uiPriority w:val="99"/>
    <w:rsid w:val="00234438"/>
    <w:pPr>
      <w:spacing w:after="120"/>
    </w:pPr>
  </w:style>
  <w:style w:type="character" w:customStyle="1" w:styleId="BodyTextChar">
    <w:name w:val="Body Text Char"/>
    <w:link w:val="BodyText"/>
    <w:uiPriority w:val="99"/>
    <w:semiHidden/>
    <w:locked/>
    <w:rsid w:val="005F0227"/>
    <w:rPr>
      <w:rFonts w:ascii="Arial" w:hAnsi="Arial" w:cs="Times New Roman"/>
      <w:sz w:val="24"/>
      <w:szCs w:val="24"/>
      <w:lang w:val="en-GB" w:eastAsia="zh-CN"/>
    </w:rPr>
  </w:style>
  <w:style w:type="paragraph" w:styleId="BlockText">
    <w:name w:val="Block Text"/>
    <w:basedOn w:val="Normal"/>
    <w:uiPriority w:val="99"/>
    <w:rsid w:val="00234438"/>
    <w:pPr>
      <w:tabs>
        <w:tab w:val="left" w:pos="8789"/>
      </w:tabs>
      <w:ind w:left="851" w:right="283"/>
      <w:jc w:val="both"/>
    </w:pPr>
    <w:rPr>
      <w:rFonts w:cs="Arial"/>
      <w:szCs w:val="22"/>
      <w:lang w:eastAsia="fr-FR"/>
    </w:rPr>
  </w:style>
  <w:style w:type="paragraph" w:styleId="BodyText2">
    <w:name w:val="Body Text 2"/>
    <w:basedOn w:val="Normal"/>
    <w:link w:val="BodyText2Char"/>
    <w:uiPriority w:val="99"/>
    <w:rsid w:val="00234438"/>
    <w:pPr>
      <w:jc w:val="center"/>
    </w:pPr>
    <w:rPr>
      <w:b/>
      <w:bCs/>
      <w:lang w:val="en-US"/>
    </w:rPr>
  </w:style>
  <w:style w:type="character" w:customStyle="1" w:styleId="BodyText2Char">
    <w:name w:val="Body Text 2 Char"/>
    <w:link w:val="BodyText2"/>
    <w:uiPriority w:val="99"/>
    <w:semiHidden/>
    <w:locked/>
    <w:rsid w:val="005F0227"/>
    <w:rPr>
      <w:rFonts w:ascii="Arial" w:hAnsi="Arial" w:cs="Times New Roman"/>
      <w:sz w:val="24"/>
      <w:szCs w:val="24"/>
      <w:lang w:val="en-GB" w:eastAsia="zh-CN"/>
    </w:rPr>
  </w:style>
  <w:style w:type="character" w:styleId="PageNumber">
    <w:name w:val="page number"/>
    <w:uiPriority w:val="99"/>
    <w:rsid w:val="00234438"/>
    <w:rPr>
      <w:rFonts w:cs="Times New Roman"/>
    </w:rPr>
  </w:style>
  <w:style w:type="paragraph" w:styleId="BodyText3">
    <w:name w:val="Body Text 3"/>
    <w:basedOn w:val="Normal"/>
    <w:link w:val="BodyText3Char"/>
    <w:uiPriority w:val="99"/>
    <w:rsid w:val="00234438"/>
    <w:pPr>
      <w:tabs>
        <w:tab w:val="num" w:pos="720"/>
      </w:tabs>
      <w:jc w:val="both"/>
    </w:pPr>
  </w:style>
  <w:style w:type="character" w:customStyle="1" w:styleId="BodyText3Char">
    <w:name w:val="Body Text 3 Char"/>
    <w:link w:val="BodyText3"/>
    <w:uiPriority w:val="99"/>
    <w:semiHidden/>
    <w:locked/>
    <w:rsid w:val="005F0227"/>
    <w:rPr>
      <w:rFonts w:ascii="Arial" w:hAnsi="Arial" w:cs="Times New Roman"/>
      <w:sz w:val="16"/>
      <w:szCs w:val="16"/>
      <w:lang w:val="en-GB" w:eastAsia="zh-CN"/>
    </w:rPr>
  </w:style>
  <w:style w:type="character" w:styleId="Hyperlink">
    <w:name w:val="Hyperlink"/>
    <w:uiPriority w:val="99"/>
    <w:rsid w:val="00234438"/>
    <w:rPr>
      <w:rFonts w:cs="Times New Roman"/>
      <w:color w:val="0000FF"/>
      <w:u w:val="single"/>
    </w:rPr>
  </w:style>
  <w:style w:type="paragraph" w:styleId="NormalWeb">
    <w:name w:val="Normal (Web)"/>
    <w:basedOn w:val="Normal"/>
    <w:uiPriority w:val="99"/>
    <w:rsid w:val="00234438"/>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uiPriority w:val="99"/>
    <w:rsid w:val="00C0356A"/>
    <w:pPr>
      <w:tabs>
        <w:tab w:val="left" w:pos="4263"/>
        <w:tab w:val="right" w:pos="7223"/>
      </w:tabs>
      <w:jc w:val="center"/>
    </w:pPr>
    <w:rPr>
      <w:rFonts w:ascii="Arial" w:hAnsi="Arial"/>
      <w:sz w:val="22"/>
      <w:szCs w:val="22"/>
      <w:lang w:val="en-US" w:eastAsia="en-US"/>
    </w:rPr>
  </w:style>
  <w:style w:type="paragraph" w:customStyle="1" w:styleId="Char1CharCharCarCar">
    <w:name w:val="Char1 Char Char Car Car"/>
    <w:basedOn w:val="Normal"/>
    <w:uiPriority w:val="99"/>
    <w:rsid w:val="00C0356A"/>
    <w:rPr>
      <w:rFonts w:ascii="Times New Roman" w:hAnsi="Times New Roman"/>
      <w:sz w:val="24"/>
      <w:lang w:val="pl-PL" w:eastAsia="pl-PL"/>
    </w:rPr>
  </w:style>
  <w:style w:type="paragraph" w:customStyle="1" w:styleId="CharCharChar">
    <w:name w:val="Char Char Char"/>
    <w:basedOn w:val="Normal"/>
    <w:uiPriority w:val="99"/>
    <w:rsid w:val="00E57046"/>
    <w:rPr>
      <w:rFonts w:ascii="Times New Roman" w:hAnsi="Times New Roman"/>
      <w:sz w:val="24"/>
      <w:lang w:val="pl-PL" w:eastAsia="pl-PL"/>
    </w:rPr>
  </w:style>
  <w:style w:type="paragraph" w:styleId="FootnoteText">
    <w:name w:val="footnote text"/>
    <w:basedOn w:val="Normal"/>
    <w:link w:val="FootnoteTextChar"/>
    <w:uiPriority w:val="99"/>
    <w:semiHidden/>
    <w:rsid w:val="005B6B60"/>
    <w:rPr>
      <w:sz w:val="20"/>
      <w:szCs w:val="20"/>
    </w:rPr>
  </w:style>
  <w:style w:type="character" w:customStyle="1" w:styleId="FootnoteTextChar">
    <w:name w:val="Footnote Text Char"/>
    <w:link w:val="FootnoteText"/>
    <w:uiPriority w:val="99"/>
    <w:locked/>
    <w:rsid w:val="005B6B60"/>
    <w:rPr>
      <w:rFonts w:ascii="Arial" w:hAnsi="Arial" w:cs="Times New Roman"/>
      <w:lang w:eastAsia="zh-CN"/>
    </w:rPr>
  </w:style>
  <w:style w:type="character" w:styleId="FootnoteReference">
    <w:name w:val="footnote reference"/>
    <w:uiPriority w:val="99"/>
    <w:semiHidden/>
    <w:rsid w:val="005B6B60"/>
    <w:rPr>
      <w:rFonts w:cs="Times New Roman"/>
      <w:vertAlign w:val="superscript"/>
    </w:rPr>
  </w:style>
  <w:style w:type="character" w:styleId="Strong">
    <w:name w:val="Strong"/>
    <w:uiPriority w:val="99"/>
    <w:qFormat/>
    <w:locked/>
    <w:rsid w:val="00B84FEA"/>
    <w:rPr>
      <w:rFonts w:cs="Times New Roman"/>
      <w:b/>
      <w:bCs/>
    </w:rPr>
  </w:style>
  <w:style w:type="paragraph" w:styleId="HTMLPreformatted">
    <w:name w:val="HTML Preformatted"/>
    <w:basedOn w:val="Normal"/>
    <w:link w:val="HTMLPreformattedChar"/>
    <w:uiPriority w:val="99"/>
    <w:rsid w:val="00DF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rsid w:val="00AC3E17"/>
    <w:rPr>
      <w:rFonts w:ascii="Courier New" w:hAnsi="Courier New" w:cs="Courier New"/>
      <w:sz w:val="20"/>
      <w:szCs w:val="20"/>
      <w:lang w:val="en-GB" w:eastAsia="zh-CN"/>
    </w:rPr>
  </w:style>
  <w:style w:type="character" w:customStyle="1" w:styleId="apple-converted-space">
    <w:name w:val="apple-converted-space"/>
    <w:basedOn w:val="DefaultParagraphFont"/>
    <w:rsid w:val="00AE2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link w:val="Heading1Char"/>
    <w:uiPriority w:val="99"/>
    <w:qFormat/>
    <w:rsid w:val="00234438"/>
    <w:pPr>
      <w:keepNext/>
      <w:jc w:val="center"/>
      <w:outlineLvl w:val="0"/>
    </w:pPr>
    <w:rPr>
      <w:b/>
      <w:bCs/>
      <w:lang w:val="en-US"/>
    </w:rPr>
  </w:style>
  <w:style w:type="paragraph" w:styleId="Heading2">
    <w:name w:val="heading 2"/>
    <w:basedOn w:val="Normal"/>
    <w:next w:val="Normal"/>
    <w:link w:val="Heading2Char"/>
    <w:uiPriority w:val="99"/>
    <w:qFormat/>
    <w:rsid w:val="00234438"/>
    <w:pPr>
      <w:keepNext/>
      <w:outlineLvl w:val="1"/>
    </w:pPr>
    <w:rPr>
      <w:u w:val="single"/>
      <w:lang w:val="en-US"/>
    </w:rPr>
  </w:style>
  <w:style w:type="paragraph" w:styleId="Heading3">
    <w:name w:val="heading 3"/>
    <w:basedOn w:val="Normal"/>
    <w:next w:val="Normal"/>
    <w:link w:val="Heading3Char"/>
    <w:uiPriority w:val="99"/>
    <w:qFormat/>
    <w:rsid w:val="00234438"/>
    <w:pPr>
      <w:keepNext/>
      <w:jc w:val="center"/>
      <w:outlineLvl w:val="2"/>
    </w:pPr>
    <w:rPr>
      <w:b/>
      <w:bCs/>
      <w:sz w:val="20"/>
      <w:szCs w:val="20"/>
      <w:lang w:val="en-US"/>
    </w:rPr>
  </w:style>
  <w:style w:type="paragraph" w:styleId="Heading5">
    <w:name w:val="heading 5"/>
    <w:basedOn w:val="Normal"/>
    <w:next w:val="Normal"/>
    <w:link w:val="Heading5Char"/>
    <w:uiPriority w:val="99"/>
    <w:qFormat/>
    <w:rsid w:val="00234438"/>
    <w:pPr>
      <w:keepNext/>
      <w:jc w:val="both"/>
      <w:outlineLvl w:val="4"/>
    </w:pPr>
    <w:rPr>
      <w:rFonts w:ascii="Verdana" w:hAnsi="Verdana"/>
      <w:sz w:val="20"/>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TITRE Char"/>
    <w:link w:val="Heading1"/>
    <w:uiPriority w:val="99"/>
    <w:locked/>
    <w:rsid w:val="005F0227"/>
    <w:rPr>
      <w:rFonts w:ascii="Cambria" w:hAnsi="Cambria" w:cs="Times New Roman"/>
      <w:b/>
      <w:bCs/>
      <w:kern w:val="32"/>
      <w:sz w:val="32"/>
      <w:szCs w:val="32"/>
      <w:lang w:val="en-GB" w:eastAsia="zh-CN"/>
    </w:rPr>
  </w:style>
  <w:style w:type="character" w:customStyle="1" w:styleId="Heading2Char">
    <w:name w:val="Heading 2 Char"/>
    <w:link w:val="Heading2"/>
    <w:uiPriority w:val="99"/>
    <w:semiHidden/>
    <w:locked/>
    <w:rsid w:val="005F0227"/>
    <w:rPr>
      <w:rFonts w:ascii="Cambria" w:hAnsi="Cambria" w:cs="Times New Roman"/>
      <w:b/>
      <w:bCs/>
      <w:i/>
      <w:iCs/>
      <w:sz w:val="28"/>
      <w:szCs w:val="28"/>
      <w:lang w:val="en-GB" w:eastAsia="zh-CN"/>
    </w:rPr>
  </w:style>
  <w:style w:type="character" w:customStyle="1" w:styleId="Heading3Char">
    <w:name w:val="Heading 3 Char"/>
    <w:link w:val="Heading3"/>
    <w:uiPriority w:val="99"/>
    <w:semiHidden/>
    <w:locked/>
    <w:rsid w:val="005F0227"/>
    <w:rPr>
      <w:rFonts w:ascii="Cambria" w:hAnsi="Cambria" w:cs="Times New Roman"/>
      <w:b/>
      <w:bCs/>
      <w:sz w:val="26"/>
      <w:szCs w:val="26"/>
      <w:lang w:val="en-GB" w:eastAsia="zh-CN"/>
    </w:rPr>
  </w:style>
  <w:style w:type="character" w:customStyle="1" w:styleId="Heading5Char">
    <w:name w:val="Heading 5 Char"/>
    <w:link w:val="Heading5"/>
    <w:uiPriority w:val="99"/>
    <w:semiHidden/>
    <w:locked/>
    <w:rsid w:val="005F0227"/>
    <w:rPr>
      <w:rFonts w:ascii="Calibri" w:hAnsi="Calibri" w:cs="Arial"/>
      <w:b/>
      <w:bCs/>
      <w:i/>
      <w:iCs/>
      <w:sz w:val="26"/>
      <w:szCs w:val="26"/>
      <w:lang w:val="en-GB" w:eastAsia="zh-CN"/>
    </w:rPr>
  </w:style>
  <w:style w:type="paragraph" w:styleId="Header">
    <w:name w:val="header"/>
    <w:basedOn w:val="Normal"/>
    <w:link w:val="HeaderChar"/>
    <w:uiPriority w:val="99"/>
    <w:rsid w:val="00234438"/>
    <w:pPr>
      <w:tabs>
        <w:tab w:val="left" w:pos="851"/>
        <w:tab w:val="center" w:pos="4153"/>
        <w:tab w:val="right" w:pos="8306"/>
      </w:tabs>
    </w:pPr>
    <w:rPr>
      <w:szCs w:val="22"/>
      <w:lang w:val="en-US" w:eastAsia="en-US"/>
    </w:rPr>
  </w:style>
  <w:style w:type="character" w:customStyle="1" w:styleId="HeaderChar">
    <w:name w:val="Header Char"/>
    <w:link w:val="Header"/>
    <w:uiPriority w:val="99"/>
    <w:semiHidden/>
    <w:locked/>
    <w:rsid w:val="005F0227"/>
    <w:rPr>
      <w:rFonts w:ascii="Arial" w:hAnsi="Arial" w:cs="Times New Roman"/>
      <w:sz w:val="24"/>
      <w:szCs w:val="24"/>
      <w:lang w:val="en-GB" w:eastAsia="zh-CN"/>
    </w:rPr>
  </w:style>
  <w:style w:type="paragraph" w:styleId="Footer">
    <w:name w:val="footer"/>
    <w:basedOn w:val="BodyText"/>
    <w:link w:val="FooterChar"/>
    <w:uiPriority w:val="99"/>
    <w:rsid w:val="00234438"/>
    <w:pPr>
      <w:tabs>
        <w:tab w:val="left" w:pos="851"/>
        <w:tab w:val="center" w:pos="4153"/>
        <w:tab w:val="right" w:pos="8306"/>
      </w:tabs>
      <w:spacing w:after="0"/>
    </w:pPr>
    <w:rPr>
      <w:sz w:val="16"/>
      <w:szCs w:val="16"/>
      <w:lang w:val="en-US" w:eastAsia="en-US"/>
    </w:rPr>
  </w:style>
  <w:style w:type="character" w:customStyle="1" w:styleId="FooterChar">
    <w:name w:val="Footer Char"/>
    <w:link w:val="Footer"/>
    <w:uiPriority w:val="99"/>
    <w:semiHidden/>
    <w:locked/>
    <w:rsid w:val="005F0227"/>
    <w:rPr>
      <w:rFonts w:ascii="Arial" w:hAnsi="Arial" w:cs="Times New Roman"/>
      <w:sz w:val="24"/>
      <w:szCs w:val="24"/>
      <w:lang w:val="en-GB" w:eastAsia="zh-CN"/>
    </w:rPr>
  </w:style>
  <w:style w:type="paragraph" w:customStyle="1" w:styleId="Discussion">
    <w:name w:val="Discussion"/>
    <w:basedOn w:val="Normal"/>
    <w:uiPriority w:val="99"/>
    <w:rsid w:val="00234438"/>
    <w:pPr>
      <w:numPr>
        <w:numId w:val="12"/>
      </w:numPr>
      <w:tabs>
        <w:tab w:val="left" w:pos="851"/>
      </w:tabs>
      <w:spacing w:before="120" w:after="120"/>
      <w:jc w:val="both"/>
    </w:pPr>
    <w:rPr>
      <w:szCs w:val="22"/>
      <w:lang w:eastAsia="en-US"/>
    </w:rPr>
  </w:style>
  <w:style w:type="paragraph" w:styleId="ListBullet3">
    <w:name w:val="List Bullet 3"/>
    <w:basedOn w:val="Normal"/>
    <w:autoRedefine/>
    <w:uiPriority w:val="99"/>
    <w:rsid w:val="00234438"/>
    <w:pPr>
      <w:numPr>
        <w:numId w:val="10"/>
      </w:numPr>
      <w:tabs>
        <w:tab w:val="num" w:pos="926"/>
      </w:tabs>
      <w:ind w:left="926"/>
    </w:pPr>
    <w:rPr>
      <w:rFonts w:ascii="Times New Roman" w:hAnsi="Times New Roman"/>
      <w:sz w:val="20"/>
      <w:szCs w:val="20"/>
      <w:lang w:val="en-US" w:eastAsia="en-US"/>
    </w:rPr>
  </w:style>
  <w:style w:type="paragraph" w:styleId="BodyText">
    <w:name w:val="Body Text"/>
    <w:basedOn w:val="Normal"/>
    <w:link w:val="BodyTextChar"/>
    <w:uiPriority w:val="99"/>
    <w:rsid w:val="00234438"/>
    <w:pPr>
      <w:spacing w:after="120"/>
    </w:pPr>
  </w:style>
  <w:style w:type="character" w:customStyle="1" w:styleId="BodyTextChar">
    <w:name w:val="Body Text Char"/>
    <w:link w:val="BodyText"/>
    <w:uiPriority w:val="99"/>
    <w:semiHidden/>
    <w:locked/>
    <w:rsid w:val="005F0227"/>
    <w:rPr>
      <w:rFonts w:ascii="Arial" w:hAnsi="Arial" w:cs="Times New Roman"/>
      <w:sz w:val="24"/>
      <w:szCs w:val="24"/>
      <w:lang w:val="en-GB" w:eastAsia="zh-CN"/>
    </w:rPr>
  </w:style>
  <w:style w:type="paragraph" w:styleId="BlockText">
    <w:name w:val="Block Text"/>
    <w:basedOn w:val="Normal"/>
    <w:uiPriority w:val="99"/>
    <w:rsid w:val="00234438"/>
    <w:pPr>
      <w:tabs>
        <w:tab w:val="left" w:pos="8789"/>
      </w:tabs>
      <w:ind w:left="851" w:right="283"/>
      <w:jc w:val="both"/>
    </w:pPr>
    <w:rPr>
      <w:rFonts w:cs="Arial"/>
      <w:szCs w:val="22"/>
      <w:lang w:eastAsia="fr-FR"/>
    </w:rPr>
  </w:style>
  <w:style w:type="paragraph" w:styleId="BodyText2">
    <w:name w:val="Body Text 2"/>
    <w:basedOn w:val="Normal"/>
    <w:link w:val="BodyText2Char"/>
    <w:uiPriority w:val="99"/>
    <w:rsid w:val="00234438"/>
    <w:pPr>
      <w:jc w:val="center"/>
    </w:pPr>
    <w:rPr>
      <w:b/>
      <w:bCs/>
      <w:lang w:val="en-US"/>
    </w:rPr>
  </w:style>
  <w:style w:type="character" w:customStyle="1" w:styleId="BodyText2Char">
    <w:name w:val="Body Text 2 Char"/>
    <w:link w:val="BodyText2"/>
    <w:uiPriority w:val="99"/>
    <w:semiHidden/>
    <w:locked/>
    <w:rsid w:val="005F0227"/>
    <w:rPr>
      <w:rFonts w:ascii="Arial" w:hAnsi="Arial" w:cs="Times New Roman"/>
      <w:sz w:val="24"/>
      <w:szCs w:val="24"/>
      <w:lang w:val="en-GB" w:eastAsia="zh-CN"/>
    </w:rPr>
  </w:style>
  <w:style w:type="character" w:styleId="PageNumber">
    <w:name w:val="page number"/>
    <w:uiPriority w:val="99"/>
    <w:rsid w:val="00234438"/>
    <w:rPr>
      <w:rFonts w:cs="Times New Roman"/>
    </w:rPr>
  </w:style>
  <w:style w:type="paragraph" w:styleId="BodyText3">
    <w:name w:val="Body Text 3"/>
    <w:basedOn w:val="Normal"/>
    <w:link w:val="BodyText3Char"/>
    <w:uiPriority w:val="99"/>
    <w:rsid w:val="00234438"/>
    <w:pPr>
      <w:tabs>
        <w:tab w:val="num" w:pos="720"/>
      </w:tabs>
      <w:jc w:val="both"/>
    </w:pPr>
  </w:style>
  <w:style w:type="character" w:customStyle="1" w:styleId="BodyText3Char">
    <w:name w:val="Body Text 3 Char"/>
    <w:link w:val="BodyText3"/>
    <w:uiPriority w:val="99"/>
    <w:semiHidden/>
    <w:locked/>
    <w:rsid w:val="005F0227"/>
    <w:rPr>
      <w:rFonts w:ascii="Arial" w:hAnsi="Arial" w:cs="Times New Roman"/>
      <w:sz w:val="16"/>
      <w:szCs w:val="16"/>
      <w:lang w:val="en-GB" w:eastAsia="zh-CN"/>
    </w:rPr>
  </w:style>
  <w:style w:type="character" w:styleId="Hyperlink">
    <w:name w:val="Hyperlink"/>
    <w:uiPriority w:val="99"/>
    <w:rsid w:val="00234438"/>
    <w:rPr>
      <w:rFonts w:cs="Times New Roman"/>
      <w:color w:val="0000FF"/>
      <w:u w:val="single"/>
    </w:rPr>
  </w:style>
  <w:style w:type="paragraph" w:styleId="NormalWeb">
    <w:name w:val="Normal (Web)"/>
    <w:basedOn w:val="Normal"/>
    <w:uiPriority w:val="99"/>
    <w:rsid w:val="00234438"/>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uiPriority w:val="99"/>
    <w:rsid w:val="00C0356A"/>
    <w:pPr>
      <w:tabs>
        <w:tab w:val="left" w:pos="4263"/>
        <w:tab w:val="right" w:pos="7223"/>
      </w:tabs>
      <w:jc w:val="center"/>
    </w:pPr>
    <w:rPr>
      <w:rFonts w:ascii="Arial" w:hAnsi="Arial"/>
      <w:sz w:val="22"/>
      <w:szCs w:val="22"/>
      <w:lang w:val="en-US" w:eastAsia="en-US"/>
    </w:rPr>
  </w:style>
  <w:style w:type="paragraph" w:customStyle="1" w:styleId="Char1CharCharCarCar">
    <w:name w:val="Char1 Char Char Car Car"/>
    <w:basedOn w:val="Normal"/>
    <w:uiPriority w:val="99"/>
    <w:rsid w:val="00C0356A"/>
    <w:rPr>
      <w:rFonts w:ascii="Times New Roman" w:hAnsi="Times New Roman"/>
      <w:sz w:val="24"/>
      <w:lang w:val="pl-PL" w:eastAsia="pl-PL"/>
    </w:rPr>
  </w:style>
  <w:style w:type="paragraph" w:customStyle="1" w:styleId="CharCharChar">
    <w:name w:val="Char Char Char"/>
    <w:basedOn w:val="Normal"/>
    <w:uiPriority w:val="99"/>
    <w:rsid w:val="00E57046"/>
    <w:rPr>
      <w:rFonts w:ascii="Times New Roman" w:hAnsi="Times New Roman"/>
      <w:sz w:val="24"/>
      <w:lang w:val="pl-PL" w:eastAsia="pl-PL"/>
    </w:rPr>
  </w:style>
  <w:style w:type="paragraph" w:styleId="FootnoteText">
    <w:name w:val="footnote text"/>
    <w:basedOn w:val="Normal"/>
    <w:link w:val="FootnoteTextChar"/>
    <w:uiPriority w:val="99"/>
    <w:semiHidden/>
    <w:rsid w:val="005B6B60"/>
    <w:rPr>
      <w:sz w:val="20"/>
      <w:szCs w:val="20"/>
    </w:rPr>
  </w:style>
  <w:style w:type="character" w:customStyle="1" w:styleId="FootnoteTextChar">
    <w:name w:val="Footnote Text Char"/>
    <w:link w:val="FootnoteText"/>
    <w:uiPriority w:val="99"/>
    <w:locked/>
    <w:rsid w:val="005B6B60"/>
    <w:rPr>
      <w:rFonts w:ascii="Arial" w:hAnsi="Arial" w:cs="Times New Roman"/>
      <w:lang w:eastAsia="zh-CN"/>
    </w:rPr>
  </w:style>
  <w:style w:type="character" w:styleId="FootnoteReference">
    <w:name w:val="footnote reference"/>
    <w:uiPriority w:val="99"/>
    <w:semiHidden/>
    <w:rsid w:val="005B6B60"/>
    <w:rPr>
      <w:rFonts w:cs="Times New Roman"/>
      <w:vertAlign w:val="superscript"/>
    </w:rPr>
  </w:style>
  <w:style w:type="character" w:styleId="Strong">
    <w:name w:val="Strong"/>
    <w:uiPriority w:val="99"/>
    <w:qFormat/>
    <w:locked/>
    <w:rsid w:val="00B84FEA"/>
    <w:rPr>
      <w:rFonts w:cs="Times New Roman"/>
      <w:b/>
      <w:bCs/>
    </w:rPr>
  </w:style>
  <w:style w:type="paragraph" w:styleId="HTMLPreformatted">
    <w:name w:val="HTML Preformatted"/>
    <w:basedOn w:val="Normal"/>
    <w:link w:val="HTMLPreformattedChar"/>
    <w:uiPriority w:val="99"/>
    <w:rsid w:val="00DF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rsid w:val="00AC3E17"/>
    <w:rPr>
      <w:rFonts w:ascii="Courier New" w:hAnsi="Courier New" w:cs="Courier New"/>
      <w:sz w:val="20"/>
      <w:szCs w:val="20"/>
      <w:lang w:val="en-GB" w:eastAsia="zh-CN"/>
    </w:rPr>
  </w:style>
  <w:style w:type="character" w:customStyle="1" w:styleId="apple-converted-space">
    <w:name w:val="apple-converted-space"/>
    <w:basedOn w:val="DefaultParagraphFont"/>
    <w:rsid w:val="00AE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2291">
      <w:marLeft w:val="0"/>
      <w:marRight w:val="0"/>
      <w:marTop w:val="0"/>
      <w:marBottom w:val="0"/>
      <w:divBdr>
        <w:top w:val="none" w:sz="0" w:space="0" w:color="auto"/>
        <w:left w:val="none" w:sz="0" w:space="0" w:color="auto"/>
        <w:bottom w:val="none" w:sz="0" w:space="0" w:color="auto"/>
        <w:right w:val="none" w:sz="0" w:space="0" w:color="auto"/>
      </w:divBdr>
    </w:div>
    <w:div w:id="419452292">
      <w:marLeft w:val="0"/>
      <w:marRight w:val="0"/>
      <w:marTop w:val="0"/>
      <w:marBottom w:val="0"/>
      <w:divBdr>
        <w:top w:val="none" w:sz="0" w:space="0" w:color="auto"/>
        <w:left w:val="none" w:sz="0" w:space="0" w:color="auto"/>
        <w:bottom w:val="none" w:sz="0" w:space="0" w:color="auto"/>
        <w:right w:val="none" w:sz="0" w:space="0" w:color="auto"/>
      </w:divBdr>
    </w:div>
    <w:div w:id="419452293">
      <w:marLeft w:val="0"/>
      <w:marRight w:val="0"/>
      <w:marTop w:val="0"/>
      <w:marBottom w:val="0"/>
      <w:divBdr>
        <w:top w:val="none" w:sz="0" w:space="0" w:color="auto"/>
        <w:left w:val="none" w:sz="0" w:space="0" w:color="auto"/>
        <w:bottom w:val="none" w:sz="0" w:space="0" w:color="auto"/>
        <w:right w:val="none" w:sz="0" w:space="0" w:color="auto"/>
      </w:divBdr>
    </w:div>
    <w:div w:id="419452294">
      <w:marLeft w:val="0"/>
      <w:marRight w:val="0"/>
      <w:marTop w:val="0"/>
      <w:marBottom w:val="0"/>
      <w:divBdr>
        <w:top w:val="none" w:sz="0" w:space="0" w:color="auto"/>
        <w:left w:val="none" w:sz="0" w:space="0" w:color="auto"/>
        <w:bottom w:val="none" w:sz="0" w:space="0" w:color="auto"/>
        <w:right w:val="none" w:sz="0" w:space="0" w:color="auto"/>
      </w:divBdr>
    </w:div>
    <w:div w:id="419452295">
      <w:marLeft w:val="0"/>
      <w:marRight w:val="0"/>
      <w:marTop w:val="0"/>
      <w:marBottom w:val="0"/>
      <w:divBdr>
        <w:top w:val="none" w:sz="0" w:space="0" w:color="auto"/>
        <w:left w:val="none" w:sz="0" w:space="0" w:color="auto"/>
        <w:bottom w:val="none" w:sz="0" w:space="0" w:color="auto"/>
        <w:right w:val="none" w:sz="0" w:space="0" w:color="auto"/>
      </w:divBdr>
    </w:div>
    <w:div w:id="419452296">
      <w:marLeft w:val="0"/>
      <w:marRight w:val="0"/>
      <w:marTop w:val="0"/>
      <w:marBottom w:val="0"/>
      <w:divBdr>
        <w:top w:val="none" w:sz="0" w:space="0" w:color="auto"/>
        <w:left w:val="none" w:sz="0" w:space="0" w:color="auto"/>
        <w:bottom w:val="none" w:sz="0" w:space="0" w:color="auto"/>
        <w:right w:val="none" w:sz="0" w:space="0" w:color="auto"/>
      </w:divBdr>
    </w:div>
    <w:div w:id="419452297">
      <w:marLeft w:val="0"/>
      <w:marRight w:val="0"/>
      <w:marTop w:val="0"/>
      <w:marBottom w:val="0"/>
      <w:divBdr>
        <w:top w:val="none" w:sz="0" w:space="0" w:color="auto"/>
        <w:left w:val="none" w:sz="0" w:space="0" w:color="auto"/>
        <w:bottom w:val="none" w:sz="0" w:space="0" w:color="auto"/>
        <w:right w:val="none" w:sz="0" w:space="0" w:color="auto"/>
      </w:divBdr>
    </w:div>
    <w:div w:id="419452298">
      <w:marLeft w:val="0"/>
      <w:marRight w:val="0"/>
      <w:marTop w:val="0"/>
      <w:marBottom w:val="0"/>
      <w:divBdr>
        <w:top w:val="none" w:sz="0" w:space="0" w:color="auto"/>
        <w:left w:val="none" w:sz="0" w:space="0" w:color="auto"/>
        <w:bottom w:val="none" w:sz="0" w:space="0" w:color="auto"/>
        <w:right w:val="none" w:sz="0" w:space="0" w:color="auto"/>
      </w:divBdr>
    </w:div>
    <w:div w:id="419452299">
      <w:marLeft w:val="0"/>
      <w:marRight w:val="0"/>
      <w:marTop w:val="0"/>
      <w:marBottom w:val="0"/>
      <w:divBdr>
        <w:top w:val="none" w:sz="0" w:space="0" w:color="auto"/>
        <w:left w:val="none" w:sz="0" w:space="0" w:color="auto"/>
        <w:bottom w:val="none" w:sz="0" w:space="0" w:color="auto"/>
        <w:right w:val="none" w:sz="0" w:space="0" w:color="auto"/>
      </w:divBdr>
    </w:div>
    <w:div w:id="419452300">
      <w:marLeft w:val="0"/>
      <w:marRight w:val="0"/>
      <w:marTop w:val="0"/>
      <w:marBottom w:val="0"/>
      <w:divBdr>
        <w:top w:val="none" w:sz="0" w:space="0" w:color="auto"/>
        <w:left w:val="none" w:sz="0" w:space="0" w:color="auto"/>
        <w:bottom w:val="none" w:sz="0" w:space="0" w:color="auto"/>
        <w:right w:val="none" w:sz="0" w:space="0" w:color="auto"/>
      </w:divBdr>
    </w:div>
    <w:div w:id="419452301">
      <w:marLeft w:val="0"/>
      <w:marRight w:val="0"/>
      <w:marTop w:val="0"/>
      <w:marBottom w:val="0"/>
      <w:divBdr>
        <w:top w:val="none" w:sz="0" w:space="0" w:color="auto"/>
        <w:left w:val="none" w:sz="0" w:space="0" w:color="auto"/>
        <w:bottom w:val="none" w:sz="0" w:space="0" w:color="auto"/>
        <w:right w:val="none" w:sz="0" w:space="0" w:color="auto"/>
      </w:divBdr>
    </w:div>
    <w:div w:id="419452302">
      <w:marLeft w:val="0"/>
      <w:marRight w:val="0"/>
      <w:marTop w:val="0"/>
      <w:marBottom w:val="0"/>
      <w:divBdr>
        <w:top w:val="none" w:sz="0" w:space="0" w:color="auto"/>
        <w:left w:val="none" w:sz="0" w:space="0" w:color="auto"/>
        <w:bottom w:val="none" w:sz="0" w:space="0" w:color="auto"/>
        <w:right w:val="none" w:sz="0" w:space="0" w:color="auto"/>
      </w:divBdr>
    </w:div>
    <w:div w:id="419452303">
      <w:marLeft w:val="0"/>
      <w:marRight w:val="0"/>
      <w:marTop w:val="0"/>
      <w:marBottom w:val="0"/>
      <w:divBdr>
        <w:top w:val="none" w:sz="0" w:space="0" w:color="auto"/>
        <w:left w:val="none" w:sz="0" w:space="0" w:color="auto"/>
        <w:bottom w:val="none" w:sz="0" w:space="0" w:color="auto"/>
        <w:right w:val="none" w:sz="0" w:space="0" w:color="auto"/>
      </w:divBdr>
    </w:div>
    <w:div w:id="8911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88F25FC4.dotm</Template>
  <TotalTime>6</TotalTime>
  <Pages>7</Pages>
  <Words>1433</Words>
  <Characters>8172</Characters>
  <Application>Microsoft Office Word</Application>
  <DocSecurity>0</DocSecurity>
  <Lines>68</Lines>
  <Paragraphs>19</Paragraphs>
  <ScaleCrop>false</ScaleCrop>
  <Company>WMO</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OSDW2/Doc. 6(2)</dc:title>
  <dc:subject>GOS materials that could be used for developing OSND guidance material</dc:subject>
  <dc:creator>Etienne Charpentier</dc:creator>
  <cp:lastModifiedBy>Etienne Charpentier</cp:lastModifiedBy>
  <cp:revision>3</cp:revision>
  <cp:lastPrinted>2008-06-18T13:57:00Z</cp:lastPrinted>
  <dcterms:created xsi:type="dcterms:W3CDTF">2015-01-29T08:12:00Z</dcterms:created>
  <dcterms:modified xsi:type="dcterms:W3CDTF">2015-01-29T08:19:00Z</dcterms:modified>
</cp:coreProperties>
</file>