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DC7326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DC7326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WORLD METEOROLOGICAL ORGANIZATION</w:t>
            </w:r>
          </w:p>
          <w:p w:rsidR="005554A5" w:rsidRPr="00DC7326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COMMISSION FOR BASIC SYSTEMS</w:t>
            </w:r>
          </w:p>
          <w:p w:rsidR="005554A5" w:rsidRPr="00DC7326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-----------------------------</w:t>
            </w:r>
          </w:p>
          <w:p w:rsidR="005554A5" w:rsidRPr="00DC7326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FOURTH</w:t>
            </w:r>
            <w:r w:rsidR="005870EB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5554A5" w:rsidRPr="00DC7326">
              <w:rPr>
                <w:rFonts w:ascii="Verdana" w:hAnsi="Verdana" w:cs="Arial"/>
                <w:sz w:val="20"/>
                <w:szCs w:val="20"/>
                <w:lang w:val="en-US"/>
              </w:rPr>
              <w:t>MEETING OF</w:t>
            </w:r>
          </w:p>
          <w:p w:rsidR="005554A5" w:rsidRPr="00DC7326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INTER-PROGRAMME EXPERT TEAM</w:t>
            </w:r>
            <w:r w:rsidR="00205D7D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ON</w:t>
            </w:r>
            <w:r w:rsidR="00D564D5" w:rsidRPr="00DC732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 REPRESENTATION </w:t>
            </w:r>
            <w:r w:rsidR="00205D7D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MAINTENANCE 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AND </w:t>
            </w:r>
            <w:r w:rsidR="00205D7D" w:rsidRPr="00DC7326">
              <w:rPr>
                <w:rFonts w:ascii="Verdana" w:hAnsi="Verdana" w:cs="Arial"/>
                <w:sz w:val="20"/>
                <w:szCs w:val="20"/>
                <w:lang w:val="en-US"/>
              </w:rPr>
              <w:t>MONITORING</w:t>
            </w:r>
          </w:p>
          <w:p w:rsidR="005554A5" w:rsidRPr="00DC7326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34323" w:rsidRPr="00DC7326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GENEVA</w:t>
            </w:r>
            <w:r w:rsidR="0015739E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SWITZERLAND</w:t>
            </w:r>
            <w:r w:rsidR="005554A5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3</w:t>
            </w:r>
            <w:r w:rsidR="001F354A" w:rsidRPr="00DC7326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15739E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MAY </w:t>
            </w:r>
            <w:r w:rsidR="005554A5" w:rsidRPr="00DC7326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5870EB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3</w:t>
            </w:r>
            <w:r w:rsidR="005554A5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1F354A" w:rsidRPr="00DC7326">
              <w:rPr>
                <w:rFonts w:ascii="Verdana" w:hAnsi="Verdana" w:cs="Arial"/>
                <w:sz w:val="20"/>
                <w:szCs w:val="20"/>
                <w:lang w:val="en-US"/>
              </w:rPr>
              <w:t>JU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NE</w:t>
            </w:r>
            <w:r w:rsidR="005554A5"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20</w:t>
            </w:r>
            <w:r w:rsidR="005870EB" w:rsidRPr="00DC7326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DC7326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DC7326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DC7326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DC7326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DC7326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 w:rsidRPr="00DC7326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DC7326">
              <w:rPr>
                <w:rFonts w:ascii="Verdana" w:hAnsi="Verdana"/>
                <w:sz w:val="20"/>
                <w:szCs w:val="20"/>
                <w:lang w:val="en-US"/>
              </w:rPr>
              <w:t xml:space="preserve">Doc. </w:t>
            </w:r>
            <w:r w:rsidR="00912AED">
              <w:rPr>
                <w:rFonts w:ascii="Verdana" w:hAnsi="Verdana"/>
                <w:sz w:val="20"/>
                <w:szCs w:val="20"/>
                <w:lang w:val="en-US"/>
              </w:rPr>
              <w:t>7.2 (3)</w:t>
            </w:r>
          </w:p>
          <w:p w:rsidR="005554A5" w:rsidRPr="00DC7326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18296A" w:rsidRPr="00DC7326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1A2635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DC7326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564D5" w:rsidRPr="00DC732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8296A" w:rsidRPr="00DC7326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DC7326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D564D5" w:rsidRPr="00DC732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C7326"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="005870EB" w:rsidRPr="00DC7326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D51173" w:rsidRPr="00DC7326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DC7326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5554A5" w:rsidRPr="00DC7326" w:rsidRDefault="005554A5" w:rsidP="005554A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 w:cs="Arial"/>
                <w:sz w:val="20"/>
                <w:szCs w:val="20"/>
                <w:lang w:val="en-US"/>
              </w:rPr>
              <w:t>-------------------------</w:t>
            </w:r>
          </w:p>
          <w:p w:rsidR="005554A5" w:rsidRPr="00DC7326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554A5" w:rsidRPr="00DC7326" w:rsidRDefault="005554A5" w:rsidP="00912A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/>
                <w:sz w:val="20"/>
                <w:szCs w:val="20"/>
                <w:lang w:val="en-US"/>
              </w:rPr>
              <w:t xml:space="preserve">ITEM </w:t>
            </w:r>
            <w:r w:rsidR="001C7A85" w:rsidRPr="00DC7326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18296A" w:rsidRPr="00DC7326">
              <w:rPr>
                <w:rFonts w:ascii="Verdana" w:hAnsi="Verdana"/>
                <w:sz w:val="20"/>
                <w:szCs w:val="20"/>
                <w:lang w:val="en-US"/>
              </w:rPr>
              <w:t>.2</w:t>
            </w:r>
          </w:p>
          <w:p w:rsidR="005554A5" w:rsidRPr="00DC7326" w:rsidRDefault="005554A5" w:rsidP="005554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34323" w:rsidRPr="00DC7326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DC7326">
              <w:rPr>
                <w:rFonts w:ascii="Verdana" w:hAnsi="Verdana"/>
                <w:sz w:val="20"/>
                <w:szCs w:val="20"/>
                <w:lang w:val="en-US"/>
              </w:rPr>
              <w:t>ENGLISH ONLY</w:t>
            </w:r>
          </w:p>
        </w:tc>
      </w:tr>
    </w:tbl>
    <w:p w:rsidR="009511E7" w:rsidRPr="00DC7326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DC7326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DC7326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595B14" w:rsidRDefault="00FA552C" w:rsidP="009F245F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95B14">
        <w:rPr>
          <w:rFonts w:ascii="Verdana" w:hAnsi="Verdana"/>
          <w:b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Status of Migration"/>
            </w:textInput>
          </w:ffData>
        </w:fldChar>
      </w:r>
      <w:bookmarkStart w:id="0" w:name="Text1"/>
      <w:r w:rsidRPr="00595B14">
        <w:rPr>
          <w:rFonts w:ascii="Verdana" w:hAnsi="Verdana"/>
          <w:b/>
          <w:sz w:val="20"/>
          <w:szCs w:val="20"/>
          <w:lang w:val="en-US"/>
        </w:rPr>
        <w:instrText xml:space="preserve"> FORMTEXT </w:instrText>
      </w:r>
      <w:r w:rsidRPr="00595B14">
        <w:rPr>
          <w:rFonts w:ascii="Verdana" w:hAnsi="Verdana"/>
          <w:b/>
          <w:sz w:val="20"/>
          <w:szCs w:val="20"/>
          <w:lang w:val="en-US"/>
        </w:rPr>
      </w:r>
      <w:r w:rsidRPr="00595B14">
        <w:rPr>
          <w:rFonts w:ascii="Verdana" w:hAnsi="Verdana"/>
          <w:b/>
          <w:sz w:val="20"/>
          <w:szCs w:val="20"/>
          <w:lang w:val="en-US"/>
        </w:rPr>
        <w:fldChar w:fldCharType="separate"/>
      </w:r>
      <w:r w:rsidRPr="00595B14">
        <w:rPr>
          <w:rFonts w:ascii="Verdana" w:hAnsi="Verdana"/>
          <w:b/>
          <w:noProof/>
          <w:sz w:val="20"/>
          <w:szCs w:val="20"/>
          <w:lang w:val="en-US"/>
        </w:rPr>
        <w:t>Status of Migration</w:t>
      </w:r>
      <w:r w:rsidRPr="00595B14">
        <w:rPr>
          <w:rFonts w:ascii="Verdana" w:hAnsi="Verdana"/>
          <w:b/>
          <w:sz w:val="20"/>
          <w:szCs w:val="20"/>
          <w:lang w:val="en-US"/>
        </w:rPr>
        <w:fldChar w:fldCharType="end"/>
      </w:r>
      <w:bookmarkEnd w:id="0"/>
    </w:p>
    <w:p w:rsidR="009F245F" w:rsidRPr="00DC7326" w:rsidRDefault="001C7A85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DC7326">
        <w:rPr>
          <w:rFonts w:ascii="Verdana" w:hAnsi="Verdana" w:cs="Arial"/>
          <w:b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Region III"/>
            </w:textInput>
          </w:ffData>
        </w:fldChar>
      </w:r>
      <w:bookmarkStart w:id="1" w:name="Text2"/>
      <w:r w:rsidRPr="00DC7326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Pr="00DC7326">
        <w:rPr>
          <w:rFonts w:ascii="Verdana" w:hAnsi="Verdana" w:cs="Arial"/>
          <w:b/>
          <w:sz w:val="20"/>
          <w:szCs w:val="20"/>
          <w:lang w:val="en-US"/>
        </w:rPr>
      </w:r>
      <w:r w:rsidRPr="00DC7326">
        <w:rPr>
          <w:rFonts w:ascii="Verdana" w:hAnsi="Verdana" w:cs="Arial"/>
          <w:b/>
          <w:sz w:val="20"/>
          <w:szCs w:val="20"/>
          <w:lang w:val="en-US"/>
        </w:rPr>
        <w:fldChar w:fldCharType="separate"/>
      </w:r>
      <w:r w:rsidRPr="00DC7326">
        <w:rPr>
          <w:rFonts w:ascii="Verdana" w:hAnsi="Verdana" w:cs="Arial"/>
          <w:b/>
          <w:noProof/>
          <w:sz w:val="20"/>
          <w:szCs w:val="20"/>
          <w:lang w:val="en-US"/>
        </w:rPr>
        <w:t>Region III</w:t>
      </w:r>
      <w:r w:rsidRPr="00DC7326">
        <w:rPr>
          <w:rFonts w:ascii="Verdana" w:hAnsi="Verdana" w:cs="Arial"/>
          <w:b/>
          <w:sz w:val="20"/>
          <w:szCs w:val="20"/>
          <w:lang w:val="en-US"/>
        </w:rPr>
        <w:fldChar w:fldCharType="end"/>
      </w:r>
      <w:bookmarkEnd w:id="1"/>
    </w:p>
    <w:p w:rsidR="009F245F" w:rsidRPr="00F06E42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  <w:lang w:val="pt-BR"/>
        </w:rPr>
      </w:pPr>
      <w:r w:rsidRPr="00F06E42">
        <w:rPr>
          <w:rFonts w:ascii="Verdana" w:hAnsi="Verdana"/>
          <w:i/>
          <w:sz w:val="20"/>
          <w:szCs w:val="20"/>
          <w:lang w:val="pt-BR"/>
        </w:rPr>
        <w:t xml:space="preserve">Submitted by </w:t>
      </w:r>
      <w:r w:rsidR="009573DF" w:rsidRPr="00DC7326">
        <w:rPr>
          <w:rFonts w:ascii="Verdana" w:hAnsi="Verdana"/>
          <w:i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José Mauro de Rezende - Brazil"/>
            </w:textInput>
          </w:ffData>
        </w:fldChar>
      </w:r>
      <w:bookmarkStart w:id="2" w:name="Text3"/>
      <w:r w:rsidR="009573DF" w:rsidRPr="00F06E42">
        <w:rPr>
          <w:rFonts w:ascii="Verdana" w:hAnsi="Verdana"/>
          <w:i/>
          <w:sz w:val="20"/>
          <w:szCs w:val="20"/>
          <w:lang w:val="pt-BR"/>
        </w:rPr>
        <w:instrText xml:space="preserve"> FORMTEXT </w:instrText>
      </w:r>
      <w:r w:rsidR="009573DF" w:rsidRPr="00DC7326">
        <w:rPr>
          <w:rFonts w:ascii="Verdana" w:hAnsi="Verdana"/>
          <w:i/>
          <w:sz w:val="20"/>
          <w:szCs w:val="20"/>
          <w:lang w:val="en-US"/>
        </w:rPr>
      </w:r>
      <w:r w:rsidR="009573DF" w:rsidRPr="00DC7326">
        <w:rPr>
          <w:rFonts w:ascii="Verdana" w:hAnsi="Verdana"/>
          <w:i/>
          <w:sz w:val="20"/>
          <w:szCs w:val="20"/>
          <w:lang w:val="en-US"/>
        </w:rPr>
        <w:fldChar w:fldCharType="separate"/>
      </w:r>
      <w:r w:rsidR="009573DF" w:rsidRPr="00F06E42">
        <w:rPr>
          <w:rFonts w:ascii="Verdana" w:hAnsi="Verdana"/>
          <w:i/>
          <w:noProof/>
          <w:sz w:val="20"/>
          <w:szCs w:val="20"/>
          <w:lang w:val="pt-BR"/>
        </w:rPr>
        <w:t>José Mauro de Rezende - Brazil</w:t>
      </w:r>
      <w:r w:rsidR="009573DF" w:rsidRPr="00DC7326">
        <w:rPr>
          <w:rFonts w:ascii="Verdana" w:hAnsi="Verdana"/>
          <w:i/>
          <w:sz w:val="20"/>
          <w:szCs w:val="20"/>
          <w:lang w:val="en-US"/>
        </w:rPr>
        <w:fldChar w:fldCharType="end"/>
      </w:r>
      <w:bookmarkEnd w:id="2"/>
    </w:p>
    <w:p w:rsidR="009F245F" w:rsidRPr="00F06E42" w:rsidRDefault="009F245F" w:rsidP="009F245F">
      <w:pPr>
        <w:jc w:val="center"/>
        <w:rPr>
          <w:rFonts w:ascii="Verdana" w:hAnsi="Verdana"/>
          <w:sz w:val="20"/>
          <w:szCs w:val="20"/>
          <w:lang w:val="pt-BR"/>
        </w:rPr>
      </w:pPr>
    </w:p>
    <w:p w:rsidR="009F245F" w:rsidRPr="00DC7326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>__________________________________</w:t>
      </w:r>
      <w:bookmarkStart w:id="3" w:name="_GoBack"/>
      <w:bookmarkEnd w:id="3"/>
      <w:r w:rsidRPr="00DC7326">
        <w:rPr>
          <w:rFonts w:ascii="Verdana" w:hAnsi="Verdana"/>
          <w:sz w:val="20"/>
          <w:szCs w:val="20"/>
          <w:lang w:val="en-US"/>
        </w:rPr>
        <w:t>_____________________________________</w:t>
      </w:r>
    </w:p>
    <w:p w:rsidR="009F245F" w:rsidRPr="00DC7326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DC7326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b/>
          <w:sz w:val="20"/>
          <w:szCs w:val="20"/>
          <w:lang w:val="en-US"/>
        </w:rPr>
        <w:t>Summary and Purpose of Document</w:t>
      </w:r>
    </w:p>
    <w:p w:rsidR="009F245F" w:rsidRPr="00DC7326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EB23B6" w:rsidRDefault="00BE3987" w:rsidP="00EB23B6">
      <w:pPr>
        <w:ind w:left="440" w:right="399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The document summarizes</w:t>
      </w:r>
      <w:r w:rsidRPr="00E67390">
        <w:rPr>
          <w:rFonts w:ascii="Verdana" w:hAnsi="Verdana"/>
          <w:sz w:val="20"/>
          <w:szCs w:val="20"/>
        </w:rPr>
        <w:t xml:space="preserve"> the findings of the </w:t>
      </w:r>
      <w:r w:rsidRPr="00E67390">
        <w:rPr>
          <w:rFonts w:ascii="Verdana" w:hAnsi="Verdana"/>
        </w:rPr>
        <w:t>RA-</w:t>
      </w:r>
      <w:r>
        <w:rPr>
          <w:rFonts w:ascii="Verdana" w:hAnsi="Verdana"/>
        </w:rPr>
        <w:t xml:space="preserve">III </w:t>
      </w:r>
      <w:r w:rsidR="00EB23B6">
        <w:rPr>
          <w:rFonts w:ascii="Verdana" w:hAnsi="Verdana"/>
        </w:rPr>
        <w:t xml:space="preserve">(South America) </w:t>
      </w:r>
      <w:r>
        <w:rPr>
          <w:rFonts w:ascii="Verdana" w:hAnsi="Verdana"/>
        </w:rPr>
        <w:t>towards the Migration to Table Driven Code</w:t>
      </w:r>
    </w:p>
    <w:p w:rsidR="009F245F" w:rsidRPr="00DC7326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>_______________________________________________________________________</w:t>
      </w:r>
    </w:p>
    <w:p w:rsidR="009F245F" w:rsidRPr="00DC7326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DC7326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b/>
          <w:sz w:val="20"/>
          <w:szCs w:val="20"/>
          <w:lang w:val="en-US"/>
        </w:rPr>
        <w:t>ACTION PROPOSED</w:t>
      </w:r>
    </w:p>
    <w:p w:rsidR="009F245F" w:rsidRPr="00DC7326" w:rsidRDefault="009F245F" w:rsidP="009F245F">
      <w:pPr>
        <w:rPr>
          <w:rFonts w:ascii="Verdana" w:hAnsi="Verdana"/>
          <w:sz w:val="20"/>
          <w:szCs w:val="20"/>
          <w:lang w:val="en-US"/>
        </w:rPr>
      </w:pPr>
    </w:p>
    <w:p w:rsidR="009F245F" w:rsidRPr="00DC7326" w:rsidRDefault="00FA0578" w:rsidP="009F245F">
      <w:pPr>
        <w:pStyle w:val="BodyText"/>
        <w:rPr>
          <w:rFonts w:ascii="Verdana" w:hAnsi="Verdana"/>
          <w:sz w:val="20"/>
          <w:szCs w:val="20"/>
        </w:rPr>
      </w:pPr>
      <w:r w:rsidRPr="00DC7326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take notes."/>
            </w:textInput>
          </w:ffData>
        </w:fldChar>
      </w:r>
      <w:bookmarkStart w:id="4" w:name="Text5"/>
      <w:r w:rsidRPr="00DC7326">
        <w:rPr>
          <w:rFonts w:ascii="Verdana" w:hAnsi="Verdana"/>
          <w:sz w:val="20"/>
          <w:szCs w:val="20"/>
        </w:rPr>
        <w:instrText xml:space="preserve"> FORMTEXT </w:instrText>
      </w:r>
      <w:r w:rsidRPr="00DC7326">
        <w:rPr>
          <w:rFonts w:ascii="Verdana" w:hAnsi="Verdana"/>
          <w:sz w:val="20"/>
          <w:szCs w:val="20"/>
        </w:rPr>
      </w:r>
      <w:r w:rsidRPr="00DC7326">
        <w:rPr>
          <w:rFonts w:ascii="Verdana" w:hAnsi="Verdana"/>
          <w:sz w:val="20"/>
          <w:szCs w:val="20"/>
        </w:rPr>
        <w:fldChar w:fldCharType="separate"/>
      </w:r>
      <w:r w:rsidRPr="00DC7326">
        <w:rPr>
          <w:rFonts w:ascii="Verdana" w:hAnsi="Verdana"/>
          <w:noProof/>
          <w:sz w:val="20"/>
          <w:szCs w:val="20"/>
        </w:rPr>
        <w:t>The meeting is requested to take notes.</w:t>
      </w:r>
      <w:r w:rsidRPr="00DC7326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DC7326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DC7326" w:rsidRDefault="009F245F" w:rsidP="009F245F">
      <w:pPr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DC7326" w:rsidRDefault="009F245F" w:rsidP="009F245F">
      <w:pPr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DC7326" w:rsidRDefault="009F245F" w:rsidP="0018296A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F245F" w:rsidRPr="00DC7326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F245F" w:rsidRPr="00DC7326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3700D8" w:rsidRDefault="009F245F" w:rsidP="009F245F">
      <w:pPr>
        <w:rPr>
          <w:rFonts w:ascii="Verdana" w:hAnsi="Verdana"/>
          <w:b/>
          <w:sz w:val="24"/>
          <w:szCs w:val="20"/>
          <w:lang w:val="en-US"/>
        </w:rPr>
      </w:pPr>
      <w:r w:rsidRPr="00DC7326">
        <w:rPr>
          <w:rFonts w:ascii="Verdana" w:hAnsi="Verdana"/>
          <w:b/>
          <w:sz w:val="20"/>
          <w:szCs w:val="20"/>
          <w:lang w:val="en-US"/>
        </w:rPr>
        <w:br w:type="page"/>
      </w:r>
      <w:r w:rsidR="00662E5A" w:rsidRPr="003700D8">
        <w:rPr>
          <w:rFonts w:ascii="Verdana" w:hAnsi="Verdana"/>
          <w:b/>
          <w:sz w:val="24"/>
          <w:szCs w:val="20"/>
          <w:lang w:val="en-US"/>
        </w:rPr>
        <w:lastRenderedPageBreak/>
        <w:t>Summary</w:t>
      </w:r>
    </w:p>
    <w:p w:rsidR="00CF4923" w:rsidRDefault="00CF4923" w:rsidP="009F245F">
      <w:pPr>
        <w:rPr>
          <w:rFonts w:ascii="Verdana" w:hAnsi="Verdana"/>
          <w:sz w:val="20"/>
          <w:szCs w:val="20"/>
          <w:lang w:val="en-US"/>
        </w:rPr>
      </w:pPr>
    </w:p>
    <w:p w:rsidR="00A12EAB" w:rsidRDefault="00A12EAB" w:rsidP="00A12EAB">
      <w:r>
        <w:rPr>
          <w:rFonts w:cs="Arial"/>
        </w:rPr>
        <w:t>The summary below contain</w:t>
      </w:r>
      <w:r w:rsidRPr="00735C2E">
        <w:rPr>
          <w:rFonts w:cs="Arial"/>
        </w:rPr>
        <w:t xml:space="preserve">s information </w:t>
      </w:r>
      <w:r w:rsidRPr="00735C2E">
        <w:t xml:space="preserve">provided by </w:t>
      </w:r>
      <w:r>
        <w:t xml:space="preserve">experts and focal points in </w:t>
      </w:r>
      <w:r w:rsidRPr="00735C2E">
        <w:t>RA I</w:t>
      </w:r>
      <w:r>
        <w:t xml:space="preserve">II </w:t>
      </w:r>
      <w:r w:rsidRPr="00735C2E">
        <w:t>following a</w:t>
      </w:r>
      <w:r w:rsidR="00DB0D4E">
        <w:t>n</w:t>
      </w:r>
      <w:r w:rsidRPr="00735C2E">
        <w:t xml:space="preserve"> </w:t>
      </w:r>
      <w:r w:rsidR="00DB0D4E">
        <w:t xml:space="preserve">email </w:t>
      </w:r>
      <w:r w:rsidRPr="00735C2E">
        <w:t>request</w:t>
      </w:r>
      <w:r w:rsidR="004E3731">
        <w:t xml:space="preserve"> to </w:t>
      </w:r>
      <w:r w:rsidR="00CC45E4">
        <w:t>most</w:t>
      </w:r>
      <w:r w:rsidR="004E3731">
        <w:t xml:space="preserve"> of them</w:t>
      </w:r>
      <w:r w:rsidR="00DB0D4E">
        <w:t>.</w:t>
      </w:r>
    </w:p>
    <w:p w:rsidR="009F245F" w:rsidRPr="00DC7326" w:rsidRDefault="009573DF" w:rsidP="009F245F">
      <w:pPr>
        <w:jc w:val="both"/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 xml:space="preserve">Region III continues working on the </w:t>
      </w:r>
      <w:r w:rsidR="00481AFE" w:rsidRPr="00DC7326">
        <w:rPr>
          <w:rFonts w:ascii="Verdana" w:hAnsi="Verdana"/>
          <w:sz w:val="20"/>
          <w:szCs w:val="20"/>
          <w:lang w:val="en-US"/>
        </w:rPr>
        <w:t>replacement</w:t>
      </w:r>
      <w:r w:rsidRPr="00DC7326">
        <w:rPr>
          <w:rFonts w:ascii="Verdana" w:hAnsi="Verdana"/>
          <w:sz w:val="20"/>
          <w:szCs w:val="20"/>
          <w:lang w:val="en-US"/>
        </w:rPr>
        <w:t xml:space="preserve"> </w:t>
      </w:r>
      <w:r w:rsidR="00481AFE" w:rsidRPr="00DC7326">
        <w:rPr>
          <w:rFonts w:ascii="Verdana" w:hAnsi="Verdana"/>
          <w:sz w:val="20"/>
          <w:szCs w:val="20"/>
          <w:lang w:val="en-US"/>
        </w:rPr>
        <w:t xml:space="preserve">of the Traditional Alphanumeric Codes into the Table Driven Code Format </w:t>
      </w:r>
      <w:r w:rsidRPr="00DC7326">
        <w:rPr>
          <w:rFonts w:ascii="Verdana" w:hAnsi="Verdana"/>
          <w:sz w:val="20"/>
          <w:szCs w:val="20"/>
          <w:lang w:val="en-US"/>
        </w:rPr>
        <w:t>in order to com</w:t>
      </w:r>
      <w:r w:rsidR="00481AFE" w:rsidRPr="00DC7326">
        <w:rPr>
          <w:rFonts w:ascii="Verdana" w:hAnsi="Verdana"/>
          <w:sz w:val="20"/>
          <w:szCs w:val="20"/>
          <w:lang w:val="en-US"/>
        </w:rPr>
        <w:t>plete the WMO migration program</w:t>
      </w:r>
      <w:r w:rsidR="00E70D45" w:rsidRPr="00DC7326">
        <w:rPr>
          <w:rFonts w:ascii="Verdana" w:hAnsi="Verdana"/>
          <w:sz w:val="20"/>
          <w:szCs w:val="20"/>
          <w:lang w:val="en-US"/>
        </w:rPr>
        <w:t>.</w:t>
      </w:r>
    </w:p>
    <w:p w:rsidR="00DB263B" w:rsidRPr="00DC7326" w:rsidRDefault="00DB263B" w:rsidP="009F245F">
      <w:pPr>
        <w:jc w:val="both"/>
        <w:rPr>
          <w:rFonts w:ascii="Verdana" w:hAnsi="Verdana"/>
          <w:sz w:val="20"/>
          <w:szCs w:val="20"/>
          <w:lang w:val="en-US"/>
        </w:rPr>
      </w:pPr>
    </w:p>
    <w:p w:rsidR="00DB263B" w:rsidRPr="00DC7326" w:rsidRDefault="00DB263B" w:rsidP="009F245F">
      <w:pPr>
        <w:jc w:val="both"/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 xml:space="preserve">The </w:t>
      </w:r>
      <w:r w:rsidR="00481AFE" w:rsidRPr="00DC7326">
        <w:rPr>
          <w:rFonts w:ascii="Verdana" w:hAnsi="Verdana"/>
          <w:sz w:val="20"/>
          <w:szCs w:val="20"/>
          <w:lang w:val="en-US"/>
        </w:rPr>
        <w:t>National Center in Chile has ceased the production of SYNOP and CLIMAT reports. Only BUFR bulletins are issued to report surface observations.</w:t>
      </w:r>
    </w:p>
    <w:p w:rsidR="00DB263B" w:rsidRPr="00DC7326" w:rsidRDefault="00DB263B" w:rsidP="009F245F">
      <w:pPr>
        <w:jc w:val="both"/>
        <w:rPr>
          <w:rFonts w:ascii="Verdana" w:hAnsi="Verdana"/>
          <w:sz w:val="20"/>
          <w:szCs w:val="20"/>
          <w:lang w:val="en-US"/>
        </w:rPr>
      </w:pPr>
    </w:p>
    <w:p w:rsidR="009F245F" w:rsidRPr="00DC7326" w:rsidRDefault="00560CE5" w:rsidP="009F245F">
      <w:pPr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>The Nation</w:t>
      </w:r>
      <w:r w:rsidR="000C2C35" w:rsidRPr="00DC7326">
        <w:rPr>
          <w:rFonts w:ascii="Verdana" w:hAnsi="Verdana"/>
          <w:sz w:val="20"/>
          <w:szCs w:val="20"/>
          <w:lang w:val="en-US"/>
        </w:rPr>
        <w:t>al</w:t>
      </w:r>
      <w:r w:rsidRPr="00DC7326">
        <w:rPr>
          <w:rFonts w:ascii="Verdana" w:hAnsi="Verdana"/>
          <w:sz w:val="20"/>
          <w:szCs w:val="20"/>
          <w:lang w:val="en-US"/>
        </w:rPr>
        <w:t xml:space="preserve"> Center in Peru reported they are coding the observation from 28 </w:t>
      </w:r>
      <w:r w:rsidR="00A358C2" w:rsidRPr="00DC7326">
        <w:rPr>
          <w:rFonts w:ascii="Verdana" w:hAnsi="Verdana"/>
          <w:sz w:val="20"/>
          <w:szCs w:val="20"/>
          <w:lang w:val="en-US"/>
        </w:rPr>
        <w:t xml:space="preserve">manned </w:t>
      </w:r>
      <w:r w:rsidRPr="00DC7326">
        <w:rPr>
          <w:rFonts w:ascii="Verdana" w:hAnsi="Verdana"/>
          <w:sz w:val="20"/>
          <w:szCs w:val="20"/>
          <w:lang w:val="en-US"/>
        </w:rPr>
        <w:t xml:space="preserve">meteorological stations in BUFR as well as </w:t>
      </w:r>
      <w:r w:rsidR="00A358C2" w:rsidRPr="00DC7326">
        <w:rPr>
          <w:rFonts w:ascii="Verdana" w:hAnsi="Verdana"/>
          <w:sz w:val="20"/>
          <w:szCs w:val="20"/>
          <w:lang w:val="en-US"/>
        </w:rPr>
        <w:t>10 automatic weather stations</w:t>
      </w:r>
      <w:r w:rsidR="00F06E42">
        <w:rPr>
          <w:rFonts w:ascii="Verdana" w:hAnsi="Verdana"/>
          <w:sz w:val="20"/>
          <w:szCs w:val="20"/>
          <w:lang w:val="en-US"/>
        </w:rPr>
        <w:t xml:space="preserve">. They do not produce SYNOP bulletins but </w:t>
      </w:r>
      <w:r w:rsidR="004E2C1A">
        <w:rPr>
          <w:rFonts w:ascii="Verdana" w:hAnsi="Verdana"/>
          <w:sz w:val="20"/>
          <w:szCs w:val="20"/>
          <w:lang w:val="en-US"/>
        </w:rPr>
        <w:t>still generate the CLIMAT reports.</w:t>
      </w:r>
    </w:p>
    <w:p w:rsidR="00202193" w:rsidRPr="00DC7326" w:rsidRDefault="00202193" w:rsidP="009F245F">
      <w:pPr>
        <w:rPr>
          <w:rFonts w:ascii="Verdana" w:hAnsi="Verdana"/>
          <w:sz w:val="20"/>
          <w:szCs w:val="20"/>
          <w:lang w:val="en-US"/>
        </w:rPr>
      </w:pPr>
    </w:p>
    <w:p w:rsidR="000C2C35" w:rsidRPr="00DC7326" w:rsidRDefault="000C2C35" w:rsidP="000C2C35">
      <w:pPr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>The National Center in Paraguay reported they are suffering with some retards and they still using alphanumerical codes.</w:t>
      </w:r>
    </w:p>
    <w:p w:rsidR="000C2C35" w:rsidRPr="00DC7326" w:rsidRDefault="000C2C35" w:rsidP="009F245F">
      <w:pPr>
        <w:rPr>
          <w:rFonts w:ascii="Verdana" w:hAnsi="Verdana"/>
          <w:sz w:val="20"/>
          <w:szCs w:val="20"/>
          <w:lang w:val="en-US"/>
        </w:rPr>
      </w:pPr>
    </w:p>
    <w:p w:rsidR="0025547A" w:rsidRDefault="000D439E" w:rsidP="009F245F">
      <w:pPr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 xml:space="preserve">The National Center in Uruguay do not make use </w:t>
      </w:r>
      <w:r w:rsidR="0025547A">
        <w:rPr>
          <w:rFonts w:ascii="Verdana" w:hAnsi="Verdana"/>
          <w:sz w:val="20"/>
          <w:szCs w:val="20"/>
          <w:lang w:val="en-US"/>
        </w:rPr>
        <w:t>of TDCF data. The production of BUFR bulletins was postponed to a more suitable date.</w:t>
      </w:r>
    </w:p>
    <w:p w:rsidR="000D439E" w:rsidRDefault="000D439E" w:rsidP="009F245F">
      <w:pPr>
        <w:rPr>
          <w:rFonts w:ascii="Verdana" w:hAnsi="Verdana"/>
          <w:sz w:val="20"/>
          <w:szCs w:val="20"/>
          <w:lang w:val="en-US"/>
        </w:rPr>
      </w:pPr>
    </w:p>
    <w:p w:rsidR="004B2F92" w:rsidRDefault="004B2F92" w:rsidP="009F245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National Center in Colombia said they had to postpone their migration process due to administrative constraints.</w:t>
      </w:r>
      <w:r w:rsidR="00666B14">
        <w:rPr>
          <w:rFonts w:ascii="Verdana" w:hAnsi="Verdana"/>
          <w:sz w:val="20"/>
          <w:szCs w:val="20"/>
          <w:lang w:val="en-US"/>
        </w:rPr>
        <w:t xml:space="preserve"> On the other hand, they had upgraded their upper-air network </w:t>
      </w:r>
      <w:r w:rsidR="00C5160C">
        <w:rPr>
          <w:rFonts w:ascii="Verdana" w:hAnsi="Verdana"/>
          <w:sz w:val="20"/>
          <w:szCs w:val="20"/>
          <w:lang w:val="en-US"/>
        </w:rPr>
        <w:t>stations which is able now to exchange their data in BUFR format.</w:t>
      </w:r>
    </w:p>
    <w:p w:rsidR="004B2F92" w:rsidRDefault="004B2F92" w:rsidP="009F245F">
      <w:pPr>
        <w:rPr>
          <w:rFonts w:ascii="Verdana" w:hAnsi="Verdana"/>
          <w:sz w:val="20"/>
          <w:szCs w:val="20"/>
          <w:lang w:val="en-US"/>
        </w:rPr>
      </w:pPr>
    </w:p>
    <w:p w:rsidR="0025547A" w:rsidRPr="00DC7326" w:rsidRDefault="0025547A" w:rsidP="0025547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National Centers </w:t>
      </w:r>
      <w:r w:rsidRPr="00DC7326">
        <w:rPr>
          <w:rFonts w:ascii="Verdana" w:hAnsi="Verdana"/>
          <w:sz w:val="20"/>
          <w:szCs w:val="20"/>
          <w:lang w:val="en-US"/>
        </w:rPr>
        <w:t>in Bolivia, Suriname and Guyana</w:t>
      </w:r>
      <w:r>
        <w:rPr>
          <w:rFonts w:ascii="Verdana" w:hAnsi="Verdana"/>
          <w:sz w:val="20"/>
          <w:szCs w:val="20"/>
          <w:lang w:val="en-US"/>
        </w:rPr>
        <w:t xml:space="preserve"> could not be contacted and do not answered the request for information.</w:t>
      </w:r>
      <w:r w:rsidR="00CC45E4">
        <w:rPr>
          <w:rFonts w:ascii="Verdana" w:hAnsi="Verdana"/>
          <w:sz w:val="20"/>
          <w:szCs w:val="20"/>
          <w:lang w:val="en-US"/>
        </w:rPr>
        <w:t xml:space="preserve"> It´s hard to say the status.</w:t>
      </w:r>
    </w:p>
    <w:p w:rsidR="0025547A" w:rsidRPr="00DC7326" w:rsidRDefault="0025547A" w:rsidP="009F245F">
      <w:pPr>
        <w:rPr>
          <w:rFonts w:ascii="Verdana" w:hAnsi="Verdana"/>
          <w:sz w:val="20"/>
          <w:szCs w:val="20"/>
          <w:lang w:val="en-US"/>
        </w:rPr>
      </w:pPr>
    </w:p>
    <w:p w:rsidR="00F51BD1" w:rsidRPr="00DC7326" w:rsidRDefault="00D53841" w:rsidP="009F245F">
      <w:pPr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>GISC Brasilia generates BUFR bulletins for upper-air sounding, CLIMAT, TEMP, PILOT, SYNOP from automatic and manned weather stations as well as provides the same information in TAC bulletins.</w:t>
      </w:r>
      <w:r w:rsidR="004C4900" w:rsidRPr="00DC7326">
        <w:rPr>
          <w:rFonts w:ascii="Verdana" w:hAnsi="Verdana"/>
          <w:sz w:val="20"/>
          <w:szCs w:val="20"/>
          <w:lang w:val="en-US"/>
        </w:rPr>
        <w:t xml:space="preserve"> Other centers in Brazil are not 100% ready to use TDCF data only, like the Navy and the Air Force.</w:t>
      </w:r>
      <w:r w:rsidR="00A9072C">
        <w:rPr>
          <w:rFonts w:ascii="Verdana" w:hAnsi="Verdana"/>
          <w:sz w:val="20"/>
          <w:szCs w:val="20"/>
          <w:lang w:val="en-US"/>
        </w:rPr>
        <w:t xml:space="preserve"> Other centers can make full use of the TDCF </w:t>
      </w:r>
      <w:r w:rsidR="001A2635">
        <w:rPr>
          <w:rFonts w:ascii="Verdana" w:hAnsi="Verdana"/>
          <w:sz w:val="20"/>
          <w:szCs w:val="20"/>
          <w:lang w:val="en-US"/>
        </w:rPr>
        <w:t>data</w:t>
      </w:r>
      <w:r w:rsidR="00A9072C">
        <w:rPr>
          <w:rFonts w:ascii="Verdana" w:hAnsi="Verdana"/>
          <w:sz w:val="20"/>
          <w:szCs w:val="20"/>
          <w:lang w:val="en-US"/>
        </w:rPr>
        <w:t xml:space="preserve"> for their dally duties.</w:t>
      </w:r>
    </w:p>
    <w:p w:rsidR="00F51BD1" w:rsidRPr="00DC7326" w:rsidRDefault="00F51BD1" w:rsidP="009F245F">
      <w:pPr>
        <w:rPr>
          <w:rFonts w:ascii="Verdana" w:hAnsi="Verdana"/>
          <w:sz w:val="20"/>
          <w:szCs w:val="20"/>
          <w:lang w:val="en-US"/>
        </w:rPr>
      </w:pPr>
    </w:p>
    <w:p w:rsidR="004C6A71" w:rsidRPr="00DC7326" w:rsidRDefault="004C6A71" w:rsidP="004C6A71">
      <w:pPr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>DCPC Argentina generates BUFR b</w:t>
      </w:r>
      <w:r w:rsidR="002A4D6F">
        <w:rPr>
          <w:rFonts w:ascii="Verdana" w:hAnsi="Verdana"/>
          <w:sz w:val="20"/>
          <w:szCs w:val="20"/>
          <w:lang w:val="en-US"/>
        </w:rPr>
        <w:t>ulletins for upper-air sounding</w:t>
      </w:r>
      <w:r w:rsidRPr="00DC7326">
        <w:rPr>
          <w:rFonts w:ascii="Verdana" w:hAnsi="Verdana"/>
          <w:sz w:val="20"/>
          <w:szCs w:val="20"/>
          <w:lang w:val="en-US"/>
        </w:rPr>
        <w:t xml:space="preserve"> </w:t>
      </w:r>
      <w:r w:rsidR="002A4D6F">
        <w:rPr>
          <w:rFonts w:ascii="Verdana" w:hAnsi="Verdana"/>
          <w:sz w:val="20"/>
          <w:szCs w:val="20"/>
          <w:lang w:val="en-US"/>
        </w:rPr>
        <w:t>(</w:t>
      </w:r>
      <w:r w:rsidRPr="00DC7326">
        <w:rPr>
          <w:rFonts w:ascii="Verdana" w:hAnsi="Verdana"/>
          <w:sz w:val="20"/>
          <w:szCs w:val="20"/>
          <w:lang w:val="en-US"/>
        </w:rPr>
        <w:t>TEMP, PILOT</w:t>
      </w:r>
      <w:r w:rsidR="002A4D6F">
        <w:rPr>
          <w:rFonts w:ascii="Verdana" w:hAnsi="Verdana"/>
          <w:sz w:val="20"/>
          <w:szCs w:val="20"/>
          <w:lang w:val="en-US"/>
        </w:rPr>
        <w:t>)</w:t>
      </w:r>
      <w:r w:rsidRPr="00DC7326">
        <w:rPr>
          <w:rFonts w:ascii="Verdana" w:hAnsi="Verdana"/>
          <w:sz w:val="20"/>
          <w:szCs w:val="20"/>
          <w:lang w:val="en-US"/>
        </w:rPr>
        <w:t xml:space="preserve">, </w:t>
      </w:r>
      <w:r w:rsidR="002A4D6F" w:rsidRPr="00DC7326">
        <w:rPr>
          <w:rFonts w:ascii="Verdana" w:hAnsi="Verdana"/>
          <w:sz w:val="20"/>
          <w:szCs w:val="20"/>
          <w:lang w:val="en-US"/>
        </w:rPr>
        <w:t>CLIMAT</w:t>
      </w:r>
      <w:r w:rsidR="002A4D6F">
        <w:rPr>
          <w:rFonts w:ascii="Verdana" w:hAnsi="Verdana"/>
          <w:sz w:val="20"/>
          <w:szCs w:val="20"/>
          <w:lang w:val="en-US"/>
        </w:rPr>
        <w:t xml:space="preserve"> and </w:t>
      </w:r>
      <w:r w:rsidRPr="00DC7326">
        <w:rPr>
          <w:rFonts w:ascii="Verdana" w:hAnsi="Verdana"/>
          <w:sz w:val="20"/>
          <w:szCs w:val="20"/>
          <w:lang w:val="en-US"/>
        </w:rPr>
        <w:t>SYNOP from automatic and manned weather stations as well as provides the same information in TAC bulletins.</w:t>
      </w:r>
    </w:p>
    <w:p w:rsidR="002257B2" w:rsidRPr="00DC7326" w:rsidRDefault="002257B2" w:rsidP="009F245F">
      <w:pPr>
        <w:rPr>
          <w:rFonts w:ascii="Verdana" w:hAnsi="Verdana"/>
          <w:sz w:val="20"/>
          <w:szCs w:val="20"/>
          <w:lang w:val="en-US"/>
        </w:rPr>
      </w:pPr>
    </w:p>
    <w:p w:rsidR="00962505" w:rsidRPr="00DC7326" w:rsidRDefault="00962505" w:rsidP="009F245F">
      <w:pPr>
        <w:rPr>
          <w:rFonts w:ascii="Verdana" w:hAnsi="Verdana"/>
          <w:sz w:val="20"/>
          <w:szCs w:val="20"/>
          <w:lang w:val="en-US"/>
        </w:rPr>
      </w:pPr>
      <w:r w:rsidRPr="00DC7326">
        <w:rPr>
          <w:rFonts w:ascii="Verdana" w:hAnsi="Verdana"/>
          <w:sz w:val="20"/>
          <w:szCs w:val="20"/>
          <w:lang w:val="en-US"/>
        </w:rPr>
        <w:t xml:space="preserve">GISC Brasilia and DCPC Buenos Aires </w:t>
      </w:r>
      <w:r w:rsidR="006B167D" w:rsidRPr="00DC7326">
        <w:rPr>
          <w:rFonts w:ascii="Verdana" w:hAnsi="Verdana"/>
          <w:sz w:val="20"/>
          <w:szCs w:val="20"/>
          <w:lang w:val="en-US"/>
        </w:rPr>
        <w:t>do convert TAC bulleti</w:t>
      </w:r>
      <w:r w:rsidR="00DB4480" w:rsidRPr="00DC7326">
        <w:rPr>
          <w:rFonts w:ascii="Verdana" w:hAnsi="Verdana"/>
          <w:sz w:val="20"/>
          <w:szCs w:val="20"/>
          <w:lang w:val="en-US"/>
        </w:rPr>
        <w:t xml:space="preserve">ns into TDCF </w:t>
      </w:r>
      <w:r w:rsidR="004F3936">
        <w:rPr>
          <w:rFonts w:ascii="Verdana" w:hAnsi="Verdana"/>
          <w:sz w:val="20"/>
          <w:szCs w:val="20"/>
          <w:lang w:val="en-US"/>
        </w:rPr>
        <w:t>for those</w:t>
      </w:r>
      <w:r w:rsidR="00DC7326" w:rsidRPr="00DC7326">
        <w:rPr>
          <w:rFonts w:ascii="Verdana" w:hAnsi="Verdana"/>
          <w:sz w:val="20"/>
          <w:szCs w:val="20"/>
          <w:lang w:val="en-US"/>
        </w:rPr>
        <w:t xml:space="preserve"> center</w:t>
      </w:r>
      <w:r w:rsidR="0090526E">
        <w:rPr>
          <w:rFonts w:ascii="Verdana" w:hAnsi="Verdana"/>
          <w:sz w:val="20"/>
          <w:szCs w:val="20"/>
          <w:lang w:val="en-US"/>
        </w:rPr>
        <w:t>s</w:t>
      </w:r>
      <w:r w:rsidR="00DC7326" w:rsidRPr="00DC7326">
        <w:rPr>
          <w:rFonts w:ascii="Verdana" w:hAnsi="Verdana"/>
          <w:sz w:val="20"/>
          <w:szCs w:val="20"/>
          <w:lang w:val="en-US"/>
        </w:rPr>
        <w:t xml:space="preserve"> which are not able yet to </w:t>
      </w:r>
      <w:r w:rsidR="004F3936">
        <w:rPr>
          <w:rFonts w:ascii="Verdana" w:hAnsi="Verdana"/>
          <w:sz w:val="20"/>
          <w:szCs w:val="20"/>
          <w:lang w:val="en-US"/>
        </w:rPr>
        <w:t>complete</w:t>
      </w:r>
      <w:r w:rsidR="00DC7326" w:rsidRPr="00DC7326">
        <w:rPr>
          <w:rFonts w:ascii="Verdana" w:hAnsi="Verdana"/>
          <w:sz w:val="20"/>
          <w:szCs w:val="20"/>
          <w:lang w:val="en-US"/>
        </w:rPr>
        <w:t xml:space="preserve"> </w:t>
      </w:r>
      <w:r w:rsidR="004F3936">
        <w:rPr>
          <w:rFonts w:ascii="Verdana" w:hAnsi="Verdana"/>
          <w:sz w:val="20"/>
          <w:szCs w:val="20"/>
          <w:lang w:val="en-US"/>
        </w:rPr>
        <w:t>their migration</w:t>
      </w:r>
      <w:r w:rsidR="005A71FF">
        <w:rPr>
          <w:rFonts w:ascii="Verdana" w:hAnsi="Verdana"/>
          <w:sz w:val="20"/>
          <w:szCs w:val="20"/>
          <w:lang w:val="en-US"/>
        </w:rPr>
        <w:t xml:space="preserve"> work</w:t>
      </w:r>
      <w:r w:rsidR="004F3936">
        <w:rPr>
          <w:rFonts w:ascii="Verdana" w:hAnsi="Verdana"/>
          <w:sz w:val="20"/>
          <w:szCs w:val="20"/>
          <w:lang w:val="en-US"/>
        </w:rPr>
        <w:t>.</w:t>
      </w:r>
    </w:p>
    <w:p w:rsidR="00F51BD1" w:rsidRDefault="00F51BD1" w:rsidP="009F245F">
      <w:pPr>
        <w:rPr>
          <w:rFonts w:ascii="Verdana" w:hAnsi="Verdana"/>
          <w:sz w:val="20"/>
          <w:szCs w:val="20"/>
          <w:lang w:val="en-US"/>
        </w:rPr>
      </w:pPr>
    </w:p>
    <w:p w:rsidR="00D81E3F" w:rsidRPr="003700D8" w:rsidRDefault="00D81E3F" w:rsidP="00D81E3F">
      <w:pPr>
        <w:rPr>
          <w:rFonts w:ascii="Verdana" w:hAnsi="Verdana"/>
          <w:b/>
          <w:sz w:val="24"/>
          <w:szCs w:val="20"/>
          <w:lang w:val="en-US"/>
        </w:rPr>
      </w:pPr>
      <w:r w:rsidRPr="003700D8">
        <w:rPr>
          <w:rFonts w:ascii="Verdana" w:hAnsi="Verdana"/>
          <w:b/>
          <w:sz w:val="24"/>
          <w:szCs w:val="20"/>
          <w:lang w:val="en-US"/>
        </w:rPr>
        <w:t>Activities related to TDCF</w:t>
      </w:r>
    </w:p>
    <w:p w:rsidR="00A46FEE" w:rsidRDefault="00A46FEE" w:rsidP="000C528D">
      <w:pPr>
        <w:rPr>
          <w:rFonts w:eastAsia="Arial" w:cs="Arial"/>
          <w:snapToGrid/>
          <w:color w:val="000000"/>
          <w:sz w:val="18"/>
          <w:szCs w:val="18"/>
          <w:lang w:val="en-US"/>
        </w:rPr>
      </w:pPr>
    </w:p>
    <w:p w:rsidR="00D81E3F" w:rsidRPr="00D81E3F" w:rsidRDefault="00D81E3F" w:rsidP="000C528D">
      <w:pPr>
        <w:rPr>
          <w:rFonts w:ascii="Verdana" w:hAnsi="Verdana"/>
          <w:sz w:val="20"/>
          <w:szCs w:val="20"/>
          <w:lang w:val="en-US"/>
        </w:rPr>
      </w:pPr>
      <w:r w:rsidRPr="00D81E3F">
        <w:rPr>
          <w:rFonts w:ascii="Verdana" w:hAnsi="Verdana"/>
          <w:sz w:val="20"/>
          <w:szCs w:val="20"/>
          <w:lang w:val="en-US"/>
        </w:rPr>
        <w:t xml:space="preserve">A training seminar </w:t>
      </w:r>
      <w:r>
        <w:rPr>
          <w:rFonts w:ascii="Verdana" w:hAnsi="Verdana"/>
          <w:sz w:val="20"/>
          <w:szCs w:val="20"/>
          <w:lang w:val="en-US"/>
        </w:rPr>
        <w:t xml:space="preserve">held in Montevideo for Spanish speaking countries in Region III and IV, provided enough knowledge and information to the participants. Many countries was able to </w:t>
      </w:r>
      <w:r>
        <w:rPr>
          <w:rFonts w:ascii="Verdana" w:hAnsi="Verdana"/>
          <w:sz w:val="20"/>
          <w:szCs w:val="20"/>
          <w:lang w:val="en-US"/>
        </w:rPr>
        <w:lastRenderedPageBreak/>
        <w:t>make use of it and to develop their migration strategy plans. We thanks WMO for the initiative.</w:t>
      </w:r>
    </w:p>
    <w:sectPr w:rsidR="00D81E3F" w:rsidRPr="00D81E3F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3DB0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C2C35"/>
    <w:rsid w:val="000C528D"/>
    <w:rsid w:val="000D439E"/>
    <w:rsid w:val="000F3EFB"/>
    <w:rsid w:val="00102DF6"/>
    <w:rsid w:val="00117B3E"/>
    <w:rsid w:val="001538FD"/>
    <w:rsid w:val="00154663"/>
    <w:rsid w:val="0015739E"/>
    <w:rsid w:val="00160129"/>
    <w:rsid w:val="0017015C"/>
    <w:rsid w:val="00174D5A"/>
    <w:rsid w:val="00175E86"/>
    <w:rsid w:val="0018296A"/>
    <w:rsid w:val="00183272"/>
    <w:rsid w:val="001A1400"/>
    <w:rsid w:val="001A1B97"/>
    <w:rsid w:val="001A2635"/>
    <w:rsid w:val="001B454E"/>
    <w:rsid w:val="001B6D4A"/>
    <w:rsid w:val="001B74EA"/>
    <w:rsid w:val="001C6D52"/>
    <w:rsid w:val="001C7A85"/>
    <w:rsid w:val="001E5BCA"/>
    <w:rsid w:val="001F354A"/>
    <w:rsid w:val="002012ED"/>
    <w:rsid w:val="00202193"/>
    <w:rsid w:val="00205D7D"/>
    <w:rsid w:val="00214F1F"/>
    <w:rsid w:val="002151FB"/>
    <w:rsid w:val="00216E6B"/>
    <w:rsid w:val="002257B2"/>
    <w:rsid w:val="0022582B"/>
    <w:rsid w:val="00225E68"/>
    <w:rsid w:val="002305E7"/>
    <w:rsid w:val="00231A50"/>
    <w:rsid w:val="0025547A"/>
    <w:rsid w:val="002601CB"/>
    <w:rsid w:val="00287AE7"/>
    <w:rsid w:val="00291039"/>
    <w:rsid w:val="002921A7"/>
    <w:rsid w:val="002A2002"/>
    <w:rsid w:val="002A4D6F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00D8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AFE"/>
    <w:rsid w:val="00481C7A"/>
    <w:rsid w:val="00484AEF"/>
    <w:rsid w:val="00491001"/>
    <w:rsid w:val="004B0320"/>
    <w:rsid w:val="004B2F92"/>
    <w:rsid w:val="004C4900"/>
    <w:rsid w:val="004C6A71"/>
    <w:rsid w:val="004E2C1A"/>
    <w:rsid w:val="004E3731"/>
    <w:rsid w:val="004F3936"/>
    <w:rsid w:val="004F715C"/>
    <w:rsid w:val="005009B7"/>
    <w:rsid w:val="0052330A"/>
    <w:rsid w:val="00534E58"/>
    <w:rsid w:val="00552686"/>
    <w:rsid w:val="0055539D"/>
    <w:rsid w:val="005554A5"/>
    <w:rsid w:val="00560CE5"/>
    <w:rsid w:val="0057784D"/>
    <w:rsid w:val="005839A3"/>
    <w:rsid w:val="005870EB"/>
    <w:rsid w:val="00594DDE"/>
    <w:rsid w:val="00595B14"/>
    <w:rsid w:val="00597022"/>
    <w:rsid w:val="005A1704"/>
    <w:rsid w:val="005A2C4C"/>
    <w:rsid w:val="005A344F"/>
    <w:rsid w:val="005A71F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2E5A"/>
    <w:rsid w:val="00666AB4"/>
    <w:rsid w:val="00666B14"/>
    <w:rsid w:val="0068721F"/>
    <w:rsid w:val="006B167D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31C7E"/>
    <w:rsid w:val="00854CF1"/>
    <w:rsid w:val="00882178"/>
    <w:rsid w:val="008A4415"/>
    <w:rsid w:val="008A48FF"/>
    <w:rsid w:val="008E669E"/>
    <w:rsid w:val="0090526E"/>
    <w:rsid w:val="00910EDE"/>
    <w:rsid w:val="00911012"/>
    <w:rsid w:val="00912AED"/>
    <w:rsid w:val="00916862"/>
    <w:rsid w:val="009251AE"/>
    <w:rsid w:val="009511E7"/>
    <w:rsid w:val="00955292"/>
    <w:rsid w:val="009558BC"/>
    <w:rsid w:val="009573DF"/>
    <w:rsid w:val="00962505"/>
    <w:rsid w:val="00965F8E"/>
    <w:rsid w:val="00970B57"/>
    <w:rsid w:val="00970D21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2EAB"/>
    <w:rsid w:val="00A17D50"/>
    <w:rsid w:val="00A259DA"/>
    <w:rsid w:val="00A358C2"/>
    <w:rsid w:val="00A35997"/>
    <w:rsid w:val="00A46FEE"/>
    <w:rsid w:val="00A64379"/>
    <w:rsid w:val="00A6536B"/>
    <w:rsid w:val="00A70764"/>
    <w:rsid w:val="00A710FD"/>
    <w:rsid w:val="00A8078C"/>
    <w:rsid w:val="00A83665"/>
    <w:rsid w:val="00A9072C"/>
    <w:rsid w:val="00AB0456"/>
    <w:rsid w:val="00AC098E"/>
    <w:rsid w:val="00AD33F1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3987"/>
    <w:rsid w:val="00BE4E87"/>
    <w:rsid w:val="00BE75F6"/>
    <w:rsid w:val="00BF065C"/>
    <w:rsid w:val="00BF078D"/>
    <w:rsid w:val="00BF5F6F"/>
    <w:rsid w:val="00C02A4F"/>
    <w:rsid w:val="00C17391"/>
    <w:rsid w:val="00C32B0D"/>
    <w:rsid w:val="00C3502C"/>
    <w:rsid w:val="00C5160C"/>
    <w:rsid w:val="00C5462E"/>
    <w:rsid w:val="00C56B10"/>
    <w:rsid w:val="00C72CC6"/>
    <w:rsid w:val="00C80626"/>
    <w:rsid w:val="00C8416C"/>
    <w:rsid w:val="00C85A94"/>
    <w:rsid w:val="00CA3CB6"/>
    <w:rsid w:val="00CA73DC"/>
    <w:rsid w:val="00CB32EA"/>
    <w:rsid w:val="00CC45E4"/>
    <w:rsid w:val="00CD3FA6"/>
    <w:rsid w:val="00CE2D9D"/>
    <w:rsid w:val="00CF4923"/>
    <w:rsid w:val="00D02230"/>
    <w:rsid w:val="00D078E7"/>
    <w:rsid w:val="00D2274D"/>
    <w:rsid w:val="00D47603"/>
    <w:rsid w:val="00D478AD"/>
    <w:rsid w:val="00D51173"/>
    <w:rsid w:val="00D53841"/>
    <w:rsid w:val="00D564D5"/>
    <w:rsid w:val="00D571DE"/>
    <w:rsid w:val="00D632E9"/>
    <w:rsid w:val="00D64CE3"/>
    <w:rsid w:val="00D726C7"/>
    <w:rsid w:val="00D81E3F"/>
    <w:rsid w:val="00D87EBC"/>
    <w:rsid w:val="00D96433"/>
    <w:rsid w:val="00DA14BC"/>
    <w:rsid w:val="00DB0D4E"/>
    <w:rsid w:val="00DB263B"/>
    <w:rsid w:val="00DB4480"/>
    <w:rsid w:val="00DC3E1A"/>
    <w:rsid w:val="00DC7326"/>
    <w:rsid w:val="00DF744B"/>
    <w:rsid w:val="00E04F50"/>
    <w:rsid w:val="00E118FA"/>
    <w:rsid w:val="00E263EC"/>
    <w:rsid w:val="00E467A6"/>
    <w:rsid w:val="00E65F3F"/>
    <w:rsid w:val="00E70D45"/>
    <w:rsid w:val="00E740BE"/>
    <w:rsid w:val="00E743BB"/>
    <w:rsid w:val="00E75B6E"/>
    <w:rsid w:val="00E91FE0"/>
    <w:rsid w:val="00EA0729"/>
    <w:rsid w:val="00EA132C"/>
    <w:rsid w:val="00EB2033"/>
    <w:rsid w:val="00EB23B6"/>
    <w:rsid w:val="00EE6561"/>
    <w:rsid w:val="00EF54F0"/>
    <w:rsid w:val="00F018F3"/>
    <w:rsid w:val="00F04F34"/>
    <w:rsid w:val="00F06E42"/>
    <w:rsid w:val="00F2595D"/>
    <w:rsid w:val="00F35A04"/>
    <w:rsid w:val="00F4589C"/>
    <w:rsid w:val="00F45978"/>
    <w:rsid w:val="00F474D5"/>
    <w:rsid w:val="00F51BD1"/>
    <w:rsid w:val="00F5434C"/>
    <w:rsid w:val="00FA0578"/>
    <w:rsid w:val="00FA23EF"/>
    <w:rsid w:val="00FA552C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C35"/>
    <w:rPr>
      <w:rFonts w:ascii="Courier New" w:eastAsia="Times New Roman" w:hAnsi="Courier New" w:cs="Courier New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C35"/>
    <w:rPr>
      <w:rFonts w:ascii="Courier New" w:eastAsia="Times New Roman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2016-05-26T14:50:00Z</dcterms:created>
  <dcterms:modified xsi:type="dcterms:W3CDTF">2016-05-26T14:50:00Z</dcterms:modified>
</cp:coreProperties>
</file>