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062B66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F47614" w:rsidRPr="00062B66" w:rsidRDefault="00F47614" w:rsidP="003A33A9">
            <w:pPr>
              <w:jc w:val="center"/>
              <w:rPr>
                <w:rFonts w:cs="Arial"/>
                <w:bCs/>
              </w:rPr>
            </w:pPr>
            <w:r w:rsidRPr="00062B66">
              <w:rPr>
                <w:rFonts w:cs="Arial"/>
                <w:bCs/>
              </w:rPr>
              <w:t>WORLD METEOROLOGICAL ORGANIZATION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COMMISSION FOR BASIC SYSTEMS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-----------------------------</w:t>
            </w:r>
          </w:p>
          <w:p w:rsidR="00F47614" w:rsidRPr="00062B66" w:rsidRDefault="00D814DF" w:rsidP="003A33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F47614" w:rsidRPr="00062B66">
              <w:rPr>
                <w:rFonts w:cs="Arial"/>
              </w:rPr>
              <w:t xml:space="preserve"> MEETING OF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 xml:space="preserve"> INTER-PROGRAMME EXPERT TEAM ON</w:t>
            </w:r>
            <w:r w:rsidRPr="00062B66">
              <w:rPr>
                <w:rFonts w:cs="Arial"/>
              </w:rPr>
              <w:br/>
              <w:t>DATA REPRESENTATION MAINTENANCE AND MONITORING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</w:p>
          <w:p w:rsidR="00F47614" w:rsidRPr="00062B66" w:rsidRDefault="00D814DF" w:rsidP="00D814D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BEIJING, CHINA</w:t>
            </w:r>
            <w:r w:rsidR="00F47614" w:rsidRPr="00062B66">
              <w:rPr>
                <w:rFonts w:cs="Arial"/>
              </w:rPr>
              <w:t>, 2</w:t>
            </w:r>
            <w:r>
              <w:rPr>
                <w:rFonts w:cs="Arial"/>
              </w:rPr>
              <w:t>0</w:t>
            </w:r>
            <w:r w:rsidR="00F47614" w:rsidRPr="00062B66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4</w:t>
            </w:r>
            <w:r w:rsidR="00F47614" w:rsidRPr="00062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7614" w:rsidRPr="00062B66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47614" w:rsidRPr="00062B66" w:rsidRDefault="00F47614" w:rsidP="003A33A9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F47614" w:rsidRPr="00062B66" w:rsidRDefault="00F47614" w:rsidP="003A33A9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062B66">
              <w:rPr>
                <w:rFonts w:cs="Arial"/>
                <w:lang w:val="en-US"/>
              </w:rPr>
              <w:t>IPET-DRMM-II</w:t>
            </w:r>
            <w:r w:rsidR="00D814DF">
              <w:rPr>
                <w:rFonts w:cs="Arial"/>
                <w:lang w:val="en-US"/>
              </w:rPr>
              <w:t>I</w:t>
            </w:r>
            <w:r w:rsidRPr="00062B66">
              <w:rPr>
                <w:rFonts w:cs="Arial"/>
                <w:lang w:val="en-US"/>
              </w:rPr>
              <w:t xml:space="preserve"> / </w:t>
            </w:r>
            <w:r w:rsidRPr="00062B66">
              <w:t xml:space="preserve">Doc. </w:t>
            </w:r>
            <w:r w:rsidR="00ED4A26">
              <w:t>8.1</w:t>
            </w:r>
          </w:p>
          <w:p w:rsidR="00F47614" w:rsidRPr="00062B66" w:rsidRDefault="00F47614" w:rsidP="003A33A9">
            <w:r w:rsidRPr="00062B66">
              <w:t>(</w:t>
            </w:r>
            <w:r w:rsidR="008B15D4">
              <w:t>30</w:t>
            </w:r>
            <w:r w:rsidRPr="00062B66">
              <w:t xml:space="preserve">. </w:t>
            </w:r>
            <w:r w:rsidR="00D814DF">
              <w:t>6</w:t>
            </w:r>
            <w:r w:rsidRPr="00062B66">
              <w:t>. 201</w:t>
            </w:r>
            <w:r w:rsidR="00D814DF">
              <w:t>5</w:t>
            </w:r>
            <w:r w:rsidRPr="00062B66">
              <w:t>)</w:t>
            </w:r>
          </w:p>
          <w:p w:rsidR="00F47614" w:rsidRPr="00062B66" w:rsidRDefault="00F47614" w:rsidP="003A33A9">
            <w:pPr>
              <w:rPr>
                <w:rFonts w:cs="Arial"/>
              </w:rPr>
            </w:pPr>
            <w:r w:rsidRPr="00062B66">
              <w:rPr>
                <w:rFonts w:cs="Arial"/>
              </w:rPr>
              <w:t>-------------------------</w:t>
            </w:r>
          </w:p>
          <w:p w:rsidR="00F47614" w:rsidRPr="00062B66" w:rsidRDefault="00F47614" w:rsidP="003A33A9"/>
          <w:p w:rsidR="00F47614" w:rsidRPr="00062B66" w:rsidRDefault="00F47614" w:rsidP="003A33A9">
            <w:r w:rsidRPr="00062B66">
              <w:t xml:space="preserve">ITEM </w:t>
            </w:r>
            <w:r w:rsidR="00ED4A26">
              <w:t>8.1</w:t>
            </w:r>
          </w:p>
          <w:p w:rsidR="00F47614" w:rsidRPr="00062B66" w:rsidRDefault="00F47614" w:rsidP="003A33A9"/>
          <w:p w:rsidR="00F47614" w:rsidRPr="00062B66" w:rsidRDefault="00F47614" w:rsidP="003A33A9">
            <w:pPr>
              <w:widowControl w:val="0"/>
              <w:snapToGrid w:val="0"/>
            </w:pPr>
            <w:r w:rsidRPr="00062B66"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F47614" w:rsidRDefault="00ED4A26" w:rsidP="00CC1596">
      <w:pPr>
        <w:ind w:left="1208" w:right="1389"/>
        <w:jc w:val="center"/>
        <w:rPr>
          <w:rFonts w:cs="Arial"/>
        </w:rPr>
      </w:pPr>
      <w:r>
        <w:t>MANUAL ON CODES</w:t>
      </w:r>
    </w:p>
    <w:p w:rsidR="00385109" w:rsidRPr="00F47614" w:rsidRDefault="00ED4A26" w:rsidP="003F1849">
      <w:pPr>
        <w:spacing w:before="240"/>
        <w:ind w:left="770" w:right="839"/>
        <w:jc w:val="center"/>
        <w:rPr>
          <w:rFonts w:cs="Arial"/>
          <w:b/>
          <w:sz w:val="24"/>
          <w:szCs w:val="24"/>
        </w:rPr>
      </w:pPr>
      <w:r>
        <w:t xml:space="preserve">New procedures </w:t>
      </w:r>
      <w:r w:rsidR="007A73BF">
        <w:br/>
      </w:r>
      <w:r>
        <w:t xml:space="preserve">for amending the Manual on Codes and </w:t>
      </w:r>
      <w:r w:rsidR="007A73BF">
        <w:t xml:space="preserve">the Manual on </w:t>
      </w:r>
      <w:r>
        <w:t>the GTS</w:t>
      </w:r>
    </w:p>
    <w:p w:rsidR="00385109" w:rsidRPr="00871F4B" w:rsidRDefault="00385109" w:rsidP="00385109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>
        <w:rPr>
          <w:i/>
        </w:rPr>
        <w:t>the Secretariat</w:t>
      </w:r>
    </w:p>
    <w:p w:rsidR="00385109" w:rsidRPr="00871F4B" w:rsidRDefault="0038510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b/>
        </w:rPr>
      </w:pPr>
      <w:r w:rsidRPr="00871F4B">
        <w:rPr>
          <w:b/>
        </w:rPr>
        <w:t>Summary and Purpose of Document</w:t>
      </w:r>
    </w:p>
    <w:p w:rsidR="00385109" w:rsidRPr="00871F4B" w:rsidRDefault="00385109" w:rsidP="00385109">
      <w:pPr>
        <w:tabs>
          <w:tab w:val="center" w:pos="4680"/>
        </w:tabs>
        <w:ind w:left="440" w:right="399"/>
        <w:jc w:val="center"/>
      </w:pPr>
    </w:p>
    <w:p w:rsidR="009B25D3" w:rsidRPr="00871F4B" w:rsidRDefault="00385109" w:rsidP="009B25D3">
      <w:pPr>
        <w:ind w:left="770" w:right="839"/>
        <w:jc w:val="both"/>
      </w:pPr>
      <w:r>
        <w:t>T</w:t>
      </w:r>
      <w:r w:rsidRPr="00871F4B">
        <w:t xml:space="preserve">his document </w:t>
      </w:r>
      <w:r w:rsidR="008B15D4">
        <w:t xml:space="preserve">is to </w:t>
      </w:r>
      <w:r w:rsidR="000D6BE7">
        <w:t xml:space="preserve">present </w:t>
      </w:r>
      <w:r w:rsidR="008B15D4">
        <w:t xml:space="preserve">the new </w:t>
      </w:r>
      <w:r w:rsidR="000D6BE7" w:rsidRPr="00233F70">
        <w:rPr>
          <w:i/>
        </w:rPr>
        <w:t>Procedures for Maintaining Manuals and Guides Managed by the Commission for Basic Systems</w:t>
      </w:r>
      <w:r w:rsidR="000D6BE7">
        <w:t xml:space="preserve">, which has replaced the previous </w:t>
      </w:r>
      <w:r w:rsidR="000D6BE7" w:rsidRPr="001C3891">
        <w:rPr>
          <w:i/>
        </w:rPr>
        <w:t>Procedures for Amending the Manual on Codes</w:t>
      </w:r>
      <w:r w:rsidR="009B25D3">
        <w:t>.</w:t>
      </w: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385109">
      <w:pPr>
        <w:jc w:val="center"/>
      </w:pPr>
    </w:p>
    <w:p w:rsidR="00076289" w:rsidRPr="00871F4B" w:rsidRDefault="0007628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385109" w:rsidRPr="00871F4B" w:rsidRDefault="00385109" w:rsidP="00385109">
      <w:pPr>
        <w:jc w:val="center"/>
      </w:pPr>
    </w:p>
    <w:p w:rsidR="00385109" w:rsidRDefault="00385109" w:rsidP="00385109">
      <w:pPr>
        <w:pStyle w:val="BodyText"/>
        <w:rPr>
          <w:rFonts w:ascii="Arial" w:hAnsi="Arial"/>
        </w:rPr>
      </w:pPr>
      <w:r w:rsidRPr="00E472EA">
        <w:rPr>
          <w:rFonts w:ascii="Arial" w:hAnsi="Arial"/>
        </w:rPr>
        <w:t xml:space="preserve">The </w:t>
      </w:r>
      <w:r>
        <w:rPr>
          <w:rFonts w:ascii="Arial" w:hAnsi="Arial"/>
        </w:rPr>
        <w:t>m</w:t>
      </w:r>
      <w:r w:rsidR="008B15D4">
        <w:rPr>
          <w:rFonts w:ascii="Arial" w:hAnsi="Arial"/>
        </w:rPr>
        <w:t xml:space="preserve">eeting </w:t>
      </w:r>
      <w:r w:rsidR="00C92CC0">
        <w:rPr>
          <w:rFonts w:ascii="Arial" w:hAnsi="Arial"/>
        </w:rPr>
        <w:t xml:space="preserve">will </w:t>
      </w:r>
      <w:r w:rsidR="000D6BE7">
        <w:rPr>
          <w:rFonts w:ascii="Arial" w:hAnsi="Arial"/>
        </w:rPr>
        <w:t xml:space="preserve">confirm </w:t>
      </w:r>
      <w:r w:rsidR="008B15D4">
        <w:rPr>
          <w:rFonts w:ascii="Arial" w:hAnsi="Arial"/>
        </w:rPr>
        <w:t xml:space="preserve">the new </w:t>
      </w:r>
      <w:r w:rsidR="00380D60">
        <w:rPr>
          <w:rFonts w:ascii="Arial" w:hAnsi="Arial"/>
        </w:rPr>
        <w:t>P</w:t>
      </w:r>
      <w:r w:rsidR="008B15D4">
        <w:rPr>
          <w:rFonts w:ascii="Arial" w:hAnsi="Arial"/>
        </w:rPr>
        <w:t xml:space="preserve">rocedures </w:t>
      </w:r>
      <w:r w:rsidR="000D6BE7" w:rsidRPr="000D6BE7">
        <w:rPr>
          <w:rFonts w:ascii="Arial" w:hAnsi="Arial"/>
        </w:rPr>
        <w:t>with a view to adjusting the</w:t>
      </w:r>
      <w:r w:rsidR="008C24FD">
        <w:rPr>
          <w:rFonts w:ascii="Arial" w:hAnsi="Arial"/>
        </w:rPr>
        <w:t>m</w:t>
      </w:r>
      <w:r w:rsidR="000D6BE7" w:rsidRPr="000D6BE7">
        <w:rPr>
          <w:rFonts w:ascii="Arial" w:hAnsi="Arial"/>
        </w:rPr>
        <w:t xml:space="preserve"> </w:t>
      </w:r>
      <w:r w:rsidR="00233F70">
        <w:rPr>
          <w:rFonts w:ascii="Arial" w:hAnsi="Arial"/>
        </w:rPr>
        <w:t xml:space="preserve">internally </w:t>
      </w:r>
      <w:r w:rsidR="004707E0">
        <w:rPr>
          <w:rFonts w:ascii="Arial" w:hAnsi="Arial"/>
        </w:rPr>
        <w:t>for</w:t>
      </w:r>
      <w:r w:rsidR="000D6BE7" w:rsidRPr="000D6BE7">
        <w:rPr>
          <w:rFonts w:ascii="Arial" w:hAnsi="Arial"/>
        </w:rPr>
        <w:t xml:space="preserve"> the </w:t>
      </w:r>
      <w:r w:rsidR="000D6BE7">
        <w:rPr>
          <w:rFonts w:ascii="Arial" w:hAnsi="Arial"/>
        </w:rPr>
        <w:t xml:space="preserve">amendments to the </w:t>
      </w:r>
      <w:r w:rsidR="000D6BE7" w:rsidRPr="000D6BE7">
        <w:rPr>
          <w:rFonts w:ascii="Arial" w:hAnsi="Arial"/>
        </w:rPr>
        <w:t>Manual on Codes</w:t>
      </w:r>
      <w:r w:rsidR="000D6BE7">
        <w:rPr>
          <w:rFonts w:ascii="Arial" w:hAnsi="Arial"/>
        </w:rPr>
        <w:t xml:space="preserve"> (WMO-No. 306)</w:t>
      </w:r>
      <w:r w:rsidR="000D6BE7" w:rsidRPr="000D6BE7">
        <w:rPr>
          <w:rFonts w:ascii="Arial" w:hAnsi="Arial"/>
        </w:rPr>
        <w:t xml:space="preserve"> and to the abbreviated headings in the Manual on the GTS</w:t>
      </w:r>
      <w:r w:rsidR="000D6BE7">
        <w:rPr>
          <w:rFonts w:ascii="Arial" w:hAnsi="Arial"/>
        </w:rPr>
        <w:t xml:space="preserve"> (WMO-No. 386)</w:t>
      </w:r>
      <w:r w:rsidRPr="00E472EA">
        <w:rPr>
          <w:rFonts w:ascii="Arial" w:hAnsi="Arial"/>
        </w:rPr>
        <w:t>.</w:t>
      </w:r>
    </w:p>
    <w:p w:rsidR="00385109" w:rsidRPr="00E472EA" w:rsidRDefault="00385109" w:rsidP="00385109">
      <w:pPr>
        <w:pStyle w:val="BodyText"/>
        <w:rPr>
          <w:rFonts w:ascii="Arial" w:hAnsi="Arial"/>
        </w:rPr>
      </w:pPr>
    </w:p>
    <w:p w:rsidR="00385109" w:rsidRPr="00871F4B" w:rsidRDefault="00385109" w:rsidP="00DF55BB"/>
    <w:p w:rsidR="00385109" w:rsidRPr="00605A5A" w:rsidRDefault="00385109" w:rsidP="00924B22">
      <w:pPr>
        <w:rPr>
          <w:b/>
          <w:bCs/>
        </w:rPr>
      </w:pPr>
      <w:r w:rsidRPr="00605A5A">
        <w:rPr>
          <w:b/>
          <w:bCs/>
        </w:rPr>
        <w:t>REFERENCES:</w:t>
      </w:r>
    </w:p>
    <w:p w:rsidR="008B15D4" w:rsidRPr="00CA45B2" w:rsidRDefault="00780D9A" w:rsidP="008B15D4">
      <w:pPr>
        <w:autoSpaceDE w:val="0"/>
        <w:autoSpaceDN w:val="0"/>
        <w:adjustRightInd w:val="0"/>
        <w:ind w:left="709" w:hanging="709"/>
        <w:rPr>
          <w:sz w:val="21"/>
          <w:szCs w:val="21"/>
        </w:rPr>
      </w:pPr>
      <w:r w:rsidRPr="00CA45B2">
        <w:rPr>
          <w:sz w:val="21"/>
          <w:szCs w:val="21"/>
        </w:rPr>
        <w:t>-</w:t>
      </w:r>
      <w:r w:rsidRPr="00CA45B2">
        <w:rPr>
          <w:sz w:val="21"/>
          <w:szCs w:val="21"/>
        </w:rPr>
        <w:tab/>
      </w:r>
      <w:r w:rsidR="008B15D4" w:rsidRPr="00CA45B2">
        <w:rPr>
          <w:rFonts w:ascii="Arial-BoldMT" w:hAnsi="Arial-BoldMT" w:cs="Arial-BoldMT"/>
          <w:bCs/>
          <w:snapToGrid/>
          <w:lang w:eastAsia="ja-JP"/>
        </w:rPr>
        <w:t>Recommendation 15 (CBS-Ext</w:t>
      </w:r>
      <w:proofErr w:type="gramStart"/>
      <w:r w:rsidR="008B15D4" w:rsidRPr="00CA45B2">
        <w:rPr>
          <w:rFonts w:ascii="Arial-BoldMT" w:hAnsi="Arial-BoldMT" w:cs="Arial-BoldMT"/>
          <w:bCs/>
          <w:snapToGrid/>
          <w:lang w:eastAsia="ja-JP"/>
        </w:rPr>
        <w:t>.(</w:t>
      </w:r>
      <w:proofErr w:type="gramEnd"/>
      <w:r w:rsidR="008B15D4" w:rsidRPr="00CA45B2">
        <w:rPr>
          <w:rFonts w:ascii="Arial-BoldMT" w:hAnsi="Arial-BoldMT" w:cs="Arial-BoldMT"/>
          <w:bCs/>
          <w:snapToGrid/>
          <w:lang w:eastAsia="ja-JP"/>
        </w:rPr>
        <w:t xml:space="preserve">2014)) - </w:t>
      </w:r>
      <w:r w:rsidR="0073312B">
        <w:t>Procedures for Maintaining Manuals and Guides Managed by the Commission for Basic Systems</w:t>
      </w:r>
    </w:p>
    <w:p w:rsidR="0092721A" w:rsidRDefault="0092721A" w:rsidP="0092721A">
      <w:pPr>
        <w:snapToGrid w:val="0"/>
        <w:ind w:left="663" w:hanging="442"/>
        <w:jc w:val="both"/>
        <w:rPr>
          <w:sz w:val="21"/>
          <w:szCs w:val="21"/>
        </w:rPr>
      </w:pPr>
    </w:p>
    <w:p w:rsidR="00385109" w:rsidRPr="00E048C0" w:rsidRDefault="00CA45B2" w:rsidP="00342D7D">
      <w:pPr>
        <w:spacing w:before="120"/>
        <w:jc w:val="both"/>
        <w:rPr>
          <w:b/>
        </w:rPr>
      </w:pPr>
      <w:r>
        <w:rPr>
          <w:b/>
        </w:rPr>
        <w:t>ANNEX</w:t>
      </w:r>
      <w:r w:rsidR="00385109" w:rsidRPr="00E048C0">
        <w:rPr>
          <w:b/>
        </w:rPr>
        <w:t>:</w:t>
      </w:r>
    </w:p>
    <w:p w:rsidR="00385109" w:rsidRPr="00FA10AA" w:rsidRDefault="00CA45B2" w:rsidP="0092721A">
      <w:pPr>
        <w:rPr>
          <w:b/>
        </w:rPr>
      </w:pPr>
      <w:r w:rsidRPr="00CA45B2">
        <w:t>I.</w:t>
      </w:r>
      <w:r w:rsidRPr="00CA45B2">
        <w:tab/>
        <w:t>Excel sheet to compare the texts of new and previous procedures</w:t>
      </w:r>
      <w:r w:rsidR="0092721A" w:rsidRPr="00CA45B2">
        <w:br w:type="page"/>
      </w:r>
      <w:r w:rsidR="00385109">
        <w:rPr>
          <w:b/>
        </w:rPr>
        <w:lastRenderedPageBreak/>
        <w:t>DISCUSSIONS</w:t>
      </w:r>
    </w:p>
    <w:p w:rsidR="00385109" w:rsidRDefault="00385109" w:rsidP="00385109"/>
    <w:p w:rsidR="0073312B" w:rsidRDefault="003F1849" w:rsidP="003F1849">
      <w:pPr>
        <w:jc w:val="both"/>
      </w:pPr>
      <w:r>
        <w:t>1.</w:t>
      </w:r>
      <w:r>
        <w:tab/>
      </w:r>
      <w:r w:rsidR="0073312B">
        <w:t>The Commission for Basic Systems (CBS) Extraordinary Session (CBS-Ext</w:t>
      </w:r>
      <w:proofErr w:type="gramStart"/>
      <w:r w:rsidR="0073312B">
        <w:t>.(</w:t>
      </w:r>
      <w:proofErr w:type="gramEnd"/>
      <w:r w:rsidR="0073312B">
        <w:t>2014)) (</w:t>
      </w:r>
      <w:r w:rsidR="0073312B" w:rsidRPr="0073312B">
        <w:t>Asunción</w:t>
      </w:r>
      <w:r w:rsidR="0073312B">
        <w:t xml:space="preserve">, Paraguay, 8-12 September 2014) recommended the new </w:t>
      </w:r>
      <w:r w:rsidR="0073312B" w:rsidRPr="00233F70">
        <w:rPr>
          <w:i/>
        </w:rPr>
        <w:t>Procedures for Maintaining Manuals and Guides Managed by the Commission for Basic Systems</w:t>
      </w:r>
      <w:r w:rsidR="0073312B">
        <w:t xml:space="preserve"> (Rec.15 (CBS-Ext.(2014))).</w:t>
      </w:r>
      <w:r w:rsidR="00982C50">
        <w:t xml:space="preserve">  </w:t>
      </w:r>
      <w:r w:rsidR="0073312B">
        <w:t>The Recommendation has been adopted by the World Meteorological Congress Seventeenth Session (Geneva, 25 May to 12 June 2015).</w:t>
      </w:r>
    </w:p>
    <w:p w:rsidR="00385109" w:rsidRDefault="00385109" w:rsidP="00C664C1">
      <w:pPr>
        <w:jc w:val="both"/>
      </w:pPr>
    </w:p>
    <w:p w:rsidR="006656DA" w:rsidRDefault="00982C50" w:rsidP="006656DA">
      <w:pPr>
        <w:jc w:val="both"/>
        <w:rPr>
          <w:rFonts w:ascii="StoneSerif" w:hAnsi="StoneSerif" w:cs="StoneSerif"/>
          <w:snapToGrid/>
          <w:sz w:val="19"/>
          <w:szCs w:val="19"/>
          <w:lang w:eastAsia="ja-JP"/>
        </w:rPr>
      </w:pPr>
      <w:r>
        <w:t>2</w:t>
      </w:r>
      <w:r w:rsidR="006656DA">
        <w:t>.</w:t>
      </w:r>
      <w:r w:rsidR="006656DA">
        <w:tab/>
        <w:t xml:space="preserve">Prior to the </w:t>
      </w:r>
      <w:r w:rsidR="00233F70">
        <w:t>new</w:t>
      </w:r>
      <w:r w:rsidR="00233F70" w:rsidRPr="00233F70">
        <w:t xml:space="preserve"> </w:t>
      </w:r>
      <w:r w:rsidR="008C24FD">
        <w:t>P</w:t>
      </w:r>
      <w:r w:rsidR="006656DA" w:rsidRPr="00233F70">
        <w:t>rocedures</w:t>
      </w:r>
      <w:r w:rsidR="006656DA">
        <w:t xml:space="preserve">, the Manual on Codes has had the </w:t>
      </w:r>
      <w:r w:rsidR="006656DA" w:rsidRPr="00982C50">
        <w:rPr>
          <w:i/>
        </w:rPr>
        <w:t>Procedures for Amending the Manual on Codes</w:t>
      </w:r>
      <w:r w:rsidR="006656DA">
        <w:t xml:space="preserve"> (Rec.4 (CBS-XII)/</w:t>
      </w:r>
      <w:r w:rsidR="006656DA" w:rsidRPr="006656DA">
        <w:t>Res.4 (EC-LIII)</w:t>
      </w:r>
      <w:r w:rsidR="006656DA">
        <w:t xml:space="preserve">) since 1 July 2001, which were to introduce the fast-track procedure by the President of WMO.  The </w:t>
      </w:r>
      <w:r w:rsidR="00233F70">
        <w:t xml:space="preserve">previous </w:t>
      </w:r>
      <w:r w:rsidR="008C24FD">
        <w:t>P</w:t>
      </w:r>
      <w:r w:rsidR="00233F70">
        <w:t xml:space="preserve">rocedures </w:t>
      </w:r>
      <w:r w:rsidR="006656DA">
        <w:t xml:space="preserve">were revised on 1 July 2009 to introduce the </w:t>
      </w:r>
      <w:r w:rsidR="00233F70" w:rsidRPr="00233F70">
        <w:rPr>
          <w:i/>
        </w:rPr>
        <w:t>P</w:t>
      </w:r>
      <w:r w:rsidR="006656DA" w:rsidRPr="00233F70">
        <w:rPr>
          <w:i/>
        </w:rPr>
        <w:t xml:space="preserve">rocedure for </w:t>
      </w:r>
      <w:r w:rsidR="00233F70" w:rsidRPr="00233F70">
        <w:rPr>
          <w:i/>
        </w:rPr>
        <w:t>A</w:t>
      </w:r>
      <w:r w:rsidR="006656DA" w:rsidRPr="00233F70">
        <w:rPr>
          <w:i/>
        </w:rPr>
        <w:t xml:space="preserve">doption </w:t>
      </w:r>
      <w:r w:rsidR="00233F70" w:rsidRPr="00233F70">
        <w:rPr>
          <w:i/>
        </w:rPr>
        <w:t>between</w:t>
      </w:r>
      <w:r w:rsidR="006656DA" w:rsidRPr="00233F70">
        <w:rPr>
          <w:i/>
        </w:rPr>
        <w:t xml:space="preserve"> CBS </w:t>
      </w:r>
      <w:r w:rsidR="00233F70" w:rsidRPr="00233F70">
        <w:rPr>
          <w:i/>
        </w:rPr>
        <w:t>S</w:t>
      </w:r>
      <w:r w:rsidR="006656DA" w:rsidRPr="00233F70">
        <w:rPr>
          <w:i/>
        </w:rPr>
        <w:t>essions</w:t>
      </w:r>
      <w:r w:rsidR="006656DA">
        <w:t>.</w:t>
      </w:r>
    </w:p>
    <w:p w:rsidR="006656DA" w:rsidRDefault="006656DA" w:rsidP="0073312B">
      <w:pPr>
        <w:jc w:val="both"/>
      </w:pPr>
    </w:p>
    <w:p w:rsidR="00385109" w:rsidRDefault="00982C50" w:rsidP="0073312B">
      <w:pPr>
        <w:jc w:val="both"/>
      </w:pPr>
      <w:r>
        <w:t>3</w:t>
      </w:r>
      <w:r w:rsidR="0073312B">
        <w:t>.</w:t>
      </w:r>
      <w:r w:rsidR="0073312B">
        <w:tab/>
      </w:r>
      <w:r w:rsidR="006656DA">
        <w:t xml:space="preserve">The </w:t>
      </w:r>
      <w:r w:rsidR="00233F70">
        <w:t xml:space="preserve">new </w:t>
      </w:r>
      <w:r w:rsidR="008C24FD">
        <w:t>P</w:t>
      </w:r>
      <w:r w:rsidR="006656DA" w:rsidRPr="00233F70">
        <w:t xml:space="preserve">rocedures </w:t>
      </w:r>
      <w:r>
        <w:t xml:space="preserve">have </w:t>
      </w:r>
      <w:r w:rsidR="006656DA">
        <w:t>replace</w:t>
      </w:r>
      <w:r>
        <w:t>d</w:t>
      </w:r>
      <w:r w:rsidR="006656DA">
        <w:t xml:space="preserve"> the </w:t>
      </w:r>
      <w:r w:rsidR="00233F70">
        <w:t>previous ones</w:t>
      </w:r>
      <w:r>
        <w:t xml:space="preserve"> on 1 July 2015.  However, some generalizations have been made in the </w:t>
      </w:r>
      <w:r w:rsidR="00233F70">
        <w:t>new one</w:t>
      </w:r>
      <w:r w:rsidRPr="00233F70">
        <w:t xml:space="preserve">s </w:t>
      </w:r>
      <w:r w:rsidR="000D6BE7">
        <w:t xml:space="preserve">for making </w:t>
      </w:r>
      <w:r w:rsidR="00233F70">
        <w:t xml:space="preserve">these </w:t>
      </w:r>
      <w:r>
        <w:t xml:space="preserve">applicable to other Manuals and Guides as </w:t>
      </w:r>
      <w:r w:rsidR="0073312B">
        <w:t xml:space="preserve">extracted in the </w:t>
      </w:r>
      <w:r w:rsidR="00F64F20">
        <w:t>Annex to this document</w:t>
      </w:r>
      <w:r w:rsidR="0073312B">
        <w:t>.</w:t>
      </w:r>
    </w:p>
    <w:p w:rsidR="0073312B" w:rsidRDefault="0073312B" w:rsidP="00385109"/>
    <w:p w:rsidR="0073312B" w:rsidRDefault="00982C50" w:rsidP="0073312B">
      <w:pPr>
        <w:jc w:val="both"/>
      </w:pPr>
      <w:r>
        <w:t>4</w:t>
      </w:r>
      <w:r w:rsidR="0073312B">
        <w:t>.</w:t>
      </w:r>
      <w:r w:rsidR="0073312B">
        <w:tab/>
      </w:r>
      <w:r w:rsidR="008C24FD">
        <w:t xml:space="preserve">As an </w:t>
      </w:r>
      <w:r w:rsidR="001142DD">
        <w:t>example</w:t>
      </w:r>
      <w:r w:rsidR="008C24FD">
        <w:t xml:space="preserve">, </w:t>
      </w:r>
      <w:r>
        <w:t xml:space="preserve">types of </w:t>
      </w:r>
      <w:r w:rsidR="0073312B">
        <w:t>amendments</w:t>
      </w:r>
      <w:r>
        <w:t>,</w:t>
      </w:r>
      <w:r w:rsidR="0073312B">
        <w:t xml:space="preserve"> to which a specific procedure is applied</w:t>
      </w:r>
      <w:r>
        <w:t>,</w:t>
      </w:r>
      <w:r w:rsidR="0073312B">
        <w:t xml:space="preserve"> </w:t>
      </w:r>
      <w:r w:rsidR="008C24FD">
        <w:t>were</w:t>
      </w:r>
      <w:r w:rsidR="0073312B">
        <w:t xml:space="preserve"> </w:t>
      </w:r>
      <w:r w:rsidR="000D6BE7">
        <w:t>specified</w:t>
      </w:r>
      <w:r w:rsidR="001142DD">
        <w:t xml:space="preserve"> in the previous </w:t>
      </w:r>
      <w:r w:rsidR="001142DD" w:rsidRPr="00233F70">
        <w:t>Procedures</w:t>
      </w:r>
      <w:r w:rsidR="00692628">
        <w:t xml:space="preserve"> but generalized in the new ones</w:t>
      </w:r>
      <w:r w:rsidR="0073312B">
        <w:t xml:space="preserve">.  </w:t>
      </w:r>
      <w:r w:rsidR="00692628">
        <w:t>The types of amendments</w:t>
      </w:r>
      <w:r w:rsidR="0073312B">
        <w:t xml:space="preserve"> </w:t>
      </w:r>
      <w:r w:rsidR="00692628">
        <w:t xml:space="preserve">specified in the previous ones would have </w:t>
      </w:r>
      <w:r>
        <w:t xml:space="preserve">assisted IPET-DRMM members and in particular other WMO Members to develop </w:t>
      </w:r>
      <w:r w:rsidR="000D6BE7">
        <w:t xml:space="preserve">a </w:t>
      </w:r>
      <w:r>
        <w:t xml:space="preserve">proposal in a scheduled manner </w:t>
      </w:r>
      <w:r w:rsidR="0073312B">
        <w:t xml:space="preserve">and accordingly contributed to orderly </w:t>
      </w:r>
      <w:r>
        <w:t xml:space="preserve">and successful </w:t>
      </w:r>
      <w:r w:rsidR="0073312B">
        <w:t>amendments</w:t>
      </w:r>
      <w:r w:rsidR="008C24FD">
        <w:t>,</w:t>
      </w:r>
      <w:r w:rsidR="0073312B">
        <w:t xml:space="preserve"> </w:t>
      </w:r>
      <w:r w:rsidR="00233F70">
        <w:t>meet</w:t>
      </w:r>
      <w:r w:rsidR="001142DD">
        <w:t>ing</w:t>
      </w:r>
      <w:r w:rsidR="00233F70">
        <w:t xml:space="preserve"> their requirements</w:t>
      </w:r>
      <w:r w:rsidR="0073312B">
        <w:t>.</w:t>
      </w:r>
    </w:p>
    <w:p w:rsidR="0073312B" w:rsidRDefault="0073312B" w:rsidP="0073312B">
      <w:pPr>
        <w:jc w:val="both"/>
      </w:pPr>
    </w:p>
    <w:p w:rsidR="008C24FD" w:rsidRDefault="0073312B" w:rsidP="0073312B">
      <w:pPr>
        <w:jc w:val="both"/>
      </w:pPr>
      <w:r>
        <w:t>5.</w:t>
      </w:r>
      <w:r w:rsidR="00F64F20">
        <w:tab/>
        <w:t xml:space="preserve">The meeting </w:t>
      </w:r>
      <w:r w:rsidR="00982C50">
        <w:t xml:space="preserve">will </w:t>
      </w:r>
      <w:r w:rsidR="000D6BE7">
        <w:t xml:space="preserve">confirm </w:t>
      </w:r>
      <w:r w:rsidR="00F64F20">
        <w:t xml:space="preserve">the new </w:t>
      </w:r>
      <w:r w:rsidR="00F64F20" w:rsidRPr="00233F70">
        <w:t xml:space="preserve">Procedures </w:t>
      </w:r>
      <w:r w:rsidR="00F64F20">
        <w:t xml:space="preserve">with a view to </w:t>
      </w:r>
      <w:r w:rsidR="000D6BE7">
        <w:t xml:space="preserve">adjusting </w:t>
      </w:r>
      <w:r w:rsidR="008C24FD">
        <w:t>"</w:t>
      </w:r>
      <w:r w:rsidR="001142DD">
        <w:t>internally</w:t>
      </w:r>
      <w:r w:rsidR="008C24FD">
        <w:t>"</w:t>
      </w:r>
      <w:r w:rsidR="001142DD">
        <w:t xml:space="preserve"> </w:t>
      </w:r>
      <w:r w:rsidR="00223E73">
        <w:t xml:space="preserve">each procedure </w:t>
      </w:r>
      <w:r w:rsidR="000D6BE7" w:rsidRPr="000D6BE7">
        <w:t xml:space="preserve">to </w:t>
      </w:r>
      <w:r w:rsidR="000D6BE7">
        <w:t xml:space="preserve">amendments to the </w:t>
      </w:r>
      <w:r w:rsidR="000D6BE7" w:rsidRPr="000D6BE7">
        <w:t>Manual on Codes</w:t>
      </w:r>
      <w:r w:rsidR="000D6BE7">
        <w:t xml:space="preserve"> (WMO-No. 306)</w:t>
      </w:r>
      <w:r w:rsidR="000D6BE7" w:rsidRPr="000D6BE7">
        <w:t xml:space="preserve"> and to the abbreviated headings in the Manual on the GTS</w:t>
      </w:r>
      <w:r w:rsidR="000D6BE7">
        <w:t xml:space="preserve"> (WMO-No. 386)</w:t>
      </w:r>
      <w:r w:rsidR="00F64F20">
        <w:t>.</w:t>
      </w:r>
      <w:r w:rsidR="008C24FD">
        <w:t xml:space="preserve">  </w:t>
      </w:r>
      <w:r w:rsidR="005E15ED">
        <w:t>It is to be noted that t</w:t>
      </w:r>
      <w:r w:rsidR="008C24FD">
        <w:t>he internal adjustment does not directly mean further amendments to the new Procedures.</w:t>
      </w:r>
      <w:bookmarkStart w:id="0" w:name="_GoBack"/>
      <w:bookmarkEnd w:id="0"/>
    </w:p>
    <w:sectPr w:rsidR="008C24FD" w:rsidSect="0073312B">
      <w:type w:val="continuous"/>
      <w:pgSz w:w="11907" w:h="16840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7D" w:rsidRDefault="0030307D">
      <w:r>
        <w:separator/>
      </w:r>
    </w:p>
  </w:endnote>
  <w:endnote w:type="continuationSeparator" w:id="0">
    <w:p w:rsidR="0030307D" w:rsidRDefault="003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7D" w:rsidRDefault="0030307D">
      <w:r>
        <w:separator/>
      </w:r>
    </w:p>
  </w:footnote>
  <w:footnote w:type="continuationSeparator" w:id="0">
    <w:p w:rsidR="0030307D" w:rsidRDefault="0030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removePersonalInformation/>
  <w:removeDateAndTim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004B"/>
    <w:rsid w:val="00000EA4"/>
    <w:rsid w:val="000054A7"/>
    <w:rsid w:val="0001422D"/>
    <w:rsid w:val="0003032C"/>
    <w:rsid w:val="00036947"/>
    <w:rsid w:val="00040069"/>
    <w:rsid w:val="00042496"/>
    <w:rsid w:val="00042E0F"/>
    <w:rsid w:val="0005119B"/>
    <w:rsid w:val="00055AE0"/>
    <w:rsid w:val="00062207"/>
    <w:rsid w:val="00062B66"/>
    <w:rsid w:val="00064E7E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D6BE7"/>
    <w:rsid w:val="000E7736"/>
    <w:rsid w:val="000F15DE"/>
    <w:rsid w:val="000F3EFB"/>
    <w:rsid w:val="0010080C"/>
    <w:rsid w:val="00101C1F"/>
    <w:rsid w:val="001142DD"/>
    <w:rsid w:val="00114ED0"/>
    <w:rsid w:val="00117B3E"/>
    <w:rsid w:val="00121E3F"/>
    <w:rsid w:val="00121E6C"/>
    <w:rsid w:val="00122456"/>
    <w:rsid w:val="00125378"/>
    <w:rsid w:val="00133480"/>
    <w:rsid w:val="0014435D"/>
    <w:rsid w:val="00155666"/>
    <w:rsid w:val="00157798"/>
    <w:rsid w:val="00166506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3891"/>
    <w:rsid w:val="001C6D52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3E73"/>
    <w:rsid w:val="0022582B"/>
    <w:rsid w:val="00233F70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7407"/>
    <w:rsid w:val="002A727A"/>
    <w:rsid w:val="002B2E9C"/>
    <w:rsid w:val="002B6D8F"/>
    <w:rsid w:val="002B7346"/>
    <w:rsid w:val="002B76D0"/>
    <w:rsid w:val="002B7DBA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07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C78"/>
    <w:rsid w:val="00363143"/>
    <w:rsid w:val="00364D71"/>
    <w:rsid w:val="003663A7"/>
    <w:rsid w:val="00370E47"/>
    <w:rsid w:val="00380D60"/>
    <w:rsid w:val="00385109"/>
    <w:rsid w:val="00385128"/>
    <w:rsid w:val="0039463C"/>
    <w:rsid w:val="00395ECB"/>
    <w:rsid w:val="00396A84"/>
    <w:rsid w:val="003A246E"/>
    <w:rsid w:val="003A33A9"/>
    <w:rsid w:val="003A55D3"/>
    <w:rsid w:val="003B3721"/>
    <w:rsid w:val="003B4D67"/>
    <w:rsid w:val="003C0517"/>
    <w:rsid w:val="003C0543"/>
    <w:rsid w:val="003C2D96"/>
    <w:rsid w:val="003C3087"/>
    <w:rsid w:val="003C7242"/>
    <w:rsid w:val="003D387A"/>
    <w:rsid w:val="003D460D"/>
    <w:rsid w:val="003E4820"/>
    <w:rsid w:val="003F06A7"/>
    <w:rsid w:val="003F1849"/>
    <w:rsid w:val="003F209C"/>
    <w:rsid w:val="004049EE"/>
    <w:rsid w:val="00415D75"/>
    <w:rsid w:val="00423C3A"/>
    <w:rsid w:val="0042546F"/>
    <w:rsid w:val="00431DF9"/>
    <w:rsid w:val="00432530"/>
    <w:rsid w:val="0044585B"/>
    <w:rsid w:val="00447463"/>
    <w:rsid w:val="00455898"/>
    <w:rsid w:val="00461911"/>
    <w:rsid w:val="00470423"/>
    <w:rsid w:val="004707E0"/>
    <w:rsid w:val="00473CE7"/>
    <w:rsid w:val="00473E64"/>
    <w:rsid w:val="00474391"/>
    <w:rsid w:val="004766F9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F319B"/>
    <w:rsid w:val="004F66E1"/>
    <w:rsid w:val="005024EE"/>
    <w:rsid w:val="005079CF"/>
    <w:rsid w:val="00515372"/>
    <w:rsid w:val="00526E6C"/>
    <w:rsid w:val="005277D7"/>
    <w:rsid w:val="00534E58"/>
    <w:rsid w:val="00537E5E"/>
    <w:rsid w:val="00541225"/>
    <w:rsid w:val="00551030"/>
    <w:rsid w:val="0055539D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E15ED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38E0"/>
    <w:rsid w:val="00633ACE"/>
    <w:rsid w:val="00634323"/>
    <w:rsid w:val="00637228"/>
    <w:rsid w:val="00642B08"/>
    <w:rsid w:val="00643E47"/>
    <w:rsid w:val="0065376F"/>
    <w:rsid w:val="00653DCD"/>
    <w:rsid w:val="00653E12"/>
    <w:rsid w:val="006613C4"/>
    <w:rsid w:val="00662E7A"/>
    <w:rsid w:val="006656DA"/>
    <w:rsid w:val="00666AB4"/>
    <w:rsid w:val="00666CE2"/>
    <w:rsid w:val="006727B7"/>
    <w:rsid w:val="00684211"/>
    <w:rsid w:val="00687B9A"/>
    <w:rsid w:val="0069080B"/>
    <w:rsid w:val="00692628"/>
    <w:rsid w:val="006A54A2"/>
    <w:rsid w:val="006B5C48"/>
    <w:rsid w:val="006C19A2"/>
    <w:rsid w:val="006C339E"/>
    <w:rsid w:val="006C56A1"/>
    <w:rsid w:val="006C758A"/>
    <w:rsid w:val="006C7806"/>
    <w:rsid w:val="006C7DBB"/>
    <w:rsid w:val="006D04C5"/>
    <w:rsid w:val="006D1F9C"/>
    <w:rsid w:val="006D4892"/>
    <w:rsid w:val="006E0205"/>
    <w:rsid w:val="006E38F3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12B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3946"/>
    <w:rsid w:val="00773F7E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A73BF"/>
    <w:rsid w:val="007D6927"/>
    <w:rsid w:val="007E6C9E"/>
    <w:rsid w:val="007F14E7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1E2F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B15D4"/>
    <w:rsid w:val="008C24FD"/>
    <w:rsid w:val="008C69E9"/>
    <w:rsid w:val="008C6EBE"/>
    <w:rsid w:val="008E2AC2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6016E"/>
    <w:rsid w:val="009607C1"/>
    <w:rsid w:val="00970B57"/>
    <w:rsid w:val="00972B4B"/>
    <w:rsid w:val="009735E6"/>
    <w:rsid w:val="00976269"/>
    <w:rsid w:val="00982C50"/>
    <w:rsid w:val="00983CED"/>
    <w:rsid w:val="0098422F"/>
    <w:rsid w:val="00984D1B"/>
    <w:rsid w:val="00994F50"/>
    <w:rsid w:val="009A3C69"/>
    <w:rsid w:val="009B25D3"/>
    <w:rsid w:val="009C4D6F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A2E6E"/>
    <w:rsid w:val="00BA4F97"/>
    <w:rsid w:val="00BA5F77"/>
    <w:rsid w:val="00BB2337"/>
    <w:rsid w:val="00BB40B2"/>
    <w:rsid w:val="00BB6D98"/>
    <w:rsid w:val="00BC3683"/>
    <w:rsid w:val="00BD1C42"/>
    <w:rsid w:val="00BD30E7"/>
    <w:rsid w:val="00BE1C90"/>
    <w:rsid w:val="00BF065C"/>
    <w:rsid w:val="00BF2083"/>
    <w:rsid w:val="00C01B2C"/>
    <w:rsid w:val="00C04D90"/>
    <w:rsid w:val="00C1358E"/>
    <w:rsid w:val="00C14A23"/>
    <w:rsid w:val="00C152FC"/>
    <w:rsid w:val="00C17391"/>
    <w:rsid w:val="00C26475"/>
    <w:rsid w:val="00C47506"/>
    <w:rsid w:val="00C47FB8"/>
    <w:rsid w:val="00C5462E"/>
    <w:rsid w:val="00C61960"/>
    <w:rsid w:val="00C63690"/>
    <w:rsid w:val="00C664C1"/>
    <w:rsid w:val="00C7408D"/>
    <w:rsid w:val="00C80626"/>
    <w:rsid w:val="00C83784"/>
    <w:rsid w:val="00C8416C"/>
    <w:rsid w:val="00C91C83"/>
    <w:rsid w:val="00C92CC0"/>
    <w:rsid w:val="00CA45B2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319DF"/>
    <w:rsid w:val="00D40350"/>
    <w:rsid w:val="00D421C3"/>
    <w:rsid w:val="00D478AD"/>
    <w:rsid w:val="00D51926"/>
    <w:rsid w:val="00D571DE"/>
    <w:rsid w:val="00D632E9"/>
    <w:rsid w:val="00D72004"/>
    <w:rsid w:val="00D814DF"/>
    <w:rsid w:val="00D84157"/>
    <w:rsid w:val="00D9115F"/>
    <w:rsid w:val="00D94C86"/>
    <w:rsid w:val="00DA7D2A"/>
    <w:rsid w:val="00DB3FE0"/>
    <w:rsid w:val="00DC3E1A"/>
    <w:rsid w:val="00DF4361"/>
    <w:rsid w:val="00DF4B79"/>
    <w:rsid w:val="00DF51EC"/>
    <w:rsid w:val="00DF55BB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A0AFA"/>
    <w:rsid w:val="00EA2210"/>
    <w:rsid w:val="00EB2770"/>
    <w:rsid w:val="00EB3181"/>
    <w:rsid w:val="00EB60DA"/>
    <w:rsid w:val="00EC0C3A"/>
    <w:rsid w:val="00EC134A"/>
    <w:rsid w:val="00EC54C7"/>
    <w:rsid w:val="00ED4A26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2FC2"/>
    <w:rsid w:val="00F5434C"/>
    <w:rsid w:val="00F54F36"/>
    <w:rsid w:val="00F60929"/>
    <w:rsid w:val="00F64F20"/>
    <w:rsid w:val="00F652B3"/>
    <w:rsid w:val="00F667B4"/>
    <w:rsid w:val="00F72429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388A25CA.dotm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3010</CharactersWithSpaces>
  <SharedDoc>false</SharedDoc>
  <HyperlinkBase>https://www.wmo.int/pages/prog/www/ISS/Meetings/IPET-DRMM_Beijing2015/Report/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2015-06-25T14:13:00Z</dcterms:created>
  <dcterms:modified xsi:type="dcterms:W3CDTF">2015-07-10T14:05:00Z</dcterms:modified>
</cp:coreProperties>
</file>