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247D26BB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2160B7EC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167C8E63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436F21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1966801B" w14:textId="77777777"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0C4D3E8A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0A64E67D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EAFF48" w14:textId="77777777"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61505DFF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6332EE9B" w14:textId="275DB8DB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770E14">
              <w:rPr>
                <w:rFonts w:ascii="Verdana" w:hAnsi="Verdana"/>
                <w:sz w:val="20"/>
                <w:szCs w:val="20"/>
              </w:rPr>
              <w:t>2.5(5)</w:t>
            </w:r>
          </w:p>
          <w:p w14:paraId="33F88A86" w14:textId="687CFC8E" w:rsidR="005554A5" w:rsidRPr="00F35A04" w:rsidRDefault="00770E1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t>25.05.2018</w:t>
                </w:r>
              </w:sdtContent>
            </w:sdt>
          </w:p>
          <w:p w14:paraId="60E704D4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19B1242A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3BC52F5B" w14:textId="3B84A384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770E14">
              <w:rPr>
                <w:rFonts w:ascii="Verdana" w:hAnsi="Verdana"/>
                <w:sz w:val="20"/>
                <w:szCs w:val="20"/>
              </w:rPr>
              <w:t>2.5</w:t>
            </w:r>
          </w:p>
          <w:p w14:paraId="16B69692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75BB10B7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70439D4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6CF5F30D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327A2B8A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13E523AE" w14:textId="77777777" w:rsidR="009F245F" w:rsidRPr="00F35A04" w:rsidRDefault="00770E1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2C7BB6">
            <w:rPr>
              <w:rStyle w:val="Style8"/>
            </w:rPr>
            <w:t>BUFR</w:t>
          </w:r>
        </w:sdtContent>
      </w:sdt>
    </w:p>
    <w:bookmarkStart w:id="1" w:name="Text2"/>
    <w:p w14:paraId="589675D1" w14:textId="12A312B5" w:rsidR="00984C25" w:rsidRPr="006569B7" w:rsidRDefault="00770E14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>
            <w:rPr>
              <w:rFonts w:ascii="Verdana" w:hAnsi="Verdana" w:cs="Arial"/>
              <w:sz w:val="18"/>
              <w:szCs w:val="18"/>
            </w:rPr>
            <w:t>Common Code tables</w:t>
          </w:r>
        </w:sdtContent>
      </w:sdt>
    </w:p>
    <w:p w14:paraId="1F32C831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14:paraId="7A36BD8A" w14:textId="7C762BE4" w:rsidR="009F245F" w:rsidRPr="00F35A04" w:rsidRDefault="002C7BB6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 xml:space="preserve">New </w:t>
      </w:r>
      <w:r w:rsidR="00CE2B7D">
        <w:rPr>
          <w:rStyle w:val="Style7"/>
        </w:rPr>
        <w:t>entries in Common Code Table C-3</w:t>
      </w:r>
    </w:p>
    <w:p w14:paraId="21124AC0" w14:textId="0575B98A"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</w:t>
      </w:r>
      <w:r w:rsidR="00CE2B7D">
        <w:rPr>
          <w:rFonts w:ascii="Verdana" w:hAnsi="Verdana"/>
          <w:i/>
          <w:sz w:val="20"/>
          <w:szCs w:val="20"/>
        </w:rPr>
        <w:t>by</w:t>
      </w:r>
      <w:r w:rsidR="00524988">
        <w:rPr>
          <w:rFonts w:ascii="Verdana" w:hAnsi="Verdana"/>
          <w:i/>
          <w:sz w:val="20"/>
          <w:szCs w:val="20"/>
        </w:rPr>
        <w:t xml:space="preserve"> David Berry (JCOMM)</w:t>
      </w:r>
    </w:p>
    <w:p w14:paraId="55CA65B7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0ACFFA3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7D7E81C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50F0301F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2972E6B6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3809989A" w14:textId="4880BC30" w:rsidR="009F245F" w:rsidRPr="00F35A04" w:rsidRDefault="002C7BB6" w:rsidP="002C7BB6">
      <w:pPr>
        <w:pStyle w:val="BodyText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document proposes </w:t>
      </w:r>
      <w:r w:rsidR="00CE2B7D">
        <w:rPr>
          <w:rFonts w:ascii="Verdana" w:hAnsi="Verdana"/>
          <w:sz w:val="20"/>
          <w:szCs w:val="20"/>
        </w:rPr>
        <w:t xml:space="preserve">new entries to Common Code Table C-3 </w:t>
      </w:r>
      <w:r w:rsidR="003C13D4">
        <w:rPr>
          <w:rFonts w:ascii="Verdana" w:hAnsi="Verdana"/>
          <w:sz w:val="20"/>
          <w:szCs w:val="20"/>
        </w:rPr>
        <w:t>to allow the correct</w:t>
      </w:r>
      <w:r w:rsidR="00CE2B7D">
        <w:rPr>
          <w:rFonts w:ascii="Verdana" w:hAnsi="Verdana"/>
          <w:sz w:val="20"/>
          <w:szCs w:val="20"/>
        </w:rPr>
        <w:t xml:space="preserve"> reporting </w:t>
      </w:r>
      <w:r w:rsidR="003C13D4">
        <w:rPr>
          <w:rFonts w:ascii="Verdana" w:hAnsi="Verdana"/>
          <w:sz w:val="20"/>
          <w:szCs w:val="20"/>
        </w:rPr>
        <w:t>of new profiling float types</w:t>
      </w:r>
      <w:r>
        <w:rPr>
          <w:rFonts w:ascii="Verdana" w:hAnsi="Verdana"/>
          <w:sz w:val="20"/>
          <w:szCs w:val="20"/>
        </w:rPr>
        <w:t>.</w:t>
      </w:r>
    </w:p>
    <w:p w14:paraId="63302688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4943206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F3EBF99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549228E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1BF707D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184B2927" w14:textId="415602F8" w:rsidR="002C7BB6" w:rsidRDefault="002C7BB6" w:rsidP="002C7BB6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is requested to approve the contents of this </w:t>
      </w:r>
      <w:r w:rsidR="00CE2B7D">
        <w:rPr>
          <w:rFonts w:ascii="Verdana" w:hAnsi="Verdana"/>
          <w:sz w:val="20"/>
          <w:szCs w:val="20"/>
        </w:rPr>
        <w:t>proposal</w:t>
      </w:r>
      <w:r>
        <w:rPr>
          <w:rFonts w:ascii="Verdana" w:hAnsi="Verdana"/>
          <w:sz w:val="20"/>
          <w:szCs w:val="20"/>
        </w:rPr>
        <w:t>.</w:t>
      </w:r>
    </w:p>
    <w:p w14:paraId="16768A6C" w14:textId="77777777"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14:paraId="5CA90F20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5CB619D0" w14:textId="77777777"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14:paraId="51091C93" w14:textId="77777777"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14:paraId="659A0F56" w14:textId="77777777"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14:paraId="624B5193" w14:textId="77777777"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14:paraId="7E854D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14:paraId="5AFAB37D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380710C9" w14:textId="0DD03694" w:rsidR="009F245F" w:rsidRPr="003C13D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07CA86AA" w14:textId="77777777" w:rsidR="003C13D4" w:rsidRPr="00F35A04" w:rsidRDefault="003C13D4" w:rsidP="009F245F">
      <w:pPr>
        <w:rPr>
          <w:rFonts w:ascii="Verdana" w:hAnsi="Verdana"/>
          <w:sz w:val="20"/>
          <w:szCs w:val="20"/>
        </w:rPr>
      </w:pPr>
    </w:p>
    <w:p w14:paraId="7C681043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7F5E38E0" w14:textId="35B41663" w:rsidR="001C15EC" w:rsidRPr="001C15EC" w:rsidRDefault="001C15EC" w:rsidP="001C15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Add new entries to Common Code Table C-3:</w:t>
      </w:r>
      <w:r w:rsidRPr="001C15EC">
        <w:rPr>
          <w:rFonts w:ascii="Verdana" w:hAnsi="Verdana"/>
          <w:sz w:val="20"/>
          <w:szCs w:val="20"/>
          <w:lang w:val="en-US"/>
        </w:rPr>
        <w:t xml:space="preserve"> </w:t>
      </w:r>
      <w:r w:rsidRPr="001C15EC">
        <w:rPr>
          <w:rFonts w:ascii="Verdana" w:hAnsi="Verdana"/>
          <w:bCs/>
          <w:iCs/>
          <w:sz w:val="20"/>
          <w:szCs w:val="20"/>
        </w:rPr>
        <w:t xml:space="preserve">Instrument make and type for water temperature profile measurement with fall rate equation coefficients </w:t>
      </w:r>
    </w:p>
    <w:p w14:paraId="3C424489" w14:textId="59D02D07" w:rsidR="001C15EC" w:rsidRDefault="001C15EC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110"/>
        <w:gridCol w:w="1380"/>
        <w:gridCol w:w="1175"/>
      </w:tblGrid>
      <w:tr w:rsidR="001C15EC" w:rsidRPr="001C15EC" w14:paraId="773FB1F9" w14:textId="77777777" w:rsidTr="003C13D4">
        <w:tc>
          <w:tcPr>
            <w:tcW w:w="1413" w:type="dxa"/>
            <w:vMerge w:val="restart"/>
            <w:vAlign w:val="center"/>
          </w:tcPr>
          <w:p w14:paraId="4CEF6A08" w14:textId="77777777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 xml:space="preserve">Code figure for </w:t>
            </w:r>
            <w:proofErr w:type="spellStart"/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C15EC">
              <w:rPr>
                <w:rFonts w:ascii="Verdana" w:hAnsi="Verdana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14:paraId="3E402DBB" w14:textId="77777777" w:rsid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Code figure for BUFR</w:t>
            </w:r>
          </w:p>
          <w:p w14:paraId="17C38A8D" w14:textId="5CCB6BD8" w:rsidR="003C13D4" w:rsidRPr="001C15EC" w:rsidRDefault="003C13D4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(Code table 0 22 067)</w:t>
            </w:r>
          </w:p>
        </w:tc>
        <w:tc>
          <w:tcPr>
            <w:tcW w:w="5665" w:type="dxa"/>
            <w:gridSpan w:val="3"/>
          </w:tcPr>
          <w:p w14:paraId="7ADC79F5" w14:textId="08F0A967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Meaning</w:t>
            </w:r>
          </w:p>
        </w:tc>
      </w:tr>
      <w:tr w:rsidR="001C15EC" w:rsidRPr="001C15EC" w14:paraId="50D9BE12" w14:textId="77777777" w:rsidTr="003C13D4">
        <w:tc>
          <w:tcPr>
            <w:tcW w:w="1413" w:type="dxa"/>
            <w:vMerge/>
          </w:tcPr>
          <w:p w14:paraId="619B94F7" w14:textId="77777777" w:rsidR="001C15EC" w:rsidRPr="001C15EC" w:rsidRDefault="001C15EC" w:rsidP="005B73B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28AEBD25" w14:textId="77777777" w:rsidR="001C15EC" w:rsidRPr="001C15EC" w:rsidRDefault="001C15EC" w:rsidP="005B73B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0" w:type="dxa"/>
            <w:vMerge w:val="restart"/>
          </w:tcPr>
          <w:p w14:paraId="529B001E" w14:textId="77777777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Instrument make and type</w:t>
            </w:r>
          </w:p>
        </w:tc>
        <w:tc>
          <w:tcPr>
            <w:tcW w:w="2555" w:type="dxa"/>
            <w:gridSpan w:val="2"/>
          </w:tcPr>
          <w:p w14:paraId="1F606A46" w14:textId="05C6499E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C15EC">
              <w:rPr>
                <w:rFonts w:ascii="Verdana" w:hAnsi="Verdana"/>
                <w:sz w:val="20"/>
                <w:szCs w:val="20"/>
                <w:lang w:val="en-US"/>
              </w:rPr>
              <w:t>Equation Coefficients</w:t>
            </w:r>
          </w:p>
        </w:tc>
      </w:tr>
      <w:tr w:rsidR="001C15EC" w:rsidRPr="001C15EC" w14:paraId="1A2D7C41" w14:textId="77777777" w:rsidTr="003C13D4">
        <w:tc>
          <w:tcPr>
            <w:tcW w:w="1413" w:type="dxa"/>
            <w:vMerge/>
          </w:tcPr>
          <w:p w14:paraId="6BA96425" w14:textId="77777777" w:rsidR="001C15EC" w:rsidRPr="001C15EC" w:rsidRDefault="001C15EC" w:rsidP="005B73B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5C73E004" w14:textId="77777777" w:rsidR="001C15EC" w:rsidRPr="001C15EC" w:rsidRDefault="001C15EC" w:rsidP="005B73B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0" w:type="dxa"/>
            <w:vMerge/>
          </w:tcPr>
          <w:p w14:paraId="6465EDF7" w14:textId="77777777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56707E1" w14:textId="2A912A82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1175" w:type="dxa"/>
          </w:tcPr>
          <w:p w14:paraId="4CA612D6" w14:textId="2F4BA5A7" w:rsidR="001C15EC" w:rsidRPr="001C15EC" w:rsidRDefault="001C15EC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</w:tr>
      <w:tr w:rsidR="003C13D4" w:rsidRPr="001C15EC" w14:paraId="50BB1074" w14:textId="77777777" w:rsidTr="003C13D4">
        <w:tc>
          <w:tcPr>
            <w:tcW w:w="1413" w:type="dxa"/>
          </w:tcPr>
          <w:p w14:paraId="335A95CA" w14:textId="69A3EC12" w:rsidR="003C13D4" w:rsidRPr="001C15EC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834</w:t>
            </w:r>
          </w:p>
        </w:tc>
        <w:tc>
          <w:tcPr>
            <w:tcW w:w="2551" w:type="dxa"/>
          </w:tcPr>
          <w:p w14:paraId="35312613" w14:textId="50A45677" w:rsidR="003C13D4" w:rsidRPr="001C15EC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834</w:t>
            </w:r>
          </w:p>
        </w:tc>
        <w:tc>
          <w:tcPr>
            <w:tcW w:w="3110" w:type="dxa"/>
          </w:tcPr>
          <w:p w14:paraId="398E6984" w14:textId="4B95EA99" w:rsidR="003C13D4" w:rsidRPr="001C15EC" w:rsidRDefault="003C13D4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PROVOR-V</w:t>
            </w:r>
          </w:p>
        </w:tc>
        <w:tc>
          <w:tcPr>
            <w:tcW w:w="2555" w:type="dxa"/>
            <w:gridSpan w:val="2"/>
          </w:tcPr>
          <w:p w14:paraId="7641ADF2" w14:textId="4285C6BF" w:rsidR="003C13D4" w:rsidRDefault="003C13D4" w:rsidP="001C15E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Not applicable</w:t>
            </w:r>
          </w:p>
        </w:tc>
      </w:tr>
      <w:tr w:rsidR="003C13D4" w:rsidRPr="001C15EC" w14:paraId="76528DFD" w14:textId="77777777" w:rsidTr="003C13D4">
        <w:tc>
          <w:tcPr>
            <w:tcW w:w="1413" w:type="dxa"/>
          </w:tcPr>
          <w:p w14:paraId="02C309E9" w14:textId="3C975FDD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873</w:t>
            </w:r>
          </w:p>
        </w:tc>
        <w:tc>
          <w:tcPr>
            <w:tcW w:w="2551" w:type="dxa"/>
          </w:tcPr>
          <w:p w14:paraId="0F5FE36C" w14:textId="164574AF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873</w:t>
            </w:r>
          </w:p>
        </w:tc>
        <w:tc>
          <w:tcPr>
            <w:tcW w:w="3110" w:type="dxa"/>
          </w:tcPr>
          <w:p w14:paraId="6CA46D6B" w14:textId="019A176C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ALTO</w:t>
            </w:r>
          </w:p>
        </w:tc>
        <w:tc>
          <w:tcPr>
            <w:tcW w:w="2555" w:type="dxa"/>
            <w:gridSpan w:val="2"/>
          </w:tcPr>
          <w:p w14:paraId="43AD9C50" w14:textId="56F09D1B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Not applicable</w:t>
            </w:r>
          </w:p>
        </w:tc>
      </w:tr>
      <w:tr w:rsidR="003C13D4" w:rsidRPr="001C15EC" w14:paraId="6D5719E3" w14:textId="77777777" w:rsidTr="003C13D4">
        <w:tc>
          <w:tcPr>
            <w:tcW w:w="1413" w:type="dxa"/>
          </w:tcPr>
          <w:p w14:paraId="770CA579" w14:textId="41890F07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874</w:t>
            </w:r>
          </w:p>
        </w:tc>
        <w:tc>
          <w:tcPr>
            <w:tcW w:w="2551" w:type="dxa"/>
          </w:tcPr>
          <w:p w14:paraId="3B3511C6" w14:textId="4212593B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874</w:t>
            </w:r>
          </w:p>
        </w:tc>
        <w:tc>
          <w:tcPr>
            <w:tcW w:w="3110" w:type="dxa"/>
          </w:tcPr>
          <w:p w14:paraId="7DF7B011" w14:textId="54F61688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SOLO_D_MRV</w:t>
            </w:r>
          </w:p>
        </w:tc>
        <w:tc>
          <w:tcPr>
            <w:tcW w:w="2555" w:type="dxa"/>
            <w:gridSpan w:val="2"/>
          </w:tcPr>
          <w:p w14:paraId="545F76A2" w14:textId="0355CE19" w:rsidR="003C13D4" w:rsidRDefault="003C13D4" w:rsidP="003C13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Not applicable</w:t>
            </w:r>
          </w:p>
        </w:tc>
      </w:tr>
    </w:tbl>
    <w:p w14:paraId="4CAF58A1" w14:textId="20D71505" w:rsidR="00D51173" w:rsidRDefault="00D51173" w:rsidP="003C13D4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2B9E" w14:textId="77777777" w:rsidR="002853D3" w:rsidRDefault="002853D3" w:rsidP="004C1690">
      <w:r>
        <w:separator/>
      </w:r>
    </w:p>
  </w:endnote>
  <w:endnote w:type="continuationSeparator" w:id="0">
    <w:p w14:paraId="7C19FCBB" w14:textId="77777777" w:rsidR="002853D3" w:rsidRDefault="002853D3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EF96" w14:textId="77777777" w:rsidR="002853D3" w:rsidRDefault="002853D3" w:rsidP="004C1690">
      <w:r>
        <w:separator/>
      </w:r>
    </w:p>
  </w:footnote>
  <w:footnote w:type="continuationSeparator" w:id="0">
    <w:p w14:paraId="3221B32D" w14:textId="77777777" w:rsidR="002853D3" w:rsidRDefault="002853D3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15EC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53D3"/>
    <w:rsid w:val="00287AE7"/>
    <w:rsid w:val="00291039"/>
    <w:rsid w:val="002921A7"/>
    <w:rsid w:val="002A2002"/>
    <w:rsid w:val="002A7D7D"/>
    <w:rsid w:val="002C7BB6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13D4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24988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0E14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B7D"/>
    <w:rsid w:val="00CE2D9D"/>
    <w:rsid w:val="00CF01D2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04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1C15E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CF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49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49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24988"/>
    <w:rPr>
      <w:rFonts w:ascii="Arial" w:hAnsi="Arial"/>
      <w:snapToGrid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988"/>
    <w:rPr>
      <w:rFonts w:ascii="Arial" w:hAnsi="Arial"/>
      <w:b/>
      <w:bCs/>
      <w:snapToGrid w:val="0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1C15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E3730F" w:rsidP="00E3730F">
          <w:pPr>
            <w:pStyle w:val="DFD479EB54D947E8A3198A5E6DA35F9435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0134CB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6E70-24EB-48FE-B994-D846CBA9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2018-05-25T14:02:00Z</dcterms:created>
  <dcterms:modified xsi:type="dcterms:W3CDTF">2018-05-25T14:02:00Z</dcterms:modified>
</cp:coreProperties>
</file>