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bookmarkStart w:id="0" w:name="_GoBack"/>
            <w:bookmarkEnd w:id="0"/>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41681E" w:rsidP="005554A5">
            <w:pPr>
              <w:jc w:val="center"/>
              <w:rPr>
                <w:rFonts w:ascii="Verdana" w:hAnsi="Verdana" w:cs="Arial"/>
                <w:sz w:val="20"/>
                <w:szCs w:val="20"/>
              </w:rPr>
            </w:pPr>
            <w:r>
              <w:rPr>
                <w:rFonts w:ascii="Verdana" w:hAnsi="Verdana" w:cs="Arial"/>
                <w:sz w:val="20"/>
                <w:szCs w:val="20"/>
              </w:rPr>
              <w:t>THIRD</w:t>
            </w:r>
            <w:r w:rsidR="0087795A">
              <w:rPr>
                <w:rFonts w:ascii="Verdana" w:hAnsi="Verdana" w:cs="Arial"/>
                <w:sz w:val="20"/>
                <w:szCs w:val="20"/>
              </w:rPr>
              <w:t xml:space="preserve">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0087795A">
              <w:rPr>
                <w:rFonts w:ascii="Verdana" w:hAnsi="Verdana" w:cs="Arial"/>
                <w:sz w:val="20"/>
                <w:szCs w:val="20"/>
              </w:rPr>
              <w:t>CODES M</w:t>
            </w:r>
            <w:r w:rsidR="00205D7D" w:rsidRPr="00F35A04">
              <w:rPr>
                <w:rFonts w:ascii="Verdana" w:hAnsi="Verdana" w:cs="Arial"/>
                <w:sz w:val="20"/>
                <w:szCs w:val="20"/>
              </w:rPr>
              <w:t>AINTENANCE</w:t>
            </w:r>
          </w:p>
          <w:p w:rsidR="005554A5" w:rsidRPr="00F35A04" w:rsidRDefault="005554A5" w:rsidP="005554A5">
            <w:pPr>
              <w:jc w:val="center"/>
              <w:rPr>
                <w:rFonts w:ascii="Verdana" w:hAnsi="Verdana" w:cs="Arial"/>
                <w:sz w:val="20"/>
                <w:szCs w:val="20"/>
              </w:rPr>
            </w:pPr>
          </w:p>
          <w:p w:rsidR="00634323" w:rsidRPr="00F35A04" w:rsidRDefault="0041681E" w:rsidP="0041681E">
            <w:pPr>
              <w:widowControl w:val="0"/>
              <w:snapToGrid w:val="0"/>
              <w:jc w:val="center"/>
              <w:rPr>
                <w:rFonts w:ascii="Verdana" w:hAnsi="Verdana"/>
                <w:sz w:val="20"/>
                <w:szCs w:val="20"/>
              </w:rPr>
            </w:pPr>
            <w:r>
              <w:rPr>
                <w:rFonts w:ascii="Verdana" w:hAnsi="Verdana" w:cs="Arial"/>
                <w:sz w:val="20"/>
                <w:szCs w:val="20"/>
              </w:rPr>
              <w:t>MARRAKECH</w:t>
            </w:r>
            <w:r w:rsidR="0015739E" w:rsidRPr="00F35A04">
              <w:rPr>
                <w:rFonts w:ascii="Verdana" w:hAnsi="Verdana" w:cs="Arial"/>
                <w:sz w:val="20"/>
                <w:szCs w:val="20"/>
              </w:rPr>
              <w:t xml:space="preserve">, </w:t>
            </w:r>
            <w:r>
              <w:rPr>
                <w:rFonts w:ascii="Verdana" w:hAnsi="Verdana" w:cs="Arial"/>
                <w:sz w:val="20"/>
                <w:szCs w:val="20"/>
              </w:rPr>
              <w:t>MOROCCO</w:t>
            </w:r>
            <w:r w:rsidR="005554A5" w:rsidRPr="00F35A04">
              <w:rPr>
                <w:rFonts w:ascii="Verdana" w:hAnsi="Verdana" w:cs="Arial"/>
                <w:sz w:val="20"/>
                <w:szCs w:val="20"/>
              </w:rPr>
              <w:t xml:space="preserve">, </w:t>
            </w:r>
            <w:r>
              <w:rPr>
                <w:rFonts w:ascii="Verdana" w:hAnsi="Verdana" w:cs="Arial"/>
                <w:sz w:val="20"/>
                <w:szCs w:val="20"/>
              </w:rPr>
              <w:t>15</w:t>
            </w:r>
            <w:r w:rsidR="00D51173">
              <w:rPr>
                <w:rFonts w:ascii="Verdana" w:hAnsi="Verdana" w:cs="Arial"/>
                <w:sz w:val="20"/>
                <w:szCs w:val="20"/>
              </w:rPr>
              <w:t xml:space="preserve"> </w:t>
            </w:r>
            <w:r w:rsidR="005554A5" w:rsidRPr="00F35A04">
              <w:rPr>
                <w:rFonts w:ascii="Verdana" w:hAnsi="Verdana" w:cs="Arial"/>
                <w:sz w:val="20"/>
                <w:szCs w:val="20"/>
              </w:rPr>
              <w:t>-</w:t>
            </w:r>
            <w:r w:rsidR="005870EB" w:rsidRPr="00F35A04">
              <w:rPr>
                <w:rFonts w:ascii="Verdana" w:hAnsi="Verdana" w:cs="Arial"/>
                <w:sz w:val="20"/>
                <w:szCs w:val="20"/>
              </w:rPr>
              <w:t xml:space="preserve"> </w:t>
            </w:r>
            <w:r w:rsidR="00ED2390">
              <w:rPr>
                <w:rFonts w:ascii="Verdana" w:hAnsi="Verdana" w:cs="Arial"/>
                <w:sz w:val="20"/>
                <w:szCs w:val="20"/>
              </w:rPr>
              <w:t>1</w:t>
            </w:r>
            <w:r>
              <w:rPr>
                <w:rFonts w:ascii="Verdana" w:hAnsi="Verdana" w:cs="Arial"/>
                <w:sz w:val="20"/>
                <w:szCs w:val="20"/>
              </w:rPr>
              <w:t>9</w:t>
            </w:r>
            <w:r w:rsidR="005554A5" w:rsidRPr="00F35A04">
              <w:rPr>
                <w:rFonts w:ascii="Verdana" w:hAnsi="Verdana" w:cs="Arial"/>
                <w:sz w:val="20"/>
                <w:szCs w:val="20"/>
              </w:rPr>
              <w:t xml:space="preserve"> </w:t>
            </w:r>
            <w:r>
              <w:rPr>
                <w:rFonts w:ascii="Verdana" w:hAnsi="Verdana" w:cs="Arial"/>
                <w:sz w:val="20"/>
                <w:szCs w:val="20"/>
              </w:rPr>
              <w:t>APRIL</w:t>
            </w:r>
            <w:r w:rsidR="005554A5" w:rsidRPr="00F35A04">
              <w:rPr>
                <w:rFonts w:ascii="Verdana" w:hAnsi="Verdana" w:cs="Arial"/>
                <w:sz w:val="20"/>
                <w:szCs w:val="20"/>
              </w:rPr>
              <w:t xml:space="preserve"> 20</w:t>
            </w:r>
            <w:r w:rsidR="005870EB" w:rsidRPr="00F35A04">
              <w:rPr>
                <w:rFonts w:ascii="Verdana" w:hAnsi="Verdana" w:cs="Arial"/>
                <w:sz w:val="20"/>
                <w:szCs w:val="20"/>
              </w:rPr>
              <w:t>1</w:t>
            </w:r>
            <w:r>
              <w:rPr>
                <w:rFonts w:ascii="Verdana" w:hAnsi="Verdana" w:cs="Arial"/>
                <w:sz w:val="20"/>
                <w:szCs w:val="20"/>
              </w:rPr>
              <w:t>9</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F35A04" w:rsidRDefault="005554A5" w:rsidP="005554A5">
            <w:pPr>
              <w:tabs>
                <w:tab w:val="left" w:pos="601"/>
              </w:tabs>
              <w:rPr>
                <w:rFonts w:ascii="Verdana" w:hAnsi="Verdana" w:cs="Arial"/>
                <w:sz w:val="20"/>
                <w:szCs w:val="20"/>
                <w:lang w:val="en-US"/>
              </w:rPr>
            </w:pPr>
            <w:r w:rsidRPr="00F35A04">
              <w:rPr>
                <w:rFonts w:ascii="Verdana" w:hAnsi="Verdana" w:cs="Arial"/>
                <w:sz w:val="20"/>
                <w:szCs w:val="20"/>
                <w:lang w:val="en-US"/>
              </w:rPr>
              <w:t>IPET-</w:t>
            </w:r>
            <w:r w:rsidR="0087795A">
              <w:rPr>
                <w:rFonts w:ascii="Verdana" w:hAnsi="Verdana" w:cs="Arial"/>
                <w:sz w:val="20"/>
                <w:szCs w:val="20"/>
                <w:lang w:val="en-US"/>
              </w:rPr>
              <w:t>C</w:t>
            </w:r>
            <w:r w:rsidR="00205D7D" w:rsidRPr="00F35A04">
              <w:rPr>
                <w:rFonts w:ascii="Verdana" w:hAnsi="Verdana" w:cs="Arial"/>
                <w:sz w:val="20"/>
                <w:szCs w:val="20"/>
                <w:lang w:val="en-US"/>
              </w:rPr>
              <w:t>M</w:t>
            </w:r>
            <w:r w:rsidR="00C32B0D" w:rsidRPr="00F35A04">
              <w:rPr>
                <w:rFonts w:ascii="Verdana" w:hAnsi="Verdana" w:cs="Arial"/>
                <w:sz w:val="20"/>
                <w:szCs w:val="20"/>
                <w:lang w:val="en-US"/>
              </w:rPr>
              <w:t>-</w:t>
            </w:r>
            <w:r w:rsidR="00ED2390">
              <w:rPr>
                <w:rFonts w:ascii="Verdana" w:hAnsi="Verdana" w:cs="Arial"/>
                <w:sz w:val="20"/>
                <w:szCs w:val="20"/>
                <w:lang w:val="en-US"/>
              </w:rPr>
              <w:t>I</w:t>
            </w:r>
            <w:r w:rsidR="0041681E">
              <w:rPr>
                <w:rFonts w:ascii="Verdana" w:hAnsi="Verdana" w:cs="Arial"/>
                <w:sz w:val="20"/>
                <w:szCs w:val="20"/>
                <w:lang w:val="en-US"/>
              </w:rPr>
              <w:t>I</w:t>
            </w:r>
            <w:r w:rsidR="0015739E" w:rsidRPr="00F35A04">
              <w:rPr>
                <w:rFonts w:ascii="Verdana" w:hAnsi="Verdana" w:cs="Arial"/>
                <w:sz w:val="20"/>
                <w:szCs w:val="20"/>
                <w:lang w:val="en-US"/>
              </w:rPr>
              <w:t>I</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0E67FE">
              <w:rPr>
                <w:rFonts w:ascii="Verdana" w:hAnsi="Verdana"/>
                <w:sz w:val="20"/>
                <w:szCs w:val="20"/>
              </w:rPr>
              <w:t>7.2.4</w:t>
            </w:r>
          </w:p>
          <w:p w:rsidR="005554A5" w:rsidRPr="00F35A04" w:rsidRDefault="00C25552" w:rsidP="005554A5">
            <w:pPr>
              <w:rPr>
                <w:rFonts w:ascii="Verdana" w:hAnsi="Verdana"/>
                <w:sz w:val="20"/>
                <w:szCs w:val="20"/>
              </w:rPr>
            </w:pPr>
            <w:sdt>
              <w:sdtPr>
                <w:rPr>
                  <w:rFonts w:ascii="Verdana" w:hAnsi="Verdana"/>
                  <w:color w:val="808080"/>
                  <w:sz w:val="20"/>
                  <w:szCs w:val="20"/>
                </w:rPr>
                <w:id w:val="969945950"/>
                <w:placeholder>
                  <w:docPart w:val="4CD9C67CAF7A41C8ABBF4A1B36E706D4"/>
                </w:placeholder>
                <w:date w:fullDate="2018-04-02T00:00:00Z">
                  <w:dateFormat w:val="dd.MM.yyyy"/>
                  <w:lid w:val="en-GB"/>
                  <w:storeMappedDataAs w:val="dateTime"/>
                  <w:calendar w:val="gregorian"/>
                </w:date>
              </w:sdtPr>
              <w:sdtEndPr/>
              <w:sdtContent>
                <w:r w:rsidR="000E67FE">
                  <w:rPr>
                    <w:rFonts w:ascii="Verdana" w:hAnsi="Verdana"/>
                    <w:color w:val="808080"/>
                    <w:sz w:val="20"/>
                    <w:szCs w:val="20"/>
                  </w:rPr>
                  <w:t>02.04.2018</w:t>
                </w:r>
              </w:sdtContent>
            </w:sdt>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5554A5">
            <w:pPr>
              <w:rPr>
                <w:rFonts w:ascii="Verdana" w:hAnsi="Verdana"/>
                <w:sz w:val="20"/>
                <w:szCs w:val="20"/>
              </w:rPr>
            </w:pPr>
            <w:r w:rsidRPr="00F35A04">
              <w:rPr>
                <w:rFonts w:ascii="Verdana" w:hAnsi="Verdana"/>
                <w:sz w:val="20"/>
                <w:szCs w:val="20"/>
              </w:rPr>
              <w:t xml:space="preserve">ITEM </w:t>
            </w:r>
            <w:r w:rsidR="000E67FE">
              <w:rPr>
                <w:rFonts w:ascii="Verdana" w:hAnsi="Verdana"/>
                <w:sz w:val="20"/>
                <w:szCs w:val="20"/>
              </w:rPr>
              <w:t>7.2</w:t>
            </w:r>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C25552" w:rsidP="00572376">
      <w:pPr>
        <w:snapToGrid w:val="0"/>
        <w:ind w:left="425" w:right="425"/>
        <w:jc w:val="center"/>
        <w:rPr>
          <w:rFonts w:ascii="Verdana" w:hAnsi="Verdana"/>
          <w:sz w:val="20"/>
          <w:szCs w:val="20"/>
        </w:rPr>
      </w:pPr>
      <w:sdt>
        <w:sdtPr>
          <w:rPr>
            <w:rStyle w:val="Style8"/>
          </w:rPr>
          <w:id w:val="-1177424770"/>
          <w:placeholder>
            <w:docPart w:val="C07E1BF94763419EAF9E88B2FD3B43EB"/>
          </w:placeholder>
          <w:comboBox>
            <w:listItem w:displayText=" " w:value=" "/>
            <w:listItem w:displayText="MANUAL ON CODES: TABLE-DRIVEN CODE FORMS" w:value="MANUAL ON CODES: TABLE-DRIVEN CODE FORMS"/>
            <w:listItem w:displayText="MANUAL ON CODES: REGULATIONS FOR REPORTING TRADITIONAL OBSERVATION DATA IN TABLE-DRIVEN CODE FORMS" w:value="MANUAL ON CODES: REGULATIONS FOR REPORTING TRADITIONAL OBSERVATION DATA IN TABLE-DRIVEN CODE FORMS"/>
            <w:listItem w:displayText="MANUAL ON CODES: TRADITIONAL ALPHANUMERIC CODES (AVIATION)" w:value="MANUAL ON CODES: TRADITIONAL ALPHANUMERIC CODES (AVIATION)"/>
            <w:listItem w:displayText="MANUAL ON THE GTS: DATA DESIGNATORS" w:value="MANUAL ON THE GTS: DATA DESIGNATORS"/>
            <w:listItem w:displayText="SUMMARY AND CONCLUSION OF PROPOSALS" w:value="SUMMARY AND CONCLUSION OF PROPOSALS"/>
            <w:listItem w:displayText="MIGRATION TO TABLE-DRIVEN CODE FORMS" w:value="MIGRATION TO TABLE-DRIVEN CODE FORMS"/>
            <w:listItem w:displayText="ADMINISTRATIVE ISSUES" w:value="ADMINISTRATIVE ISSUES"/>
            <w:listItem w:displayText="IPET-CM AND TASK TEAMS" w:value="IPET-CM AND TASK TEAMS"/>
            <w:listItem w:displayText="COLLABORATION WITH OTHER ORGANIZATIONS AND TECHNICAL BODIES" w:value="COLLABORATION WITH OTHER ORGANIZATIONS AND TECHNICAL BODIES"/>
          </w:comboBox>
        </w:sdtPr>
        <w:sdtEndPr>
          <w:rPr>
            <w:rStyle w:val="Style8"/>
          </w:rPr>
        </w:sdtEndPr>
        <w:sdtContent>
          <w:r w:rsidR="000E67FE" w:rsidRPr="000E67FE">
            <w:rPr>
              <w:rStyle w:val="Style8"/>
            </w:rPr>
            <w:t>MIGRATION TO TABLE DRIVEN CODE FORMS</w:t>
          </w:r>
        </w:sdtContent>
      </w:sdt>
    </w:p>
    <w:bookmarkStart w:id="1" w:name="Text2"/>
    <w:p w:rsidR="00984C25" w:rsidRPr="006569B7" w:rsidRDefault="00C25552" w:rsidP="00A755B1">
      <w:pPr>
        <w:snapToGrid w:val="0"/>
        <w:spacing w:before="120"/>
        <w:ind w:left="1418" w:right="1418"/>
        <w:jc w:val="center"/>
        <w:rPr>
          <w:rFonts w:ascii="Verdana" w:hAnsi="Verdana" w:cs="Arial"/>
          <w:sz w:val="20"/>
          <w:szCs w:val="20"/>
        </w:rPr>
      </w:pPr>
      <w:sdt>
        <w:sdtPr>
          <w:rPr>
            <w:rFonts w:ascii="Verdana" w:hAnsi="Verdana" w:cs="Arial"/>
            <w:color w:val="808080"/>
            <w:sz w:val="18"/>
            <w:szCs w:val="18"/>
          </w:rPr>
          <w:id w:val="-532109885"/>
          <w:placeholder>
            <w:docPart w:val="7CBF56C9F24C4BC0803C208A39074384"/>
          </w:placeholder>
          <w:comboBox>
            <w:listItem w:displayText=" " w:value=" "/>
            <w:listItem w:displayText="FM 92 GRIB" w:value="FM 92 GRIB"/>
            <w:listItem w:displayText="FM 94 BUFR/FM 95 CREX" w:value="FM 94 BUFR/FM 95 CREX"/>
            <w:listItem w:displayText="Common Code tables" w:value="Common Code tables"/>
            <w:listItem w:displayText="New editions of Table-Driven Code Forms" w:value="New editions of Table-Driven Code Forms"/>
            <w:listItem w:displayText="Conclusion of past proposals on GRIB (in lieu of PFC)" w:value="Conclusion of past proposals on GRIB (in lieu of PFC)"/>
            <w:listItem w:displayText="Conclusion of past proposals on BUFR/CREX (in lieu of PFC)" w:value="Conclusion of past proposals on BUFR/CREX (in lieu of PFC)"/>
            <w:listItem w:displayText="Conclusion of past proposals on Common Code tables (in lieu of PFC)" w:value="Conclusion of past proposals on Common Code tables (in lieu of PFC)"/>
            <w:listItem w:displayText="Reports on status of migration" w:value="Reports on status of migration"/>
          </w:comboBox>
        </w:sdtPr>
        <w:sdtEndPr/>
        <w:sdtContent>
          <w:r w:rsidR="000E67FE" w:rsidRPr="000E67FE">
            <w:rPr>
              <w:rFonts w:ascii="Verdana" w:hAnsi="Verdana" w:cs="Arial"/>
              <w:color w:val="808080"/>
              <w:sz w:val="18"/>
              <w:szCs w:val="18"/>
            </w:rPr>
            <w:t>Reports on status of migration to TDCF in</w:t>
          </w:r>
          <w:r w:rsidR="000E67FE">
            <w:rPr>
              <w:rFonts w:ascii="Verdana" w:hAnsi="Verdana" w:cs="Arial"/>
              <w:color w:val="808080"/>
              <w:sz w:val="18"/>
              <w:szCs w:val="18"/>
            </w:rPr>
            <w:t xml:space="preserve"> RA IV</w:t>
          </w:r>
        </w:sdtContent>
      </w:sdt>
    </w:p>
    <w:p w:rsidR="008E6C3A" w:rsidRDefault="008E6C3A" w:rsidP="008E6C3A">
      <w:pPr>
        <w:ind w:left="1208" w:right="1389"/>
        <w:jc w:val="center"/>
        <w:rPr>
          <w:rFonts w:ascii="Verdana" w:hAnsi="Verdana" w:cs="Arial"/>
          <w:b/>
          <w:sz w:val="20"/>
          <w:szCs w:val="20"/>
        </w:rPr>
      </w:pPr>
    </w:p>
    <w:bookmarkEnd w:id="1"/>
    <w:p w:rsidR="009F245F" w:rsidRPr="00F35A04" w:rsidRDefault="009F245F" w:rsidP="008E6C3A">
      <w:pPr>
        <w:ind w:left="1208" w:right="1389"/>
        <w:jc w:val="center"/>
        <w:rPr>
          <w:rFonts w:ascii="Verdana" w:hAnsi="Verdana" w:cs="Arial"/>
          <w:b/>
          <w:sz w:val="20"/>
          <w:szCs w:val="20"/>
        </w:rPr>
      </w:pPr>
    </w:p>
    <w:p w:rsidR="009F245F" w:rsidRPr="00F35A04" w:rsidRDefault="009F245F" w:rsidP="009F245F">
      <w:pPr>
        <w:spacing w:before="240"/>
        <w:jc w:val="center"/>
        <w:rPr>
          <w:rFonts w:ascii="Verdana" w:hAnsi="Verdana"/>
          <w:i/>
          <w:sz w:val="20"/>
          <w:szCs w:val="20"/>
        </w:rPr>
      </w:pPr>
      <w:r w:rsidRPr="00F35A04">
        <w:rPr>
          <w:rFonts w:ascii="Verdana" w:hAnsi="Verdana"/>
          <w:i/>
          <w:sz w:val="20"/>
          <w:szCs w:val="20"/>
        </w:rPr>
        <w:t xml:space="preserve">Submitted by </w:t>
      </w:r>
      <w:r w:rsidR="000E67FE">
        <w:rPr>
          <w:rFonts w:ascii="Verdana" w:hAnsi="Verdana"/>
          <w:i/>
          <w:sz w:val="20"/>
          <w:szCs w:val="20"/>
        </w:rPr>
        <w:t>Glendell De Souza</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p w:rsidR="003235EF" w:rsidRPr="003235EF" w:rsidRDefault="003235EF" w:rsidP="003235EF">
      <w:pPr>
        <w:pStyle w:val="BodyText"/>
        <w:ind w:left="567" w:right="567" w:firstLine="567"/>
        <w:rPr>
          <w:rFonts w:ascii="Verdana" w:hAnsi="Verdana"/>
          <w:sz w:val="20"/>
          <w:szCs w:val="20"/>
        </w:rPr>
      </w:pPr>
      <w:r w:rsidRPr="003235EF">
        <w:rPr>
          <w:rFonts w:ascii="Verdana" w:hAnsi="Verdana"/>
          <w:sz w:val="20"/>
          <w:szCs w:val="20"/>
        </w:rPr>
        <w:t>The document describes the status of migration to Table-Driven Code Forms in RA I</w:t>
      </w:r>
      <w:r>
        <w:rPr>
          <w:rFonts w:ascii="Verdana" w:hAnsi="Verdana"/>
          <w:sz w:val="20"/>
          <w:szCs w:val="20"/>
        </w:rPr>
        <w:t>V</w:t>
      </w:r>
      <w:r w:rsidRPr="003235EF">
        <w:rPr>
          <w:rFonts w:ascii="Verdana" w:hAnsi="Verdana"/>
          <w:sz w:val="20"/>
          <w:szCs w:val="20"/>
        </w:rPr>
        <w:t xml:space="preserve">, highlighting </w:t>
      </w:r>
      <w:r>
        <w:rPr>
          <w:rFonts w:ascii="Verdana" w:hAnsi="Verdana"/>
          <w:sz w:val="20"/>
          <w:szCs w:val="20"/>
        </w:rPr>
        <w:t xml:space="preserve">the results of a migration </w:t>
      </w:r>
      <w:r w:rsidR="0086329D">
        <w:rPr>
          <w:rFonts w:ascii="Verdana" w:hAnsi="Verdana"/>
          <w:sz w:val="20"/>
          <w:szCs w:val="20"/>
        </w:rPr>
        <w:t>survey</w:t>
      </w:r>
      <w:r w:rsidRPr="008217AB">
        <w:rPr>
          <w:rFonts w:ascii="Verdana" w:hAnsi="Verdana"/>
          <w:sz w:val="20"/>
          <w:szCs w:val="20"/>
        </w:rPr>
        <w:t>.</w:t>
      </w:r>
    </w:p>
    <w:p w:rsidR="009F245F" w:rsidRPr="00F35A04" w:rsidRDefault="009F245F" w:rsidP="00EC3262">
      <w:pPr>
        <w:pStyle w:val="BodyText"/>
        <w:ind w:left="567" w:right="567" w:firstLine="567"/>
        <w:rPr>
          <w:rFonts w:ascii="Verdana" w:hAnsi="Verdana"/>
          <w:sz w:val="20"/>
          <w:szCs w:val="20"/>
        </w:rPr>
      </w:pPr>
    </w:p>
    <w:p w:rsidR="009F245F" w:rsidRPr="00F35A04" w:rsidRDefault="009F245F" w:rsidP="009F245F">
      <w:pPr>
        <w:ind w:left="440" w:right="399"/>
        <w:jc w:val="center"/>
        <w:rPr>
          <w:rFonts w:ascii="Verdana" w:hAnsi="Verdana"/>
          <w:sz w:val="20"/>
          <w:szCs w:val="20"/>
          <w:lang w:val="en-US"/>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9F245F" w:rsidP="009F245F">
      <w:pPr>
        <w:rPr>
          <w:rFonts w:ascii="Verdana" w:hAnsi="Verdana"/>
          <w:sz w:val="20"/>
          <w:szCs w:val="20"/>
        </w:rPr>
      </w:pPr>
    </w:p>
    <w:p w:rsidR="009F245F" w:rsidRDefault="003235EF" w:rsidP="00EC3262">
      <w:pPr>
        <w:pStyle w:val="BodyText"/>
        <w:ind w:firstLine="567"/>
        <w:rPr>
          <w:rFonts w:ascii="Verdana" w:hAnsi="Verdana"/>
          <w:sz w:val="20"/>
          <w:szCs w:val="20"/>
        </w:rPr>
      </w:pPr>
      <w:r>
        <w:rPr>
          <w:rFonts w:ascii="Verdana" w:hAnsi="Verdana"/>
          <w:sz w:val="20"/>
          <w:szCs w:val="20"/>
        </w:rPr>
        <w:t xml:space="preserve">This is an information document no action </w:t>
      </w:r>
      <w:r w:rsidRPr="00EE169B">
        <w:rPr>
          <w:rFonts w:ascii="Verdana" w:hAnsi="Verdana"/>
          <w:sz w:val="20"/>
          <w:szCs w:val="20"/>
        </w:rPr>
        <w:t>is proposed</w:t>
      </w:r>
      <w:r w:rsidR="00B92DA3" w:rsidRPr="00EE169B">
        <w:rPr>
          <w:rFonts w:ascii="Verdana" w:hAnsi="Verdana"/>
          <w:sz w:val="20"/>
          <w:szCs w:val="20"/>
        </w:rPr>
        <w:t>.</w:t>
      </w:r>
    </w:p>
    <w:p w:rsidR="00EC3262" w:rsidRPr="00F35A04" w:rsidRDefault="00EC3262" w:rsidP="009F245F">
      <w:pPr>
        <w:pStyle w:val="BodyText"/>
        <w:rPr>
          <w:rFonts w:ascii="Verdana" w:hAnsi="Verdana"/>
          <w:sz w:val="20"/>
          <w:szCs w:val="20"/>
        </w:rPr>
      </w:pPr>
    </w:p>
    <w:p w:rsidR="009F245F" w:rsidRPr="00F35A04" w:rsidRDefault="009F245F" w:rsidP="009F245F">
      <w:pPr>
        <w:jc w:val="center"/>
        <w:rPr>
          <w:rFonts w:ascii="Verdana" w:hAnsi="Verdana"/>
          <w:sz w:val="20"/>
          <w:szCs w:val="20"/>
        </w:rPr>
      </w:pPr>
    </w:p>
    <w:p w:rsidR="009F245F" w:rsidRPr="00F35A04" w:rsidRDefault="009F245F" w:rsidP="009F245F">
      <w:pPr>
        <w:jc w:val="both"/>
        <w:rPr>
          <w:rFonts w:ascii="Verdana" w:hAnsi="Verdana"/>
          <w:sz w:val="20"/>
          <w:szCs w:val="20"/>
        </w:rPr>
      </w:pPr>
    </w:p>
    <w:p w:rsidR="009F245F" w:rsidRPr="00F35A04" w:rsidRDefault="009F245F" w:rsidP="009F245F">
      <w:pPr>
        <w:spacing w:after="40"/>
        <w:jc w:val="both"/>
        <w:rPr>
          <w:rFonts w:ascii="Verdana" w:hAnsi="Verdana"/>
          <w:sz w:val="20"/>
          <w:szCs w:val="20"/>
        </w:rPr>
      </w:pPr>
    </w:p>
    <w:p w:rsidR="009F245F" w:rsidRPr="00F35A04" w:rsidRDefault="009F245F" w:rsidP="009F245F">
      <w:pPr>
        <w:jc w:val="both"/>
        <w:rPr>
          <w:rFonts w:ascii="Verdana" w:hAnsi="Verdana"/>
          <w:b/>
          <w:sz w:val="20"/>
          <w:szCs w:val="20"/>
        </w:rPr>
      </w:pPr>
      <w:r w:rsidRPr="00F35A04">
        <w:rPr>
          <w:rFonts w:ascii="Verdana" w:hAnsi="Verdana"/>
          <w:b/>
          <w:sz w:val="20"/>
          <w:szCs w:val="20"/>
        </w:rPr>
        <w:t>ANNEX</w:t>
      </w:r>
      <w:r w:rsidR="003B6556" w:rsidRPr="00F35A04">
        <w:rPr>
          <w:rFonts w:ascii="Verdana" w:hAnsi="Verdana"/>
          <w:b/>
          <w:sz w:val="20"/>
          <w:szCs w:val="20"/>
        </w:rPr>
        <w:t>ES</w:t>
      </w:r>
      <w:r w:rsidRPr="00F35A04">
        <w:rPr>
          <w:rFonts w:ascii="Verdana" w:hAnsi="Verdana"/>
          <w:b/>
          <w:sz w:val="20"/>
          <w:szCs w:val="20"/>
        </w:rPr>
        <w:t>:</w:t>
      </w:r>
    </w:p>
    <w:p w:rsidR="009F245F" w:rsidRPr="00F35A04" w:rsidRDefault="003235EF" w:rsidP="00EC3262">
      <w:pPr>
        <w:ind w:left="879" w:hanging="658"/>
        <w:rPr>
          <w:rFonts w:ascii="Verdana" w:hAnsi="Verdana"/>
          <w:sz w:val="20"/>
          <w:szCs w:val="20"/>
        </w:rPr>
      </w:pPr>
      <w:r>
        <w:rPr>
          <w:rFonts w:ascii="Verdana" w:hAnsi="Verdana"/>
          <w:sz w:val="20"/>
          <w:szCs w:val="20"/>
        </w:rPr>
        <w:tab/>
        <w:t>None</w:t>
      </w:r>
    </w:p>
    <w:p w:rsidR="009F245F" w:rsidRPr="00F35A04" w:rsidRDefault="009F245F" w:rsidP="009F245F">
      <w:pPr>
        <w:spacing w:after="40"/>
        <w:ind w:left="284"/>
        <w:jc w:val="both"/>
        <w:rPr>
          <w:rFonts w:ascii="Verdana" w:hAnsi="Verdana"/>
          <w:b/>
          <w:sz w:val="20"/>
          <w:szCs w:val="20"/>
        </w:rPr>
      </w:pPr>
    </w:p>
    <w:p w:rsidR="009F245F" w:rsidRPr="00F35A04" w:rsidRDefault="009F245F" w:rsidP="009F245F">
      <w:pPr>
        <w:spacing w:after="40"/>
        <w:ind w:left="284"/>
        <w:jc w:val="both"/>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br w:type="page"/>
      </w:r>
      <w:r w:rsidRPr="00F35A04">
        <w:rPr>
          <w:rFonts w:ascii="Verdana" w:hAnsi="Verdana"/>
          <w:b/>
          <w:sz w:val="20"/>
          <w:szCs w:val="20"/>
        </w:rPr>
        <w:lastRenderedPageBreak/>
        <w:t>DISCUSSION</w:t>
      </w:r>
    </w:p>
    <w:p w:rsidR="009F245F" w:rsidRPr="00F35A04" w:rsidRDefault="009F245F" w:rsidP="009F245F">
      <w:pPr>
        <w:rPr>
          <w:rFonts w:ascii="Verdana" w:hAnsi="Verdana"/>
          <w:sz w:val="20"/>
          <w:szCs w:val="20"/>
        </w:rPr>
      </w:pPr>
    </w:p>
    <w:p w:rsidR="009F245F" w:rsidRPr="00F35A04" w:rsidRDefault="00C16A1B" w:rsidP="00B306F7">
      <w:pPr>
        <w:jc w:val="both"/>
        <w:rPr>
          <w:rFonts w:ascii="Verdana" w:hAnsi="Verdana"/>
          <w:sz w:val="20"/>
          <w:szCs w:val="20"/>
        </w:rPr>
      </w:pPr>
      <w:bookmarkStart w:id="2" w:name="Text7"/>
      <w:r>
        <w:rPr>
          <w:rFonts w:ascii="Verdana" w:hAnsi="Verdana"/>
          <w:sz w:val="20"/>
          <w:szCs w:val="20"/>
        </w:rPr>
        <w:t>T</w:t>
      </w:r>
      <w:bookmarkEnd w:id="2"/>
      <w:r>
        <w:rPr>
          <w:rFonts w:ascii="Verdana" w:hAnsi="Verdana"/>
          <w:sz w:val="20"/>
          <w:szCs w:val="20"/>
        </w:rPr>
        <w:t>he World Meteorological Organization</w:t>
      </w:r>
      <w:r w:rsidR="00310D54">
        <w:rPr>
          <w:rFonts w:ascii="Verdana" w:hAnsi="Verdana"/>
          <w:sz w:val="20"/>
          <w:szCs w:val="20"/>
        </w:rPr>
        <w:t xml:space="preserve"> (WMO)</w:t>
      </w:r>
      <w:r>
        <w:rPr>
          <w:rFonts w:ascii="Verdana" w:hAnsi="Verdana"/>
          <w:sz w:val="20"/>
          <w:szCs w:val="20"/>
        </w:rPr>
        <w:t xml:space="preserve"> Regional Association IV (North America, Central America and the Caribbean) consist of twenty-seven (27) Members of which</w:t>
      </w:r>
      <w:r w:rsidR="000A795E">
        <w:rPr>
          <w:rFonts w:ascii="Verdana" w:hAnsi="Verdana"/>
          <w:sz w:val="20"/>
          <w:szCs w:val="20"/>
        </w:rPr>
        <w:t>,</w:t>
      </w:r>
      <w:r>
        <w:rPr>
          <w:rFonts w:ascii="Verdana" w:hAnsi="Verdana"/>
          <w:sz w:val="20"/>
          <w:szCs w:val="20"/>
        </w:rPr>
        <w:t xml:space="preserve"> five countries are Members of other regional associations</w:t>
      </w:r>
      <w:r w:rsidR="00621437">
        <w:rPr>
          <w:rFonts w:ascii="Verdana" w:hAnsi="Verdana"/>
          <w:sz w:val="20"/>
          <w:szCs w:val="20"/>
        </w:rPr>
        <w:t>.  One of its Members, the British Caribbean Territories, consists of five countries Anguilla, the British Virgin Islands, the Cayman Islands, Montserrat and the Turks and Caicos Islands.  Further, there are three (3) countries</w:t>
      </w:r>
      <w:r w:rsidR="00310D54">
        <w:rPr>
          <w:rFonts w:ascii="Verdana" w:hAnsi="Verdana"/>
          <w:sz w:val="20"/>
          <w:szCs w:val="20"/>
        </w:rPr>
        <w:t>, which are not members of the WMO but transmit their synoptic observations via the WMO Information System in RA IV.</w:t>
      </w:r>
    </w:p>
    <w:p w:rsidR="009F245F" w:rsidRDefault="009F245F" w:rsidP="009F245F">
      <w:pPr>
        <w:rPr>
          <w:rFonts w:ascii="Verdana" w:hAnsi="Verdana"/>
          <w:sz w:val="20"/>
          <w:szCs w:val="20"/>
        </w:rPr>
      </w:pPr>
    </w:p>
    <w:p w:rsidR="000A795E" w:rsidRDefault="000A795E" w:rsidP="000A795E">
      <w:pPr>
        <w:jc w:val="both"/>
        <w:rPr>
          <w:rFonts w:ascii="Verdana" w:hAnsi="Verdana"/>
          <w:sz w:val="20"/>
          <w:szCs w:val="20"/>
        </w:rPr>
      </w:pPr>
      <w:r>
        <w:rPr>
          <w:rFonts w:ascii="Verdana" w:hAnsi="Verdana"/>
          <w:sz w:val="20"/>
          <w:szCs w:val="20"/>
        </w:rPr>
        <w:t xml:space="preserve">A survey was conducted in the region in November 2018, to ascertain how many Members had transitioned their synoptic observations from traditional alphanumeric codes </w:t>
      </w:r>
      <w:r w:rsidR="003C0CF5">
        <w:rPr>
          <w:rFonts w:ascii="Verdana" w:hAnsi="Verdana"/>
          <w:sz w:val="20"/>
          <w:szCs w:val="20"/>
        </w:rPr>
        <w:t xml:space="preserve">(SYNOP, TEMP and </w:t>
      </w:r>
      <w:r>
        <w:rPr>
          <w:rFonts w:ascii="Verdana" w:hAnsi="Verdana"/>
          <w:sz w:val="20"/>
          <w:szCs w:val="20"/>
        </w:rPr>
        <w:t>CLIMAT) to Binary Universal Form of Representation (BUFR)</w:t>
      </w:r>
      <w:r w:rsidR="00357650">
        <w:rPr>
          <w:rFonts w:ascii="Verdana" w:hAnsi="Verdana"/>
          <w:sz w:val="20"/>
          <w:szCs w:val="20"/>
        </w:rPr>
        <w:t xml:space="preserve">.  </w:t>
      </w:r>
    </w:p>
    <w:p w:rsidR="00E16FE7" w:rsidRDefault="00E16FE7" w:rsidP="000A795E">
      <w:pPr>
        <w:jc w:val="both"/>
        <w:rPr>
          <w:rFonts w:ascii="Verdana" w:hAnsi="Verdana"/>
          <w:sz w:val="20"/>
          <w:szCs w:val="20"/>
        </w:rPr>
      </w:pPr>
    </w:p>
    <w:p w:rsidR="007A1F61" w:rsidRPr="00F35A04" w:rsidRDefault="007A1F61" w:rsidP="007A1F61">
      <w:pPr>
        <w:rPr>
          <w:rFonts w:ascii="Verdana" w:hAnsi="Verdana"/>
          <w:b/>
          <w:sz w:val="20"/>
          <w:szCs w:val="20"/>
        </w:rPr>
      </w:pPr>
      <w:r>
        <w:rPr>
          <w:rFonts w:ascii="Verdana" w:hAnsi="Verdana"/>
          <w:b/>
          <w:sz w:val="20"/>
          <w:szCs w:val="20"/>
        </w:rPr>
        <w:t>SURVEY RESULTS</w:t>
      </w:r>
    </w:p>
    <w:p w:rsidR="007A1F61" w:rsidRDefault="007A1F61" w:rsidP="000A795E">
      <w:pPr>
        <w:jc w:val="both"/>
        <w:rPr>
          <w:rFonts w:ascii="Verdana" w:hAnsi="Verdana"/>
          <w:sz w:val="20"/>
          <w:szCs w:val="20"/>
        </w:rPr>
      </w:pPr>
    </w:p>
    <w:p w:rsidR="00E16FE7" w:rsidRDefault="00EE169B" w:rsidP="000A795E">
      <w:pPr>
        <w:jc w:val="both"/>
        <w:rPr>
          <w:rFonts w:ascii="Verdana" w:hAnsi="Verdana"/>
          <w:sz w:val="20"/>
          <w:szCs w:val="20"/>
        </w:rPr>
      </w:pPr>
      <w:r>
        <w:rPr>
          <w:rFonts w:ascii="Verdana" w:hAnsi="Verdana"/>
          <w:sz w:val="20"/>
          <w:szCs w:val="20"/>
        </w:rPr>
        <w:t>Eleven</w:t>
      </w:r>
      <w:r w:rsidR="00E16FE7">
        <w:rPr>
          <w:rFonts w:ascii="Verdana" w:hAnsi="Verdana"/>
          <w:sz w:val="20"/>
          <w:szCs w:val="20"/>
        </w:rPr>
        <w:t xml:space="preserve"> (1</w:t>
      </w:r>
      <w:r>
        <w:rPr>
          <w:rFonts w:ascii="Verdana" w:hAnsi="Verdana"/>
          <w:sz w:val="20"/>
          <w:szCs w:val="20"/>
        </w:rPr>
        <w:t>1</w:t>
      </w:r>
      <w:r w:rsidR="00E16FE7">
        <w:rPr>
          <w:rFonts w:ascii="Verdana" w:hAnsi="Verdana"/>
          <w:sz w:val="20"/>
          <w:szCs w:val="20"/>
        </w:rPr>
        <w:t>) countries replied to the survey, with only four (4) countries indicating that they disseminate TCDF reports to the Global Telecommunication System (GTS) i.e. SYNOP, TEMP and CLIMAT where applicable.</w:t>
      </w:r>
      <w:r w:rsidR="00492D39">
        <w:rPr>
          <w:rFonts w:ascii="Verdana" w:hAnsi="Verdana"/>
          <w:sz w:val="20"/>
          <w:szCs w:val="20"/>
        </w:rPr>
        <w:t xml:space="preserve">  The main obstacle identified in the transmission of the observations was software for the encoding and decoding of observations.  Of the </w:t>
      </w:r>
      <w:r>
        <w:rPr>
          <w:rFonts w:ascii="Verdana" w:hAnsi="Verdana"/>
          <w:sz w:val="20"/>
          <w:szCs w:val="20"/>
        </w:rPr>
        <w:t>eleven</w:t>
      </w:r>
      <w:r w:rsidR="00492D39">
        <w:rPr>
          <w:rFonts w:ascii="Verdana" w:hAnsi="Verdana"/>
          <w:sz w:val="20"/>
          <w:szCs w:val="20"/>
        </w:rPr>
        <w:t xml:space="preserve"> (1</w:t>
      </w:r>
      <w:r>
        <w:rPr>
          <w:rFonts w:ascii="Verdana" w:hAnsi="Verdana"/>
          <w:sz w:val="20"/>
          <w:szCs w:val="20"/>
        </w:rPr>
        <w:t>1</w:t>
      </w:r>
      <w:r w:rsidR="00492D39">
        <w:rPr>
          <w:rFonts w:ascii="Verdana" w:hAnsi="Verdana"/>
          <w:sz w:val="20"/>
          <w:szCs w:val="20"/>
        </w:rPr>
        <w:t>) countries, eight (8) indicated that they were not ready for the cessation of TAC reports from meteorological centres.</w:t>
      </w:r>
    </w:p>
    <w:p w:rsidR="00492D39" w:rsidRDefault="00492D39" w:rsidP="000A795E">
      <w:pPr>
        <w:jc w:val="both"/>
        <w:rPr>
          <w:rFonts w:ascii="Verdana" w:hAnsi="Verdana"/>
          <w:sz w:val="20"/>
          <w:szCs w:val="20"/>
        </w:rPr>
      </w:pPr>
    </w:p>
    <w:p w:rsidR="00300CA8" w:rsidRPr="00EE169B" w:rsidRDefault="00300CA8" w:rsidP="00300CA8">
      <w:pPr>
        <w:rPr>
          <w:rFonts w:ascii="Verdana" w:hAnsi="Verdana"/>
          <w:b/>
          <w:sz w:val="20"/>
          <w:szCs w:val="20"/>
        </w:rPr>
      </w:pPr>
      <w:r w:rsidRPr="00EE169B">
        <w:rPr>
          <w:rFonts w:ascii="Verdana" w:hAnsi="Verdana"/>
          <w:b/>
          <w:sz w:val="20"/>
          <w:szCs w:val="20"/>
        </w:rPr>
        <w:t>TRAINING AND SOFTWARE OPPORTUNITIES IN RA IV</w:t>
      </w:r>
    </w:p>
    <w:p w:rsidR="00300CA8" w:rsidRPr="00EE169B" w:rsidRDefault="00300CA8" w:rsidP="009F245F">
      <w:pPr>
        <w:rPr>
          <w:rFonts w:ascii="Verdana" w:hAnsi="Verdana"/>
          <w:sz w:val="20"/>
          <w:szCs w:val="20"/>
        </w:rPr>
      </w:pPr>
    </w:p>
    <w:p w:rsidR="00300CA8" w:rsidRDefault="00300CA8" w:rsidP="00300CA8">
      <w:pPr>
        <w:jc w:val="both"/>
        <w:rPr>
          <w:rFonts w:ascii="Verdana" w:hAnsi="Verdana"/>
          <w:sz w:val="20"/>
          <w:szCs w:val="20"/>
        </w:rPr>
      </w:pPr>
      <w:r w:rsidRPr="00EE169B">
        <w:rPr>
          <w:rFonts w:ascii="Verdana" w:hAnsi="Verdana"/>
          <w:sz w:val="20"/>
          <w:szCs w:val="20"/>
        </w:rPr>
        <w:t>There was only one training session specifically on the encoding and dec</w:t>
      </w:r>
      <w:r w:rsidR="00B92DA3" w:rsidRPr="00EE169B">
        <w:rPr>
          <w:rFonts w:ascii="Verdana" w:hAnsi="Verdana"/>
          <w:sz w:val="20"/>
          <w:szCs w:val="20"/>
        </w:rPr>
        <w:t>oding of observations BUFR in RA</w:t>
      </w:r>
      <w:r w:rsidRPr="00EE169B">
        <w:rPr>
          <w:rFonts w:ascii="Verdana" w:hAnsi="Verdana"/>
          <w:sz w:val="20"/>
          <w:szCs w:val="20"/>
        </w:rPr>
        <w:t xml:space="preserve"> IV.  This was in 2005 in Costa Rica with assistance from Environment Canada and the software which the participants were exposed to was </w:t>
      </w:r>
      <w:r w:rsidR="002714B4" w:rsidRPr="00EE169B">
        <w:rPr>
          <w:rFonts w:ascii="Verdana" w:hAnsi="Verdana"/>
          <w:i/>
          <w:sz w:val="20"/>
          <w:szCs w:val="20"/>
        </w:rPr>
        <w:t>libecbufr</w:t>
      </w:r>
      <w:r w:rsidR="002714B4" w:rsidRPr="00EE169B">
        <w:rPr>
          <w:rFonts w:ascii="Verdana" w:hAnsi="Verdana"/>
          <w:sz w:val="20"/>
          <w:szCs w:val="20"/>
        </w:rPr>
        <w:t>.  This is software which was created in-house in Environment Canada</w:t>
      </w:r>
      <w:r w:rsidR="00AA6DDF" w:rsidRPr="00EE169B">
        <w:rPr>
          <w:rFonts w:ascii="Verdana" w:hAnsi="Verdana"/>
          <w:sz w:val="20"/>
          <w:szCs w:val="20"/>
        </w:rPr>
        <w:t>.  The participants had to create an input template as a placeholder for the meteorological elements observed which would ingested by the</w:t>
      </w:r>
      <w:r w:rsidR="00AA6DDF">
        <w:rPr>
          <w:rFonts w:ascii="Verdana" w:hAnsi="Verdana"/>
          <w:sz w:val="20"/>
          <w:szCs w:val="20"/>
        </w:rPr>
        <w:t xml:space="preserve"> software in the creation of the BUFR message.</w:t>
      </w:r>
    </w:p>
    <w:p w:rsidR="00AA6DDF" w:rsidRDefault="00AA6DDF" w:rsidP="00300CA8">
      <w:pPr>
        <w:jc w:val="both"/>
        <w:rPr>
          <w:rFonts w:ascii="Verdana" w:hAnsi="Verdana"/>
          <w:sz w:val="20"/>
          <w:szCs w:val="20"/>
        </w:rPr>
      </w:pPr>
    </w:p>
    <w:p w:rsidR="00AA6DDF" w:rsidRPr="00AA6DDF" w:rsidRDefault="00AA6DDF" w:rsidP="00300CA8">
      <w:pPr>
        <w:jc w:val="both"/>
        <w:rPr>
          <w:rFonts w:ascii="Verdana" w:hAnsi="Verdana"/>
          <w:sz w:val="20"/>
          <w:szCs w:val="20"/>
        </w:rPr>
      </w:pPr>
      <w:r>
        <w:rPr>
          <w:rFonts w:ascii="Verdana" w:hAnsi="Verdana"/>
          <w:sz w:val="20"/>
          <w:szCs w:val="20"/>
        </w:rPr>
        <w:t xml:space="preserve">The Caribbean Meteorological Organization (CMO) </w:t>
      </w:r>
      <w:r w:rsidR="00CD5B9F">
        <w:rPr>
          <w:rFonts w:ascii="Verdana" w:hAnsi="Verdana"/>
          <w:sz w:val="20"/>
          <w:szCs w:val="20"/>
        </w:rPr>
        <w:t xml:space="preserve">in 2014, created graphical user interface (GUI) sitting for </w:t>
      </w:r>
      <w:r>
        <w:rPr>
          <w:rFonts w:ascii="Verdana" w:hAnsi="Verdana"/>
          <w:sz w:val="20"/>
          <w:szCs w:val="20"/>
        </w:rPr>
        <w:t xml:space="preserve">the freely </w:t>
      </w:r>
      <w:r w:rsidR="004B637C">
        <w:rPr>
          <w:rFonts w:ascii="Verdana" w:hAnsi="Verdana"/>
          <w:sz w:val="20"/>
          <w:szCs w:val="20"/>
        </w:rPr>
        <w:t xml:space="preserve">the </w:t>
      </w:r>
      <w:r>
        <w:rPr>
          <w:rFonts w:ascii="Verdana" w:hAnsi="Verdana"/>
          <w:sz w:val="20"/>
          <w:szCs w:val="20"/>
        </w:rPr>
        <w:t xml:space="preserve">available BUFR encoding/decoding </w:t>
      </w:r>
      <w:r w:rsidR="00CD5B9F">
        <w:rPr>
          <w:rFonts w:ascii="Verdana" w:hAnsi="Verdana"/>
          <w:sz w:val="20"/>
          <w:szCs w:val="20"/>
        </w:rPr>
        <w:t xml:space="preserve">software </w:t>
      </w:r>
      <w:r>
        <w:rPr>
          <w:rFonts w:ascii="Verdana" w:hAnsi="Verdana"/>
          <w:sz w:val="20"/>
          <w:szCs w:val="20"/>
        </w:rPr>
        <w:t xml:space="preserve">from the </w:t>
      </w:r>
      <w:r w:rsidRPr="00AA6DDF">
        <w:rPr>
          <w:rStyle w:val="st"/>
          <w:rFonts w:ascii="Verdana" w:hAnsi="Verdana"/>
          <w:sz w:val="20"/>
          <w:szCs w:val="20"/>
        </w:rPr>
        <w:t>European Centre for Medium-Range Weather Forecasts (</w:t>
      </w:r>
      <w:r w:rsidRPr="00AA6DDF">
        <w:rPr>
          <w:rStyle w:val="Emphasis"/>
          <w:rFonts w:ascii="Verdana" w:hAnsi="Verdana"/>
          <w:i w:val="0"/>
          <w:sz w:val="20"/>
          <w:szCs w:val="20"/>
        </w:rPr>
        <w:t>ECMWF</w:t>
      </w:r>
      <w:r w:rsidRPr="00AA6DDF">
        <w:rPr>
          <w:rStyle w:val="st"/>
          <w:rFonts w:ascii="Verdana" w:hAnsi="Verdana"/>
          <w:sz w:val="20"/>
          <w:szCs w:val="20"/>
        </w:rPr>
        <w:t>)</w:t>
      </w:r>
      <w:r w:rsidR="004B637C">
        <w:rPr>
          <w:rStyle w:val="st"/>
          <w:rFonts w:ascii="Verdana" w:hAnsi="Verdana"/>
          <w:sz w:val="20"/>
          <w:szCs w:val="20"/>
        </w:rPr>
        <w:t xml:space="preserve"> </w:t>
      </w:r>
      <w:r w:rsidR="004B637C" w:rsidRPr="00CD5B9F">
        <w:rPr>
          <w:rStyle w:val="st"/>
          <w:rFonts w:ascii="Verdana" w:hAnsi="Verdana"/>
          <w:i/>
          <w:sz w:val="20"/>
          <w:szCs w:val="20"/>
        </w:rPr>
        <w:t>bufrdc_xxxxxx</w:t>
      </w:r>
      <w:r w:rsidR="00CD5B9F">
        <w:rPr>
          <w:rStyle w:val="st"/>
          <w:rFonts w:ascii="Verdana" w:hAnsi="Verdana"/>
          <w:sz w:val="20"/>
          <w:szCs w:val="20"/>
        </w:rPr>
        <w:t xml:space="preserve">.  The GUI and the bufr software were provided to the Anglophone along with the software </w:t>
      </w:r>
      <w:r w:rsidR="00CD5B9F" w:rsidRPr="00CD5B9F">
        <w:rPr>
          <w:rStyle w:val="st"/>
          <w:rFonts w:ascii="Verdana" w:hAnsi="Verdana"/>
          <w:i/>
          <w:sz w:val="20"/>
          <w:szCs w:val="20"/>
        </w:rPr>
        <w:t>VirtualBox</w:t>
      </w:r>
      <w:r w:rsidR="00CD5B9F">
        <w:rPr>
          <w:rStyle w:val="st"/>
          <w:rFonts w:ascii="Verdana" w:hAnsi="Verdana"/>
          <w:sz w:val="20"/>
          <w:szCs w:val="20"/>
        </w:rPr>
        <w:t>.</w:t>
      </w:r>
      <w:r w:rsidR="00F21F8B">
        <w:rPr>
          <w:rStyle w:val="st"/>
          <w:rFonts w:ascii="Verdana" w:hAnsi="Verdana"/>
          <w:sz w:val="20"/>
          <w:szCs w:val="20"/>
        </w:rPr>
        <w:t xml:space="preserve">  The CMO also worked with two countries to write the technical specifications for new meteorological workstations which included the encoding/decoding of observations into </w:t>
      </w:r>
      <w:r w:rsidR="00F432DB">
        <w:rPr>
          <w:rStyle w:val="st"/>
          <w:rFonts w:ascii="Verdana" w:hAnsi="Verdana"/>
          <w:sz w:val="20"/>
          <w:szCs w:val="20"/>
        </w:rPr>
        <w:t>bufr</w:t>
      </w:r>
      <w:r w:rsidR="00F21F8B">
        <w:rPr>
          <w:rStyle w:val="st"/>
          <w:rFonts w:ascii="Verdana" w:hAnsi="Verdana"/>
          <w:sz w:val="20"/>
          <w:szCs w:val="20"/>
        </w:rPr>
        <w:t>.</w:t>
      </w:r>
    </w:p>
    <w:p w:rsidR="00300CA8" w:rsidRPr="00300CA8" w:rsidRDefault="00300CA8" w:rsidP="009F245F">
      <w:pPr>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t>P</w:t>
      </w:r>
      <w:r w:rsidR="00F21F8B">
        <w:rPr>
          <w:rFonts w:ascii="Verdana" w:hAnsi="Verdana"/>
          <w:b/>
          <w:sz w:val="20"/>
          <w:szCs w:val="20"/>
        </w:rPr>
        <w:t>ROBLEMS IDENTIFIED FOR NON-TRANSITION</w:t>
      </w:r>
    </w:p>
    <w:p w:rsidR="00647501" w:rsidRDefault="00647501">
      <w:pPr>
        <w:jc w:val="both"/>
        <w:rPr>
          <w:rFonts w:ascii="Verdana" w:hAnsi="Verdana"/>
          <w:sz w:val="20"/>
          <w:szCs w:val="20"/>
          <w:lang w:val="en-US"/>
        </w:rPr>
      </w:pPr>
    </w:p>
    <w:p w:rsidR="00D51173" w:rsidRDefault="00DE4EBB" w:rsidP="00DE4EBB">
      <w:pPr>
        <w:pStyle w:val="ListParagraph"/>
        <w:numPr>
          <w:ilvl w:val="0"/>
          <w:numId w:val="2"/>
        </w:numPr>
        <w:jc w:val="both"/>
        <w:rPr>
          <w:rFonts w:ascii="Verdana" w:hAnsi="Verdana"/>
          <w:sz w:val="20"/>
          <w:szCs w:val="20"/>
          <w:lang w:val="en-US"/>
        </w:rPr>
      </w:pPr>
      <w:r w:rsidRPr="00DE4EBB">
        <w:rPr>
          <w:rFonts w:ascii="Verdana" w:hAnsi="Verdana"/>
          <w:sz w:val="20"/>
          <w:szCs w:val="20"/>
          <w:lang w:val="en-US"/>
        </w:rPr>
        <w:t>All of the free</w:t>
      </w:r>
      <w:r>
        <w:rPr>
          <w:rFonts w:ascii="Verdana" w:hAnsi="Verdana"/>
          <w:sz w:val="20"/>
          <w:szCs w:val="20"/>
          <w:lang w:val="en-US"/>
        </w:rPr>
        <w:t>ly available encoding software uses a non-Windows operating system, which has been identified as a problem for some users;</w:t>
      </w:r>
    </w:p>
    <w:p w:rsidR="00DE4EBB" w:rsidRDefault="00DE4EBB" w:rsidP="00DE4EBB">
      <w:pPr>
        <w:pStyle w:val="ListParagraph"/>
        <w:numPr>
          <w:ilvl w:val="0"/>
          <w:numId w:val="2"/>
        </w:numPr>
        <w:jc w:val="both"/>
        <w:rPr>
          <w:rFonts w:ascii="Verdana" w:hAnsi="Verdana"/>
          <w:sz w:val="20"/>
          <w:szCs w:val="20"/>
          <w:lang w:val="en-US"/>
        </w:rPr>
      </w:pPr>
      <w:r w:rsidRPr="00EE169B">
        <w:rPr>
          <w:rFonts w:ascii="Verdana" w:hAnsi="Verdana"/>
          <w:sz w:val="20"/>
          <w:szCs w:val="20"/>
          <w:lang w:val="en-US"/>
        </w:rPr>
        <w:lastRenderedPageBreak/>
        <w:t>The ECMWF bufr software is now discontinued and although the table can be updated, the encoding/decoding of new synoptic stations cannot be completed, sinc</w:t>
      </w:r>
      <w:r w:rsidR="00B92DA3" w:rsidRPr="00EE169B">
        <w:rPr>
          <w:rFonts w:ascii="Verdana" w:hAnsi="Verdana"/>
          <w:sz w:val="20"/>
          <w:szCs w:val="20"/>
          <w:lang w:val="en-US"/>
        </w:rPr>
        <w:t>e some of the files are missing</w:t>
      </w:r>
      <w:r w:rsidR="00EE169B">
        <w:rPr>
          <w:rFonts w:ascii="Verdana" w:hAnsi="Verdana"/>
          <w:sz w:val="20"/>
          <w:szCs w:val="20"/>
          <w:lang w:val="en-US"/>
        </w:rPr>
        <w:t xml:space="preserve"> from the synop2bufr package</w:t>
      </w:r>
      <w:r w:rsidR="00B92DA3" w:rsidRPr="00EE169B">
        <w:rPr>
          <w:rFonts w:ascii="Verdana" w:hAnsi="Verdana"/>
          <w:sz w:val="20"/>
          <w:szCs w:val="20"/>
          <w:lang w:val="en-US"/>
        </w:rPr>
        <w:t>.</w:t>
      </w:r>
    </w:p>
    <w:p w:rsidR="00EE169B" w:rsidRDefault="00EE169B" w:rsidP="00EE169B">
      <w:pPr>
        <w:jc w:val="both"/>
        <w:rPr>
          <w:rFonts w:ascii="Verdana" w:hAnsi="Verdana"/>
          <w:sz w:val="20"/>
          <w:szCs w:val="20"/>
          <w:lang w:val="en-US"/>
        </w:rPr>
      </w:pPr>
    </w:p>
    <w:p w:rsidR="00EE169B" w:rsidRDefault="00EE169B" w:rsidP="00EE169B">
      <w:pPr>
        <w:jc w:val="both"/>
        <w:rPr>
          <w:rFonts w:ascii="Verdana" w:hAnsi="Verdana"/>
          <w:sz w:val="20"/>
          <w:szCs w:val="20"/>
          <w:lang w:val="en-US"/>
        </w:rPr>
      </w:pPr>
    </w:p>
    <w:p w:rsidR="00EE169B" w:rsidRDefault="00EE169B" w:rsidP="00EE169B">
      <w:pPr>
        <w:jc w:val="both"/>
        <w:rPr>
          <w:rFonts w:ascii="Verdana" w:hAnsi="Verdana"/>
          <w:sz w:val="20"/>
          <w:szCs w:val="20"/>
          <w:lang w:val="en-US"/>
        </w:rPr>
      </w:pPr>
    </w:p>
    <w:p w:rsidR="00EE169B" w:rsidRDefault="00EE169B" w:rsidP="00EE169B">
      <w:pPr>
        <w:jc w:val="both"/>
        <w:rPr>
          <w:rFonts w:ascii="Verdana" w:hAnsi="Verdana"/>
          <w:sz w:val="20"/>
          <w:szCs w:val="20"/>
          <w:lang w:val="en-US"/>
        </w:rPr>
      </w:pPr>
    </w:p>
    <w:p w:rsidR="00EE169B" w:rsidRPr="00EE169B" w:rsidRDefault="00EE169B" w:rsidP="00EE169B">
      <w:pPr>
        <w:jc w:val="center"/>
        <w:rPr>
          <w:rFonts w:ascii="Verdana" w:hAnsi="Verdana"/>
          <w:sz w:val="20"/>
          <w:szCs w:val="20"/>
          <w:lang w:val="en-US"/>
        </w:rPr>
      </w:pPr>
      <w:r>
        <w:rPr>
          <w:rFonts w:ascii="Verdana" w:hAnsi="Verdana"/>
          <w:sz w:val="20"/>
          <w:szCs w:val="20"/>
          <w:lang w:val="en-US"/>
        </w:rPr>
        <w:t>____________</w:t>
      </w:r>
    </w:p>
    <w:sectPr w:rsidR="00EE169B" w:rsidRPr="00EE169B" w:rsidSect="00205D7D">
      <w:type w:val="continuous"/>
      <w:pgSz w:w="11907" w:h="16840" w:code="9"/>
      <w:pgMar w:top="1134" w:right="1134" w:bottom="1134" w:left="1134"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0CB" w:rsidRDefault="003E40CB" w:rsidP="004C1690">
      <w:r>
        <w:separator/>
      </w:r>
    </w:p>
  </w:endnote>
  <w:endnote w:type="continuationSeparator" w:id="0">
    <w:p w:rsidR="003E40CB" w:rsidRDefault="003E40CB" w:rsidP="004C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0CB" w:rsidRDefault="003E40CB" w:rsidP="004C1690">
      <w:r>
        <w:separator/>
      </w:r>
    </w:p>
  </w:footnote>
  <w:footnote w:type="continuationSeparator" w:id="0">
    <w:p w:rsidR="003E40CB" w:rsidRDefault="003E40CB" w:rsidP="004C1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D2DD7"/>
    <w:multiLevelType w:val="hybridMultilevel"/>
    <w:tmpl w:val="BEB4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61F0E"/>
    <w:multiLevelType w:val="multilevel"/>
    <w:tmpl w:val="8170282E"/>
    <w:styleLink w:val="CPSStyle"/>
    <w:lvl w:ilvl="0">
      <w:start w:val="1"/>
      <w:numFmt w:val="ordinalText"/>
      <w:lvlText w:val="Chapitre %1 : "/>
      <w:lvlJc w:val="left"/>
      <w:pPr>
        <w:ind w:left="2520" w:hanging="360"/>
      </w:pPr>
      <w:rPr>
        <w:rFonts w:ascii="Arial" w:hAnsi="Arial" w:hint="default"/>
        <w:b/>
        <w:sz w:val="36"/>
      </w:rPr>
    </w:lvl>
    <w:lvl w:ilvl="1">
      <w:start w:val="1"/>
      <w:numFmt w:val="decimal"/>
      <w:lvlText w:val="Article %2. "/>
      <w:lvlJc w:val="left"/>
      <w:pPr>
        <w:ind w:left="2880" w:hanging="360"/>
      </w:pPr>
      <w:rPr>
        <w:rFonts w:ascii="Arial" w:hAnsi="Arial" w:hint="default"/>
        <w:b/>
        <w:sz w:val="28"/>
      </w:rPr>
    </w:lvl>
    <w:lvl w:ilvl="2">
      <w:start w:val="1"/>
      <w:numFmt w:val="decimal"/>
      <w:lvlText w:val="%2.%3. "/>
      <w:lvlJc w:val="left"/>
      <w:pPr>
        <w:ind w:left="3240" w:hanging="360"/>
      </w:pPr>
      <w:rPr>
        <w:rFonts w:ascii="Arial" w:hAnsi="Arial" w:hint="default"/>
        <w:b/>
        <w:sz w:val="24"/>
      </w:rPr>
    </w:lvl>
    <w:lvl w:ilvl="3">
      <w:start w:val="1"/>
      <w:numFmt w:val="upperLetter"/>
      <w:lvlText w:val="%4. "/>
      <w:lvlJc w:val="left"/>
      <w:pPr>
        <w:ind w:left="3600" w:hanging="360"/>
      </w:pPr>
      <w:rPr>
        <w:rFonts w:ascii="Arial" w:hAnsi="Arial" w:hint="default"/>
        <w:sz w:val="24"/>
        <w:u w:val="single"/>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7670"/>
    <w:rsid w:val="000426DF"/>
    <w:rsid w:val="00042E0F"/>
    <w:rsid w:val="00060C75"/>
    <w:rsid w:val="00062207"/>
    <w:rsid w:val="0007095B"/>
    <w:rsid w:val="000736FF"/>
    <w:rsid w:val="00085C60"/>
    <w:rsid w:val="00095535"/>
    <w:rsid w:val="00096CE2"/>
    <w:rsid w:val="000A2A71"/>
    <w:rsid w:val="000A795E"/>
    <w:rsid w:val="000B5939"/>
    <w:rsid w:val="000C17B8"/>
    <w:rsid w:val="000C1DFF"/>
    <w:rsid w:val="000E67FE"/>
    <w:rsid w:val="000F3EFB"/>
    <w:rsid w:val="00102DF6"/>
    <w:rsid w:val="00117B3E"/>
    <w:rsid w:val="00154663"/>
    <w:rsid w:val="0015739E"/>
    <w:rsid w:val="00160129"/>
    <w:rsid w:val="00160C13"/>
    <w:rsid w:val="0017015C"/>
    <w:rsid w:val="00174D5A"/>
    <w:rsid w:val="00175E86"/>
    <w:rsid w:val="00183272"/>
    <w:rsid w:val="001934B1"/>
    <w:rsid w:val="001A1400"/>
    <w:rsid w:val="001A1B97"/>
    <w:rsid w:val="001B6D4A"/>
    <w:rsid w:val="001B74EA"/>
    <w:rsid w:val="001C6D52"/>
    <w:rsid w:val="001E5BCA"/>
    <w:rsid w:val="001F354A"/>
    <w:rsid w:val="002012ED"/>
    <w:rsid w:val="00202193"/>
    <w:rsid w:val="00205D7D"/>
    <w:rsid w:val="00214F1F"/>
    <w:rsid w:val="002151FB"/>
    <w:rsid w:val="00216E6B"/>
    <w:rsid w:val="0022582B"/>
    <w:rsid w:val="00225E68"/>
    <w:rsid w:val="002305E7"/>
    <w:rsid w:val="00231A50"/>
    <w:rsid w:val="002601CB"/>
    <w:rsid w:val="002714B4"/>
    <w:rsid w:val="00287AE7"/>
    <w:rsid w:val="00291039"/>
    <w:rsid w:val="002921A7"/>
    <w:rsid w:val="002A2002"/>
    <w:rsid w:val="002A7147"/>
    <w:rsid w:val="002A7D7D"/>
    <w:rsid w:val="002D5A02"/>
    <w:rsid w:val="002E6C79"/>
    <w:rsid w:val="00300CA8"/>
    <w:rsid w:val="0030266F"/>
    <w:rsid w:val="003028E6"/>
    <w:rsid w:val="00302C7D"/>
    <w:rsid w:val="0030385D"/>
    <w:rsid w:val="003079BB"/>
    <w:rsid w:val="00310D54"/>
    <w:rsid w:val="00313484"/>
    <w:rsid w:val="00320A0D"/>
    <w:rsid w:val="003235EF"/>
    <w:rsid w:val="00324E25"/>
    <w:rsid w:val="003267A6"/>
    <w:rsid w:val="0032703D"/>
    <w:rsid w:val="00330951"/>
    <w:rsid w:val="003362B8"/>
    <w:rsid w:val="0034399D"/>
    <w:rsid w:val="00352878"/>
    <w:rsid w:val="00357650"/>
    <w:rsid w:val="0036139A"/>
    <w:rsid w:val="00363143"/>
    <w:rsid w:val="00366843"/>
    <w:rsid w:val="00374650"/>
    <w:rsid w:val="00385128"/>
    <w:rsid w:val="0039463C"/>
    <w:rsid w:val="003A246E"/>
    <w:rsid w:val="003B0BF2"/>
    <w:rsid w:val="003B3721"/>
    <w:rsid w:val="003B4D67"/>
    <w:rsid w:val="003B6556"/>
    <w:rsid w:val="003C0543"/>
    <w:rsid w:val="003C0CF5"/>
    <w:rsid w:val="003C2D96"/>
    <w:rsid w:val="003C7242"/>
    <w:rsid w:val="003D460D"/>
    <w:rsid w:val="003E40CB"/>
    <w:rsid w:val="00403730"/>
    <w:rsid w:val="00415F97"/>
    <w:rsid w:val="0041681E"/>
    <w:rsid w:val="0043708B"/>
    <w:rsid w:val="004467D2"/>
    <w:rsid w:val="00455289"/>
    <w:rsid w:val="00455898"/>
    <w:rsid w:val="0046035B"/>
    <w:rsid w:val="00461911"/>
    <w:rsid w:val="004713B4"/>
    <w:rsid w:val="0047387F"/>
    <w:rsid w:val="00473E64"/>
    <w:rsid w:val="0047593A"/>
    <w:rsid w:val="00481C7A"/>
    <w:rsid w:val="00484AEF"/>
    <w:rsid w:val="00491001"/>
    <w:rsid w:val="00492D39"/>
    <w:rsid w:val="004B637C"/>
    <w:rsid w:val="004C1690"/>
    <w:rsid w:val="004F715C"/>
    <w:rsid w:val="004F78C7"/>
    <w:rsid w:val="004F7CB4"/>
    <w:rsid w:val="005009B7"/>
    <w:rsid w:val="0052330A"/>
    <w:rsid w:val="00534E58"/>
    <w:rsid w:val="0054155E"/>
    <w:rsid w:val="00552686"/>
    <w:rsid w:val="0055539D"/>
    <w:rsid w:val="005554A5"/>
    <w:rsid w:val="00572376"/>
    <w:rsid w:val="0057784D"/>
    <w:rsid w:val="005839A3"/>
    <w:rsid w:val="005870EB"/>
    <w:rsid w:val="00594DDE"/>
    <w:rsid w:val="00597022"/>
    <w:rsid w:val="005A1704"/>
    <w:rsid w:val="005A2C4C"/>
    <w:rsid w:val="005A344F"/>
    <w:rsid w:val="005A7730"/>
    <w:rsid w:val="005B47B4"/>
    <w:rsid w:val="005B51E9"/>
    <w:rsid w:val="005D39D4"/>
    <w:rsid w:val="005D5A4C"/>
    <w:rsid w:val="00621437"/>
    <w:rsid w:val="00624295"/>
    <w:rsid w:val="006250CC"/>
    <w:rsid w:val="00634323"/>
    <w:rsid w:val="00642B08"/>
    <w:rsid w:val="00647501"/>
    <w:rsid w:val="0065376F"/>
    <w:rsid w:val="00653DCD"/>
    <w:rsid w:val="006569B7"/>
    <w:rsid w:val="00661253"/>
    <w:rsid w:val="006613C4"/>
    <w:rsid w:val="00666AB4"/>
    <w:rsid w:val="0068721F"/>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121C3"/>
    <w:rsid w:val="00726FD4"/>
    <w:rsid w:val="00731C6C"/>
    <w:rsid w:val="007334CC"/>
    <w:rsid w:val="00737E2D"/>
    <w:rsid w:val="007635BE"/>
    <w:rsid w:val="00771765"/>
    <w:rsid w:val="00774097"/>
    <w:rsid w:val="00777294"/>
    <w:rsid w:val="007A1F61"/>
    <w:rsid w:val="007A602D"/>
    <w:rsid w:val="007B3EF4"/>
    <w:rsid w:val="007D135B"/>
    <w:rsid w:val="007D3759"/>
    <w:rsid w:val="007D488A"/>
    <w:rsid w:val="007D7EC9"/>
    <w:rsid w:val="007F1D18"/>
    <w:rsid w:val="007F571D"/>
    <w:rsid w:val="007F726C"/>
    <w:rsid w:val="00802CBB"/>
    <w:rsid w:val="00806A85"/>
    <w:rsid w:val="00810F6C"/>
    <w:rsid w:val="008217AB"/>
    <w:rsid w:val="00822564"/>
    <w:rsid w:val="0084259D"/>
    <w:rsid w:val="00854CF1"/>
    <w:rsid w:val="0086329D"/>
    <w:rsid w:val="0087795A"/>
    <w:rsid w:val="00882178"/>
    <w:rsid w:val="008A4415"/>
    <w:rsid w:val="008A48FF"/>
    <w:rsid w:val="008E669E"/>
    <w:rsid w:val="008E6C3A"/>
    <w:rsid w:val="00910EDE"/>
    <w:rsid w:val="00911012"/>
    <w:rsid w:val="00916862"/>
    <w:rsid w:val="009251AE"/>
    <w:rsid w:val="009511E7"/>
    <w:rsid w:val="00955292"/>
    <w:rsid w:val="009558BC"/>
    <w:rsid w:val="00965F8E"/>
    <w:rsid w:val="00970B57"/>
    <w:rsid w:val="00976269"/>
    <w:rsid w:val="00983CED"/>
    <w:rsid w:val="00984C25"/>
    <w:rsid w:val="009950B5"/>
    <w:rsid w:val="009A6348"/>
    <w:rsid w:val="009C4D6F"/>
    <w:rsid w:val="009C731D"/>
    <w:rsid w:val="009D07EC"/>
    <w:rsid w:val="009D6DA6"/>
    <w:rsid w:val="009E1CA9"/>
    <w:rsid w:val="009E725C"/>
    <w:rsid w:val="009F14D6"/>
    <w:rsid w:val="009F245F"/>
    <w:rsid w:val="00A06245"/>
    <w:rsid w:val="00A11090"/>
    <w:rsid w:val="00A17D50"/>
    <w:rsid w:val="00A259DA"/>
    <w:rsid w:val="00A35997"/>
    <w:rsid w:val="00A64379"/>
    <w:rsid w:val="00A6536B"/>
    <w:rsid w:val="00A70764"/>
    <w:rsid w:val="00A710FD"/>
    <w:rsid w:val="00A755B1"/>
    <w:rsid w:val="00A8078C"/>
    <w:rsid w:val="00A83665"/>
    <w:rsid w:val="00AA6DDF"/>
    <w:rsid w:val="00AC098E"/>
    <w:rsid w:val="00AC7AE4"/>
    <w:rsid w:val="00AD5FD8"/>
    <w:rsid w:val="00AE1C93"/>
    <w:rsid w:val="00AF060A"/>
    <w:rsid w:val="00AF3CFA"/>
    <w:rsid w:val="00B042E9"/>
    <w:rsid w:val="00B06B42"/>
    <w:rsid w:val="00B1295F"/>
    <w:rsid w:val="00B136AB"/>
    <w:rsid w:val="00B306F7"/>
    <w:rsid w:val="00B31840"/>
    <w:rsid w:val="00B36487"/>
    <w:rsid w:val="00B50C60"/>
    <w:rsid w:val="00B90A6E"/>
    <w:rsid w:val="00B915E5"/>
    <w:rsid w:val="00B92DA3"/>
    <w:rsid w:val="00BA1354"/>
    <w:rsid w:val="00BB2D68"/>
    <w:rsid w:val="00BD30E7"/>
    <w:rsid w:val="00BE1C90"/>
    <w:rsid w:val="00BE75F6"/>
    <w:rsid w:val="00BF065C"/>
    <w:rsid w:val="00BF078D"/>
    <w:rsid w:val="00BF5F6F"/>
    <w:rsid w:val="00C16A1B"/>
    <w:rsid w:val="00C17391"/>
    <w:rsid w:val="00C25552"/>
    <w:rsid w:val="00C32B0D"/>
    <w:rsid w:val="00C53F66"/>
    <w:rsid w:val="00C5462E"/>
    <w:rsid w:val="00C56B10"/>
    <w:rsid w:val="00C70130"/>
    <w:rsid w:val="00C72CC6"/>
    <w:rsid w:val="00C80626"/>
    <w:rsid w:val="00C8416C"/>
    <w:rsid w:val="00C85A94"/>
    <w:rsid w:val="00CA73DC"/>
    <w:rsid w:val="00CB32EA"/>
    <w:rsid w:val="00CD3FA6"/>
    <w:rsid w:val="00CD5B9F"/>
    <w:rsid w:val="00CE2D9D"/>
    <w:rsid w:val="00D02230"/>
    <w:rsid w:val="00D078E7"/>
    <w:rsid w:val="00D2274D"/>
    <w:rsid w:val="00D42900"/>
    <w:rsid w:val="00D47603"/>
    <w:rsid w:val="00D478AD"/>
    <w:rsid w:val="00D51173"/>
    <w:rsid w:val="00D564D5"/>
    <w:rsid w:val="00D571DE"/>
    <w:rsid w:val="00D632E9"/>
    <w:rsid w:val="00D64CE3"/>
    <w:rsid w:val="00D726C7"/>
    <w:rsid w:val="00D87EBC"/>
    <w:rsid w:val="00D96433"/>
    <w:rsid w:val="00DA14BC"/>
    <w:rsid w:val="00DC3E1A"/>
    <w:rsid w:val="00DE4EBB"/>
    <w:rsid w:val="00DF744B"/>
    <w:rsid w:val="00DF7D39"/>
    <w:rsid w:val="00E118FA"/>
    <w:rsid w:val="00E16FE7"/>
    <w:rsid w:val="00E263EC"/>
    <w:rsid w:val="00E467A6"/>
    <w:rsid w:val="00E65F3F"/>
    <w:rsid w:val="00E72109"/>
    <w:rsid w:val="00E740BE"/>
    <w:rsid w:val="00E743BB"/>
    <w:rsid w:val="00E75B6E"/>
    <w:rsid w:val="00EA0729"/>
    <w:rsid w:val="00EA132C"/>
    <w:rsid w:val="00EC1F1F"/>
    <w:rsid w:val="00EC3262"/>
    <w:rsid w:val="00ED2390"/>
    <w:rsid w:val="00ED6DF9"/>
    <w:rsid w:val="00EE169B"/>
    <w:rsid w:val="00EE2208"/>
    <w:rsid w:val="00EE6561"/>
    <w:rsid w:val="00EF36D5"/>
    <w:rsid w:val="00EF54F0"/>
    <w:rsid w:val="00F018F3"/>
    <w:rsid w:val="00F04F34"/>
    <w:rsid w:val="00F21F8B"/>
    <w:rsid w:val="00F2595D"/>
    <w:rsid w:val="00F33FAD"/>
    <w:rsid w:val="00F35A04"/>
    <w:rsid w:val="00F432DB"/>
    <w:rsid w:val="00F4589C"/>
    <w:rsid w:val="00F45978"/>
    <w:rsid w:val="00F5434C"/>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D39"/>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character" w:customStyle="1" w:styleId="st">
    <w:name w:val="st"/>
    <w:basedOn w:val="DefaultParagraphFont"/>
    <w:rsid w:val="00AA6DDF"/>
  </w:style>
  <w:style w:type="character" w:styleId="Emphasis">
    <w:name w:val="Emphasis"/>
    <w:basedOn w:val="DefaultParagraphFont"/>
    <w:uiPriority w:val="20"/>
    <w:qFormat/>
    <w:rsid w:val="00AA6DDF"/>
    <w:rPr>
      <w:i/>
      <w:iCs/>
    </w:rPr>
  </w:style>
  <w:style w:type="paragraph" w:styleId="ListParagraph">
    <w:name w:val="List Paragraph"/>
    <w:basedOn w:val="Normal"/>
    <w:uiPriority w:val="34"/>
    <w:qFormat/>
    <w:rsid w:val="00DE4EBB"/>
    <w:pPr>
      <w:ind w:left="720"/>
      <w:contextualSpacing/>
    </w:pPr>
  </w:style>
  <w:style w:type="numbering" w:customStyle="1" w:styleId="CPSStyle">
    <w:name w:val="CPS_Style"/>
    <w:basedOn w:val="NoList"/>
    <w:uiPriority w:val="99"/>
    <w:rsid w:val="003235EF"/>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D39"/>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character" w:customStyle="1" w:styleId="st">
    <w:name w:val="st"/>
    <w:basedOn w:val="DefaultParagraphFont"/>
    <w:rsid w:val="00AA6DDF"/>
  </w:style>
  <w:style w:type="character" w:styleId="Emphasis">
    <w:name w:val="Emphasis"/>
    <w:basedOn w:val="DefaultParagraphFont"/>
    <w:uiPriority w:val="20"/>
    <w:qFormat/>
    <w:rsid w:val="00AA6DDF"/>
    <w:rPr>
      <w:i/>
      <w:iCs/>
    </w:rPr>
  </w:style>
  <w:style w:type="paragraph" w:styleId="ListParagraph">
    <w:name w:val="List Paragraph"/>
    <w:basedOn w:val="Normal"/>
    <w:uiPriority w:val="34"/>
    <w:qFormat/>
    <w:rsid w:val="00DE4EBB"/>
    <w:pPr>
      <w:ind w:left="720"/>
      <w:contextualSpacing/>
    </w:pPr>
  </w:style>
  <w:style w:type="numbering" w:customStyle="1" w:styleId="CPSStyle">
    <w:name w:val="CPS_Style"/>
    <w:basedOn w:val="NoList"/>
    <w:uiPriority w:val="99"/>
    <w:rsid w:val="003235EF"/>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7E1BF94763419EAF9E88B2FD3B43EB"/>
        <w:category>
          <w:name w:val="General"/>
          <w:gallery w:val="placeholder"/>
        </w:category>
        <w:types>
          <w:type w:val="bbPlcHdr"/>
        </w:types>
        <w:behaviors>
          <w:behavior w:val="content"/>
        </w:behaviors>
        <w:guid w:val="{84325D6A-A327-4A9A-A83F-7D24308B831B}"/>
      </w:docPartPr>
      <w:docPartBody>
        <w:p w:rsidR="00876B2D" w:rsidRDefault="0072227E" w:rsidP="0072227E">
          <w:pPr>
            <w:pStyle w:val="C07E1BF94763419EAF9E88B2FD3B43EB45"/>
          </w:pPr>
          <w:r w:rsidRPr="00EC3262">
            <w:rPr>
              <w:rStyle w:val="PlaceholderText"/>
              <w:rFonts w:ascii="Verdana" w:hAnsi="Verdana"/>
              <w:sz w:val="20"/>
              <w:szCs w:val="20"/>
            </w:rPr>
            <w:t>(Category)</w:t>
          </w:r>
        </w:p>
      </w:docPartBody>
    </w:docPart>
    <w:docPart>
      <w:docPartPr>
        <w:name w:val="7CBF56C9F24C4BC0803C208A39074384"/>
        <w:category>
          <w:name w:val="General"/>
          <w:gallery w:val="placeholder"/>
        </w:category>
        <w:types>
          <w:type w:val="bbPlcHdr"/>
        </w:types>
        <w:behaviors>
          <w:behavior w:val="content"/>
        </w:behaviors>
        <w:guid w:val="{84CB8EEE-E187-4F94-9AC1-FCA5A86AD487}"/>
      </w:docPartPr>
      <w:docPartBody>
        <w:p w:rsidR="00876B2D" w:rsidRDefault="0072227E" w:rsidP="0072227E">
          <w:pPr>
            <w:pStyle w:val="7CBF56C9F24C4BC0803C208A3907438441"/>
          </w:pPr>
          <w:r w:rsidRPr="00EC3262">
            <w:rPr>
              <w:rStyle w:val="PlaceholderText"/>
              <w:rFonts w:ascii="Verdana" w:hAnsi="Verdana"/>
              <w:sz w:val="20"/>
              <w:szCs w:val="20"/>
            </w:rPr>
            <w:t>(Sub-category</w:t>
          </w:r>
          <w:r>
            <w:rPr>
              <w:rStyle w:val="PlaceholderText"/>
              <w:rFonts w:ascii="Verdana" w:hAnsi="Verdana"/>
              <w:sz w:val="20"/>
              <w:szCs w:val="20"/>
            </w:rPr>
            <w:t>, otherwise omitted</w:t>
          </w:r>
          <w:r w:rsidRPr="00EC3262">
            <w:rPr>
              <w:rStyle w:val="PlaceholderText"/>
              <w:rFonts w:ascii="Verdana" w:hAnsi="Verdana"/>
              <w:sz w:val="20"/>
              <w:szCs w:val="20"/>
            </w:rPr>
            <w:t>)</w:t>
          </w:r>
        </w:p>
      </w:docPartBody>
    </w:docPart>
    <w:docPart>
      <w:docPartPr>
        <w:name w:val="4CD9C67CAF7A41C8ABBF4A1B36E706D4"/>
        <w:category>
          <w:name w:val="General"/>
          <w:gallery w:val="placeholder"/>
        </w:category>
        <w:types>
          <w:type w:val="bbPlcHdr"/>
        </w:types>
        <w:behaviors>
          <w:behavior w:val="content"/>
        </w:behaviors>
        <w:guid w:val="{F58F8C18-387C-4F4C-A8D5-617AEC7ED4E8}"/>
      </w:docPartPr>
      <w:docPartBody>
        <w:p w:rsidR="00876B2D" w:rsidRDefault="0072227E" w:rsidP="0072227E">
          <w:pPr>
            <w:pStyle w:val="4CD9C67CAF7A41C8ABBF4A1B36E706D432"/>
          </w:pPr>
          <w:r>
            <w:rPr>
              <w:rStyle w:val="PlaceholderText"/>
            </w:rPr>
            <w:t>(xx. x. 2019)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56384"/>
    <w:rsid w:val="00356384"/>
    <w:rsid w:val="004A6AA6"/>
    <w:rsid w:val="00594E66"/>
    <w:rsid w:val="00690CB0"/>
    <w:rsid w:val="0072227E"/>
    <w:rsid w:val="00876B2D"/>
    <w:rsid w:val="00B0406E"/>
    <w:rsid w:val="00C40F99"/>
    <w:rsid w:val="00E23E8F"/>
    <w:rsid w:val="00E37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27E"/>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 w:type="paragraph" w:customStyle="1" w:styleId="D67D86F2A0B14A69840DA812BF73B3BA13">
    <w:name w:val="D67D86F2A0B14A69840DA812BF73B3BA13"/>
    <w:rsid w:val="0072227E"/>
    <w:pPr>
      <w:spacing w:after="0" w:line="240" w:lineRule="auto"/>
    </w:pPr>
    <w:rPr>
      <w:rFonts w:ascii="Arial" w:eastAsia="MS Mincho" w:hAnsi="Arial" w:cs="Times New Roman"/>
      <w:snapToGrid w:val="0"/>
      <w:lang w:eastAsia="en-US"/>
    </w:rPr>
  </w:style>
  <w:style w:type="paragraph" w:customStyle="1" w:styleId="4CD9C67CAF7A41C8ABBF4A1B36E706D432">
    <w:name w:val="4CD9C67CAF7A41C8ABBF4A1B36E706D432"/>
    <w:rsid w:val="0072227E"/>
    <w:pPr>
      <w:spacing w:after="0" w:line="240" w:lineRule="auto"/>
    </w:pPr>
    <w:rPr>
      <w:rFonts w:ascii="Arial" w:eastAsia="MS Mincho" w:hAnsi="Arial" w:cs="Times New Roman"/>
      <w:snapToGrid w:val="0"/>
      <w:lang w:eastAsia="en-US"/>
    </w:rPr>
  </w:style>
  <w:style w:type="paragraph" w:customStyle="1" w:styleId="4F61FEC1E54F4201AF2A60B9702C8C7012">
    <w:name w:val="4F61FEC1E54F4201AF2A60B9702C8C7012"/>
    <w:rsid w:val="0072227E"/>
    <w:pPr>
      <w:spacing w:after="0" w:line="240" w:lineRule="auto"/>
    </w:pPr>
    <w:rPr>
      <w:rFonts w:ascii="Arial" w:eastAsia="MS Mincho" w:hAnsi="Arial" w:cs="Times New Roman"/>
      <w:snapToGrid w:val="0"/>
      <w:lang w:eastAsia="en-US"/>
    </w:rPr>
  </w:style>
  <w:style w:type="paragraph" w:customStyle="1" w:styleId="C07E1BF94763419EAF9E88B2FD3B43EB45">
    <w:name w:val="C07E1BF94763419EAF9E88B2FD3B43EB45"/>
    <w:rsid w:val="0072227E"/>
    <w:pPr>
      <w:spacing w:after="0" w:line="240" w:lineRule="auto"/>
    </w:pPr>
    <w:rPr>
      <w:rFonts w:ascii="Arial" w:eastAsia="MS Mincho" w:hAnsi="Arial" w:cs="Times New Roman"/>
      <w:snapToGrid w:val="0"/>
      <w:lang w:eastAsia="en-US"/>
    </w:rPr>
  </w:style>
  <w:style w:type="paragraph" w:customStyle="1" w:styleId="7CBF56C9F24C4BC0803C208A3907438441">
    <w:name w:val="7CBF56C9F24C4BC0803C208A3907438441"/>
    <w:rsid w:val="0072227E"/>
    <w:pPr>
      <w:spacing w:after="0" w:line="240" w:lineRule="auto"/>
    </w:pPr>
    <w:rPr>
      <w:rFonts w:ascii="Arial" w:eastAsia="MS Mincho" w:hAnsi="Arial" w:cs="Times New Roman"/>
      <w:snapToGrid w:val="0"/>
      <w:lang w:eastAsia="en-US"/>
    </w:rPr>
  </w:style>
  <w:style w:type="paragraph" w:customStyle="1" w:styleId="73C7F4B92105484CB417031CFB440E5135">
    <w:name w:val="73C7F4B92105484CB417031CFB440E5135"/>
    <w:rsid w:val="0072227E"/>
    <w:pPr>
      <w:spacing w:after="0" w:line="240" w:lineRule="auto"/>
    </w:pPr>
    <w:rPr>
      <w:rFonts w:ascii="Arial" w:eastAsia="MS Mincho" w:hAnsi="Arial" w:cs="Times New Roman"/>
      <w:snapToGrid w:val="0"/>
      <w:lang w:eastAsia="en-US"/>
    </w:rPr>
  </w:style>
  <w:style w:type="paragraph" w:customStyle="1" w:styleId="32AF74E1377A4DF5A4C7CAC0C2642C6B40">
    <w:name w:val="32AF74E1377A4DF5A4C7CAC0C2642C6B40"/>
    <w:rsid w:val="0072227E"/>
    <w:pPr>
      <w:spacing w:after="0" w:line="240" w:lineRule="auto"/>
    </w:pPr>
    <w:rPr>
      <w:rFonts w:ascii="Arial" w:eastAsia="MS Mincho" w:hAnsi="Arial" w:cs="Times New Roman"/>
      <w:snapToGrid w:val="0"/>
      <w:lang w:eastAsia="en-US"/>
    </w:rPr>
  </w:style>
  <w:style w:type="paragraph" w:customStyle="1" w:styleId="70F54D7EBA5A43C381F05CE4725BBADC51">
    <w:name w:val="70F54D7EBA5A43C381F05CE4725BBADC51"/>
    <w:rsid w:val="0072227E"/>
    <w:pPr>
      <w:spacing w:after="0" w:line="240" w:lineRule="auto"/>
      <w:jc w:val="both"/>
    </w:pPr>
    <w:rPr>
      <w:rFonts w:ascii="Times New Roman" w:eastAsia="MS Mincho" w:hAnsi="Times New Roman" w:cs="Arial"/>
      <w:lang w:val="en-US" w:eastAsia="en-US"/>
    </w:rPr>
  </w:style>
  <w:style w:type="paragraph" w:customStyle="1" w:styleId="82AC6B90FAA8445DA1955629DF56A96538">
    <w:name w:val="82AC6B90FAA8445DA1955629DF56A96538"/>
    <w:rsid w:val="0072227E"/>
    <w:pPr>
      <w:spacing w:after="0" w:line="240" w:lineRule="auto"/>
      <w:jc w:val="both"/>
    </w:pPr>
    <w:rPr>
      <w:rFonts w:ascii="Times New Roman" w:eastAsia="MS Mincho" w:hAnsi="Times New Roman" w:cs="Arial"/>
      <w:lang w:val="en-US" w:eastAsia="en-US"/>
    </w:rPr>
  </w:style>
  <w:style w:type="paragraph" w:customStyle="1" w:styleId="DFD479EB54D947E8A3198A5E6DA35F9436">
    <w:name w:val="DFD479EB54D947E8A3198A5E6DA35F9436"/>
    <w:rsid w:val="0072227E"/>
    <w:pPr>
      <w:spacing w:after="0" w:line="240" w:lineRule="auto"/>
    </w:pPr>
    <w:rPr>
      <w:rFonts w:ascii="Arial" w:eastAsia="MS Mincho" w:hAnsi="Arial" w:cs="Times New Roman"/>
      <w:snapToGrid w:val="0"/>
      <w:lang w:eastAsia="en-US"/>
    </w:rPr>
  </w:style>
  <w:style w:type="paragraph" w:customStyle="1" w:styleId="0B061EB0DB0747428B052ADD715E593430">
    <w:name w:val="0B061EB0DB0747428B052ADD715E593430"/>
    <w:rsid w:val="0072227E"/>
    <w:pPr>
      <w:spacing w:after="0" w:line="240" w:lineRule="auto"/>
    </w:pPr>
    <w:rPr>
      <w:rFonts w:ascii="Arial" w:eastAsia="MS Mincho" w:hAnsi="Arial" w:cs="Times New Roman"/>
      <w:snapToGrid w:val="0"/>
      <w:lang w:eastAsia="en-US"/>
    </w:rPr>
  </w:style>
  <w:style w:type="paragraph" w:customStyle="1" w:styleId="95A8F63180914E7F8F80C377B862270316">
    <w:name w:val="95A8F63180914E7F8F80C377B862270316"/>
    <w:rsid w:val="0072227E"/>
    <w:pPr>
      <w:spacing w:after="0" w:line="240" w:lineRule="auto"/>
    </w:pPr>
    <w:rPr>
      <w:rFonts w:ascii="Arial" w:eastAsia="MS Mincho" w:hAnsi="Arial" w:cs="Times New Roman"/>
      <w:snapToGrid w:val="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4E13F-53A9-46E9-8761-AF1E47B30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541</Words>
  <Characters>3088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2</cp:revision>
  <cp:lastPrinted>2008-08-15T16:03:00Z</cp:lastPrinted>
  <dcterms:created xsi:type="dcterms:W3CDTF">2019-03-27T12:36:00Z</dcterms:created>
  <dcterms:modified xsi:type="dcterms:W3CDTF">2019-03-27T12:36:00Z</dcterms:modified>
</cp:coreProperties>
</file>