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634323" w:rsidRPr="00F35A04">
        <w:trPr>
          <w:jc w:val="center"/>
        </w:trPr>
        <w:tc>
          <w:tcPr>
            <w:tcW w:w="6160" w:type="dxa"/>
            <w:shd w:val="clear" w:color="auto" w:fill="auto"/>
          </w:tcPr>
          <w:p w:rsidR="005554A5" w:rsidRPr="00F35A04" w:rsidRDefault="005554A5" w:rsidP="005554A5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F35A04">
              <w:rPr>
                <w:rFonts w:ascii="Verdana" w:hAnsi="Verdana" w:cs="Arial"/>
                <w:bCs/>
                <w:sz w:val="20"/>
                <w:szCs w:val="20"/>
              </w:rPr>
              <w:t>WORLD METEOROLOGICAL ORGANIZATION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COMMISSION FOR BASIC SYSTEMS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-----------------------------</w:t>
            </w:r>
          </w:p>
          <w:p w:rsidR="005554A5" w:rsidRPr="00F35A04" w:rsidRDefault="00D51173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</w:t>
            </w:r>
            <w:r w:rsidR="0087795A">
              <w:rPr>
                <w:rFonts w:ascii="Verdana" w:hAnsi="Verdana" w:cs="Arial"/>
                <w:sz w:val="20"/>
                <w:szCs w:val="20"/>
              </w:rPr>
              <w:t xml:space="preserve">IRST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MEETING OF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INTER-PROGRAMME EXPERT TEAM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 xml:space="preserve"> ON</w:t>
            </w:r>
            <w:r w:rsidR="00D564D5" w:rsidRPr="00F35A04">
              <w:rPr>
                <w:rFonts w:ascii="Verdana" w:hAnsi="Verdana" w:cs="Arial"/>
                <w:sz w:val="20"/>
                <w:szCs w:val="20"/>
              </w:rPr>
              <w:br/>
            </w:r>
            <w:r w:rsidR="0087795A">
              <w:rPr>
                <w:rFonts w:ascii="Verdana" w:hAnsi="Verdana" w:cs="Arial"/>
                <w:sz w:val="20"/>
                <w:szCs w:val="20"/>
              </w:rPr>
              <w:t>CODES 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>AINTENANCE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634323" w:rsidRPr="00F35A04" w:rsidRDefault="00D51173" w:rsidP="0087795A">
            <w:pPr>
              <w:widowControl w:val="0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GENEVA</w:t>
            </w:r>
            <w:r w:rsidR="0015739E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SWITZERLAND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87795A">
              <w:rPr>
                <w:rFonts w:ascii="Verdana" w:hAnsi="Verdana" w:cs="Arial"/>
                <w:sz w:val="20"/>
                <w:szCs w:val="20"/>
              </w:rPr>
              <w:t>24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-</w:t>
            </w:r>
            <w:r w:rsidR="0087795A">
              <w:rPr>
                <w:rFonts w:ascii="Verdana" w:hAnsi="Verdana" w:cs="Arial"/>
                <w:sz w:val="20"/>
                <w:szCs w:val="20"/>
              </w:rPr>
              <w:t>28</w:t>
            </w:r>
            <w:r w:rsidR="001F354A" w:rsidRPr="00F35A04">
              <w:rPr>
                <w:rFonts w:ascii="Verdana" w:hAnsi="Verdana" w:cs="Arial"/>
                <w:sz w:val="20"/>
                <w:szCs w:val="20"/>
              </w:rPr>
              <w:t>JU</w:t>
            </w:r>
            <w:r w:rsidR="0087795A">
              <w:rPr>
                <w:rFonts w:ascii="Verdana" w:hAnsi="Verdana" w:cs="Arial"/>
                <w:sz w:val="20"/>
                <w:szCs w:val="20"/>
              </w:rPr>
              <w:t>LY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20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>1</w:t>
            </w:r>
            <w:r w:rsidR="0087795A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283" w:type="dxa"/>
            <w:shd w:val="clear" w:color="auto" w:fill="auto"/>
          </w:tcPr>
          <w:p w:rsidR="00634323" w:rsidRPr="00F35A04" w:rsidRDefault="00634323" w:rsidP="00911012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0" w:type="dxa"/>
            <w:shd w:val="clear" w:color="auto" w:fill="auto"/>
          </w:tcPr>
          <w:p w:rsidR="005554A5" w:rsidRPr="00F35A04" w:rsidRDefault="005554A5" w:rsidP="005554A5">
            <w:pPr>
              <w:tabs>
                <w:tab w:val="left" w:pos="601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>IPET-</w:t>
            </w:r>
            <w:r w:rsidR="0087795A">
              <w:rPr>
                <w:rFonts w:ascii="Verdana" w:hAnsi="Verdana" w:cs="Arial"/>
                <w:sz w:val="20"/>
                <w:szCs w:val="20"/>
                <w:lang w:val="en-US"/>
              </w:rPr>
              <w:t>C</w:t>
            </w:r>
            <w:r w:rsidR="00205D7D" w:rsidRPr="00F35A04">
              <w:rPr>
                <w:rFonts w:ascii="Verdana" w:hAnsi="Verdana" w:cs="Arial"/>
                <w:sz w:val="20"/>
                <w:szCs w:val="20"/>
                <w:lang w:val="en-US"/>
              </w:rPr>
              <w:t>M</w:t>
            </w:r>
            <w:r w:rsidR="00C32B0D" w:rsidRPr="00F35A04">
              <w:rPr>
                <w:rFonts w:ascii="Verdana" w:hAnsi="Verdana" w:cs="Arial"/>
                <w:sz w:val="20"/>
                <w:szCs w:val="20"/>
                <w:lang w:val="en-US"/>
              </w:rPr>
              <w:t>-</w:t>
            </w:r>
            <w:r w:rsidR="0015739E" w:rsidRPr="00F35A04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 xml:space="preserve"> / </w:t>
            </w:r>
            <w:r w:rsidR="00160129" w:rsidRPr="00F35A04">
              <w:rPr>
                <w:rFonts w:ascii="Verdana" w:hAnsi="Verdana"/>
                <w:sz w:val="20"/>
                <w:szCs w:val="20"/>
              </w:rPr>
              <w:t xml:space="preserve">Doc. </w:t>
            </w:r>
            <w:r w:rsidR="003D5D7D">
              <w:rPr>
                <w:rFonts w:ascii="Verdana" w:hAnsi="Verdana"/>
                <w:sz w:val="20"/>
                <w:szCs w:val="20"/>
              </w:rPr>
              <w:t>8.2.</w:t>
            </w:r>
            <w:r w:rsidR="003D5D7D">
              <w:rPr>
                <w:rFonts w:ascii="Verdana" w:eastAsiaTheme="minorEastAsia" w:hAnsi="Verdana" w:hint="eastAsia"/>
                <w:sz w:val="20"/>
                <w:szCs w:val="20"/>
                <w:lang w:eastAsia="zh-CN"/>
              </w:rPr>
              <w:t>2</w:t>
            </w:r>
            <w:r w:rsidR="00160129" w:rsidRPr="00F35A04">
              <w:rPr>
                <w:rFonts w:ascii="Verdana" w:hAnsi="Verdana"/>
                <w:sz w:val="20"/>
                <w:szCs w:val="20"/>
              </w:rPr>
              <w:t>(</w:t>
            </w:r>
            <w:r w:rsidR="00E528C2">
              <w:rPr>
                <w:rFonts w:ascii="Verdana" w:hAnsi="Verdana"/>
                <w:sz w:val="20"/>
                <w:szCs w:val="20"/>
              </w:rPr>
              <w:t>1</w:t>
            </w:r>
            <w:bookmarkStart w:id="0" w:name="_GoBack"/>
            <w:bookmarkEnd w:id="0"/>
            <w:r w:rsidRPr="00F35A04">
              <w:rPr>
                <w:rFonts w:ascii="Verdana" w:hAnsi="Verdana"/>
                <w:sz w:val="20"/>
                <w:szCs w:val="20"/>
              </w:rPr>
              <w:t>)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(</w:t>
            </w:r>
            <w:r w:rsidR="003D5D7D">
              <w:rPr>
                <w:rFonts w:ascii="Verdana" w:eastAsia="SimSun" w:hAnsi="Verdana" w:hint="eastAsia"/>
                <w:sz w:val="20"/>
                <w:szCs w:val="20"/>
                <w:lang w:eastAsia="zh-CN"/>
              </w:rPr>
              <w:t>19</w:t>
            </w:r>
            <w:r w:rsidR="00AE4639" w:rsidRPr="00F35A04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AE4639">
              <w:rPr>
                <w:rFonts w:ascii="Verdana" w:eastAsia="SimSun" w:hAnsi="Verdana" w:hint="eastAsia"/>
                <w:sz w:val="20"/>
                <w:szCs w:val="20"/>
                <w:lang w:eastAsia="zh-CN"/>
              </w:rPr>
              <w:t>7</w:t>
            </w:r>
            <w:r w:rsidR="00AE4639" w:rsidRPr="00F35A04">
              <w:rPr>
                <w:rFonts w:ascii="Verdana" w:hAnsi="Verdana"/>
                <w:sz w:val="20"/>
                <w:szCs w:val="20"/>
              </w:rPr>
              <w:t>. 201</w:t>
            </w:r>
            <w:r w:rsidR="00AE4639">
              <w:rPr>
                <w:rFonts w:ascii="Verdana" w:hAnsi="Verdana"/>
                <w:sz w:val="20"/>
                <w:szCs w:val="20"/>
              </w:rPr>
              <w:t>7</w:t>
            </w:r>
            <w:r w:rsidRPr="00F35A04">
              <w:rPr>
                <w:rFonts w:ascii="Verdana" w:hAnsi="Verdana"/>
                <w:sz w:val="20"/>
                <w:szCs w:val="20"/>
              </w:rPr>
              <w:t>)</w:t>
            </w:r>
          </w:p>
          <w:p w:rsidR="005554A5" w:rsidRPr="00F35A04" w:rsidRDefault="005554A5" w:rsidP="005554A5">
            <w:pPr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5554A5" w:rsidRPr="00B54745" w:rsidRDefault="005554A5" w:rsidP="005554A5">
            <w:pPr>
              <w:rPr>
                <w:rFonts w:ascii="Verdana" w:eastAsia="SimSun" w:hAnsi="Verdana"/>
                <w:sz w:val="20"/>
                <w:szCs w:val="20"/>
                <w:lang w:eastAsia="zh-CN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 xml:space="preserve">ITEM </w:t>
            </w:r>
            <w:r w:rsidR="00B54745">
              <w:rPr>
                <w:rFonts w:ascii="Verdana" w:eastAsia="SimSun" w:hAnsi="Verdana" w:hint="eastAsia"/>
                <w:sz w:val="20"/>
                <w:szCs w:val="20"/>
                <w:lang w:eastAsia="zh-CN"/>
              </w:rPr>
              <w:t>8</w:t>
            </w:r>
            <w:r w:rsidR="00B54745">
              <w:rPr>
                <w:rFonts w:ascii="Verdana" w:hAnsi="Verdana"/>
                <w:sz w:val="20"/>
                <w:szCs w:val="20"/>
              </w:rPr>
              <w:t>.</w:t>
            </w:r>
            <w:r w:rsidR="00B54745">
              <w:rPr>
                <w:rFonts w:ascii="Verdana" w:eastAsia="SimSun" w:hAnsi="Verdana" w:hint="eastAsia"/>
                <w:sz w:val="20"/>
                <w:szCs w:val="20"/>
                <w:lang w:eastAsia="zh-CN"/>
              </w:rPr>
              <w:t>2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634323" w:rsidRPr="00F35A04" w:rsidRDefault="005554A5" w:rsidP="005554A5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ENGLISH ONLY</w:t>
            </w:r>
          </w:p>
        </w:tc>
      </w:tr>
    </w:tbl>
    <w:p w:rsidR="009511E7" w:rsidRPr="00F35A04" w:rsidRDefault="009511E7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 w:eastAsia="zh-CN"/>
        </w:rPr>
      </w:pPr>
    </w:p>
    <w:bookmarkStart w:id="1" w:name="Text2"/>
    <w:p w:rsidR="00AE4639" w:rsidRPr="00F35A04" w:rsidRDefault="00625854" w:rsidP="00F26F65">
      <w:pPr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Common Code tables to binary and alphanumeric codes "/>
            </w:textInput>
          </w:ffData>
        </w:fldChar>
      </w:r>
      <w:bookmarkStart w:id="2" w:name="Text1"/>
      <w:r w:rsidR="00AE4639"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 w:rsidR="00B54745" w:rsidRPr="00B54745">
        <w:rPr>
          <w:rFonts w:ascii="Verdana" w:hAnsi="Verdana"/>
          <w:noProof/>
          <w:sz w:val="20"/>
          <w:szCs w:val="20"/>
        </w:rPr>
        <w:t>Reports by members on status of migration</w:t>
      </w:r>
      <w:r>
        <w:rPr>
          <w:rFonts w:ascii="Verdana" w:hAnsi="Verdana"/>
          <w:sz w:val="20"/>
          <w:szCs w:val="20"/>
        </w:rPr>
        <w:fldChar w:fldCharType="end"/>
      </w:r>
      <w:bookmarkEnd w:id="2"/>
    </w:p>
    <w:p w:rsidR="009F245F" w:rsidRPr="00AE4639" w:rsidRDefault="00625854" w:rsidP="00F26F65">
      <w:pPr>
        <w:spacing w:before="240"/>
        <w:ind w:left="1208" w:right="1389"/>
        <w:jc w:val="center"/>
        <w:outlineLvl w:val="0"/>
        <w:rPr>
          <w:rFonts w:ascii="Verdana" w:eastAsia="SimSun" w:hAnsi="Verdana" w:cs="Arial"/>
          <w:b/>
          <w:sz w:val="20"/>
          <w:szCs w:val="20"/>
          <w:lang w:eastAsia="zh-CN"/>
        </w:rPr>
      </w:pPr>
      <w:r w:rsidRPr="00F35A04">
        <w:rPr>
          <w:rFonts w:ascii="Verdana" w:hAnsi="Verdana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Title of proposal"/>
            </w:textInput>
          </w:ffData>
        </w:fldChar>
      </w:r>
      <w:r w:rsidR="009F245F" w:rsidRPr="00F35A0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F35A04">
        <w:rPr>
          <w:rFonts w:ascii="Verdana" w:hAnsi="Verdana" w:cs="Arial"/>
          <w:b/>
          <w:sz w:val="20"/>
          <w:szCs w:val="20"/>
        </w:rPr>
      </w:r>
      <w:r w:rsidRPr="00F35A04">
        <w:rPr>
          <w:rFonts w:ascii="Verdana" w:hAnsi="Verdana" w:cs="Arial"/>
          <w:b/>
          <w:sz w:val="20"/>
          <w:szCs w:val="20"/>
        </w:rPr>
        <w:fldChar w:fldCharType="separate"/>
      </w:r>
      <w:r w:rsidR="00741AEA" w:rsidRPr="00741AEA">
        <w:rPr>
          <w:rFonts w:ascii="Verdana" w:eastAsia="SimSun" w:hAnsi="Verdana" w:cs="Arial"/>
          <w:b/>
          <w:noProof/>
          <w:sz w:val="20"/>
          <w:szCs w:val="20"/>
          <w:lang w:eastAsia="zh-CN"/>
        </w:rPr>
        <w:t xml:space="preserve">Activities </w:t>
      </w:r>
      <w:r w:rsidR="003217EA">
        <w:rPr>
          <w:rFonts w:ascii="Verdana" w:eastAsia="SimSun" w:hAnsi="Verdana" w:cs="Arial" w:hint="eastAsia"/>
          <w:b/>
          <w:noProof/>
          <w:sz w:val="20"/>
          <w:szCs w:val="20"/>
          <w:lang w:eastAsia="zh-CN"/>
        </w:rPr>
        <w:t>on the MTDCF</w:t>
      </w:r>
      <w:r w:rsidR="00741AEA" w:rsidRPr="00741AEA">
        <w:rPr>
          <w:rFonts w:ascii="Verdana" w:eastAsia="SimSun" w:hAnsi="Verdana" w:cs="Arial"/>
          <w:b/>
          <w:noProof/>
          <w:sz w:val="20"/>
          <w:szCs w:val="20"/>
          <w:lang w:eastAsia="zh-CN"/>
        </w:rPr>
        <w:t xml:space="preserve"> in China</w:t>
      </w:r>
      <w:r w:rsidRPr="00F35A04">
        <w:rPr>
          <w:rFonts w:ascii="Verdana" w:hAnsi="Verdana" w:cs="Arial"/>
          <w:b/>
          <w:sz w:val="20"/>
          <w:szCs w:val="20"/>
        </w:rPr>
        <w:fldChar w:fldCharType="end"/>
      </w:r>
      <w:bookmarkEnd w:id="1"/>
    </w:p>
    <w:p w:rsidR="009F245F" w:rsidRPr="003D5D7D" w:rsidRDefault="009F245F" w:rsidP="00F26F65">
      <w:pPr>
        <w:spacing w:before="240"/>
        <w:jc w:val="center"/>
        <w:outlineLvl w:val="0"/>
        <w:rPr>
          <w:rFonts w:ascii="Verdana" w:eastAsiaTheme="minorEastAsia" w:hAnsi="Verdana"/>
          <w:i/>
          <w:sz w:val="20"/>
          <w:szCs w:val="20"/>
          <w:lang w:eastAsia="zh-CN"/>
        </w:rPr>
      </w:pPr>
      <w:r w:rsidRPr="00F35A04">
        <w:rPr>
          <w:rFonts w:ascii="Verdana" w:hAnsi="Verdana"/>
          <w:i/>
          <w:sz w:val="20"/>
          <w:szCs w:val="20"/>
        </w:rPr>
        <w:t xml:space="preserve">Submitted by </w:t>
      </w:r>
      <w:r w:rsidR="00625854" w:rsidRPr="00F35A04">
        <w:rPr>
          <w:rFonts w:ascii="Verdana" w:hAnsi="Verdana"/>
          <w:i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F35A04">
        <w:rPr>
          <w:rFonts w:ascii="Verdana" w:hAnsi="Verdana"/>
          <w:i/>
          <w:sz w:val="20"/>
          <w:szCs w:val="20"/>
        </w:rPr>
        <w:instrText xml:space="preserve"> FORMTEXT </w:instrText>
      </w:r>
      <w:r w:rsidR="00625854" w:rsidRPr="00F35A04">
        <w:rPr>
          <w:rFonts w:ascii="Verdana" w:hAnsi="Verdana"/>
          <w:i/>
          <w:sz w:val="20"/>
          <w:szCs w:val="20"/>
        </w:rPr>
      </w:r>
      <w:r w:rsidR="00625854" w:rsidRPr="00F35A04">
        <w:rPr>
          <w:rFonts w:ascii="Verdana" w:hAnsi="Verdana"/>
          <w:i/>
          <w:sz w:val="20"/>
          <w:szCs w:val="20"/>
        </w:rPr>
        <w:fldChar w:fldCharType="separate"/>
      </w:r>
      <w:r w:rsidR="00115D8B">
        <w:rPr>
          <w:rFonts w:ascii="Verdana" w:eastAsia="SimSun" w:hAnsi="Verdana" w:hint="eastAsia"/>
          <w:i/>
          <w:noProof/>
          <w:sz w:val="20"/>
          <w:szCs w:val="20"/>
          <w:lang w:eastAsia="zh-CN"/>
        </w:rPr>
        <w:t xml:space="preserve">Fang ZHAO, </w:t>
      </w:r>
      <w:r w:rsidR="00741AEA">
        <w:rPr>
          <w:rFonts w:ascii="Verdana" w:eastAsia="SimSun" w:hAnsi="Verdana" w:hint="eastAsia"/>
          <w:i/>
          <w:noProof/>
          <w:sz w:val="20"/>
          <w:szCs w:val="20"/>
          <w:lang w:eastAsia="zh-CN"/>
        </w:rPr>
        <w:t>Lei</w:t>
      </w:r>
      <w:r w:rsidR="003D5D7D">
        <w:rPr>
          <w:rFonts w:ascii="Verdana" w:eastAsia="SimSun" w:hAnsi="Verdana" w:hint="eastAsia"/>
          <w:i/>
          <w:noProof/>
          <w:sz w:val="20"/>
          <w:szCs w:val="20"/>
          <w:lang w:eastAsia="zh-CN"/>
        </w:rPr>
        <w:t xml:space="preserve"> </w:t>
      </w:r>
      <w:r w:rsidR="00741AEA">
        <w:rPr>
          <w:rFonts w:ascii="Verdana" w:eastAsia="SimSun" w:hAnsi="Verdana" w:hint="eastAsia"/>
          <w:i/>
          <w:noProof/>
          <w:sz w:val="20"/>
          <w:szCs w:val="20"/>
          <w:lang w:eastAsia="zh-CN"/>
        </w:rPr>
        <w:t>XUE</w:t>
      </w:r>
      <w:r w:rsidR="00115D8B">
        <w:rPr>
          <w:rFonts w:ascii="Verdana" w:eastAsia="SimSun" w:hAnsi="Verdana" w:hint="eastAsia"/>
          <w:i/>
          <w:noProof/>
          <w:sz w:val="20"/>
          <w:szCs w:val="20"/>
          <w:lang w:eastAsia="zh-CN"/>
        </w:rPr>
        <w:t xml:space="preserve"> (China)</w:t>
      </w:r>
      <w:r w:rsidR="00625854" w:rsidRPr="00F35A04">
        <w:rPr>
          <w:rFonts w:ascii="Verdana" w:hAnsi="Verdana"/>
          <w:i/>
          <w:sz w:val="20"/>
          <w:szCs w:val="20"/>
        </w:rPr>
        <w:fldChar w:fldCharType="end"/>
      </w:r>
      <w:bookmarkEnd w:id="3"/>
    </w:p>
    <w:p w:rsidR="009F245F" w:rsidRPr="00115D8B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F26F65">
      <w:pPr>
        <w:tabs>
          <w:tab w:val="center" w:pos="4680"/>
        </w:tabs>
        <w:ind w:left="440" w:right="399"/>
        <w:jc w:val="center"/>
        <w:outlineLvl w:val="0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Summary and Purpose of Document</w:t>
      </w:r>
    </w:p>
    <w:p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</w:rPr>
      </w:pPr>
    </w:p>
    <w:bookmarkStart w:id="4" w:name="Text4"/>
    <w:p w:rsidR="009F245F" w:rsidRPr="00F35A04" w:rsidRDefault="00625854" w:rsidP="009F245F">
      <w:pPr>
        <w:pStyle w:val="BodyText"/>
        <w:ind w:left="770" w:right="839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F245F" w:rsidRPr="00F35A04">
        <w:rPr>
          <w:rFonts w:ascii="Verdana" w:hAnsi="Verdana"/>
          <w:sz w:val="20"/>
          <w:szCs w:val="20"/>
        </w:rPr>
        <w:instrText xml:space="preserve"> FORMTEXT </w:instrText>
      </w:r>
      <w:r w:rsidRPr="00F35A04">
        <w:rPr>
          <w:rFonts w:ascii="Verdana" w:hAnsi="Verdana"/>
          <w:sz w:val="20"/>
          <w:szCs w:val="20"/>
        </w:rPr>
      </w:r>
      <w:r w:rsidRPr="00F35A04">
        <w:rPr>
          <w:rFonts w:ascii="Verdana" w:hAnsi="Verdana"/>
          <w:sz w:val="20"/>
          <w:szCs w:val="20"/>
        </w:rPr>
        <w:fldChar w:fldCharType="separate"/>
      </w:r>
      <w:r w:rsidR="00115D8B" w:rsidRPr="00F24648">
        <w:rPr>
          <w:rFonts w:ascii="Arial" w:hAnsi="Arial"/>
          <w:color w:val="000000"/>
        </w:rPr>
        <w:t xml:space="preserve">This document </w:t>
      </w:r>
      <w:r w:rsidR="00741AEA" w:rsidRPr="00741AEA">
        <w:rPr>
          <w:rFonts w:ascii="Arial" w:hAnsi="Arial"/>
          <w:color w:val="000000"/>
        </w:rPr>
        <w:t>contains report of activities regarding the Migration to TDCF in China</w:t>
      </w:r>
      <w:r w:rsidR="00115D8B">
        <w:rPr>
          <w:rFonts w:ascii="Arial" w:eastAsia="SimSun" w:hAnsi="Arial" w:hint="eastAsia"/>
          <w:color w:val="000000"/>
          <w:lang w:eastAsia="zh-CN"/>
        </w:rPr>
        <w:t>.</w:t>
      </w:r>
      <w:r w:rsidRPr="00F35A04">
        <w:rPr>
          <w:rFonts w:ascii="Verdana" w:hAnsi="Verdana"/>
          <w:sz w:val="20"/>
          <w:szCs w:val="20"/>
        </w:rPr>
        <w:fldChar w:fldCharType="end"/>
      </w:r>
      <w:bookmarkEnd w:id="4"/>
    </w:p>
    <w:p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  <w:lang w:val="en-US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F26F65">
      <w:pPr>
        <w:tabs>
          <w:tab w:val="center" w:pos="4680"/>
        </w:tabs>
        <w:jc w:val="center"/>
        <w:outlineLvl w:val="0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ACTION PROPOSED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9F245F" w:rsidRPr="006E7134" w:rsidRDefault="00625854" w:rsidP="00F26F65">
      <w:pPr>
        <w:pStyle w:val="BodyText"/>
        <w:outlineLvl w:val="0"/>
        <w:rPr>
          <w:rFonts w:ascii="Verdana" w:eastAsia="SimSun" w:hAnsi="Verdana"/>
          <w:sz w:val="20"/>
          <w:szCs w:val="20"/>
          <w:lang w:eastAsia="zh-CN"/>
        </w:rPr>
      </w:pPr>
      <w:r w:rsidRPr="00F35A04">
        <w:rPr>
          <w:rFonts w:ascii="Verdana" w:hAnsi="Verdana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9F245F" w:rsidRPr="00F35A04">
        <w:rPr>
          <w:rFonts w:ascii="Verdana" w:hAnsi="Verdana"/>
          <w:sz w:val="20"/>
          <w:szCs w:val="20"/>
        </w:rPr>
        <w:instrText xml:space="preserve"> FORMTEXT </w:instrText>
      </w:r>
      <w:r w:rsidRPr="00F35A04">
        <w:rPr>
          <w:rFonts w:ascii="Verdana" w:hAnsi="Verdana"/>
          <w:sz w:val="20"/>
          <w:szCs w:val="20"/>
        </w:rPr>
      </w:r>
      <w:r w:rsidRPr="00F35A04">
        <w:rPr>
          <w:rFonts w:ascii="Verdana" w:hAnsi="Verdana"/>
          <w:sz w:val="20"/>
          <w:szCs w:val="20"/>
        </w:rPr>
        <w:fldChar w:fldCharType="separate"/>
      </w:r>
      <w:r w:rsidR="00741AEA" w:rsidRPr="00741AEA">
        <w:rPr>
          <w:rFonts w:ascii="Verdana" w:eastAsia="SimSun" w:hAnsi="Verdana"/>
          <w:sz w:val="20"/>
          <w:szCs w:val="20"/>
          <w:lang w:eastAsia="zh-CN"/>
        </w:rPr>
        <w:t>The meeting is invited to take note of the information</w:t>
      </w:r>
      <w:r w:rsidR="006E7134">
        <w:rPr>
          <w:rFonts w:ascii="Verdana" w:eastAsia="SimSun" w:hAnsi="Verdana" w:hint="eastAsia"/>
          <w:sz w:val="20"/>
          <w:szCs w:val="20"/>
          <w:lang w:eastAsia="zh-CN"/>
        </w:rPr>
        <w:t>.</w:t>
      </w:r>
      <w:r w:rsidRPr="00F35A04">
        <w:rPr>
          <w:rFonts w:ascii="Verdana" w:hAnsi="Verdana"/>
          <w:sz w:val="20"/>
          <w:szCs w:val="20"/>
        </w:rPr>
        <w:fldChar w:fldCharType="end"/>
      </w:r>
      <w:bookmarkEnd w:id="5"/>
    </w:p>
    <w:p w:rsidR="009F245F" w:rsidRPr="006E7134" w:rsidRDefault="009F245F" w:rsidP="006E7134">
      <w:pPr>
        <w:spacing w:after="40"/>
        <w:jc w:val="both"/>
        <w:rPr>
          <w:rFonts w:ascii="Verdana" w:eastAsia="SimSun" w:hAnsi="Verdana"/>
          <w:sz w:val="20"/>
          <w:szCs w:val="20"/>
          <w:lang w:eastAsia="zh-CN"/>
        </w:rPr>
      </w:pPr>
    </w:p>
    <w:p w:rsidR="009F245F" w:rsidRPr="00F35A04" w:rsidRDefault="009F245F" w:rsidP="00F26F65">
      <w:pPr>
        <w:outlineLvl w:val="0"/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br w:type="page"/>
      </w:r>
      <w:r w:rsidRPr="00F35A04">
        <w:rPr>
          <w:rFonts w:ascii="Verdana" w:hAnsi="Verdana"/>
          <w:b/>
          <w:sz w:val="20"/>
          <w:szCs w:val="20"/>
        </w:rPr>
        <w:lastRenderedPageBreak/>
        <w:t>DISCUSSIONS</w:t>
      </w:r>
    </w:p>
    <w:p w:rsidR="009F245F" w:rsidRDefault="009F245F" w:rsidP="009F245F">
      <w:pPr>
        <w:rPr>
          <w:rFonts w:ascii="Verdana" w:eastAsia="SimSun" w:hAnsi="Verdana"/>
          <w:sz w:val="20"/>
          <w:szCs w:val="20"/>
          <w:lang w:eastAsia="zh-CN"/>
        </w:rPr>
      </w:pPr>
    </w:p>
    <w:p w:rsidR="003118CF" w:rsidRPr="00B63E8F" w:rsidRDefault="003118CF" w:rsidP="00F26F65">
      <w:pPr>
        <w:outlineLvl w:val="0"/>
        <w:rPr>
          <w:rFonts w:eastAsia="SimSun"/>
          <w:b/>
          <w:i/>
          <w:u w:val="single"/>
          <w:lang w:eastAsia="zh-CN"/>
        </w:rPr>
      </w:pPr>
      <w:r w:rsidRPr="00B63E8F">
        <w:rPr>
          <w:rFonts w:eastAsia="SimSun"/>
          <w:b/>
          <w:i/>
          <w:u w:val="single"/>
          <w:lang w:eastAsia="zh-CN"/>
        </w:rPr>
        <w:t>SYNOP</w:t>
      </w:r>
    </w:p>
    <w:p w:rsidR="003118CF" w:rsidRDefault="003118CF" w:rsidP="003118CF">
      <w:pPr>
        <w:rPr>
          <w:rFonts w:ascii="Verdana" w:eastAsia="SimSun" w:hAnsi="Verdana"/>
          <w:sz w:val="20"/>
          <w:szCs w:val="20"/>
          <w:lang w:eastAsia="zh-CN"/>
        </w:rPr>
      </w:pPr>
    </w:p>
    <w:p w:rsidR="005C1399" w:rsidRDefault="005C1399" w:rsidP="003118CF">
      <w:pPr>
        <w:rPr>
          <w:rFonts w:ascii="Verdana" w:eastAsia="SimSun" w:hAnsi="Verdana"/>
          <w:sz w:val="20"/>
          <w:szCs w:val="20"/>
          <w:lang w:eastAsia="zh-CN"/>
        </w:rPr>
      </w:pPr>
      <w:r w:rsidRPr="003118CF">
        <w:rPr>
          <w:rFonts w:ascii="Verdana" w:eastAsia="SimSun" w:hAnsi="Verdana"/>
          <w:sz w:val="20"/>
          <w:szCs w:val="20"/>
          <w:lang w:eastAsia="zh-CN"/>
        </w:rPr>
        <w:t>BUFR SYNOP data</w:t>
      </w:r>
      <w:r w:rsidRPr="005C1399">
        <w:rPr>
          <w:rFonts w:ascii="Verdana" w:eastAsia="SimSun" w:hAnsi="Verdana" w:hint="eastAsia"/>
          <w:sz w:val="20"/>
          <w:szCs w:val="20"/>
          <w:lang w:eastAsia="zh-CN"/>
        </w:rPr>
        <w:t xml:space="preserve"> of i</w:t>
      </w:r>
      <w:r w:rsidRPr="005C1399">
        <w:rPr>
          <w:rFonts w:ascii="Verdana" w:eastAsia="SimSun" w:hAnsi="Verdana"/>
          <w:sz w:val="20"/>
          <w:szCs w:val="20"/>
          <w:lang w:eastAsia="zh-CN"/>
        </w:rPr>
        <w:t>ntermediate synoptic hour</w:t>
      </w:r>
      <w:r w:rsidRPr="005C1399">
        <w:rPr>
          <w:rFonts w:ascii="Verdana" w:eastAsia="SimSun" w:hAnsi="Verdana" w:hint="eastAsia"/>
          <w:sz w:val="20"/>
          <w:szCs w:val="20"/>
          <w:lang w:eastAsia="zh-CN"/>
        </w:rPr>
        <w:t xml:space="preserve">s 03, 09, 15, 21 </w:t>
      </w:r>
      <w:r w:rsidR="00C27EAE">
        <w:rPr>
          <w:rFonts w:ascii="Verdana" w:eastAsia="SimSun" w:hAnsi="Verdana" w:hint="eastAsia"/>
          <w:sz w:val="20"/>
          <w:szCs w:val="20"/>
          <w:lang w:eastAsia="zh-CN"/>
        </w:rPr>
        <w:t xml:space="preserve">of </w:t>
      </w:r>
      <w:r w:rsidR="00F26F65" w:rsidRPr="007D4367">
        <w:rPr>
          <w:rFonts w:ascii="Verdana" w:eastAsia="SimSun" w:hAnsi="Verdana" w:hint="eastAsia"/>
          <w:sz w:val="20"/>
          <w:szCs w:val="20"/>
          <w:lang w:eastAsia="zh-CN"/>
        </w:rPr>
        <w:t>384</w:t>
      </w:r>
      <w:r w:rsidR="00C27EAE">
        <w:rPr>
          <w:rFonts w:ascii="Verdana" w:eastAsia="SimSun" w:hAnsi="Verdana" w:hint="eastAsia"/>
          <w:sz w:val="20"/>
          <w:szCs w:val="20"/>
          <w:lang w:eastAsia="zh-CN"/>
        </w:rPr>
        <w:t xml:space="preserve"> SYNOP sites </w:t>
      </w:r>
      <w:r w:rsidRPr="005C1399">
        <w:rPr>
          <w:rFonts w:ascii="Verdana" w:eastAsia="SimSun" w:hAnsi="Verdana" w:hint="eastAsia"/>
          <w:sz w:val="20"/>
          <w:szCs w:val="20"/>
          <w:lang w:eastAsia="zh-CN"/>
        </w:rPr>
        <w:t xml:space="preserve">are </w:t>
      </w:r>
      <w:r>
        <w:rPr>
          <w:rFonts w:ascii="Verdana" w:eastAsia="SimSun" w:hAnsi="Verdana" w:hint="eastAsia"/>
          <w:sz w:val="20"/>
          <w:szCs w:val="20"/>
          <w:lang w:eastAsia="zh-CN"/>
        </w:rPr>
        <w:t xml:space="preserve">produced and </w:t>
      </w:r>
      <w:r>
        <w:rPr>
          <w:rFonts w:ascii="Verdana" w:eastAsia="SimSun" w:hAnsi="Verdana"/>
          <w:sz w:val="20"/>
          <w:szCs w:val="20"/>
          <w:lang w:eastAsia="zh-CN"/>
        </w:rPr>
        <w:t>disseminated</w:t>
      </w:r>
      <w:r>
        <w:rPr>
          <w:rFonts w:ascii="Verdana" w:eastAsia="SimSun" w:hAnsi="Verdana" w:hint="eastAsia"/>
          <w:sz w:val="20"/>
          <w:szCs w:val="20"/>
          <w:lang w:eastAsia="zh-CN"/>
        </w:rPr>
        <w:t xml:space="preserve"> on GTS</w:t>
      </w:r>
      <w:r w:rsidR="00C27EAE">
        <w:rPr>
          <w:rFonts w:ascii="Verdana" w:eastAsia="SimSun" w:hAnsi="Verdana" w:hint="eastAsia"/>
          <w:sz w:val="20"/>
          <w:szCs w:val="20"/>
          <w:lang w:eastAsia="zh-CN"/>
        </w:rPr>
        <w:t xml:space="preserve"> in Jun 2017</w:t>
      </w:r>
      <w:r w:rsidR="00B6536B">
        <w:rPr>
          <w:rFonts w:ascii="Verdana" w:eastAsia="SimSun" w:hAnsi="Verdana" w:hint="eastAsia"/>
          <w:sz w:val="20"/>
          <w:szCs w:val="20"/>
          <w:lang w:eastAsia="zh-CN"/>
        </w:rPr>
        <w:t xml:space="preserve"> using </w:t>
      </w:r>
      <w:r w:rsidR="00B6536B" w:rsidRPr="003118CF">
        <w:rPr>
          <w:rFonts w:ascii="Verdana" w:eastAsia="SimSun" w:hAnsi="Verdana"/>
          <w:sz w:val="20"/>
          <w:szCs w:val="20"/>
          <w:lang w:eastAsia="zh-CN"/>
        </w:rPr>
        <w:t>template 3 07 080</w:t>
      </w:r>
      <w:r>
        <w:rPr>
          <w:rFonts w:ascii="Verdana" w:eastAsia="SimSun" w:hAnsi="Verdana" w:hint="eastAsia"/>
          <w:sz w:val="20"/>
          <w:szCs w:val="20"/>
          <w:lang w:eastAsia="zh-CN"/>
        </w:rPr>
        <w:t>.</w:t>
      </w:r>
      <w:r w:rsidR="007113B3">
        <w:rPr>
          <w:rFonts w:ascii="Verdana" w:eastAsia="SimSun" w:hAnsi="Verdana" w:hint="eastAsia"/>
          <w:sz w:val="20"/>
          <w:szCs w:val="20"/>
          <w:lang w:eastAsia="zh-CN"/>
        </w:rPr>
        <w:t xml:space="preserve"> </w:t>
      </w:r>
      <w:r w:rsidRPr="003118CF">
        <w:rPr>
          <w:rFonts w:ascii="Verdana" w:eastAsia="SimSun" w:hAnsi="Verdana"/>
          <w:sz w:val="20"/>
          <w:szCs w:val="20"/>
          <w:lang w:eastAsia="zh-CN"/>
        </w:rPr>
        <w:t>The available bulletins are distributed under the following headers:</w:t>
      </w:r>
    </w:p>
    <w:p w:rsidR="00C27EAE" w:rsidRPr="00F26F65" w:rsidRDefault="00C27EAE" w:rsidP="003118CF">
      <w:pPr>
        <w:rPr>
          <w:rFonts w:ascii="Verdana" w:eastAsia="SimSun" w:hAnsi="Verdana"/>
          <w:sz w:val="20"/>
          <w:szCs w:val="20"/>
          <w:lang w:eastAsia="zh-CN"/>
        </w:rPr>
      </w:pPr>
    </w:p>
    <w:p w:rsidR="00C27EAE" w:rsidRPr="007D4367" w:rsidRDefault="00C27EAE" w:rsidP="00F26F65">
      <w:pPr>
        <w:outlineLvl w:val="0"/>
        <w:rPr>
          <w:rFonts w:ascii="Verdana" w:eastAsia="SimSun" w:hAnsi="Verdana"/>
          <w:sz w:val="20"/>
          <w:szCs w:val="20"/>
          <w:lang w:eastAsia="zh-CN"/>
        </w:rPr>
      </w:pPr>
      <w:r w:rsidRPr="007D4367">
        <w:rPr>
          <w:rFonts w:ascii="Verdana" w:eastAsia="SimSun" w:hAnsi="Verdana" w:hint="eastAsia"/>
          <w:sz w:val="20"/>
          <w:szCs w:val="20"/>
          <w:lang w:eastAsia="zh-CN"/>
        </w:rPr>
        <w:t>ISI</w:t>
      </w:r>
      <w:r w:rsidR="00F26F65" w:rsidRPr="007D4367">
        <w:rPr>
          <w:rFonts w:ascii="Verdana" w:eastAsia="SimSun" w:hAnsi="Verdana" w:hint="eastAsia"/>
          <w:sz w:val="20"/>
          <w:szCs w:val="20"/>
          <w:lang w:eastAsia="zh-CN"/>
        </w:rPr>
        <w:t>N[21-39]</w:t>
      </w:r>
      <w:r w:rsidRPr="007D4367">
        <w:rPr>
          <w:rFonts w:ascii="Verdana" w:eastAsia="SimSun" w:hAnsi="Verdana" w:hint="eastAsia"/>
          <w:sz w:val="20"/>
          <w:szCs w:val="20"/>
          <w:lang w:eastAsia="zh-CN"/>
        </w:rPr>
        <w:t xml:space="preserve"> BABJ</w:t>
      </w:r>
    </w:p>
    <w:p w:rsidR="0040003C" w:rsidRDefault="0040003C" w:rsidP="003118CF">
      <w:pPr>
        <w:rPr>
          <w:rFonts w:ascii="Verdana" w:eastAsia="SimSun" w:hAnsi="Verdana"/>
          <w:sz w:val="20"/>
          <w:szCs w:val="20"/>
          <w:lang w:eastAsia="zh-CN"/>
        </w:rPr>
      </w:pPr>
    </w:p>
    <w:p w:rsidR="003118CF" w:rsidRPr="00B63E8F" w:rsidRDefault="00A846F9" w:rsidP="00F26F65">
      <w:pPr>
        <w:outlineLvl w:val="0"/>
        <w:rPr>
          <w:rFonts w:eastAsia="SimSun"/>
          <w:b/>
          <w:i/>
          <w:u w:val="single"/>
          <w:lang w:eastAsia="zh-CN"/>
        </w:rPr>
      </w:pPr>
      <w:r>
        <w:rPr>
          <w:rFonts w:eastAsia="SimSun" w:hint="eastAsia"/>
          <w:b/>
          <w:i/>
          <w:u w:val="single"/>
          <w:lang w:eastAsia="zh-CN"/>
        </w:rPr>
        <w:t>M</w:t>
      </w:r>
      <w:r w:rsidR="002B06A2" w:rsidRPr="002B06A2">
        <w:rPr>
          <w:rFonts w:eastAsia="SimSun"/>
          <w:b/>
          <w:i/>
          <w:u w:val="single"/>
          <w:lang w:eastAsia="zh-CN"/>
        </w:rPr>
        <w:t>etadata</w:t>
      </w:r>
    </w:p>
    <w:p w:rsidR="003118CF" w:rsidRPr="003118CF" w:rsidRDefault="003118CF" w:rsidP="003118CF">
      <w:pPr>
        <w:rPr>
          <w:rFonts w:ascii="Verdana" w:eastAsia="SimSun" w:hAnsi="Verdana"/>
          <w:sz w:val="20"/>
          <w:szCs w:val="20"/>
          <w:lang w:eastAsia="zh-CN"/>
        </w:rPr>
      </w:pPr>
    </w:p>
    <w:p w:rsidR="004A457D" w:rsidRDefault="002B06A2" w:rsidP="002F6179">
      <w:pPr>
        <w:rPr>
          <w:rFonts w:ascii="Verdana" w:eastAsia="SimSun" w:hAnsi="Verdana"/>
          <w:sz w:val="20"/>
          <w:szCs w:val="20"/>
          <w:lang w:eastAsia="zh-CN"/>
        </w:rPr>
      </w:pPr>
      <w:proofErr w:type="spellStart"/>
      <w:r>
        <w:rPr>
          <w:rFonts w:ascii="Verdana" w:eastAsia="SimSun" w:hAnsi="Verdana" w:hint="eastAsia"/>
          <w:sz w:val="20"/>
          <w:szCs w:val="20"/>
          <w:lang w:eastAsia="zh-CN"/>
        </w:rPr>
        <w:t>Dr.</w:t>
      </w:r>
      <w:r w:rsidRPr="00CB2F69">
        <w:rPr>
          <w:rFonts w:ascii="Verdana" w:eastAsia="SimSun" w:hAnsi="Verdana"/>
          <w:sz w:val="20"/>
          <w:szCs w:val="20"/>
          <w:lang w:eastAsia="zh-CN"/>
        </w:rPr>
        <w:t>Bruce</w:t>
      </w:r>
      <w:proofErr w:type="spellEnd"/>
      <w:r w:rsidRPr="00CB2F69">
        <w:rPr>
          <w:rFonts w:ascii="Verdana" w:eastAsia="SimSun" w:hAnsi="Verdana"/>
          <w:sz w:val="20"/>
          <w:szCs w:val="20"/>
          <w:lang w:eastAsia="zh-CN"/>
        </w:rPr>
        <w:t xml:space="preserve"> </w:t>
      </w:r>
      <w:proofErr w:type="spellStart"/>
      <w:r w:rsidRPr="00CB2F69">
        <w:rPr>
          <w:rFonts w:ascii="Verdana" w:eastAsia="SimSun" w:hAnsi="Verdana"/>
          <w:sz w:val="20"/>
          <w:szCs w:val="20"/>
          <w:lang w:eastAsia="zh-CN"/>
        </w:rPr>
        <w:t>Ingleby</w:t>
      </w:r>
      <w:proofErr w:type="spellEnd"/>
      <w:r>
        <w:rPr>
          <w:rFonts w:ascii="Verdana" w:eastAsia="SimSun" w:hAnsi="Verdana" w:hint="eastAsia"/>
          <w:sz w:val="20"/>
          <w:szCs w:val="20"/>
          <w:lang w:eastAsia="zh-CN"/>
        </w:rPr>
        <w:t xml:space="preserve"> of ECMWF kindly reported some </w:t>
      </w:r>
      <w:r w:rsidRPr="002B06A2">
        <w:rPr>
          <w:rFonts w:ascii="Verdana" w:eastAsia="SimSun" w:hAnsi="Verdana"/>
          <w:sz w:val="20"/>
          <w:szCs w:val="20"/>
          <w:lang w:eastAsia="zh-CN"/>
        </w:rPr>
        <w:t xml:space="preserve">position differences from the WMO </w:t>
      </w:r>
      <w:proofErr w:type="spellStart"/>
      <w:r w:rsidRPr="002B06A2">
        <w:rPr>
          <w:rFonts w:ascii="Verdana" w:eastAsia="SimSun" w:hAnsi="Verdana"/>
          <w:sz w:val="20"/>
          <w:szCs w:val="20"/>
          <w:lang w:eastAsia="zh-CN"/>
        </w:rPr>
        <w:t>Vol.A</w:t>
      </w:r>
      <w:proofErr w:type="spellEnd"/>
      <w:r w:rsidRPr="002B06A2">
        <w:rPr>
          <w:rFonts w:ascii="Verdana" w:eastAsia="SimSun" w:hAnsi="Verdana"/>
          <w:sz w:val="20"/>
          <w:szCs w:val="20"/>
          <w:lang w:eastAsia="zh-CN"/>
        </w:rPr>
        <w:t xml:space="preserve"> of Chinese BUFR S</w:t>
      </w:r>
      <w:r w:rsidR="00A846F9">
        <w:rPr>
          <w:rFonts w:ascii="Verdana" w:eastAsia="SimSun" w:hAnsi="Verdana" w:hint="eastAsia"/>
          <w:sz w:val="20"/>
          <w:szCs w:val="20"/>
          <w:lang w:eastAsia="zh-CN"/>
        </w:rPr>
        <w:t xml:space="preserve">YNOP and TEMP, such as lat., </w:t>
      </w:r>
      <w:proofErr w:type="spellStart"/>
      <w:r w:rsidR="00A846F9">
        <w:rPr>
          <w:rFonts w:ascii="Verdana" w:eastAsia="SimSun" w:hAnsi="Verdana" w:hint="eastAsia"/>
          <w:sz w:val="20"/>
          <w:szCs w:val="20"/>
          <w:lang w:eastAsia="zh-CN"/>
        </w:rPr>
        <w:t>lon</w:t>
      </w:r>
      <w:proofErr w:type="spellEnd"/>
      <w:r w:rsidR="007113B3">
        <w:rPr>
          <w:rFonts w:ascii="Verdana" w:eastAsia="SimSun" w:hAnsi="Verdana" w:hint="eastAsia"/>
          <w:sz w:val="20"/>
          <w:szCs w:val="20"/>
          <w:lang w:eastAsia="zh-CN"/>
        </w:rPr>
        <w:t>.</w:t>
      </w:r>
      <w:r w:rsidR="00A846F9">
        <w:rPr>
          <w:rFonts w:ascii="Verdana" w:eastAsia="SimSun" w:hAnsi="Verdana" w:hint="eastAsia"/>
          <w:sz w:val="20"/>
          <w:szCs w:val="20"/>
          <w:lang w:eastAsia="zh-CN"/>
        </w:rPr>
        <w:t xml:space="preserve"> and </w:t>
      </w:r>
      <w:r w:rsidR="00ED4D7F">
        <w:rPr>
          <w:rFonts w:ascii="Verdana" w:eastAsia="SimSun" w:hAnsi="Verdana" w:hint="eastAsia"/>
          <w:sz w:val="20"/>
          <w:szCs w:val="20"/>
          <w:lang w:eastAsia="zh-CN"/>
        </w:rPr>
        <w:t>height</w:t>
      </w:r>
      <w:r w:rsidR="00A846F9">
        <w:rPr>
          <w:rFonts w:ascii="Verdana" w:eastAsia="SimSun" w:hAnsi="Verdana" w:hint="eastAsia"/>
          <w:sz w:val="20"/>
          <w:szCs w:val="20"/>
          <w:lang w:eastAsia="zh-CN"/>
        </w:rPr>
        <w:t xml:space="preserve">. </w:t>
      </w:r>
      <w:r w:rsidR="003C147B">
        <w:rPr>
          <w:rFonts w:ascii="Verdana" w:eastAsia="SimSun" w:hAnsi="Verdana" w:hint="eastAsia"/>
          <w:sz w:val="20"/>
          <w:szCs w:val="20"/>
          <w:lang w:eastAsia="zh-CN"/>
        </w:rPr>
        <w:t>Then t</w:t>
      </w:r>
      <w:r w:rsidR="00ED4D7F">
        <w:rPr>
          <w:rFonts w:ascii="Verdana" w:eastAsia="SimSun" w:hAnsi="Verdana" w:hint="eastAsia"/>
          <w:sz w:val="20"/>
          <w:szCs w:val="20"/>
          <w:lang w:eastAsia="zh-CN"/>
        </w:rPr>
        <w:t>he</w:t>
      </w:r>
      <w:r w:rsidR="00A846F9">
        <w:rPr>
          <w:rFonts w:ascii="Verdana" w:eastAsia="SimSun" w:hAnsi="Verdana" w:hint="eastAsia"/>
          <w:sz w:val="20"/>
          <w:szCs w:val="20"/>
          <w:lang w:eastAsia="zh-CN"/>
        </w:rPr>
        <w:t xml:space="preserve"> comparison of position </w:t>
      </w:r>
      <w:r w:rsidR="00A846F9">
        <w:rPr>
          <w:rFonts w:ascii="Verdana" w:eastAsia="SimSun" w:hAnsi="Verdana"/>
          <w:sz w:val="20"/>
          <w:szCs w:val="20"/>
          <w:lang w:eastAsia="zh-CN"/>
        </w:rPr>
        <w:t>metadata</w:t>
      </w:r>
      <w:r w:rsidR="00A846F9">
        <w:rPr>
          <w:rFonts w:ascii="Verdana" w:eastAsia="SimSun" w:hAnsi="Verdana" w:hint="eastAsia"/>
          <w:sz w:val="20"/>
          <w:szCs w:val="20"/>
          <w:lang w:eastAsia="zh-CN"/>
        </w:rPr>
        <w:t xml:space="preserve"> of</w:t>
      </w:r>
      <w:r w:rsidR="00ED4D7F">
        <w:rPr>
          <w:rFonts w:ascii="Verdana" w:eastAsia="SimSun" w:hAnsi="Verdana" w:hint="eastAsia"/>
          <w:sz w:val="20"/>
          <w:szCs w:val="20"/>
          <w:lang w:eastAsia="zh-CN"/>
        </w:rPr>
        <w:t xml:space="preserve"> Message Switching System, WMO </w:t>
      </w:r>
      <w:proofErr w:type="spellStart"/>
      <w:r w:rsidR="00213EB3" w:rsidRPr="002B06A2">
        <w:rPr>
          <w:rFonts w:ascii="Verdana" w:eastAsia="SimSun" w:hAnsi="Verdana"/>
          <w:sz w:val="20"/>
          <w:szCs w:val="20"/>
          <w:lang w:eastAsia="zh-CN"/>
        </w:rPr>
        <w:t>Vol.A</w:t>
      </w:r>
      <w:proofErr w:type="spellEnd"/>
      <w:r w:rsidR="00ED4D7F">
        <w:rPr>
          <w:rFonts w:ascii="Verdana" w:eastAsia="SimSun" w:hAnsi="Verdana" w:hint="eastAsia"/>
          <w:sz w:val="20"/>
          <w:szCs w:val="20"/>
          <w:lang w:eastAsia="zh-CN"/>
        </w:rPr>
        <w:t xml:space="preserve"> and OSCAR was made. It is found </w:t>
      </w:r>
      <w:r w:rsidR="003C147B">
        <w:rPr>
          <w:rFonts w:ascii="Verdana" w:eastAsia="SimSun" w:hAnsi="Verdana" w:hint="eastAsia"/>
          <w:sz w:val="20"/>
          <w:szCs w:val="20"/>
          <w:lang w:eastAsia="zh-CN"/>
        </w:rPr>
        <w:t xml:space="preserve">that </w:t>
      </w:r>
      <w:r w:rsidR="003C147B" w:rsidRPr="003C147B">
        <w:rPr>
          <w:rFonts w:ascii="Verdana" w:eastAsia="SimSun" w:hAnsi="Verdana"/>
          <w:sz w:val="20"/>
          <w:szCs w:val="20"/>
          <w:lang w:eastAsia="zh-CN"/>
        </w:rPr>
        <w:t xml:space="preserve">the latter two </w:t>
      </w:r>
      <w:r w:rsidR="003C147B">
        <w:rPr>
          <w:rFonts w:ascii="Verdana" w:eastAsia="SimSun" w:hAnsi="Verdana" w:hint="eastAsia"/>
          <w:sz w:val="20"/>
          <w:szCs w:val="20"/>
          <w:lang w:eastAsia="zh-CN"/>
        </w:rPr>
        <w:t xml:space="preserve">are </w:t>
      </w:r>
      <w:r w:rsidR="003C147B" w:rsidRPr="003C147B">
        <w:rPr>
          <w:rFonts w:ascii="Verdana" w:eastAsia="SimSun" w:hAnsi="Verdana"/>
          <w:sz w:val="20"/>
          <w:szCs w:val="20"/>
          <w:lang w:eastAsia="zh-CN"/>
        </w:rPr>
        <w:t>consistent, but the former is slightly different.</w:t>
      </w:r>
      <w:r w:rsidR="003C147B">
        <w:rPr>
          <w:rFonts w:ascii="Verdana" w:eastAsia="SimSun" w:hAnsi="Verdana" w:hint="eastAsia"/>
          <w:sz w:val="20"/>
          <w:szCs w:val="20"/>
          <w:lang w:eastAsia="zh-CN"/>
        </w:rPr>
        <w:t xml:space="preserve"> The station metadata information of MSS is updated to fix the problem.</w:t>
      </w:r>
    </w:p>
    <w:p w:rsidR="004A457D" w:rsidRPr="007113B3" w:rsidRDefault="004A457D" w:rsidP="002F6179">
      <w:pPr>
        <w:rPr>
          <w:rFonts w:ascii="Verdana" w:eastAsia="SimSun" w:hAnsi="Verdana"/>
          <w:sz w:val="20"/>
          <w:szCs w:val="20"/>
          <w:lang w:eastAsia="zh-CN"/>
        </w:rPr>
      </w:pPr>
    </w:p>
    <w:p w:rsidR="009C7691" w:rsidRDefault="003C147B" w:rsidP="002F6179">
      <w:pPr>
        <w:rPr>
          <w:rFonts w:ascii="Verdana" w:eastAsia="SimSun" w:hAnsi="Verdana"/>
          <w:sz w:val="20"/>
          <w:szCs w:val="20"/>
          <w:lang w:eastAsia="zh-CN"/>
        </w:rPr>
      </w:pPr>
      <w:r>
        <w:rPr>
          <w:rFonts w:ascii="Verdana" w:eastAsia="SimSun" w:hAnsi="Verdana" w:hint="eastAsia"/>
          <w:sz w:val="20"/>
          <w:szCs w:val="20"/>
          <w:lang w:eastAsia="zh-CN"/>
        </w:rPr>
        <w:t xml:space="preserve">The practice indicates that </w:t>
      </w:r>
      <w:r w:rsidR="002A6094">
        <w:rPr>
          <w:rFonts w:ascii="Verdana" w:eastAsia="SimSun" w:hAnsi="Verdana" w:hint="eastAsia"/>
          <w:sz w:val="20"/>
          <w:szCs w:val="20"/>
          <w:lang w:eastAsia="zh-CN"/>
        </w:rPr>
        <w:t>e</w:t>
      </w:r>
      <w:r w:rsidR="006B6C50">
        <w:rPr>
          <w:rFonts w:ascii="Verdana" w:eastAsia="SimSun" w:hAnsi="Verdana" w:hint="eastAsia"/>
          <w:sz w:val="20"/>
          <w:szCs w:val="20"/>
          <w:lang w:eastAsia="zh-CN"/>
        </w:rPr>
        <w:t>ven the validation of data quality is the basic task of the data pro</w:t>
      </w:r>
      <w:r w:rsidR="000C4662">
        <w:rPr>
          <w:rFonts w:ascii="Verdana" w:eastAsia="SimSun" w:hAnsi="Verdana" w:hint="eastAsia"/>
          <w:sz w:val="20"/>
          <w:szCs w:val="20"/>
          <w:lang w:eastAsia="zh-CN"/>
        </w:rPr>
        <w:t>viders</w:t>
      </w:r>
      <w:r w:rsidR="000A2831">
        <w:rPr>
          <w:rFonts w:ascii="Verdana" w:eastAsia="SimSun" w:hAnsi="Verdana" w:hint="eastAsia"/>
          <w:sz w:val="20"/>
          <w:szCs w:val="20"/>
          <w:lang w:eastAsia="zh-CN"/>
        </w:rPr>
        <w:t xml:space="preserve">, </w:t>
      </w:r>
      <w:r w:rsidR="006B6C50">
        <w:rPr>
          <w:rFonts w:ascii="Verdana" w:eastAsia="SimSun" w:hAnsi="Verdana" w:hint="eastAsia"/>
          <w:sz w:val="20"/>
          <w:szCs w:val="20"/>
          <w:lang w:eastAsia="zh-CN"/>
        </w:rPr>
        <w:t xml:space="preserve">but </w:t>
      </w:r>
      <w:r w:rsidR="003507E9">
        <w:rPr>
          <w:rFonts w:ascii="Verdana" w:eastAsia="SimSun" w:hAnsi="Verdana" w:hint="eastAsia"/>
          <w:sz w:val="20"/>
          <w:szCs w:val="20"/>
          <w:lang w:eastAsia="zh-CN"/>
        </w:rPr>
        <w:t xml:space="preserve">the </w:t>
      </w:r>
      <w:r w:rsidR="00CC06A0" w:rsidRPr="008E3C76">
        <w:rPr>
          <w:bCs/>
        </w:rPr>
        <w:t>v</w:t>
      </w:r>
      <w:r w:rsidR="00CC06A0" w:rsidRPr="006B6C50">
        <w:rPr>
          <w:rFonts w:ascii="Verdana" w:eastAsia="SimSun" w:hAnsi="Verdana"/>
          <w:sz w:val="20"/>
          <w:szCs w:val="20"/>
          <w:lang w:eastAsia="zh-CN"/>
        </w:rPr>
        <w:t>erification</w:t>
      </w:r>
      <w:r w:rsidR="00CC06A0">
        <w:rPr>
          <w:rFonts w:ascii="Verdana" w:eastAsia="SimSun" w:hAnsi="Verdana" w:hint="eastAsia"/>
          <w:sz w:val="20"/>
          <w:szCs w:val="20"/>
          <w:lang w:eastAsia="zh-CN"/>
        </w:rPr>
        <w:t xml:space="preserve"> and </w:t>
      </w:r>
      <w:r w:rsidR="007341E9">
        <w:rPr>
          <w:rFonts w:ascii="Verdana" w:eastAsia="SimSun" w:hAnsi="Verdana" w:hint="eastAsia"/>
          <w:sz w:val="20"/>
          <w:szCs w:val="20"/>
          <w:lang w:eastAsia="zh-CN"/>
        </w:rPr>
        <w:t xml:space="preserve">direct </w:t>
      </w:r>
      <w:r w:rsidR="003507E9" w:rsidRPr="003507E9">
        <w:rPr>
          <w:rFonts w:ascii="Verdana" w:eastAsia="SimSun" w:hAnsi="Verdana"/>
          <w:sz w:val="20"/>
          <w:szCs w:val="20"/>
          <w:lang w:eastAsia="zh-CN"/>
        </w:rPr>
        <w:t>fe</w:t>
      </w:r>
      <w:r w:rsidR="003507E9">
        <w:rPr>
          <w:rFonts w:ascii="Verdana" w:eastAsia="SimSun" w:hAnsi="Verdana" w:hint="eastAsia"/>
          <w:sz w:val="20"/>
          <w:szCs w:val="20"/>
          <w:lang w:eastAsia="zh-CN"/>
        </w:rPr>
        <w:t>ed</w:t>
      </w:r>
      <w:r w:rsidR="003507E9" w:rsidRPr="003507E9">
        <w:rPr>
          <w:rFonts w:ascii="Verdana" w:eastAsia="SimSun" w:hAnsi="Verdana"/>
          <w:sz w:val="20"/>
          <w:szCs w:val="20"/>
          <w:lang w:eastAsia="zh-CN"/>
        </w:rPr>
        <w:t>back</w:t>
      </w:r>
      <w:r w:rsidR="003507E9">
        <w:rPr>
          <w:rFonts w:ascii="Verdana" w:eastAsia="SimSun" w:hAnsi="Verdana" w:hint="eastAsia"/>
          <w:sz w:val="20"/>
          <w:szCs w:val="20"/>
          <w:lang w:eastAsia="zh-CN"/>
        </w:rPr>
        <w:t xml:space="preserve"> from</w:t>
      </w:r>
      <w:r w:rsidR="003507E9" w:rsidRPr="003507E9">
        <w:rPr>
          <w:rFonts w:ascii="Verdana" w:eastAsia="SimSun" w:hAnsi="Verdana"/>
          <w:sz w:val="20"/>
          <w:szCs w:val="20"/>
          <w:lang w:eastAsia="zh-CN"/>
        </w:rPr>
        <w:t xml:space="preserve"> the end user</w:t>
      </w:r>
      <w:r w:rsidR="007042B5">
        <w:rPr>
          <w:rFonts w:ascii="Verdana" w:eastAsia="SimSun" w:hAnsi="Verdana" w:hint="eastAsia"/>
          <w:sz w:val="20"/>
          <w:szCs w:val="20"/>
          <w:lang w:eastAsia="zh-CN"/>
        </w:rPr>
        <w:t>s</w:t>
      </w:r>
      <w:r w:rsidR="003507E9" w:rsidRPr="003507E9">
        <w:rPr>
          <w:rFonts w:ascii="Verdana" w:eastAsia="SimSun" w:hAnsi="Verdana"/>
          <w:sz w:val="20"/>
          <w:szCs w:val="20"/>
          <w:lang w:eastAsia="zh-CN"/>
        </w:rPr>
        <w:t xml:space="preserve"> is </w:t>
      </w:r>
      <w:r w:rsidR="006B6C50">
        <w:rPr>
          <w:rFonts w:ascii="Verdana" w:eastAsia="SimSun" w:hAnsi="Verdana" w:hint="eastAsia"/>
          <w:sz w:val="20"/>
          <w:szCs w:val="20"/>
          <w:lang w:eastAsia="zh-CN"/>
        </w:rPr>
        <w:t>still</w:t>
      </w:r>
      <w:r w:rsidR="003507E9">
        <w:rPr>
          <w:rFonts w:ascii="Verdana" w:eastAsia="SimSun" w:hAnsi="Verdana" w:hint="eastAsia"/>
          <w:sz w:val="20"/>
          <w:szCs w:val="20"/>
          <w:lang w:eastAsia="zh-CN"/>
        </w:rPr>
        <w:t xml:space="preserve"> </w:t>
      </w:r>
      <w:r w:rsidR="000A2831" w:rsidRPr="000A2831">
        <w:rPr>
          <w:rFonts w:ascii="Verdana" w:eastAsia="SimSun" w:hAnsi="Verdana"/>
          <w:sz w:val="20"/>
          <w:szCs w:val="20"/>
          <w:lang w:eastAsia="zh-CN"/>
        </w:rPr>
        <w:t>effective</w:t>
      </w:r>
      <w:r w:rsidR="000A2831">
        <w:rPr>
          <w:rFonts w:ascii="Verdana" w:eastAsia="SimSun" w:hAnsi="Verdana" w:hint="eastAsia"/>
          <w:sz w:val="20"/>
          <w:szCs w:val="20"/>
          <w:lang w:eastAsia="zh-CN"/>
        </w:rPr>
        <w:t xml:space="preserve"> and </w:t>
      </w:r>
      <w:r w:rsidR="003507E9" w:rsidRPr="003507E9">
        <w:rPr>
          <w:rFonts w:ascii="Verdana" w:eastAsia="SimSun" w:hAnsi="Verdana"/>
          <w:sz w:val="20"/>
          <w:szCs w:val="20"/>
          <w:lang w:eastAsia="zh-CN"/>
        </w:rPr>
        <w:t>valuable for improving the quality of the data</w:t>
      </w:r>
      <w:r w:rsidR="00B73ADD">
        <w:rPr>
          <w:rFonts w:ascii="Verdana" w:eastAsia="SimSun" w:hAnsi="Verdana" w:hint="eastAsia"/>
          <w:sz w:val="20"/>
          <w:szCs w:val="20"/>
          <w:lang w:eastAsia="zh-CN"/>
        </w:rPr>
        <w:t xml:space="preserve">. </w:t>
      </w:r>
      <w:r w:rsidR="000A2831">
        <w:rPr>
          <w:rFonts w:ascii="Verdana" w:eastAsia="SimSun" w:hAnsi="Verdana"/>
          <w:sz w:val="20"/>
          <w:szCs w:val="20"/>
          <w:lang w:eastAsia="zh-CN"/>
        </w:rPr>
        <w:t>A</w:t>
      </w:r>
      <w:r w:rsidR="000A2831" w:rsidRPr="003507E9">
        <w:rPr>
          <w:rFonts w:ascii="Verdana" w:eastAsia="SimSun" w:hAnsi="Verdana"/>
          <w:sz w:val="20"/>
          <w:szCs w:val="20"/>
          <w:lang w:eastAsia="zh-CN"/>
        </w:rPr>
        <w:t xml:space="preserve"> </w:t>
      </w:r>
      <w:r w:rsidR="000A2831" w:rsidRPr="000A2831">
        <w:rPr>
          <w:rFonts w:ascii="Verdana" w:eastAsia="SimSun" w:hAnsi="Verdana"/>
          <w:sz w:val="20"/>
          <w:szCs w:val="20"/>
          <w:lang w:eastAsia="zh-CN"/>
        </w:rPr>
        <w:t>feasible</w:t>
      </w:r>
      <w:r w:rsidR="000A2831">
        <w:rPr>
          <w:rFonts w:ascii="Verdana" w:eastAsia="SimSun" w:hAnsi="Verdana" w:hint="eastAsia"/>
          <w:sz w:val="20"/>
          <w:szCs w:val="20"/>
          <w:lang w:eastAsia="zh-CN"/>
        </w:rPr>
        <w:t xml:space="preserve"> </w:t>
      </w:r>
      <w:r w:rsidR="002F6179" w:rsidRPr="002F6179">
        <w:rPr>
          <w:rFonts w:ascii="Verdana" w:eastAsia="SimSun" w:hAnsi="Verdana"/>
          <w:sz w:val="20"/>
          <w:szCs w:val="20"/>
          <w:lang w:eastAsia="zh-CN"/>
        </w:rPr>
        <w:t>procedure</w:t>
      </w:r>
      <w:r w:rsidR="003507E9">
        <w:rPr>
          <w:rFonts w:ascii="Verdana" w:eastAsia="SimSun" w:hAnsi="Verdana" w:hint="eastAsia"/>
          <w:sz w:val="20"/>
          <w:szCs w:val="20"/>
          <w:lang w:eastAsia="zh-CN"/>
        </w:rPr>
        <w:t xml:space="preserve"> </w:t>
      </w:r>
      <w:r w:rsidR="002F6179" w:rsidRPr="002F6179">
        <w:rPr>
          <w:rFonts w:ascii="Verdana" w:eastAsia="SimSun" w:hAnsi="Verdana"/>
          <w:sz w:val="20"/>
          <w:szCs w:val="20"/>
          <w:lang w:eastAsia="zh-CN"/>
        </w:rPr>
        <w:t>for notifying and managing issues that are</w:t>
      </w:r>
      <w:r w:rsidR="002F6179">
        <w:rPr>
          <w:rFonts w:ascii="Verdana" w:eastAsia="SimSun" w:hAnsi="Verdana" w:hint="eastAsia"/>
          <w:sz w:val="20"/>
          <w:szCs w:val="20"/>
          <w:lang w:eastAsia="zh-CN"/>
        </w:rPr>
        <w:t xml:space="preserve"> </w:t>
      </w:r>
      <w:r w:rsidR="002F6179" w:rsidRPr="002F6179">
        <w:rPr>
          <w:rFonts w:ascii="Verdana" w:eastAsia="SimSun" w:hAnsi="Verdana"/>
          <w:sz w:val="20"/>
          <w:szCs w:val="20"/>
          <w:lang w:eastAsia="zh-CN"/>
        </w:rPr>
        <w:t>detected in the reports in TDCF</w:t>
      </w:r>
      <w:r w:rsidR="002F6179">
        <w:rPr>
          <w:rFonts w:ascii="Verdana" w:eastAsia="SimSun" w:hAnsi="Verdana" w:hint="eastAsia"/>
          <w:sz w:val="20"/>
          <w:szCs w:val="20"/>
          <w:lang w:eastAsia="zh-CN"/>
        </w:rPr>
        <w:t xml:space="preserve"> </w:t>
      </w:r>
      <w:r w:rsidR="000A2831">
        <w:rPr>
          <w:rFonts w:ascii="Verdana" w:eastAsia="SimSun" w:hAnsi="Verdana" w:hint="eastAsia"/>
          <w:sz w:val="20"/>
          <w:szCs w:val="20"/>
          <w:lang w:eastAsia="zh-CN"/>
        </w:rPr>
        <w:t xml:space="preserve">is </w:t>
      </w:r>
      <w:r w:rsidR="003507E9">
        <w:rPr>
          <w:rFonts w:ascii="Verdana" w:eastAsia="SimSun" w:hAnsi="Verdana" w:hint="eastAsia"/>
          <w:sz w:val="20"/>
          <w:szCs w:val="20"/>
          <w:lang w:eastAsia="zh-CN"/>
        </w:rPr>
        <w:t>needed</w:t>
      </w:r>
      <w:r w:rsidR="002F6179">
        <w:rPr>
          <w:rFonts w:ascii="Verdana" w:eastAsia="SimSun" w:hAnsi="Verdana" w:hint="eastAsia"/>
          <w:sz w:val="20"/>
          <w:szCs w:val="20"/>
          <w:lang w:eastAsia="zh-CN"/>
        </w:rPr>
        <w:t>.</w:t>
      </w:r>
      <w:r w:rsidR="006B6C50">
        <w:rPr>
          <w:rFonts w:ascii="Verdana" w:eastAsia="SimSun" w:hAnsi="Verdana" w:hint="eastAsia"/>
          <w:sz w:val="20"/>
          <w:szCs w:val="20"/>
          <w:lang w:eastAsia="zh-CN"/>
        </w:rPr>
        <w:t xml:space="preserve"> It seems that the </w:t>
      </w:r>
      <w:r w:rsidR="006B6C50" w:rsidRPr="006B6C50">
        <w:rPr>
          <w:rFonts w:ascii="Verdana" w:eastAsia="SimSun" w:hAnsi="Verdana"/>
          <w:sz w:val="20"/>
          <w:szCs w:val="20"/>
          <w:lang w:eastAsia="zh-CN"/>
        </w:rPr>
        <w:t>TT</w:t>
      </w:r>
      <w:r w:rsidR="006B6C50" w:rsidRPr="006B6C50">
        <w:rPr>
          <w:rFonts w:ascii="Verdana" w:eastAsia="SimSun" w:hAnsi="Verdana" w:hint="eastAsia"/>
          <w:sz w:val="20"/>
          <w:szCs w:val="20"/>
          <w:lang w:eastAsia="zh-CN"/>
        </w:rPr>
        <w:t>-</w:t>
      </w:r>
      <w:r w:rsidR="006B6C50" w:rsidRPr="006B6C50">
        <w:rPr>
          <w:rFonts w:ascii="Verdana" w:eastAsia="SimSun" w:hAnsi="Verdana"/>
          <w:sz w:val="20"/>
          <w:szCs w:val="20"/>
          <w:lang w:eastAsia="zh-CN"/>
        </w:rPr>
        <w:t>UAB</w:t>
      </w:r>
      <w:r w:rsidR="006B6C50">
        <w:rPr>
          <w:rFonts w:ascii="Verdana" w:eastAsia="SimSun" w:hAnsi="Verdana" w:hint="eastAsia"/>
          <w:sz w:val="20"/>
          <w:szCs w:val="20"/>
          <w:lang w:eastAsia="zh-CN"/>
        </w:rPr>
        <w:t xml:space="preserve"> is working on such </w:t>
      </w:r>
      <w:r w:rsidR="002D5C7C">
        <w:rPr>
          <w:rFonts w:ascii="Verdana" w:eastAsia="SimSun" w:hAnsi="Verdana" w:hint="eastAsia"/>
          <w:sz w:val="20"/>
          <w:szCs w:val="20"/>
          <w:lang w:eastAsia="zh-CN"/>
        </w:rPr>
        <w:t xml:space="preserve">reporting </w:t>
      </w:r>
      <w:r w:rsidR="006B6C50">
        <w:rPr>
          <w:rFonts w:ascii="Verdana" w:eastAsia="SimSun" w:hAnsi="Verdana" w:hint="eastAsia"/>
          <w:sz w:val="20"/>
          <w:szCs w:val="20"/>
          <w:lang w:eastAsia="zh-CN"/>
        </w:rPr>
        <w:t>procedure</w:t>
      </w:r>
      <w:r w:rsidR="006B6C50" w:rsidRPr="006B6C50">
        <w:rPr>
          <w:rFonts w:ascii="Verdana" w:eastAsia="SimSun" w:hAnsi="Verdana" w:hint="eastAsia"/>
          <w:sz w:val="20"/>
          <w:szCs w:val="20"/>
          <w:lang w:eastAsia="zh-CN"/>
        </w:rPr>
        <w:t>.</w:t>
      </w:r>
    </w:p>
    <w:sectPr w:rsidR="009C7691" w:rsidSect="00205D7D">
      <w:type w:val="continuous"/>
      <w:pgSz w:w="11907" w:h="16840" w:code="9"/>
      <w:pgMar w:top="1134" w:right="1134" w:bottom="1134" w:left="1134" w:header="567" w:footer="567" w:gutter="0"/>
      <w:paperSrc w:first="15" w:other="15"/>
      <w:cols w:space="708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41F" w:rsidRDefault="00E9141F" w:rsidP="00A0653C">
      <w:r>
        <w:separator/>
      </w:r>
    </w:p>
  </w:endnote>
  <w:endnote w:type="continuationSeparator" w:id="0">
    <w:p w:rsidR="00E9141F" w:rsidRDefault="00E9141F" w:rsidP="00A06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41F" w:rsidRDefault="00E9141F" w:rsidP="00A0653C">
      <w:r>
        <w:separator/>
      </w:r>
    </w:p>
  </w:footnote>
  <w:footnote w:type="continuationSeparator" w:id="0">
    <w:p w:rsidR="00E9141F" w:rsidRDefault="00E9141F" w:rsidP="00A06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zh-CN" w:vendorID="64" w:dllVersion="131077" w:nlCheck="1" w:checkStyle="1"/>
  <w:activeWritingStyle w:appName="MSWord" w:lang="en-AU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64"/>
    <w:rsid w:val="00004EE8"/>
    <w:rsid w:val="00037670"/>
    <w:rsid w:val="000426DF"/>
    <w:rsid w:val="00042E0F"/>
    <w:rsid w:val="00060C75"/>
    <w:rsid w:val="00062207"/>
    <w:rsid w:val="0007095B"/>
    <w:rsid w:val="000736FF"/>
    <w:rsid w:val="000856C0"/>
    <w:rsid w:val="00085C60"/>
    <w:rsid w:val="000864D9"/>
    <w:rsid w:val="00095535"/>
    <w:rsid w:val="000A2831"/>
    <w:rsid w:val="000A2A71"/>
    <w:rsid w:val="000C17B8"/>
    <w:rsid w:val="000C1DFF"/>
    <w:rsid w:val="000C4662"/>
    <w:rsid w:val="000F3EFB"/>
    <w:rsid w:val="00102DF6"/>
    <w:rsid w:val="00115D8B"/>
    <w:rsid w:val="00117B3E"/>
    <w:rsid w:val="00154663"/>
    <w:rsid w:val="0015739E"/>
    <w:rsid w:val="00160129"/>
    <w:rsid w:val="0017015C"/>
    <w:rsid w:val="00174D5A"/>
    <w:rsid w:val="00175E86"/>
    <w:rsid w:val="00183272"/>
    <w:rsid w:val="001A1400"/>
    <w:rsid w:val="001A1B97"/>
    <w:rsid w:val="001B6D4A"/>
    <w:rsid w:val="001B74EA"/>
    <w:rsid w:val="001C48BB"/>
    <w:rsid w:val="001C6D52"/>
    <w:rsid w:val="001E5BCA"/>
    <w:rsid w:val="001F354A"/>
    <w:rsid w:val="002012ED"/>
    <w:rsid w:val="00202193"/>
    <w:rsid w:val="00205D7D"/>
    <w:rsid w:val="00213EB3"/>
    <w:rsid w:val="00214F1F"/>
    <w:rsid w:val="002151FB"/>
    <w:rsid w:val="00216E6B"/>
    <w:rsid w:val="0022582B"/>
    <w:rsid w:val="00225E68"/>
    <w:rsid w:val="002305E7"/>
    <w:rsid w:val="00231A50"/>
    <w:rsid w:val="002601CB"/>
    <w:rsid w:val="00287AE7"/>
    <w:rsid w:val="00291039"/>
    <w:rsid w:val="002921A7"/>
    <w:rsid w:val="002A2002"/>
    <w:rsid w:val="002A6094"/>
    <w:rsid w:val="002A7D7D"/>
    <w:rsid w:val="002B06A2"/>
    <w:rsid w:val="002D5A02"/>
    <w:rsid w:val="002D5C7C"/>
    <w:rsid w:val="002E6C79"/>
    <w:rsid w:val="002F6179"/>
    <w:rsid w:val="0030266F"/>
    <w:rsid w:val="003028E6"/>
    <w:rsid w:val="00302C7D"/>
    <w:rsid w:val="0030385D"/>
    <w:rsid w:val="003063C9"/>
    <w:rsid w:val="003079BB"/>
    <w:rsid w:val="00311738"/>
    <w:rsid w:val="003118CF"/>
    <w:rsid w:val="00313484"/>
    <w:rsid w:val="00320A0D"/>
    <w:rsid w:val="003217EA"/>
    <w:rsid w:val="00324E25"/>
    <w:rsid w:val="003267A6"/>
    <w:rsid w:val="0032703D"/>
    <w:rsid w:val="00330951"/>
    <w:rsid w:val="003362B8"/>
    <w:rsid w:val="0034399D"/>
    <w:rsid w:val="00346F6A"/>
    <w:rsid w:val="003507E9"/>
    <w:rsid w:val="00352878"/>
    <w:rsid w:val="0036139A"/>
    <w:rsid w:val="003619C3"/>
    <w:rsid w:val="00363143"/>
    <w:rsid w:val="00366843"/>
    <w:rsid w:val="00374650"/>
    <w:rsid w:val="00385128"/>
    <w:rsid w:val="0039463C"/>
    <w:rsid w:val="003A246E"/>
    <w:rsid w:val="003B0BF2"/>
    <w:rsid w:val="003B3721"/>
    <w:rsid w:val="003B4D67"/>
    <w:rsid w:val="003B6556"/>
    <w:rsid w:val="003C0543"/>
    <w:rsid w:val="003C147B"/>
    <w:rsid w:val="003C2D96"/>
    <w:rsid w:val="003C7242"/>
    <w:rsid w:val="003D460D"/>
    <w:rsid w:val="003D5D7D"/>
    <w:rsid w:val="0040003C"/>
    <w:rsid w:val="00403730"/>
    <w:rsid w:val="00415F97"/>
    <w:rsid w:val="0041709A"/>
    <w:rsid w:val="0043708B"/>
    <w:rsid w:val="00441335"/>
    <w:rsid w:val="004467D2"/>
    <w:rsid w:val="004516BD"/>
    <w:rsid w:val="00455289"/>
    <w:rsid w:val="00455898"/>
    <w:rsid w:val="0046035B"/>
    <w:rsid w:val="00461911"/>
    <w:rsid w:val="004713B4"/>
    <w:rsid w:val="00473830"/>
    <w:rsid w:val="0047387F"/>
    <w:rsid w:val="00473E64"/>
    <w:rsid w:val="0047593A"/>
    <w:rsid w:val="00481C7A"/>
    <w:rsid w:val="00484AEF"/>
    <w:rsid w:val="00491001"/>
    <w:rsid w:val="004A457D"/>
    <w:rsid w:val="004F715C"/>
    <w:rsid w:val="005009B7"/>
    <w:rsid w:val="0052330A"/>
    <w:rsid w:val="00534E58"/>
    <w:rsid w:val="00552686"/>
    <w:rsid w:val="0055539D"/>
    <w:rsid w:val="005554A5"/>
    <w:rsid w:val="0057784D"/>
    <w:rsid w:val="005839A3"/>
    <w:rsid w:val="005870EB"/>
    <w:rsid w:val="00594DDE"/>
    <w:rsid w:val="00597022"/>
    <w:rsid w:val="005A1704"/>
    <w:rsid w:val="005A2C4C"/>
    <w:rsid w:val="005A344F"/>
    <w:rsid w:val="005A7730"/>
    <w:rsid w:val="005B51E9"/>
    <w:rsid w:val="005C1399"/>
    <w:rsid w:val="005D39D4"/>
    <w:rsid w:val="005D5A4C"/>
    <w:rsid w:val="00624295"/>
    <w:rsid w:val="006250CC"/>
    <w:rsid w:val="00625854"/>
    <w:rsid w:val="00634323"/>
    <w:rsid w:val="00642B08"/>
    <w:rsid w:val="0065376F"/>
    <w:rsid w:val="00653DCD"/>
    <w:rsid w:val="00661253"/>
    <w:rsid w:val="006613C4"/>
    <w:rsid w:val="00662684"/>
    <w:rsid w:val="00666AB4"/>
    <w:rsid w:val="006868AD"/>
    <w:rsid w:val="0068721F"/>
    <w:rsid w:val="006B6C50"/>
    <w:rsid w:val="006C0A1F"/>
    <w:rsid w:val="006C339E"/>
    <w:rsid w:val="006C455F"/>
    <w:rsid w:val="006C56A1"/>
    <w:rsid w:val="006C7806"/>
    <w:rsid w:val="006C7DBB"/>
    <w:rsid w:val="006D0549"/>
    <w:rsid w:val="006D4AA7"/>
    <w:rsid w:val="006E0205"/>
    <w:rsid w:val="006E38F3"/>
    <w:rsid w:val="006E50C0"/>
    <w:rsid w:val="006E7134"/>
    <w:rsid w:val="006F3CE0"/>
    <w:rsid w:val="006F7096"/>
    <w:rsid w:val="006F7540"/>
    <w:rsid w:val="007028AF"/>
    <w:rsid w:val="007042B5"/>
    <w:rsid w:val="0070557F"/>
    <w:rsid w:val="007113B3"/>
    <w:rsid w:val="00723F7B"/>
    <w:rsid w:val="00726FD4"/>
    <w:rsid w:val="00731C6C"/>
    <w:rsid w:val="007334CC"/>
    <w:rsid w:val="007335F3"/>
    <w:rsid w:val="007341E9"/>
    <w:rsid w:val="00737E2D"/>
    <w:rsid w:val="00741AEA"/>
    <w:rsid w:val="007635BE"/>
    <w:rsid w:val="00771765"/>
    <w:rsid w:val="00774097"/>
    <w:rsid w:val="00777294"/>
    <w:rsid w:val="007A602D"/>
    <w:rsid w:val="007B3EF4"/>
    <w:rsid w:val="007D135B"/>
    <w:rsid w:val="007D3759"/>
    <w:rsid w:val="007D4367"/>
    <w:rsid w:val="007D488A"/>
    <w:rsid w:val="007D7EC9"/>
    <w:rsid w:val="007F1D18"/>
    <w:rsid w:val="007F571D"/>
    <w:rsid w:val="00810F6C"/>
    <w:rsid w:val="00822564"/>
    <w:rsid w:val="00854CF1"/>
    <w:rsid w:val="0087795A"/>
    <w:rsid w:val="00882178"/>
    <w:rsid w:val="008A13AF"/>
    <w:rsid w:val="008A4415"/>
    <w:rsid w:val="008A48FF"/>
    <w:rsid w:val="008E669E"/>
    <w:rsid w:val="00910EDE"/>
    <w:rsid w:val="00911012"/>
    <w:rsid w:val="00916862"/>
    <w:rsid w:val="009251AE"/>
    <w:rsid w:val="00936B69"/>
    <w:rsid w:val="009511E7"/>
    <w:rsid w:val="00955292"/>
    <w:rsid w:val="009558BC"/>
    <w:rsid w:val="00965F8E"/>
    <w:rsid w:val="00970B57"/>
    <w:rsid w:val="00976269"/>
    <w:rsid w:val="00983CED"/>
    <w:rsid w:val="009950B5"/>
    <w:rsid w:val="009C4D6F"/>
    <w:rsid w:val="009C731D"/>
    <w:rsid w:val="009C7691"/>
    <w:rsid w:val="009D07EC"/>
    <w:rsid w:val="009D6DA6"/>
    <w:rsid w:val="009E725C"/>
    <w:rsid w:val="009F14D6"/>
    <w:rsid w:val="009F245F"/>
    <w:rsid w:val="00A06245"/>
    <w:rsid w:val="00A0653C"/>
    <w:rsid w:val="00A11090"/>
    <w:rsid w:val="00A17D50"/>
    <w:rsid w:val="00A259DA"/>
    <w:rsid w:val="00A35997"/>
    <w:rsid w:val="00A64379"/>
    <w:rsid w:val="00A6536B"/>
    <w:rsid w:val="00A70764"/>
    <w:rsid w:val="00A710FD"/>
    <w:rsid w:val="00A8078C"/>
    <w:rsid w:val="00A83665"/>
    <w:rsid w:val="00A846F9"/>
    <w:rsid w:val="00A94925"/>
    <w:rsid w:val="00AC098E"/>
    <w:rsid w:val="00AD5FD8"/>
    <w:rsid w:val="00AE4639"/>
    <w:rsid w:val="00AF060A"/>
    <w:rsid w:val="00B1295F"/>
    <w:rsid w:val="00B136AB"/>
    <w:rsid w:val="00B31840"/>
    <w:rsid w:val="00B36487"/>
    <w:rsid w:val="00B50C60"/>
    <w:rsid w:val="00B54745"/>
    <w:rsid w:val="00B63E8F"/>
    <w:rsid w:val="00B6536B"/>
    <w:rsid w:val="00B73ADD"/>
    <w:rsid w:val="00B90A6E"/>
    <w:rsid w:val="00B915E5"/>
    <w:rsid w:val="00B9162B"/>
    <w:rsid w:val="00BA1354"/>
    <w:rsid w:val="00BB2D68"/>
    <w:rsid w:val="00BC43E7"/>
    <w:rsid w:val="00BD30E7"/>
    <w:rsid w:val="00BE1C90"/>
    <w:rsid w:val="00BE75F6"/>
    <w:rsid w:val="00BF065C"/>
    <w:rsid w:val="00BF078D"/>
    <w:rsid w:val="00BF5F6F"/>
    <w:rsid w:val="00C12D7E"/>
    <w:rsid w:val="00C17391"/>
    <w:rsid w:val="00C27EAE"/>
    <w:rsid w:val="00C32B0D"/>
    <w:rsid w:val="00C5462E"/>
    <w:rsid w:val="00C56B10"/>
    <w:rsid w:val="00C72CC6"/>
    <w:rsid w:val="00C80626"/>
    <w:rsid w:val="00C8416C"/>
    <w:rsid w:val="00C85A94"/>
    <w:rsid w:val="00CA73DC"/>
    <w:rsid w:val="00CB2F69"/>
    <w:rsid w:val="00CB32EA"/>
    <w:rsid w:val="00CC06A0"/>
    <w:rsid w:val="00CD3FA6"/>
    <w:rsid w:val="00CE2D9D"/>
    <w:rsid w:val="00D02230"/>
    <w:rsid w:val="00D078E7"/>
    <w:rsid w:val="00D2274D"/>
    <w:rsid w:val="00D47603"/>
    <w:rsid w:val="00D478AD"/>
    <w:rsid w:val="00D50239"/>
    <w:rsid w:val="00D51173"/>
    <w:rsid w:val="00D564D5"/>
    <w:rsid w:val="00D571DE"/>
    <w:rsid w:val="00D632E9"/>
    <w:rsid w:val="00D64CE3"/>
    <w:rsid w:val="00D726C7"/>
    <w:rsid w:val="00D873F6"/>
    <w:rsid w:val="00D87EBC"/>
    <w:rsid w:val="00D96433"/>
    <w:rsid w:val="00DA14BC"/>
    <w:rsid w:val="00DB46B9"/>
    <w:rsid w:val="00DC3E1A"/>
    <w:rsid w:val="00DF744B"/>
    <w:rsid w:val="00E118FA"/>
    <w:rsid w:val="00E263EC"/>
    <w:rsid w:val="00E467A6"/>
    <w:rsid w:val="00E528C2"/>
    <w:rsid w:val="00E65F3F"/>
    <w:rsid w:val="00E740BE"/>
    <w:rsid w:val="00E743BB"/>
    <w:rsid w:val="00E75B6E"/>
    <w:rsid w:val="00E9141F"/>
    <w:rsid w:val="00EA0729"/>
    <w:rsid w:val="00EA132C"/>
    <w:rsid w:val="00EC74D6"/>
    <w:rsid w:val="00ED4D7F"/>
    <w:rsid w:val="00EE6561"/>
    <w:rsid w:val="00EF1644"/>
    <w:rsid w:val="00EF54F0"/>
    <w:rsid w:val="00F018F3"/>
    <w:rsid w:val="00F04F34"/>
    <w:rsid w:val="00F2595D"/>
    <w:rsid w:val="00F26F65"/>
    <w:rsid w:val="00F35A04"/>
    <w:rsid w:val="00F4589C"/>
    <w:rsid w:val="00F45978"/>
    <w:rsid w:val="00F5434C"/>
    <w:rsid w:val="00F63222"/>
    <w:rsid w:val="00F85E73"/>
    <w:rsid w:val="00F95B0A"/>
    <w:rsid w:val="00F96FF3"/>
    <w:rsid w:val="00FA23EF"/>
    <w:rsid w:val="00FC0337"/>
    <w:rsid w:val="00FC7FE8"/>
    <w:rsid w:val="00FD21BA"/>
    <w:rsid w:val="00FD66E9"/>
    <w:rsid w:val="00FE0DD5"/>
    <w:rsid w:val="00FF2B64"/>
    <w:rsid w:val="00FF4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1644"/>
    <w:rPr>
      <w:rFonts w:ascii="Arial" w:hAnsi="Arial"/>
      <w:snapToGrid w:val="0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paragraph" w:styleId="Header">
    <w:name w:val="header"/>
    <w:basedOn w:val="Normal"/>
    <w:link w:val="HeaderChar"/>
    <w:rsid w:val="00A065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rsid w:val="00A0653C"/>
    <w:rPr>
      <w:rFonts w:ascii="Arial" w:hAnsi="Arial"/>
      <w:snapToGrid w:val="0"/>
      <w:sz w:val="18"/>
      <w:szCs w:val="18"/>
      <w:lang w:val="en-GB" w:eastAsia="en-US"/>
    </w:rPr>
  </w:style>
  <w:style w:type="paragraph" w:styleId="Footer">
    <w:name w:val="footer"/>
    <w:basedOn w:val="Normal"/>
    <w:link w:val="FooterChar"/>
    <w:rsid w:val="00A0653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link w:val="Footer"/>
    <w:rsid w:val="00A0653C"/>
    <w:rPr>
      <w:rFonts w:ascii="Arial" w:hAnsi="Arial"/>
      <w:snapToGrid w:val="0"/>
      <w:sz w:val="18"/>
      <w:szCs w:val="18"/>
      <w:lang w:val="en-GB" w:eastAsia="en-US"/>
    </w:rPr>
  </w:style>
  <w:style w:type="paragraph" w:styleId="DocumentMap">
    <w:name w:val="Document Map"/>
    <w:basedOn w:val="Normal"/>
    <w:link w:val="DocumentMapChar"/>
    <w:rsid w:val="00F26F65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F26F65"/>
    <w:rPr>
      <w:rFonts w:ascii="SimSun" w:eastAsia="SimSun" w:hAnsi="Arial"/>
      <w:snapToGrid w:val="0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1644"/>
    <w:rPr>
      <w:rFonts w:ascii="Arial" w:hAnsi="Arial"/>
      <w:snapToGrid w:val="0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paragraph" w:styleId="Header">
    <w:name w:val="header"/>
    <w:basedOn w:val="Normal"/>
    <w:link w:val="HeaderChar"/>
    <w:rsid w:val="00A065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rsid w:val="00A0653C"/>
    <w:rPr>
      <w:rFonts w:ascii="Arial" w:hAnsi="Arial"/>
      <w:snapToGrid w:val="0"/>
      <w:sz w:val="18"/>
      <w:szCs w:val="18"/>
      <w:lang w:val="en-GB" w:eastAsia="en-US"/>
    </w:rPr>
  </w:style>
  <w:style w:type="paragraph" w:styleId="Footer">
    <w:name w:val="footer"/>
    <w:basedOn w:val="Normal"/>
    <w:link w:val="FooterChar"/>
    <w:rsid w:val="00A0653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link w:val="Footer"/>
    <w:rsid w:val="00A0653C"/>
    <w:rPr>
      <w:rFonts w:ascii="Arial" w:hAnsi="Arial"/>
      <w:snapToGrid w:val="0"/>
      <w:sz w:val="18"/>
      <w:szCs w:val="18"/>
      <w:lang w:val="en-GB" w:eastAsia="en-US"/>
    </w:rPr>
  </w:style>
  <w:style w:type="paragraph" w:styleId="DocumentMap">
    <w:name w:val="Document Map"/>
    <w:basedOn w:val="Normal"/>
    <w:link w:val="DocumentMapChar"/>
    <w:rsid w:val="00F26F65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F26F65"/>
    <w:rPr>
      <w:rFonts w:ascii="SimSun" w:eastAsia="SimSun" w:hAnsi="Arial"/>
      <w:snapToGrid w:val="0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document where pragmatic ideas are expressed</vt:lpstr>
    </vt:vector>
  </TitlesOfParts>
  <Company>wmo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document where pragmatic ideas are expressed</dc:title>
  <dc:creator>Martellet</dc:creator>
  <cp:lastModifiedBy>AS</cp:lastModifiedBy>
  <cp:revision>2</cp:revision>
  <cp:lastPrinted>2008-08-15T16:03:00Z</cp:lastPrinted>
  <dcterms:created xsi:type="dcterms:W3CDTF">2017-07-20T09:16:00Z</dcterms:created>
  <dcterms:modified xsi:type="dcterms:W3CDTF">2017-07-20T09:16:00Z</dcterms:modified>
</cp:coreProperties>
</file>