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F35A04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5554A5" w:rsidRPr="00F35A04" w:rsidRDefault="00D51173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</w:t>
            </w:r>
            <w:r w:rsidR="0087795A">
              <w:rPr>
                <w:rFonts w:ascii="Verdana" w:hAnsi="Verdana" w:cs="Arial"/>
                <w:sz w:val="20"/>
                <w:szCs w:val="20"/>
              </w:rPr>
              <w:t xml:space="preserve">IRST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="0087795A">
              <w:rPr>
                <w:rFonts w:ascii="Verdana" w:hAnsi="Verdana" w:cs="Arial"/>
                <w:sz w:val="20"/>
                <w:szCs w:val="20"/>
              </w:rPr>
              <w:t>CODES 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AINTENANCE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F35A04" w:rsidRDefault="00D51173" w:rsidP="0087795A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GENEVA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SWITZERLAND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87795A">
              <w:rPr>
                <w:rFonts w:ascii="Verdana" w:hAnsi="Verdana" w:cs="Arial"/>
                <w:sz w:val="20"/>
                <w:szCs w:val="20"/>
              </w:rPr>
              <w:t>24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7795A">
              <w:rPr>
                <w:rFonts w:ascii="Verdana" w:hAnsi="Verdana" w:cs="Arial"/>
                <w:sz w:val="20"/>
                <w:szCs w:val="20"/>
              </w:rPr>
              <w:t>28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F354A" w:rsidRPr="00F35A04">
              <w:rPr>
                <w:rFonts w:ascii="Verdana" w:hAnsi="Verdana" w:cs="Arial"/>
                <w:sz w:val="20"/>
                <w:szCs w:val="20"/>
              </w:rPr>
              <w:t>JU</w:t>
            </w:r>
            <w:r w:rsidR="0087795A">
              <w:rPr>
                <w:rFonts w:ascii="Verdana" w:hAnsi="Verdana" w:cs="Arial"/>
                <w:sz w:val="20"/>
                <w:szCs w:val="20"/>
              </w:rPr>
              <w:t>LY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>1</w:t>
            </w:r>
            <w:r w:rsidR="0087795A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clear" w:color="auto" w:fill="auto"/>
          </w:tcPr>
          <w:p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5554A5" w:rsidRPr="00F35A04" w:rsidRDefault="005554A5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</w:t>
            </w:r>
            <w:r w:rsidR="0087795A">
              <w:rPr>
                <w:rFonts w:ascii="Verdana" w:hAnsi="Verdana" w:cs="Arial"/>
                <w:sz w:val="20"/>
                <w:szCs w:val="20"/>
                <w:lang w:val="en-US"/>
              </w:rPr>
              <w:t>C</w:t>
            </w:r>
            <w:r w:rsidR="00205D7D" w:rsidRPr="00F35A04">
              <w:rPr>
                <w:rFonts w:ascii="Verdana" w:hAnsi="Verdana" w:cs="Arial"/>
                <w:sz w:val="20"/>
                <w:szCs w:val="20"/>
                <w:lang w:val="en-US"/>
              </w:rPr>
              <w:t>M</w:t>
            </w:r>
            <w:r w:rsidR="00C32B0D" w:rsidRPr="00F35A04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15739E" w:rsidRPr="00F35A04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 xml:space="preserve">Doc. </w:t>
            </w:r>
            <w:r w:rsidR="006A5FF0">
              <w:rPr>
                <w:rFonts w:ascii="Verdana" w:hAnsi="Verdana"/>
                <w:sz w:val="20"/>
                <w:szCs w:val="20"/>
              </w:rPr>
              <w:t>6.1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(</w:t>
            </w:r>
            <w:r w:rsidR="006A5FF0">
              <w:rPr>
                <w:rFonts w:ascii="Verdana" w:hAnsi="Verdana"/>
                <w:sz w:val="20"/>
                <w:szCs w:val="20"/>
              </w:rPr>
              <w:t>2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D564D5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A5FF0">
              <w:rPr>
                <w:rFonts w:ascii="Verdana" w:hAnsi="Verdana"/>
                <w:sz w:val="20"/>
                <w:szCs w:val="20"/>
              </w:rPr>
              <w:t>6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D564D5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35A04">
              <w:rPr>
                <w:rFonts w:ascii="Verdana" w:hAnsi="Verdana"/>
                <w:sz w:val="20"/>
                <w:szCs w:val="20"/>
              </w:rPr>
              <w:t>20</w:t>
            </w:r>
            <w:r w:rsidR="005870EB" w:rsidRPr="00F35A04">
              <w:rPr>
                <w:rFonts w:ascii="Verdana" w:hAnsi="Verdana"/>
                <w:sz w:val="20"/>
                <w:szCs w:val="20"/>
              </w:rPr>
              <w:t>1</w:t>
            </w:r>
            <w:r w:rsidR="0087795A">
              <w:rPr>
                <w:rFonts w:ascii="Verdana" w:hAnsi="Verdana"/>
                <w:sz w:val="20"/>
                <w:szCs w:val="20"/>
              </w:rPr>
              <w:t>7</w:t>
            </w:r>
            <w:r w:rsidRPr="00F35A04">
              <w:rPr>
                <w:rFonts w:ascii="Verdana" w:hAnsi="Verdana"/>
                <w:sz w:val="20"/>
                <w:szCs w:val="20"/>
              </w:rPr>
              <w:t>)</w:t>
            </w:r>
          </w:p>
          <w:p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6A5FF0">
              <w:rPr>
                <w:rFonts w:ascii="Verdana" w:hAnsi="Verdana"/>
                <w:sz w:val="20"/>
                <w:szCs w:val="20"/>
              </w:rPr>
              <w:t>6.1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bookmarkStart w:id="0" w:name="Text1"/>
    <w:p w:rsidR="009F245F" w:rsidRPr="008364EB" w:rsidRDefault="009F245F" w:rsidP="009F245F">
      <w:pPr>
        <w:jc w:val="center"/>
        <w:rPr>
          <w:rFonts w:ascii="Verdana" w:hAnsi="Verdana"/>
          <w:sz w:val="20"/>
          <w:szCs w:val="20"/>
        </w:rPr>
      </w:pPr>
      <w:r w:rsidRPr="008364EB"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Upper-level subject, e.g. BUFR AND CREX"/>
            </w:textInput>
          </w:ffData>
        </w:fldChar>
      </w:r>
      <w:r w:rsidRPr="008364EB">
        <w:rPr>
          <w:rFonts w:ascii="Verdana" w:hAnsi="Verdana"/>
          <w:sz w:val="20"/>
          <w:szCs w:val="20"/>
        </w:rPr>
        <w:instrText xml:space="preserve"> FORMTEXT </w:instrText>
      </w:r>
      <w:r w:rsidRPr="008364EB">
        <w:rPr>
          <w:rFonts w:ascii="Verdana" w:hAnsi="Verdana"/>
          <w:sz w:val="20"/>
          <w:szCs w:val="20"/>
        </w:rPr>
      </w:r>
      <w:r w:rsidRPr="008364EB">
        <w:rPr>
          <w:rFonts w:ascii="Verdana" w:hAnsi="Verdana"/>
          <w:sz w:val="20"/>
          <w:szCs w:val="20"/>
        </w:rPr>
        <w:fldChar w:fldCharType="separate"/>
      </w:r>
      <w:r w:rsidR="008364EB" w:rsidRPr="008364EB">
        <w:rPr>
          <w:rFonts w:ascii="Verdana" w:hAnsi="Verdana"/>
          <w:color w:val="000000"/>
          <w:sz w:val="20"/>
          <w:szCs w:val="20"/>
        </w:rPr>
        <w:t>SUMMARY AND CONCLUSION OF PROPOSALS</w:t>
      </w:r>
      <w:r w:rsidRPr="008364EB">
        <w:rPr>
          <w:rFonts w:ascii="Verdana" w:hAnsi="Verdana"/>
          <w:sz w:val="20"/>
          <w:szCs w:val="20"/>
        </w:rPr>
        <w:fldChar w:fldCharType="end"/>
      </w:r>
      <w:bookmarkEnd w:id="0"/>
    </w:p>
    <w:bookmarkStart w:id="1" w:name="Text2"/>
    <w:p w:rsidR="009F245F" w:rsidRPr="00F35A04" w:rsidRDefault="009F245F" w:rsidP="009F245F">
      <w:pPr>
        <w:spacing w:before="240"/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r w:rsidRPr="00F35A04">
        <w:rPr>
          <w:rFonts w:ascii="Verdana" w:hAnsi="Verdana" w:cs="Arial"/>
          <w:b/>
          <w:noProof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Title of proposal"/>
            </w:textInput>
          </w:ffData>
        </w:fldChar>
      </w:r>
      <w:r w:rsidRPr="00F35A04">
        <w:rPr>
          <w:rFonts w:ascii="Verdana" w:hAnsi="Verdana" w:cs="Arial"/>
          <w:b/>
          <w:noProof/>
          <w:sz w:val="20"/>
          <w:szCs w:val="20"/>
        </w:rPr>
        <w:instrText xml:space="preserve"> FORMTEXT </w:instrText>
      </w:r>
      <w:r w:rsidRPr="00F35A04">
        <w:rPr>
          <w:rFonts w:ascii="Verdana" w:hAnsi="Verdana" w:cs="Arial"/>
          <w:b/>
          <w:noProof/>
          <w:sz w:val="20"/>
          <w:szCs w:val="20"/>
        </w:rPr>
      </w:r>
      <w:r w:rsidRPr="00F35A04">
        <w:rPr>
          <w:rFonts w:ascii="Verdana" w:hAnsi="Verdana" w:cs="Arial"/>
          <w:b/>
          <w:noProof/>
          <w:sz w:val="20"/>
          <w:szCs w:val="20"/>
        </w:rPr>
        <w:fldChar w:fldCharType="separate"/>
      </w:r>
      <w:r w:rsidR="008364EB" w:rsidRPr="008364EB">
        <w:rPr>
          <w:rFonts w:ascii="Verdana" w:hAnsi="Verdana" w:cs="Arial"/>
          <w:b/>
          <w:noProof/>
          <w:sz w:val="20"/>
          <w:szCs w:val="20"/>
        </w:rPr>
        <w:t xml:space="preserve">Summary </w:t>
      </w:r>
      <w:r w:rsidR="008364EB">
        <w:rPr>
          <w:rFonts w:ascii="Verdana" w:hAnsi="Verdana" w:cs="Arial"/>
          <w:b/>
          <w:noProof/>
          <w:sz w:val="20"/>
          <w:szCs w:val="20"/>
        </w:rPr>
        <w:t>o</w:t>
      </w:r>
      <w:r w:rsidR="008364EB" w:rsidRPr="008364EB">
        <w:rPr>
          <w:rFonts w:ascii="Verdana" w:hAnsi="Verdana" w:cs="Arial"/>
          <w:b/>
          <w:noProof/>
          <w:sz w:val="20"/>
          <w:szCs w:val="20"/>
        </w:rPr>
        <w:t xml:space="preserve">n </w:t>
      </w:r>
      <w:r w:rsidR="008364EB">
        <w:rPr>
          <w:rFonts w:ascii="Verdana" w:hAnsi="Verdana" w:cs="Arial"/>
          <w:b/>
          <w:noProof/>
          <w:sz w:val="20"/>
          <w:szCs w:val="20"/>
        </w:rPr>
        <w:t>A</w:t>
      </w:r>
      <w:r w:rsidR="008364EB" w:rsidRPr="008364EB">
        <w:rPr>
          <w:rFonts w:ascii="Verdana" w:hAnsi="Verdana" w:cs="Arial"/>
          <w:b/>
          <w:noProof/>
          <w:sz w:val="20"/>
          <w:szCs w:val="20"/>
        </w:rPr>
        <w:t xml:space="preserve">mendments </w:t>
      </w:r>
      <w:r w:rsidR="008364EB">
        <w:rPr>
          <w:rFonts w:ascii="Verdana" w:hAnsi="Verdana" w:cs="Arial"/>
          <w:b/>
          <w:noProof/>
          <w:sz w:val="20"/>
          <w:szCs w:val="20"/>
        </w:rPr>
        <w:t>since</w:t>
      </w:r>
      <w:r w:rsidR="008364EB" w:rsidRPr="008364EB">
        <w:rPr>
          <w:rFonts w:ascii="Verdana" w:hAnsi="Verdana" w:cs="Arial"/>
          <w:b/>
          <w:noProof/>
          <w:sz w:val="20"/>
          <w:szCs w:val="20"/>
        </w:rPr>
        <w:t xml:space="preserve"> IPET-DRMM-I</w:t>
      </w:r>
      <w:r w:rsidR="008364EB">
        <w:rPr>
          <w:rFonts w:ascii="Verdana" w:hAnsi="Verdana" w:cs="Arial"/>
          <w:b/>
          <w:noProof/>
          <w:sz w:val="20"/>
          <w:szCs w:val="20"/>
        </w:rPr>
        <w:t>V</w:t>
      </w:r>
      <w:r w:rsidRPr="00F35A04">
        <w:rPr>
          <w:rFonts w:ascii="Verdana" w:hAnsi="Verdana" w:cs="Arial"/>
          <w:b/>
          <w:noProof/>
          <w:sz w:val="20"/>
          <w:szCs w:val="20"/>
        </w:rPr>
        <w:fldChar w:fldCharType="end"/>
      </w:r>
      <w:bookmarkEnd w:id="1"/>
    </w:p>
    <w:p w:rsidR="009F245F" w:rsidRPr="00F35A04" w:rsidRDefault="009F245F" w:rsidP="009F245F">
      <w:pPr>
        <w:spacing w:before="240"/>
        <w:jc w:val="center"/>
        <w:rPr>
          <w:rFonts w:ascii="Verdana" w:hAnsi="Verdana"/>
          <w:i/>
          <w:sz w:val="20"/>
          <w:szCs w:val="20"/>
        </w:rPr>
      </w:pPr>
      <w:r w:rsidRPr="00F35A04">
        <w:rPr>
          <w:rFonts w:ascii="Verdana" w:hAnsi="Verdana"/>
          <w:i/>
          <w:sz w:val="20"/>
          <w:szCs w:val="20"/>
        </w:rPr>
        <w:t xml:space="preserve">Submitted by </w:t>
      </w:r>
      <w:r w:rsidRPr="00F35A04">
        <w:rPr>
          <w:rFonts w:ascii="Verdana" w:hAnsi="Verdana"/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35A04">
        <w:rPr>
          <w:rFonts w:ascii="Verdana" w:hAnsi="Verdana"/>
          <w:i/>
          <w:sz w:val="20"/>
          <w:szCs w:val="20"/>
        </w:rPr>
        <w:instrText xml:space="preserve"> FORMTEXT </w:instrText>
      </w:r>
      <w:r w:rsidRPr="00F35A04">
        <w:rPr>
          <w:rFonts w:ascii="Verdana" w:hAnsi="Verdana"/>
          <w:i/>
          <w:sz w:val="20"/>
          <w:szCs w:val="20"/>
        </w:rPr>
      </w:r>
      <w:r w:rsidRPr="00F35A04">
        <w:rPr>
          <w:rFonts w:ascii="Verdana" w:hAnsi="Verdana"/>
          <w:i/>
          <w:sz w:val="20"/>
          <w:szCs w:val="20"/>
        </w:rPr>
        <w:fldChar w:fldCharType="separate"/>
      </w:r>
      <w:r w:rsidR="008364EB">
        <w:rPr>
          <w:rFonts w:ascii="Verdana" w:hAnsi="Verdana"/>
          <w:i/>
          <w:noProof/>
          <w:sz w:val="20"/>
          <w:szCs w:val="20"/>
        </w:rPr>
        <w:t>Secretariat</w:t>
      </w:r>
      <w:r w:rsidRPr="00F35A04">
        <w:rPr>
          <w:rFonts w:ascii="Verdana" w:hAnsi="Verdana"/>
          <w:i/>
          <w:sz w:val="20"/>
          <w:szCs w:val="20"/>
        </w:rPr>
        <w:fldChar w:fldCharType="end"/>
      </w:r>
      <w:bookmarkEnd w:id="2"/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bookmarkStart w:id="3" w:name="Text4"/>
    <w:p w:rsidR="009F245F" w:rsidRPr="00F35A04" w:rsidRDefault="009F245F" w:rsidP="009F245F">
      <w:pPr>
        <w:pStyle w:val="BodyText"/>
        <w:ind w:left="770" w:right="839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35A04">
        <w:rPr>
          <w:rFonts w:ascii="Verdana" w:hAnsi="Verdana"/>
          <w:sz w:val="20"/>
          <w:szCs w:val="20"/>
        </w:rPr>
        <w:instrText xml:space="preserve"> FORMTEXT </w:instrText>
      </w:r>
      <w:r w:rsidRPr="00F35A04">
        <w:rPr>
          <w:rFonts w:ascii="Verdana" w:hAnsi="Verdana"/>
          <w:sz w:val="20"/>
          <w:szCs w:val="20"/>
        </w:rPr>
      </w:r>
      <w:r w:rsidRPr="00F35A04">
        <w:rPr>
          <w:rFonts w:ascii="Verdana" w:hAnsi="Verdana"/>
          <w:sz w:val="20"/>
          <w:szCs w:val="20"/>
        </w:rPr>
        <w:fldChar w:fldCharType="separate"/>
      </w:r>
      <w:r w:rsidR="008364EB" w:rsidRPr="0045429D">
        <w:rPr>
          <w:rFonts w:ascii="Verdana" w:hAnsi="Verdana"/>
          <w:sz w:val="20"/>
          <w:szCs w:val="20"/>
        </w:rPr>
        <w:t xml:space="preserve">This document </w:t>
      </w:r>
      <w:r w:rsidR="008364EB">
        <w:rPr>
          <w:rFonts w:ascii="Verdana" w:hAnsi="Verdana"/>
          <w:sz w:val="20"/>
          <w:szCs w:val="20"/>
        </w:rPr>
        <w:t xml:space="preserve">is to </w:t>
      </w:r>
      <w:r w:rsidR="008364EB" w:rsidRPr="0045429D">
        <w:rPr>
          <w:rFonts w:ascii="Verdana" w:hAnsi="Verdana"/>
          <w:sz w:val="20"/>
          <w:szCs w:val="20"/>
        </w:rPr>
        <w:t xml:space="preserve">record implementation of amendments to </w:t>
      </w:r>
      <w:r w:rsidR="008364EB">
        <w:rPr>
          <w:rFonts w:ascii="Verdana" w:hAnsi="Verdana"/>
          <w:sz w:val="20"/>
          <w:szCs w:val="20"/>
        </w:rPr>
        <w:t>Manual on Codes (WMO-No. 306) since</w:t>
      </w:r>
      <w:r w:rsidR="008364EB" w:rsidRPr="0045429D">
        <w:rPr>
          <w:rFonts w:ascii="Verdana" w:hAnsi="Verdana"/>
          <w:sz w:val="20"/>
          <w:szCs w:val="20"/>
        </w:rPr>
        <w:t xml:space="preserve"> the previous meeting of IPET-DRMM and</w:t>
      </w:r>
      <w:r w:rsidR="008364EB">
        <w:rPr>
          <w:rFonts w:ascii="Verdana" w:hAnsi="Verdana"/>
          <w:sz w:val="20"/>
          <w:szCs w:val="20"/>
        </w:rPr>
        <w:t xml:space="preserve"> to update the</w:t>
      </w:r>
      <w:r w:rsidR="008364EB" w:rsidRPr="0045429D">
        <w:rPr>
          <w:rFonts w:ascii="Verdana" w:hAnsi="Verdana"/>
          <w:sz w:val="20"/>
          <w:szCs w:val="20"/>
        </w:rPr>
        <w:t xml:space="preserve"> status of proposals </w:t>
      </w:r>
      <w:r w:rsidR="008364EB">
        <w:rPr>
          <w:rFonts w:ascii="Verdana" w:hAnsi="Verdana"/>
          <w:sz w:val="20"/>
          <w:szCs w:val="20"/>
        </w:rPr>
        <w:t>under validation</w:t>
      </w:r>
      <w:r w:rsidR="008364EB" w:rsidRPr="0045429D">
        <w:rPr>
          <w:rFonts w:ascii="Verdana" w:hAnsi="Verdana"/>
          <w:sz w:val="20"/>
          <w:szCs w:val="20"/>
        </w:rPr>
        <w:t>.</w:t>
      </w:r>
      <w:r w:rsidRPr="00F35A04">
        <w:rPr>
          <w:rFonts w:ascii="Verdana" w:hAnsi="Verdana"/>
          <w:sz w:val="20"/>
          <w:szCs w:val="20"/>
        </w:rPr>
        <w:fldChar w:fldCharType="end"/>
      </w:r>
      <w:bookmarkEnd w:id="3"/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pStyle w:val="BodyText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F35A04">
        <w:rPr>
          <w:rFonts w:ascii="Verdana" w:hAnsi="Verdana"/>
          <w:sz w:val="20"/>
          <w:szCs w:val="20"/>
        </w:rPr>
        <w:instrText xml:space="preserve"> FORMTEXT </w:instrText>
      </w:r>
      <w:r w:rsidRPr="00F35A04">
        <w:rPr>
          <w:rFonts w:ascii="Verdana" w:hAnsi="Verdana"/>
          <w:sz w:val="20"/>
          <w:szCs w:val="20"/>
        </w:rPr>
      </w:r>
      <w:r w:rsidRPr="00F35A04">
        <w:rPr>
          <w:rFonts w:ascii="Verdana" w:hAnsi="Verdana"/>
          <w:sz w:val="20"/>
          <w:szCs w:val="20"/>
        </w:rPr>
        <w:fldChar w:fldCharType="separate"/>
      </w:r>
      <w:r w:rsidR="008364EB">
        <w:rPr>
          <w:rFonts w:ascii="Verdana" w:hAnsi="Verdana"/>
          <w:noProof/>
          <w:sz w:val="20"/>
          <w:szCs w:val="20"/>
        </w:rPr>
        <w:t>T</w:t>
      </w:r>
      <w:r w:rsidR="008364EB" w:rsidRPr="0045429D">
        <w:rPr>
          <w:rFonts w:ascii="Verdana" w:hAnsi="Verdana"/>
          <w:sz w:val="20"/>
          <w:szCs w:val="20"/>
        </w:rPr>
        <w:t xml:space="preserve">he meeting is invited to </w:t>
      </w:r>
      <w:r w:rsidR="008364EB">
        <w:rPr>
          <w:rFonts w:ascii="Verdana" w:hAnsi="Verdana"/>
          <w:sz w:val="20"/>
          <w:szCs w:val="20"/>
        </w:rPr>
        <w:t xml:space="preserve">note the implementation of amendments to Manual on Codes and to </w:t>
      </w:r>
      <w:r w:rsidR="008364EB" w:rsidRPr="0045429D">
        <w:rPr>
          <w:rFonts w:ascii="Verdana" w:hAnsi="Verdana"/>
          <w:sz w:val="20"/>
          <w:szCs w:val="20"/>
        </w:rPr>
        <w:t xml:space="preserve">review and update </w:t>
      </w:r>
      <w:r w:rsidR="008364EB">
        <w:rPr>
          <w:rFonts w:ascii="Verdana" w:hAnsi="Verdana"/>
          <w:sz w:val="20"/>
          <w:szCs w:val="20"/>
        </w:rPr>
        <w:t xml:space="preserve">the </w:t>
      </w:r>
      <w:r w:rsidR="008364EB" w:rsidRPr="0045429D">
        <w:rPr>
          <w:rFonts w:ascii="Verdana" w:hAnsi="Verdana"/>
          <w:sz w:val="20"/>
          <w:szCs w:val="20"/>
        </w:rPr>
        <w:t>status of proposals and, if needed, to discuss further actions for implementation of the</w:t>
      </w:r>
      <w:r w:rsidR="008364EB">
        <w:rPr>
          <w:rFonts w:ascii="Verdana" w:hAnsi="Verdana"/>
          <w:sz w:val="20"/>
          <w:szCs w:val="20"/>
        </w:rPr>
        <w:t>se</w:t>
      </w:r>
      <w:r w:rsidR="008364EB" w:rsidRPr="0045429D">
        <w:rPr>
          <w:rFonts w:ascii="Verdana" w:hAnsi="Verdana"/>
          <w:sz w:val="20"/>
          <w:szCs w:val="20"/>
        </w:rPr>
        <w:t xml:space="preserve"> proposals</w:t>
      </w:r>
      <w:r w:rsidR="008364EB">
        <w:rPr>
          <w:rFonts w:ascii="Verdana" w:hAnsi="Verdana"/>
          <w:sz w:val="20"/>
          <w:szCs w:val="20"/>
        </w:rPr>
        <w:t>.</w:t>
      </w:r>
      <w:r w:rsidRPr="00F35A04">
        <w:rPr>
          <w:rFonts w:ascii="Verdana" w:hAnsi="Verdana"/>
          <w:sz w:val="20"/>
          <w:szCs w:val="20"/>
        </w:rPr>
        <w:fldChar w:fldCharType="end"/>
      </w:r>
      <w:bookmarkEnd w:id="4"/>
    </w:p>
    <w:p w:rsidR="009F245F" w:rsidRPr="00F35A04" w:rsidRDefault="009F245F" w:rsidP="009F245F">
      <w:pPr>
        <w:pStyle w:val="BodyText"/>
        <w:rPr>
          <w:rFonts w:ascii="Verdana" w:hAnsi="Verdana"/>
          <w:sz w:val="20"/>
          <w:szCs w:val="20"/>
        </w:rPr>
      </w:pPr>
    </w:p>
    <w:p w:rsidR="008364EB" w:rsidRPr="0045429D" w:rsidRDefault="008364EB" w:rsidP="008364EB">
      <w:pPr>
        <w:rPr>
          <w:rFonts w:ascii="Verdana" w:hAnsi="Verdana"/>
          <w:b/>
          <w:bCs/>
          <w:sz w:val="20"/>
          <w:szCs w:val="20"/>
        </w:rPr>
      </w:pPr>
      <w:r w:rsidRPr="0045429D">
        <w:rPr>
          <w:rFonts w:ascii="Verdana" w:hAnsi="Verdana"/>
          <w:b/>
          <w:bCs/>
          <w:sz w:val="20"/>
          <w:szCs w:val="20"/>
        </w:rPr>
        <w:t>REFERENCES:</w:t>
      </w:r>
    </w:p>
    <w:p w:rsidR="00773ADD" w:rsidRDefault="00773ADD" w:rsidP="008364EB">
      <w:pPr>
        <w:snapToGrid w:val="0"/>
        <w:ind w:left="663" w:hanging="4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Final reports,</w:t>
      </w:r>
    </w:p>
    <w:p w:rsidR="006A5FF0" w:rsidRDefault="006A5FF0" w:rsidP="008364EB">
      <w:pPr>
        <w:snapToGrid w:val="0"/>
        <w:ind w:left="663" w:hanging="4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</w:r>
      <w:r w:rsidRPr="0045429D">
        <w:rPr>
          <w:rFonts w:ascii="Verdana" w:hAnsi="Verdana"/>
          <w:sz w:val="20"/>
          <w:szCs w:val="20"/>
        </w:rPr>
        <w:t>Report of IPET-DRMM</w:t>
      </w:r>
      <w:r w:rsidR="007C1D58">
        <w:rPr>
          <w:rFonts w:ascii="Verdana" w:hAnsi="Verdana"/>
          <w:sz w:val="20"/>
          <w:szCs w:val="20"/>
        </w:rPr>
        <w:t>,</w:t>
      </w:r>
      <w:r w:rsidRPr="0045429D">
        <w:rPr>
          <w:rFonts w:ascii="Verdana" w:hAnsi="Verdana"/>
          <w:sz w:val="20"/>
          <w:szCs w:val="20"/>
        </w:rPr>
        <w:t xml:space="preserve"> </w:t>
      </w:r>
      <w:r w:rsidR="007C1D58">
        <w:rPr>
          <w:rFonts w:ascii="Verdana" w:hAnsi="Verdana"/>
          <w:sz w:val="20"/>
          <w:szCs w:val="20"/>
        </w:rPr>
        <w:t xml:space="preserve">fourth meeting </w:t>
      </w:r>
      <w:r w:rsidRPr="0045429D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Geneva</w:t>
      </w:r>
      <w:r w:rsidRPr="0045429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Switzerland</w:t>
      </w:r>
      <w:r w:rsidRPr="0045429D">
        <w:rPr>
          <w:rFonts w:ascii="Verdana" w:hAnsi="Verdana"/>
          <w:sz w:val="20"/>
          <w:szCs w:val="20"/>
        </w:rPr>
        <w:t xml:space="preserve">, </w:t>
      </w:r>
      <w:r w:rsidR="007C1D58" w:rsidRPr="007C1D58">
        <w:rPr>
          <w:rFonts w:ascii="Verdana" w:hAnsi="Verdana"/>
        </w:rPr>
        <w:t>30 May-3 June</w:t>
      </w:r>
      <w:r w:rsidRPr="0045429D">
        <w:rPr>
          <w:rFonts w:ascii="Verdana" w:hAnsi="Verdana"/>
          <w:sz w:val="20"/>
          <w:szCs w:val="20"/>
        </w:rPr>
        <w:t xml:space="preserve"> 201</w:t>
      </w:r>
      <w:r>
        <w:rPr>
          <w:rFonts w:ascii="Verdana" w:hAnsi="Verdana"/>
          <w:sz w:val="20"/>
          <w:szCs w:val="20"/>
        </w:rPr>
        <w:t>6</w:t>
      </w:r>
      <w:r w:rsidRPr="0045429D">
        <w:rPr>
          <w:rFonts w:ascii="Verdana" w:hAnsi="Verdana"/>
          <w:sz w:val="20"/>
          <w:szCs w:val="20"/>
        </w:rPr>
        <w:t>)</w:t>
      </w:r>
    </w:p>
    <w:p w:rsidR="006A5FF0" w:rsidRDefault="006A5FF0" w:rsidP="008364EB">
      <w:pPr>
        <w:snapToGrid w:val="0"/>
        <w:ind w:left="663" w:hanging="4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</w:r>
      <w:r w:rsidRPr="0045429D">
        <w:rPr>
          <w:rFonts w:ascii="Verdana" w:hAnsi="Verdana"/>
          <w:sz w:val="20"/>
          <w:szCs w:val="20"/>
        </w:rPr>
        <w:t>Report of IPET-DRMM</w:t>
      </w:r>
      <w:r w:rsidR="007C1D58">
        <w:rPr>
          <w:rFonts w:ascii="Verdana" w:hAnsi="Verdana"/>
          <w:sz w:val="20"/>
          <w:szCs w:val="20"/>
        </w:rPr>
        <w:t>,</w:t>
      </w:r>
      <w:r w:rsidR="007C1D58" w:rsidRPr="007C1D58">
        <w:rPr>
          <w:rFonts w:ascii="Verdana" w:hAnsi="Verdana"/>
          <w:sz w:val="20"/>
          <w:szCs w:val="20"/>
        </w:rPr>
        <w:t xml:space="preserve"> </w:t>
      </w:r>
      <w:r w:rsidR="007C1D58">
        <w:rPr>
          <w:rFonts w:ascii="Verdana" w:hAnsi="Verdana"/>
          <w:sz w:val="20"/>
          <w:szCs w:val="20"/>
        </w:rPr>
        <w:t>third meeting</w:t>
      </w:r>
      <w:r w:rsidRPr="0045429D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Beijing,</w:t>
      </w:r>
      <w:r w:rsidRPr="0045429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China</w:t>
      </w:r>
      <w:r w:rsidRPr="0045429D">
        <w:rPr>
          <w:rFonts w:ascii="Verdana" w:hAnsi="Verdana"/>
          <w:sz w:val="20"/>
          <w:szCs w:val="20"/>
        </w:rPr>
        <w:t xml:space="preserve">, </w:t>
      </w:r>
      <w:r w:rsidRPr="007C1D58">
        <w:rPr>
          <w:rFonts w:ascii="Verdana" w:hAnsi="Verdana"/>
        </w:rPr>
        <w:t xml:space="preserve">20-24 July </w:t>
      </w:r>
      <w:r w:rsidRPr="0045429D">
        <w:rPr>
          <w:rFonts w:ascii="Verdana" w:hAnsi="Verdana"/>
          <w:sz w:val="20"/>
          <w:szCs w:val="20"/>
        </w:rPr>
        <w:t>201</w:t>
      </w:r>
      <w:r>
        <w:rPr>
          <w:rFonts w:ascii="Verdana" w:hAnsi="Verdana"/>
          <w:sz w:val="20"/>
          <w:szCs w:val="20"/>
        </w:rPr>
        <w:t>5</w:t>
      </w:r>
      <w:r w:rsidRPr="0045429D">
        <w:rPr>
          <w:rFonts w:ascii="Verdana" w:hAnsi="Verdana"/>
          <w:sz w:val="20"/>
          <w:szCs w:val="20"/>
        </w:rPr>
        <w:t>)</w:t>
      </w:r>
    </w:p>
    <w:p w:rsidR="008364EB" w:rsidRPr="0045429D" w:rsidRDefault="008364EB" w:rsidP="008364EB">
      <w:pPr>
        <w:snapToGrid w:val="0"/>
        <w:ind w:left="663" w:hanging="442"/>
        <w:jc w:val="both"/>
        <w:rPr>
          <w:rFonts w:ascii="Verdana" w:hAnsi="Verdana"/>
          <w:sz w:val="20"/>
          <w:szCs w:val="20"/>
        </w:rPr>
      </w:pPr>
      <w:r w:rsidRPr="0045429D">
        <w:rPr>
          <w:rFonts w:ascii="Verdana" w:hAnsi="Verdana"/>
          <w:sz w:val="20"/>
          <w:szCs w:val="20"/>
        </w:rPr>
        <w:t>-</w:t>
      </w:r>
      <w:r w:rsidRPr="0045429D">
        <w:rPr>
          <w:rFonts w:ascii="Verdana" w:hAnsi="Verdana"/>
          <w:sz w:val="20"/>
          <w:szCs w:val="20"/>
        </w:rPr>
        <w:tab/>
        <w:t>Report of IPET-DRMM</w:t>
      </w:r>
      <w:r w:rsidR="007C1D58">
        <w:rPr>
          <w:rFonts w:ascii="Verdana" w:hAnsi="Verdana"/>
          <w:sz w:val="20"/>
          <w:szCs w:val="20"/>
        </w:rPr>
        <w:t>,</w:t>
      </w:r>
      <w:r w:rsidR="007C1D58" w:rsidRPr="007C1D58">
        <w:rPr>
          <w:rFonts w:ascii="Verdana" w:hAnsi="Verdana"/>
          <w:sz w:val="20"/>
          <w:szCs w:val="20"/>
        </w:rPr>
        <w:t xml:space="preserve"> </w:t>
      </w:r>
      <w:r w:rsidR="007C1D58">
        <w:rPr>
          <w:rFonts w:ascii="Verdana" w:hAnsi="Verdana"/>
          <w:sz w:val="20"/>
          <w:szCs w:val="20"/>
        </w:rPr>
        <w:t>second meeting</w:t>
      </w:r>
      <w:r w:rsidRPr="0045429D">
        <w:rPr>
          <w:rFonts w:ascii="Verdana" w:hAnsi="Verdana"/>
          <w:sz w:val="20"/>
          <w:szCs w:val="20"/>
        </w:rPr>
        <w:t xml:space="preserve"> (College Park, USA, 28 April-2 May 2014)</w:t>
      </w:r>
    </w:p>
    <w:p w:rsidR="008364EB" w:rsidRPr="0045429D" w:rsidRDefault="008364EB" w:rsidP="008364EB">
      <w:pPr>
        <w:snapToGrid w:val="0"/>
        <w:ind w:left="663" w:hanging="442"/>
        <w:jc w:val="both"/>
        <w:rPr>
          <w:rFonts w:ascii="Verdana" w:hAnsi="Verdana"/>
          <w:sz w:val="20"/>
          <w:szCs w:val="20"/>
        </w:rPr>
      </w:pPr>
      <w:r w:rsidRPr="0045429D">
        <w:rPr>
          <w:rFonts w:ascii="Verdana" w:hAnsi="Verdana"/>
          <w:sz w:val="20"/>
          <w:szCs w:val="20"/>
        </w:rPr>
        <w:t>-</w:t>
      </w:r>
      <w:r w:rsidRPr="0045429D">
        <w:rPr>
          <w:rFonts w:ascii="Verdana" w:hAnsi="Verdana"/>
          <w:sz w:val="20"/>
          <w:szCs w:val="20"/>
        </w:rPr>
        <w:tab/>
        <w:t>Report of IPET-DRMM</w:t>
      </w:r>
      <w:r w:rsidR="007C1D58">
        <w:rPr>
          <w:rFonts w:ascii="Verdana" w:hAnsi="Verdana"/>
          <w:sz w:val="20"/>
          <w:szCs w:val="20"/>
        </w:rPr>
        <w:t>,</w:t>
      </w:r>
      <w:r w:rsidR="007C1D58" w:rsidRPr="007C1D58">
        <w:rPr>
          <w:rFonts w:ascii="Verdana" w:hAnsi="Verdana"/>
          <w:sz w:val="20"/>
          <w:szCs w:val="20"/>
        </w:rPr>
        <w:t xml:space="preserve"> </w:t>
      </w:r>
      <w:r w:rsidR="007C1D58">
        <w:rPr>
          <w:rFonts w:ascii="Verdana" w:hAnsi="Verdana"/>
          <w:sz w:val="20"/>
          <w:szCs w:val="20"/>
        </w:rPr>
        <w:t>first meeting</w:t>
      </w:r>
      <w:r w:rsidRPr="0045429D">
        <w:rPr>
          <w:rFonts w:ascii="Verdana" w:hAnsi="Verdana"/>
          <w:sz w:val="20"/>
          <w:szCs w:val="20"/>
        </w:rPr>
        <w:t xml:space="preserve"> (Tokyo, Japan, 1-5 July 2013)</w:t>
      </w:r>
    </w:p>
    <w:p w:rsidR="008364EB" w:rsidRPr="0045429D" w:rsidRDefault="008364EB" w:rsidP="008364EB">
      <w:pPr>
        <w:snapToGrid w:val="0"/>
        <w:ind w:left="663" w:hanging="442"/>
        <w:jc w:val="both"/>
        <w:rPr>
          <w:rFonts w:ascii="Verdana" w:hAnsi="Verdana"/>
          <w:sz w:val="20"/>
          <w:szCs w:val="20"/>
        </w:rPr>
      </w:pPr>
      <w:r w:rsidRPr="0045429D">
        <w:rPr>
          <w:rFonts w:ascii="Verdana" w:hAnsi="Verdana"/>
          <w:sz w:val="20"/>
          <w:szCs w:val="20"/>
        </w:rPr>
        <w:t>-</w:t>
      </w:r>
      <w:r w:rsidRPr="0045429D">
        <w:rPr>
          <w:rFonts w:ascii="Verdana" w:hAnsi="Verdana"/>
          <w:sz w:val="20"/>
          <w:szCs w:val="20"/>
        </w:rPr>
        <w:tab/>
        <w:t>Report of IPET-DRC</w:t>
      </w:r>
      <w:r w:rsidR="007C1D58">
        <w:rPr>
          <w:rFonts w:ascii="Verdana" w:hAnsi="Verdana"/>
          <w:sz w:val="20"/>
          <w:szCs w:val="20"/>
        </w:rPr>
        <w:t>,</w:t>
      </w:r>
      <w:r w:rsidR="007C1D58" w:rsidRPr="007C1D58">
        <w:rPr>
          <w:rFonts w:ascii="Verdana" w:hAnsi="Verdana"/>
          <w:sz w:val="20"/>
          <w:szCs w:val="20"/>
        </w:rPr>
        <w:t xml:space="preserve"> </w:t>
      </w:r>
      <w:r w:rsidR="007C1D58">
        <w:rPr>
          <w:rFonts w:ascii="Verdana" w:hAnsi="Verdana"/>
          <w:sz w:val="20"/>
          <w:szCs w:val="20"/>
        </w:rPr>
        <w:t>fourth meeting</w:t>
      </w:r>
      <w:r w:rsidRPr="0045429D">
        <w:rPr>
          <w:rFonts w:ascii="Verdana" w:hAnsi="Verdana"/>
          <w:sz w:val="20"/>
          <w:szCs w:val="20"/>
        </w:rPr>
        <w:t xml:space="preserve"> (Exeter, UK, 21-25 May 2012)</w:t>
      </w:r>
    </w:p>
    <w:p w:rsidR="009F245F" w:rsidRDefault="009F245F" w:rsidP="00773ADD">
      <w:pPr>
        <w:snapToGrid w:val="0"/>
        <w:ind w:left="663" w:hanging="442"/>
        <w:jc w:val="both"/>
        <w:rPr>
          <w:rFonts w:ascii="Verdana" w:hAnsi="Verdana"/>
          <w:sz w:val="20"/>
          <w:szCs w:val="20"/>
        </w:rPr>
      </w:pPr>
    </w:p>
    <w:p w:rsidR="00773ADD" w:rsidRPr="00A522BF" w:rsidRDefault="004117FE" w:rsidP="00676F1D">
      <w:pPr>
        <w:snapToGrid w:val="0"/>
        <w:ind w:left="221"/>
        <w:jc w:val="both"/>
        <w:rPr>
          <w:rFonts w:ascii="Verdana" w:hAnsi="Verdana"/>
          <w:sz w:val="20"/>
          <w:szCs w:val="20"/>
        </w:rPr>
      </w:pPr>
      <w:hyperlink r:id="rId8" w:history="1">
        <w:r w:rsidR="00773ADD" w:rsidRPr="00A522BF">
          <w:rPr>
            <w:rStyle w:val="Hyperlink"/>
            <w:rFonts w:ascii="Verdana" w:hAnsi="Verdana"/>
            <w:sz w:val="20"/>
            <w:szCs w:val="20"/>
            <w:u w:val="none"/>
          </w:rPr>
          <w:t>Procedures for amending WMO Manuals and Guides that are the responsibility of  the Commission for Basic Systems</w:t>
        </w:r>
      </w:hyperlink>
    </w:p>
    <w:p w:rsidR="00773ADD" w:rsidRPr="00F35A04" w:rsidRDefault="00773ADD" w:rsidP="009F245F">
      <w:pPr>
        <w:spacing w:after="40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ANNEX</w:t>
      </w:r>
      <w:r w:rsidR="003B6556" w:rsidRPr="00F35A04">
        <w:rPr>
          <w:rFonts w:ascii="Verdana" w:hAnsi="Verdana"/>
          <w:b/>
          <w:sz w:val="20"/>
          <w:szCs w:val="20"/>
        </w:rPr>
        <w:t>ES</w:t>
      </w:r>
      <w:r w:rsidRPr="00F35A04">
        <w:rPr>
          <w:rFonts w:ascii="Verdana" w:hAnsi="Verdana"/>
          <w:b/>
          <w:sz w:val="20"/>
          <w:szCs w:val="20"/>
        </w:rPr>
        <w:t>:</w:t>
      </w:r>
    </w:p>
    <w:p w:rsidR="009F245F" w:rsidRPr="004117FE" w:rsidRDefault="0063410A" w:rsidP="0063410A">
      <w:pPr>
        <w:snapToGrid w:val="0"/>
        <w:ind w:left="1412" w:hanging="1191"/>
        <w:jc w:val="both"/>
        <w:rPr>
          <w:rFonts w:ascii="Verdana" w:hAnsi="Verdana"/>
          <w:sz w:val="20"/>
          <w:szCs w:val="20"/>
        </w:rPr>
      </w:pPr>
      <w:r w:rsidRPr="004117FE">
        <w:rPr>
          <w:rFonts w:ascii="Verdana" w:hAnsi="Verdana"/>
          <w:sz w:val="20"/>
          <w:szCs w:val="20"/>
        </w:rPr>
        <w:t>Annex I</w:t>
      </w:r>
      <w:r w:rsidRPr="004117FE">
        <w:rPr>
          <w:rFonts w:ascii="Verdana" w:hAnsi="Verdana"/>
          <w:sz w:val="20"/>
          <w:szCs w:val="20"/>
        </w:rPr>
        <w:tab/>
        <w:t>Implementation of amendments during the intersessional period</w:t>
      </w:r>
    </w:p>
    <w:p w:rsidR="009F245F" w:rsidRPr="004117FE" w:rsidRDefault="0063410A" w:rsidP="0063410A">
      <w:pPr>
        <w:snapToGrid w:val="0"/>
        <w:ind w:left="1412" w:hanging="1191"/>
        <w:jc w:val="both"/>
        <w:rPr>
          <w:rFonts w:ascii="Verdana" w:hAnsi="Verdana"/>
          <w:sz w:val="20"/>
          <w:szCs w:val="20"/>
        </w:rPr>
      </w:pPr>
      <w:r w:rsidRPr="004117FE">
        <w:rPr>
          <w:rFonts w:ascii="Verdana" w:hAnsi="Verdana"/>
          <w:sz w:val="20"/>
          <w:szCs w:val="20"/>
        </w:rPr>
        <w:t>Annex II</w:t>
      </w:r>
      <w:r w:rsidRPr="004117FE">
        <w:rPr>
          <w:rFonts w:ascii="Verdana" w:hAnsi="Verdana"/>
          <w:sz w:val="20"/>
          <w:szCs w:val="20"/>
        </w:rPr>
        <w:tab/>
        <w:t>Status of proposals</w:t>
      </w: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  <w:r w:rsidRPr="00F35A04">
        <w:rPr>
          <w:rFonts w:ascii="Verdana" w:hAnsi="Verdana"/>
          <w:b/>
          <w:sz w:val="20"/>
          <w:szCs w:val="20"/>
        </w:rPr>
        <w:lastRenderedPageBreak/>
        <w:t>DISCUSSIONS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8364EB" w:rsidRPr="002944D4" w:rsidRDefault="008364EB" w:rsidP="004117FE">
      <w:pPr>
        <w:jc w:val="both"/>
        <w:rPr>
          <w:rFonts w:ascii="Verdana" w:hAnsi="Verdana"/>
          <w:sz w:val="20"/>
          <w:szCs w:val="20"/>
        </w:rPr>
      </w:pPr>
      <w:r w:rsidRPr="002944D4">
        <w:rPr>
          <w:rFonts w:ascii="Verdana" w:hAnsi="Verdana"/>
          <w:sz w:val="20"/>
          <w:szCs w:val="20"/>
        </w:rPr>
        <w:t>1.</w:t>
      </w:r>
      <w:r w:rsidRPr="002944D4">
        <w:rPr>
          <w:rFonts w:ascii="Verdana" w:hAnsi="Verdana"/>
          <w:sz w:val="20"/>
          <w:szCs w:val="20"/>
        </w:rPr>
        <w:tab/>
        <w:t xml:space="preserve">In accordance with the </w:t>
      </w:r>
      <w:r w:rsidR="004117FE" w:rsidRPr="004117FE">
        <w:rPr>
          <w:rFonts w:ascii="Verdana" w:hAnsi="Verdana"/>
          <w:i/>
          <w:sz w:val="20"/>
          <w:szCs w:val="20"/>
        </w:rPr>
        <w:t>Procedures for amending WMO Manuals and Guides that are the responsibility of  the Commission for Basic Systems</w:t>
      </w:r>
      <w:r w:rsidR="004117FE" w:rsidRPr="004117FE">
        <w:rPr>
          <w:rFonts w:ascii="Verdana" w:hAnsi="Verdana"/>
          <w:sz w:val="20"/>
          <w:szCs w:val="20"/>
        </w:rPr>
        <w:t xml:space="preserve"> </w:t>
      </w:r>
      <w:r w:rsidRPr="002944D4">
        <w:rPr>
          <w:rFonts w:ascii="Verdana" w:hAnsi="Verdana"/>
          <w:sz w:val="20"/>
          <w:szCs w:val="20"/>
        </w:rPr>
        <w:t>(Rec.15(CBS-Ext.(2014)/Res.21(Cg-17)</w:t>
      </w:r>
      <w:r w:rsidR="0029674A">
        <w:rPr>
          <w:rFonts w:ascii="Verdana" w:hAnsi="Verdana"/>
          <w:sz w:val="20"/>
          <w:szCs w:val="20"/>
        </w:rPr>
        <w:t>/</w:t>
      </w:r>
      <w:r w:rsidR="004117FE">
        <w:rPr>
          <w:rFonts w:ascii="Verdana" w:hAnsi="Verdana"/>
          <w:sz w:val="20"/>
          <w:szCs w:val="20"/>
        </w:rPr>
        <w:t xml:space="preserve">revised by </w:t>
      </w:r>
      <w:r w:rsidR="0029674A">
        <w:rPr>
          <w:rFonts w:ascii="Verdana" w:hAnsi="Verdana"/>
          <w:sz w:val="20"/>
          <w:szCs w:val="20"/>
        </w:rPr>
        <w:t>Res.12 (EC-68)</w:t>
      </w:r>
      <w:r w:rsidRPr="002944D4">
        <w:rPr>
          <w:rFonts w:ascii="Verdana" w:hAnsi="Verdana"/>
          <w:sz w:val="20"/>
          <w:szCs w:val="20"/>
        </w:rPr>
        <w:t>),</w:t>
      </w:r>
      <w:r>
        <w:rPr>
          <w:rFonts w:ascii="Verdana" w:hAnsi="Verdana"/>
          <w:sz w:val="20"/>
          <w:szCs w:val="20"/>
        </w:rPr>
        <w:t xml:space="preserve"> the amendments by the fast-track procedure and the procedure for adoption between CBS sessions were approved by WMO Members (focal points or PRs).</w:t>
      </w:r>
    </w:p>
    <w:p w:rsidR="008364EB" w:rsidRPr="002944D4" w:rsidRDefault="008364EB" w:rsidP="008364EB">
      <w:pPr>
        <w:ind w:left="660" w:hanging="660"/>
        <w:jc w:val="both"/>
        <w:rPr>
          <w:rFonts w:ascii="Verdana" w:hAnsi="Verdana"/>
          <w:sz w:val="20"/>
          <w:szCs w:val="20"/>
        </w:rPr>
      </w:pPr>
    </w:p>
    <w:p w:rsidR="008364EB" w:rsidRPr="002944D4" w:rsidRDefault="0063410A" w:rsidP="008364E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8364EB" w:rsidRPr="002944D4">
        <w:rPr>
          <w:rFonts w:ascii="Verdana" w:hAnsi="Verdana"/>
          <w:sz w:val="20"/>
          <w:szCs w:val="20"/>
        </w:rPr>
        <w:t>.</w:t>
      </w:r>
      <w:r w:rsidR="008364EB" w:rsidRPr="002944D4">
        <w:rPr>
          <w:rFonts w:ascii="Verdana" w:hAnsi="Verdana"/>
          <w:sz w:val="20"/>
          <w:szCs w:val="20"/>
        </w:rPr>
        <w:tab/>
        <w:t xml:space="preserve">This document is to place these amendments on record, which details are </w:t>
      </w:r>
      <w:r w:rsidR="0029674A">
        <w:rPr>
          <w:rFonts w:ascii="Verdana" w:hAnsi="Verdana"/>
          <w:sz w:val="20"/>
          <w:szCs w:val="20"/>
        </w:rPr>
        <w:t>no</w:t>
      </w:r>
      <w:r>
        <w:rPr>
          <w:rFonts w:ascii="Verdana" w:hAnsi="Verdana"/>
          <w:sz w:val="20"/>
          <w:szCs w:val="20"/>
        </w:rPr>
        <w:t xml:space="preserve"> </w:t>
      </w:r>
      <w:r w:rsidR="0029674A">
        <w:rPr>
          <w:rFonts w:ascii="Verdana" w:hAnsi="Verdana"/>
          <w:sz w:val="20"/>
          <w:szCs w:val="20"/>
        </w:rPr>
        <w:t xml:space="preserve">more </w:t>
      </w:r>
      <w:r w:rsidR="008364EB" w:rsidRPr="002944D4">
        <w:rPr>
          <w:rFonts w:ascii="Verdana" w:hAnsi="Verdana"/>
          <w:sz w:val="20"/>
          <w:szCs w:val="20"/>
        </w:rPr>
        <w:t>shown i</w:t>
      </w:r>
      <w:r w:rsidR="008364EB">
        <w:rPr>
          <w:rFonts w:ascii="Verdana" w:hAnsi="Verdana"/>
          <w:sz w:val="20"/>
          <w:szCs w:val="20"/>
        </w:rPr>
        <w:t xml:space="preserve">n the </w:t>
      </w:r>
      <w:r w:rsidR="008364EB" w:rsidRPr="002944D4">
        <w:rPr>
          <w:rFonts w:ascii="Verdana" w:hAnsi="Verdana"/>
          <w:sz w:val="20"/>
          <w:szCs w:val="20"/>
        </w:rPr>
        <w:t>Abridged final report with resolutions and recommendations of CBS sessions.</w:t>
      </w:r>
      <w:r w:rsidR="008364EB">
        <w:rPr>
          <w:rFonts w:ascii="Verdana" w:hAnsi="Verdana"/>
          <w:sz w:val="20"/>
          <w:szCs w:val="20"/>
        </w:rPr>
        <w:t xml:space="preserve"> </w:t>
      </w:r>
      <w:r w:rsidR="008364EB" w:rsidRPr="002944D4">
        <w:rPr>
          <w:rFonts w:ascii="Verdana" w:hAnsi="Verdana"/>
          <w:sz w:val="20"/>
          <w:szCs w:val="20"/>
        </w:rPr>
        <w:t xml:space="preserve">After the previous meeting of IPET-DRMM, the amendments listed in the Annex I </w:t>
      </w:r>
      <w:r w:rsidR="008364EB">
        <w:rPr>
          <w:rFonts w:ascii="Verdana" w:hAnsi="Verdana"/>
          <w:sz w:val="20"/>
          <w:szCs w:val="20"/>
        </w:rPr>
        <w:t>have been</w:t>
      </w:r>
      <w:r w:rsidR="008364EB" w:rsidRPr="002944D4">
        <w:rPr>
          <w:rFonts w:ascii="Verdana" w:hAnsi="Verdana"/>
          <w:sz w:val="20"/>
          <w:szCs w:val="20"/>
        </w:rPr>
        <w:t xml:space="preserve"> implemented</w:t>
      </w:r>
      <w:r w:rsidR="0029674A">
        <w:rPr>
          <w:rFonts w:ascii="Verdana" w:hAnsi="Verdana"/>
          <w:sz w:val="20"/>
          <w:szCs w:val="20"/>
        </w:rPr>
        <w:t xml:space="preserve"> or adopted (waiting for implementation)</w:t>
      </w:r>
      <w:r w:rsidR="008364EB" w:rsidRPr="002944D4">
        <w:rPr>
          <w:rFonts w:ascii="Verdana" w:hAnsi="Verdana"/>
          <w:sz w:val="20"/>
          <w:szCs w:val="20"/>
        </w:rPr>
        <w:t>.</w:t>
      </w:r>
    </w:p>
    <w:p w:rsidR="008364EB" w:rsidRPr="002944D4" w:rsidRDefault="008364EB" w:rsidP="008364EB">
      <w:pPr>
        <w:jc w:val="both"/>
        <w:rPr>
          <w:rFonts w:ascii="Verdana" w:hAnsi="Verdana"/>
          <w:sz w:val="20"/>
          <w:szCs w:val="20"/>
        </w:rPr>
      </w:pPr>
    </w:p>
    <w:p w:rsidR="008364EB" w:rsidRPr="002944D4" w:rsidRDefault="0063410A" w:rsidP="008364E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8364EB" w:rsidRPr="002944D4">
        <w:rPr>
          <w:rFonts w:ascii="Verdana" w:hAnsi="Verdana"/>
          <w:sz w:val="20"/>
          <w:szCs w:val="20"/>
        </w:rPr>
        <w:t>.</w:t>
      </w:r>
      <w:r w:rsidR="008364EB" w:rsidRPr="002944D4">
        <w:rPr>
          <w:rFonts w:ascii="Verdana" w:hAnsi="Verdana"/>
          <w:sz w:val="20"/>
          <w:szCs w:val="20"/>
        </w:rPr>
        <w:tab/>
        <w:t xml:space="preserve">Proposals on amendments to </w:t>
      </w:r>
      <w:r w:rsidR="008364EB">
        <w:rPr>
          <w:rFonts w:ascii="Verdana" w:hAnsi="Verdana"/>
          <w:sz w:val="20"/>
          <w:szCs w:val="20"/>
        </w:rPr>
        <w:t>the Manual on Codes</w:t>
      </w:r>
      <w:r w:rsidR="008364EB" w:rsidRPr="002944D4">
        <w:rPr>
          <w:rFonts w:ascii="Verdana" w:hAnsi="Verdana"/>
          <w:sz w:val="20"/>
          <w:szCs w:val="20"/>
        </w:rPr>
        <w:t xml:space="preserve">, which have been approved for validation, are listed in the Annex II along with those waiting for implementation </w:t>
      </w:r>
      <w:r w:rsidR="008364EB">
        <w:rPr>
          <w:rFonts w:ascii="Verdana" w:hAnsi="Verdana"/>
          <w:sz w:val="20"/>
          <w:szCs w:val="20"/>
        </w:rPr>
        <w:t>or</w:t>
      </w:r>
      <w:r w:rsidR="008364EB" w:rsidRPr="002944D4">
        <w:rPr>
          <w:rFonts w:ascii="Verdana" w:hAnsi="Verdana"/>
          <w:sz w:val="20"/>
          <w:szCs w:val="20"/>
        </w:rPr>
        <w:t xml:space="preserve"> implemented after the previous meeting</w:t>
      </w:r>
      <w:r w:rsidR="008364EB">
        <w:rPr>
          <w:rFonts w:ascii="Verdana" w:hAnsi="Verdana"/>
          <w:sz w:val="20"/>
          <w:szCs w:val="20"/>
        </w:rPr>
        <w:t xml:space="preserve"> of IPET-DRMM</w:t>
      </w:r>
      <w:r w:rsidR="008364EB" w:rsidRPr="002944D4">
        <w:rPr>
          <w:rFonts w:ascii="Verdana" w:hAnsi="Verdana"/>
          <w:sz w:val="20"/>
          <w:szCs w:val="20"/>
        </w:rPr>
        <w:t>.</w:t>
      </w:r>
    </w:p>
    <w:p w:rsidR="008364EB" w:rsidRPr="002944D4" w:rsidRDefault="008364EB" w:rsidP="008364EB">
      <w:pPr>
        <w:ind w:left="284" w:hanging="284"/>
        <w:jc w:val="both"/>
        <w:rPr>
          <w:rFonts w:ascii="Verdana" w:hAnsi="Verdana"/>
          <w:sz w:val="20"/>
          <w:szCs w:val="20"/>
        </w:rPr>
      </w:pPr>
    </w:p>
    <w:p w:rsidR="008364EB" w:rsidRPr="002944D4" w:rsidRDefault="0063410A" w:rsidP="008364E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8364EB" w:rsidRPr="002944D4">
        <w:rPr>
          <w:rFonts w:ascii="Verdana" w:hAnsi="Verdana"/>
          <w:sz w:val="20"/>
          <w:szCs w:val="20"/>
        </w:rPr>
        <w:t>.</w:t>
      </w:r>
      <w:r w:rsidR="008364EB" w:rsidRPr="002944D4">
        <w:rPr>
          <w:rFonts w:ascii="Verdana" w:hAnsi="Verdana"/>
          <w:sz w:val="20"/>
          <w:szCs w:val="20"/>
        </w:rPr>
        <w:tab/>
        <w:t>The meeting will review and update the status of these proposals</w:t>
      </w:r>
      <w:r w:rsidR="008364EB">
        <w:rPr>
          <w:rFonts w:ascii="Verdana" w:hAnsi="Verdana"/>
          <w:sz w:val="20"/>
          <w:szCs w:val="20"/>
        </w:rPr>
        <w:t xml:space="preserve"> under validation</w:t>
      </w:r>
      <w:r w:rsidR="008364EB" w:rsidRPr="002944D4">
        <w:rPr>
          <w:rFonts w:ascii="Verdana" w:hAnsi="Verdana"/>
          <w:sz w:val="20"/>
          <w:szCs w:val="20"/>
        </w:rPr>
        <w:t>, and make arrangements</w:t>
      </w:r>
      <w:r w:rsidR="008364EB">
        <w:rPr>
          <w:rFonts w:ascii="Verdana" w:hAnsi="Verdana"/>
          <w:sz w:val="20"/>
          <w:szCs w:val="20"/>
        </w:rPr>
        <w:t>, if needed,</w:t>
      </w:r>
      <w:r w:rsidR="008364EB" w:rsidRPr="002944D4">
        <w:rPr>
          <w:rFonts w:ascii="Verdana" w:hAnsi="Verdana"/>
          <w:sz w:val="20"/>
          <w:szCs w:val="20"/>
        </w:rPr>
        <w:t xml:space="preserve"> </w:t>
      </w:r>
      <w:r w:rsidR="008364EB">
        <w:rPr>
          <w:rFonts w:ascii="Verdana" w:hAnsi="Verdana"/>
          <w:sz w:val="20"/>
          <w:szCs w:val="20"/>
        </w:rPr>
        <w:t xml:space="preserve">to properly </w:t>
      </w:r>
      <w:r w:rsidR="008364EB" w:rsidRPr="002944D4">
        <w:rPr>
          <w:rFonts w:ascii="Verdana" w:hAnsi="Verdana"/>
          <w:sz w:val="20"/>
          <w:szCs w:val="20"/>
        </w:rPr>
        <w:t>validat</w:t>
      </w:r>
      <w:r w:rsidR="008364EB">
        <w:rPr>
          <w:rFonts w:ascii="Verdana" w:hAnsi="Verdana"/>
          <w:sz w:val="20"/>
          <w:szCs w:val="20"/>
        </w:rPr>
        <w:t>e them with centres concerned</w:t>
      </w:r>
      <w:r w:rsidR="008364EB" w:rsidRPr="002944D4">
        <w:rPr>
          <w:rFonts w:ascii="Verdana" w:hAnsi="Verdana"/>
          <w:sz w:val="20"/>
          <w:szCs w:val="20"/>
        </w:rPr>
        <w:t>.</w:t>
      </w:r>
    </w:p>
    <w:p w:rsidR="008364EB" w:rsidRPr="002944D4" w:rsidRDefault="008364EB" w:rsidP="008364EB">
      <w:pPr>
        <w:ind w:left="284" w:hanging="284"/>
        <w:jc w:val="both"/>
        <w:rPr>
          <w:rFonts w:ascii="Verdana" w:hAnsi="Verdana"/>
          <w:sz w:val="20"/>
          <w:szCs w:val="20"/>
        </w:rPr>
      </w:pPr>
    </w:p>
    <w:p w:rsidR="008364EB" w:rsidRPr="002944D4" w:rsidRDefault="0063410A" w:rsidP="008364E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8364EB" w:rsidRPr="002944D4">
        <w:rPr>
          <w:rFonts w:ascii="Verdana" w:hAnsi="Verdana"/>
          <w:sz w:val="20"/>
          <w:szCs w:val="20"/>
        </w:rPr>
        <w:t>.</w:t>
      </w:r>
      <w:r w:rsidR="008364EB" w:rsidRPr="002944D4">
        <w:rPr>
          <w:rFonts w:ascii="Verdana" w:hAnsi="Verdana"/>
          <w:sz w:val="20"/>
          <w:szCs w:val="20"/>
        </w:rPr>
        <w:tab/>
        <w:t xml:space="preserve">Proposals in the Annex II, which have been significantly modified through validation process, should be discussed separately under a </w:t>
      </w:r>
      <w:r w:rsidR="008364EB">
        <w:rPr>
          <w:rFonts w:ascii="Verdana" w:hAnsi="Verdana"/>
          <w:sz w:val="20"/>
          <w:szCs w:val="20"/>
        </w:rPr>
        <w:t xml:space="preserve">new </w:t>
      </w:r>
      <w:r w:rsidR="008364EB" w:rsidRPr="002944D4">
        <w:rPr>
          <w:rFonts w:ascii="Verdana" w:hAnsi="Verdana"/>
          <w:sz w:val="20"/>
          <w:szCs w:val="20"/>
        </w:rPr>
        <w:t>specific agenda item.</w:t>
      </w:r>
    </w:p>
    <w:p w:rsidR="008364EB" w:rsidRDefault="008364EB" w:rsidP="009F245F">
      <w:pPr>
        <w:rPr>
          <w:rFonts w:ascii="Verdana" w:hAnsi="Verdana"/>
          <w:sz w:val="20"/>
          <w:szCs w:val="20"/>
        </w:rPr>
        <w:sectPr w:rsidR="008364EB" w:rsidSect="00205D7D">
          <w:type w:val="continuous"/>
          <w:pgSz w:w="11907" w:h="16840" w:code="9"/>
          <w:pgMar w:top="1134" w:right="1134" w:bottom="1134" w:left="1134" w:header="567" w:footer="567" w:gutter="0"/>
          <w:paperSrc w:first="15" w:other="15"/>
          <w:cols w:space="708"/>
          <w:docGrid w:type="linesAndChars" w:linePitch="326"/>
        </w:sectPr>
      </w:pPr>
    </w:p>
    <w:p w:rsidR="008364EB" w:rsidRDefault="008364EB" w:rsidP="008364EB">
      <w:pPr>
        <w:spacing w:after="40"/>
        <w:jc w:val="both"/>
      </w:pPr>
      <w:r>
        <w:rPr>
          <w:rFonts w:ascii="Verdana" w:hAnsi="Verdana"/>
          <w:sz w:val="20"/>
          <w:szCs w:val="20"/>
        </w:rPr>
        <w:lastRenderedPageBreak/>
        <w:br w:type="page"/>
      </w:r>
    </w:p>
    <w:p w:rsidR="008364EB" w:rsidRDefault="00014418" w:rsidP="008364EB">
      <w:pPr>
        <w:jc w:val="center"/>
        <w:rPr>
          <w:sz w:val="24"/>
          <w:szCs w:val="24"/>
        </w:rPr>
      </w:pPr>
      <w:r>
        <w:rPr>
          <w:noProof/>
          <w:snapToGrid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E6CA2" wp14:editId="418A715F">
                <wp:simplePos x="0" y="0"/>
                <wp:positionH relativeFrom="column">
                  <wp:posOffset>5652135</wp:posOffset>
                </wp:positionH>
                <wp:positionV relativeFrom="paragraph">
                  <wp:posOffset>-410210</wp:posOffset>
                </wp:positionV>
                <wp:extent cx="838200" cy="310515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4EB" w:rsidRPr="00BC5AB9" w:rsidRDefault="008364EB" w:rsidP="008364EB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BC5AB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fr-CH"/>
                              </w:rPr>
                              <w:t>ANNEX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45.05pt;margin-top:-32.3pt;width:66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" filled="f" stroked="f">
                <v:textbox>
                  <w:txbxContent>
                    <w:p w:rsidR="008364EB" w:rsidRPr="00BC5AB9" w:rsidRDefault="008364EB" w:rsidP="008364EB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fr-CH"/>
                        </w:rPr>
                      </w:pPr>
                      <w:r w:rsidRPr="00BC5AB9">
                        <w:rPr>
                          <w:rFonts w:ascii="Verdana" w:hAnsi="Verdana"/>
                          <w:b/>
                          <w:sz w:val="20"/>
                          <w:szCs w:val="20"/>
                          <w:lang w:val="fr-CH"/>
                        </w:rPr>
                        <w:t>ANNEX I</w:t>
                      </w:r>
                    </w:p>
                  </w:txbxContent>
                </v:textbox>
              </v:shape>
            </w:pict>
          </mc:Fallback>
        </mc:AlternateContent>
      </w:r>
      <w:r w:rsidR="008364EB" w:rsidRPr="00C1358E">
        <w:rPr>
          <w:sz w:val="24"/>
          <w:szCs w:val="24"/>
        </w:rPr>
        <w:t>Implementation of amendments during the intersessional period</w:t>
      </w:r>
    </w:p>
    <w:p w:rsidR="008364EB" w:rsidRDefault="008364EB" w:rsidP="008364EB">
      <w:pPr>
        <w:spacing w:after="40"/>
        <w:jc w:val="both"/>
      </w:pPr>
      <w:bookmarkStart w:id="5" w:name="_GoBack"/>
      <w:bookmarkEnd w:id="5"/>
    </w:p>
    <w:p w:rsidR="00285F28" w:rsidRPr="0024782B" w:rsidRDefault="00285F28" w:rsidP="00285F28">
      <w:pPr>
        <w:spacing w:after="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Pr="0024782B">
        <w:rPr>
          <w:rFonts w:ascii="Verdana" w:hAnsi="Verdana"/>
          <w:sz w:val="20"/>
          <w:szCs w:val="20"/>
        </w:rPr>
        <w:t>.</w:t>
      </w:r>
      <w:r w:rsidRPr="0024782B">
        <w:rPr>
          <w:rFonts w:ascii="Verdana" w:hAnsi="Verdana"/>
          <w:sz w:val="20"/>
          <w:szCs w:val="20"/>
        </w:rPr>
        <w:tab/>
      </w:r>
      <w:hyperlink r:id="rId9" w:history="1">
        <w:r w:rsidRPr="00F62F56">
          <w:rPr>
            <w:rStyle w:val="Hyperlink"/>
            <w:rFonts w:ascii="Verdana" w:hAnsi="Verdana"/>
            <w:sz w:val="20"/>
            <w:szCs w:val="20"/>
          </w:rPr>
          <w:t>Pre-operational</w:t>
        </w:r>
      </w:hyperlink>
      <w:r>
        <w:rPr>
          <w:rFonts w:ascii="Verdana" w:hAnsi="Verdana"/>
          <w:sz w:val="20"/>
          <w:szCs w:val="20"/>
        </w:rPr>
        <w:t xml:space="preserve"> (22 September 2016)</w:t>
      </w:r>
    </w:p>
    <w:p w:rsidR="008364EB" w:rsidRPr="0024782B" w:rsidRDefault="00285F28" w:rsidP="008364EB">
      <w:pPr>
        <w:spacing w:after="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8364EB" w:rsidRPr="0024782B">
        <w:rPr>
          <w:rFonts w:ascii="Verdana" w:hAnsi="Verdana"/>
          <w:sz w:val="20"/>
          <w:szCs w:val="20"/>
        </w:rPr>
        <w:t>.</w:t>
      </w:r>
      <w:r w:rsidR="008364EB" w:rsidRPr="0024782B">
        <w:rPr>
          <w:rFonts w:ascii="Verdana" w:hAnsi="Verdana"/>
          <w:sz w:val="20"/>
          <w:szCs w:val="20"/>
        </w:rPr>
        <w:tab/>
      </w:r>
      <w:hyperlink r:id="rId10" w:history="1">
        <w:r w:rsidR="008364EB" w:rsidRPr="00F62F56">
          <w:rPr>
            <w:rStyle w:val="Hyperlink"/>
            <w:rFonts w:ascii="Verdana" w:hAnsi="Verdana"/>
            <w:sz w:val="20"/>
            <w:szCs w:val="20"/>
          </w:rPr>
          <w:t>Fast-track 201</w:t>
        </w:r>
        <w:r w:rsidR="00CB5BD9">
          <w:rPr>
            <w:rStyle w:val="Hyperlink"/>
            <w:rFonts w:ascii="Verdana" w:hAnsi="Verdana"/>
            <w:sz w:val="20"/>
            <w:szCs w:val="20"/>
          </w:rPr>
          <w:t>6</w:t>
        </w:r>
        <w:r w:rsidR="008364EB" w:rsidRPr="00F62F56">
          <w:rPr>
            <w:rStyle w:val="Hyperlink"/>
            <w:rFonts w:ascii="Verdana" w:hAnsi="Verdana"/>
            <w:sz w:val="20"/>
            <w:szCs w:val="20"/>
          </w:rPr>
          <w:t>-2</w:t>
        </w:r>
      </w:hyperlink>
      <w:r w:rsidR="008364EB">
        <w:rPr>
          <w:rFonts w:ascii="Verdana" w:hAnsi="Verdana"/>
          <w:sz w:val="20"/>
          <w:szCs w:val="20"/>
        </w:rPr>
        <w:t xml:space="preserve"> (</w:t>
      </w:r>
      <w:r w:rsidR="00CB5BD9">
        <w:rPr>
          <w:rFonts w:ascii="Verdana" w:hAnsi="Verdana"/>
          <w:sz w:val="20"/>
          <w:szCs w:val="20"/>
        </w:rPr>
        <w:t>2</w:t>
      </w:r>
      <w:r w:rsidR="008364EB">
        <w:rPr>
          <w:rFonts w:ascii="Verdana" w:hAnsi="Verdana"/>
          <w:sz w:val="20"/>
          <w:szCs w:val="20"/>
        </w:rPr>
        <w:t xml:space="preserve"> November 201</w:t>
      </w:r>
      <w:r w:rsidR="00CB5BD9">
        <w:rPr>
          <w:rFonts w:ascii="Verdana" w:hAnsi="Verdana"/>
          <w:sz w:val="20"/>
          <w:szCs w:val="20"/>
        </w:rPr>
        <w:t>6</w:t>
      </w:r>
      <w:r w:rsidR="008364EB">
        <w:rPr>
          <w:rFonts w:ascii="Verdana" w:hAnsi="Verdana"/>
          <w:sz w:val="20"/>
          <w:szCs w:val="20"/>
        </w:rPr>
        <w:t>)</w:t>
      </w:r>
    </w:p>
    <w:p w:rsidR="008364EB" w:rsidRPr="0024782B" w:rsidRDefault="00CB5BD9" w:rsidP="008364EB">
      <w:pPr>
        <w:spacing w:after="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8364EB" w:rsidRPr="0024782B">
        <w:rPr>
          <w:rFonts w:ascii="Verdana" w:hAnsi="Verdana"/>
          <w:sz w:val="20"/>
          <w:szCs w:val="20"/>
        </w:rPr>
        <w:t>.</w:t>
      </w:r>
      <w:r w:rsidR="008364EB" w:rsidRPr="0024782B">
        <w:rPr>
          <w:rFonts w:ascii="Verdana" w:hAnsi="Verdana"/>
          <w:sz w:val="20"/>
          <w:szCs w:val="20"/>
        </w:rPr>
        <w:tab/>
      </w:r>
      <w:hyperlink r:id="rId11" w:history="1">
        <w:r w:rsidR="008364EB" w:rsidRPr="00F62F56">
          <w:rPr>
            <w:rStyle w:val="Hyperlink"/>
            <w:rFonts w:ascii="Verdana" w:hAnsi="Verdana"/>
            <w:sz w:val="20"/>
            <w:szCs w:val="20"/>
          </w:rPr>
          <w:t>Fast-track 201</w:t>
        </w:r>
        <w:r>
          <w:rPr>
            <w:rStyle w:val="Hyperlink"/>
            <w:rFonts w:ascii="Verdana" w:hAnsi="Verdana"/>
            <w:sz w:val="20"/>
            <w:szCs w:val="20"/>
          </w:rPr>
          <w:t>7</w:t>
        </w:r>
        <w:r w:rsidR="008364EB" w:rsidRPr="00F62F56">
          <w:rPr>
            <w:rStyle w:val="Hyperlink"/>
            <w:rFonts w:ascii="Verdana" w:hAnsi="Verdana"/>
            <w:sz w:val="20"/>
            <w:szCs w:val="20"/>
          </w:rPr>
          <w:t>-1</w:t>
        </w:r>
      </w:hyperlink>
      <w:r w:rsidR="008364EB" w:rsidRPr="00F94D47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3</w:t>
      </w:r>
      <w:r w:rsidR="008364EB" w:rsidRPr="00F94D47">
        <w:rPr>
          <w:rFonts w:ascii="Verdana" w:hAnsi="Verdana"/>
          <w:sz w:val="20"/>
          <w:szCs w:val="20"/>
        </w:rPr>
        <w:t xml:space="preserve"> May 201</w:t>
      </w:r>
      <w:r>
        <w:rPr>
          <w:rFonts w:ascii="Verdana" w:hAnsi="Verdana"/>
          <w:sz w:val="20"/>
          <w:szCs w:val="20"/>
        </w:rPr>
        <w:t>7</w:t>
      </w:r>
      <w:r w:rsidR="008364EB" w:rsidRPr="00F94D47">
        <w:rPr>
          <w:rFonts w:ascii="Verdana" w:hAnsi="Verdana"/>
          <w:sz w:val="20"/>
          <w:szCs w:val="20"/>
        </w:rPr>
        <w:t>)</w:t>
      </w:r>
    </w:p>
    <w:p w:rsidR="008364EB" w:rsidRDefault="00CB5BD9" w:rsidP="008364EB">
      <w:pPr>
        <w:spacing w:after="40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8364EB" w:rsidRPr="0024782B">
        <w:rPr>
          <w:rFonts w:ascii="Verdana" w:hAnsi="Verdana"/>
          <w:sz w:val="20"/>
          <w:szCs w:val="20"/>
        </w:rPr>
        <w:t>.</w:t>
      </w:r>
      <w:r w:rsidR="008364EB" w:rsidRPr="0024782B">
        <w:rPr>
          <w:rFonts w:ascii="Verdana" w:hAnsi="Verdana"/>
          <w:sz w:val="20"/>
          <w:szCs w:val="20"/>
        </w:rPr>
        <w:tab/>
      </w:r>
      <w:hyperlink r:id="rId12" w:history="1">
        <w:r w:rsidR="008364EB" w:rsidRPr="00F62F56">
          <w:rPr>
            <w:rStyle w:val="Hyperlink"/>
            <w:rFonts w:ascii="Verdana" w:hAnsi="Verdana"/>
            <w:i/>
            <w:iCs/>
            <w:sz w:val="20"/>
            <w:szCs w:val="20"/>
          </w:rPr>
          <w:t>Adoption between CBS sessions 201</w:t>
        </w:r>
        <w:r>
          <w:rPr>
            <w:rStyle w:val="Hyperlink"/>
            <w:rFonts w:ascii="Verdana" w:hAnsi="Verdana"/>
            <w:i/>
            <w:iCs/>
            <w:sz w:val="20"/>
            <w:szCs w:val="20"/>
          </w:rPr>
          <w:t>7</w:t>
        </w:r>
      </w:hyperlink>
      <w:r w:rsidR="008364EB" w:rsidRPr="00655449">
        <w:rPr>
          <w:rFonts w:ascii="Verdana" w:hAnsi="Verdana"/>
          <w:i/>
          <w:iCs/>
          <w:sz w:val="20"/>
          <w:szCs w:val="20"/>
        </w:rPr>
        <w:t xml:space="preserve"> (</w:t>
      </w:r>
      <w:r>
        <w:rPr>
          <w:rFonts w:ascii="Verdana" w:hAnsi="Verdana"/>
          <w:i/>
          <w:iCs/>
          <w:sz w:val="20"/>
          <w:szCs w:val="20"/>
        </w:rPr>
        <w:t>8</w:t>
      </w:r>
      <w:r w:rsidR="008364EB" w:rsidRPr="00655449">
        <w:rPr>
          <w:rFonts w:ascii="Verdana" w:hAnsi="Verdana"/>
          <w:i/>
          <w:iCs/>
          <w:sz w:val="20"/>
          <w:szCs w:val="20"/>
        </w:rPr>
        <w:t xml:space="preserve"> November 201</w:t>
      </w:r>
      <w:r>
        <w:rPr>
          <w:rFonts w:ascii="Verdana" w:hAnsi="Verdana"/>
          <w:i/>
          <w:iCs/>
          <w:sz w:val="20"/>
          <w:szCs w:val="20"/>
        </w:rPr>
        <w:t>7</w:t>
      </w:r>
      <w:r w:rsidR="008364EB" w:rsidRPr="00655449">
        <w:rPr>
          <w:rFonts w:ascii="Verdana" w:hAnsi="Verdana"/>
          <w:i/>
          <w:iCs/>
          <w:sz w:val="20"/>
          <w:szCs w:val="20"/>
        </w:rPr>
        <w:t>)</w:t>
      </w:r>
    </w:p>
    <w:p w:rsidR="008364EB" w:rsidRDefault="008364EB" w:rsidP="008364EB">
      <w:pPr>
        <w:spacing w:after="40"/>
        <w:jc w:val="both"/>
        <w:rPr>
          <w:rFonts w:ascii="Verdana" w:hAnsi="Verdana"/>
          <w:i/>
          <w:iCs/>
          <w:sz w:val="20"/>
          <w:szCs w:val="20"/>
        </w:rPr>
      </w:pPr>
    </w:p>
    <w:p w:rsidR="008364EB" w:rsidRDefault="008364EB" w:rsidP="008364EB">
      <w:pPr>
        <w:spacing w:after="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Note:</w:t>
      </w:r>
      <w:r w:rsidRPr="002944D4">
        <w:rPr>
          <w:rFonts w:ascii="Verdana" w:hAnsi="Verdana"/>
          <w:sz w:val="20"/>
          <w:szCs w:val="20"/>
        </w:rPr>
        <w:t xml:space="preserve"> English documents are available from the links</w:t>
      </w:r>
      <w:r>
        <w:rPr>
          <w:rFonts w:ascii="Verdana" w:hAnsi="Verdana"/>
          <w:sz w:val="20"/>
          <w:szCs w:val="20"/>
        </w:rPr>
        <w:t xml:space="preserve">. Some of them </w:t>
      </w:r>
      <w:r w:rsidRPr="002944D4">
        <w:rPr>
          <w:rFonts w:ascii="Verdana" w:hAnsi="Verdana"/>
          <w:sz w:val="20"/>
          <w:szCs w:val="20"/>
        </w:rPr>
        <w:t xml:space="preserve">are </w:t>
      </w:r>
      <w:r>
        <w:rPr>
          <w:rFonts w:ascii="Verdana" w:hAnsi="Verdana"/>
          <w:sz w:val="20"/>
          <w:szCs w:val="20"/>
        </w:rPr>
        <w:t xml:space="preserve">also </w:t>
      </w:r>
      <w:r w:rsidRPr="002944D4">
        <w:rPr>
          <w:rFonts w:ascii="Verdana" w:hAnsi="Verdana"/>
          <w:sz w:val="20"/>
          <w:szCs w:val="20"/>
        </w:rPr>
        <w:t>available</w:t>
      </w:r>
      <w:r>
        <w:rPr>
          <w:rFonts w:ascii="Verdana" w:hAnsi="Verdana"/>
          <w:sz w:val="20"/>
          <w:szCs w:val="20"/>
        </w:rPr>
        <w:t xml:space="preserve"> in other languages</w:t>
      </w:r>
      <w:r w:rsidRPr="002944D4">
        <w:rPr>
          <w:rFonts w:ascii="Verdana" w:hAnsi="Verdana"/>
          <w:sz w:val="20"/>
          <w:szCs w:val="20"/>
        </w:rPr>
        <w:t>, replacing "</w:t>
      </w:r>
      <w:proofErr w:type="spellStart"/>
      <w:r w:rsidRPr="002944D4">
        <w:rPr>
          <w:rFonts w:ascii="Verdana" w:hAnsi="Verdana"/>
          <w:sz w:val="20"/>
          <w:szCs w:val="20"/>
        </w:rPr>
        <w:t>en</w:t>
      </w:r>
      <w:proofErr w:type="spellEnd"/>
      <w:r w:rsidRPr="002944D4">
        <w:rPr>
          <w:rFonts w:ascii="Verdana" w:hAnsi="Verdana"/>
          <w:sz w:val="20"/>
          <w:szCs w:val="20"/>
        </w:rPr>
        <w:t>" with "</w:t>
      </w:r>
      <w:proofErr w:type="spellStart"/>
      <w:r w:rsidRPr="002944D4">
        <w:rPr>
          <w:rFonts w:ascii="Verdana" w:hAnsi="Verdana"/>
          <w:sz w:val="20"/>
          <w:szCs w:val="20"/>
        </w:rPr>
        <w:t>fr</w:t>
      </w:r>
      <w:proofErr w:type="spellEnd"/>
      <w:r w:rsidRPr="002944D4">
        <w:rPr>
          <w:rFonts w:ascii="Verdana" w:hAnsi="Verdana"/>
          <w:sz w:val="20"/>
          <w:szCs w:val="20"/>
        </w:rPr>
        <w:t>", "</w:t>
      </w:r>
      <w:proofErr w:type="spellStart"/>
      <w:r w:rsidRPr="002944D4">
        <w:rPr>
          <w:rFonts w:ascii="Verdana" w:hAnsi="Verdana"/>
          <w:sz w:val="20"/>
          <w:szCs w:val="20"/>
        </w:rPr>
        <w:t>ru</w:t>
      </w:r>
      <w:proofErr w:type="spellEnd"/>
      <w:r w:rsidRPr="002944D4">
        <w:rPr>
          <w:rFonts w:ascii="Verdana" w:hAnsi="Verdana"/>
          <w:sz w:val="20"/>
          <w:szCs w:val="20"/>
        </w:rPr>
        <w:t>", "</w:t>
      </w:r>
      <w:proofErr w:type="spellStart"/>
      <w:r w:rsidRPr="002944D4">
        <w:rPr>
          <w:rFonts w:ascii="Verdana" w:hAnsi="Verdana"/>
          <w:sz w:val="20"/>
          <w:szCs w:val="20"/>
        </w:rPr>
        <w:t>es</w:t>
      </w:r>
      <w:proofErr w:type="spellEnd"/>
      <w:r w:rsidRPr="002944D4">
        <w:rPr>
          <w:rFonts w:ascii="Verdana" w:hAnsi="Verdana"/>
          <w:sz w:val="20"/>
          <w:szCs w:val="20"/>
        </w:rPr>
        <w:t>" or "</w:t>
      </w:r>
      <w:proofErr w:type="spellStart"/>
      <w:r w:rsidRPr="002944D4">
        <w:rPr>
          <w:rFonts w:ascii="Verdana" w:hAnsi="Verdana"/>
          <w:sz w:val="20"/>
          <w:szCs w:val="20"/>
        </w:rPr>
        <w:t>ar</w:t>
      </w:r>
      <w:proofErr w:type="spellEnd"/>
      <w:r w:rsidRPr="002944D4">
        <w:rPr>
          <w:rFonts w:ascii="Verdana" w:hAnsi="Verdana"/>
          <w:sz w:val="20"/>
          <w:szCs w:val="20"/>
        </w:rPr>
        <w:t>" (</w:t>
      </w:r>
      <w:r>
        <w:rPr>
          <w:rFonts w:ascii="Verdana" w:hAnsi="Verdana"/>
          <w:sz w:val="20"/>
          <w:szCs w:val="20"/>
        </w:rPr>
        <w:t xml:space="preserve">Item </w:t>
      </w:r>
      <w:r w:rsidR="00285F28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), or </w:t>
      </w:r>
      <w:r w:rsidRPr="002944D4">
        <w:rPr>
          <w:rFonts w:ascii="Verdana" w:hAnsi="Verdana"/>
          <w:sz w:val="20"/>
          <w:szCs w:val="20"/>
        </w:rPr>
        <w:t>with "</w:t>
      </w:r>
      <w:proofErr w:type="spellStart"/>
      <w:r w:rsidRPr="002944D4">
        <w:rPr>
          <w:rFonts w:ascii="Verdana" w:hAnsi="Verdana"/>
          <w:sz w:val="20"/>
          <w:szCs w:val="20"/>
        </w:rPr>
        <w:t>fr</w:t>
      </w:r>
      <w:proofErr w:type="spellEnd"/>
      <w:r w:rsidRPr="002944D4">
        <w:rPr>
          <w:rFonts w:ascii="Verdana" w:hAnsi="Verdana"/>
          <w:sz w:val="20"/>
          <w:szCs w:val="20"/>
        </w:rPr>
        <w:t>", "</w:t>
      </w:r>
      <w:proofErr w:type="spellStart"/>
      <w:r w:rsidRPr="002944D4">
        <w:rPr>
          <w:rFonts w:ascii="Verdana" w:hAnsi="Verdana"/>
          <w:sz w:val="20"/>
          <w:szCs w:val="20"/>
        </w:rPr>
        <w:t>ru</w:t>
      </w:r>
      <w:proofErr w:type="spellEnd"/>
      <w:r w:rsidRPr="002944D4">
        <w:rPr>
          <w:rFonts w:ascii="Verdana" w:hAnsi="Verdana"/>
          <w:sz w:val="20"/>
          <w:szCs w:val="20"/>
        </w:rPr>
        <w:t>"</w:t>
      </w:r>
      <w:r>
        <w:rPr>
          <w:rFonts w:ascii="Verdana" w:hAnsi="Verdana"/>
          <w:sz w:val="20"/>
          <w:szCs w:val="20"/>
        </w:rPr>
        <w:t xml:space="preserve"> and </w:t>
      </w:r>
      <w:r w:rsidRPr="002944D4">
        <w:rPr>
          <w:rFonts w:ascii="Verdana" w:hAnsi="Verdana"/>
          <w:sz w:val="20"/>
          <w:szCs w:val="20"/>
        </w:rPr>
        <w:t>"</w:t>
      </w:r>
      <w:proofErr w:type="spellStart"/>
      <w:r w:rsidRPr="002944D4">
        <w:rPr>
          <w:rFonts w:ascii="Verdana" w:hAnsi="Verdana"/>
          <w:sz w:val="20"/>
          <w:szCs w:val="20"/>
        </w:rPr>
        <w:t>es</w:t>
      </w:r>
      <w:proofErr w:type="spellEnd"/>
      <w:r w:rsidRPr="002944D4">
        <w:rPr>
          <w:rFonts w:ascii="Verdana" w:hAnsi="Verdana"/>
          <w:sz w:val="20"/>
          <w:szCs w:val="20"/>
        </w:rPr>
        <w:t>"</w:t>
      </w:r>
      <w:r>
        <w:rPr>
          <w:rFonts w:ascii="Verdana" w:hAnsi="Verdana"/>
          <w:sz w:val="20"/>
          <w:szCs w:val="20"/>
        </w:rPr>
        <w:t xml:space="preserve"> (Items </w:t>
      </w:r>
      <w:r w:rsidR="00285F28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 and </w:t>
      </w:r>
      <w:r w:rsidR="00285F28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)</w:t>
      </w:r>
      <w:r w:rsidRPr="002944D4">
        <w:rPr>
          <w:rFonts w:ascii="Verdana" w:hAnsi="Verdana"/>
          <w:sz w:val="20"/>
          <w:szCs w:val="20"/>
        </w:rPr>
        <w:t xml:space="preserve"> in the links.</w:t>
      </w:r>
    </w:p>
    <w:p w:rsidR="008364EB" w:rsidRPr="00801A81" w:rsidRDefault="008364EB" w:rsidP="008364EB">
      <w:pPr>
        <w:spacing w:after="40"/>
        <w:jc w:val="both"/>
        <w:rPr>
          <w:rFonts w:ascii="Verdana" w:hAnsi="Verdana"/>
          <w:sz w:val="20"/>
          <w:szCs w:val="20"/>
        </w:rPr>
        <w:sectPr w:rsidR="008364EB" w:rsidRPr="00801A81" w:rsidSect="00EB60DA">
          <w:type w:val="continuous"/>
          <w:pgSz w:w="11907" w:h="16840" w:code="9"/>
          <w:pgMar w:top="1134" w:right="1134" w:bottom="1134" w:left="1134" w:header="567" w:footer="567" w:gutter="0"/>
          <w:paperSrc w:first="7" w:other="7"/>
          <w:cols w:space="708"/>
          <w:docGrid w:type="linesAndChars" w:linePitch="326"/>
        </w:sectPr>
      </w:pP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8364EB" w:rsidRDefault="008364EB" w:rsidP="009F245F">
      <w:pPr>
        <w:rPr>
          <w:rFonts w:ascii="Verdana" w:hAnsi="Verdana"/>
          <w:sz w:val="20"/>
          <w:szCs w:val="20"/>
        </w:rPr>
        <w:sectPr w:rsidR="008364EB" w:rsidSect="00205D7D">
          <w:type w:val="continuous"/>
          <w:pgSz w:w="11907" w:h="16840" w:code="9"/>
          <w:pgMar w:top="1134" w:right="1134" w:bottom="1134" w:left="1134" w:header="567" w:footer="567" w:gutter="0"/>
          <w:paperSrc w:first="15" w:other="15"/>
          <w:cols w:space="708"/>
          <w:docGrid w:type="linesAndChars" w:linePitch="326"/>
        </w:sectPr>
      </w:pPr>
    </w:p>
    <w:p w:rsidR="008364EB" w:rsidRDefault="008364EB" w:rsidP="009F245F">
      <w:pPr>
        <w:rPr>
          <w:rFonts w:ascii="Verdana" w:hAnsi="Verdana"/>
          <w:sz w:val="20"/>
          <w:szCs w:val="20"/>
        </w:rPr>
        <w:sectPr w:rsidR="008364EB" w:rsidSect="00205D7D">
          <w:type w:val="continuous"/>
          <w:pgSz w:w="11907" w:h="16840" w:code="9"/>
          <w:pgMar w:top="1134" w:right="1134" w:bottom="1134" w:left="1134" w:header="567" w:footer="567" w:gutter="0"/>
          <w:paperSrc w:first="15" w:other="15"/>
          <w:cols w:space="708"/>
          <w:docGrid w:type="linesAndChars" w:linePitch="326"/>
        </w:sectPr>
      </w:pPr>
    </w:p>
    <w:tbl>
      <w:tblPr>
        <w:tblW w:w="5000" w:type="pct"/>
        <w:jc w:val="center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692"/>
      </w:tblGrid>
      <w:tr w:rsidR="00950EB4" w:rsidRPr="00950EB4" w:rsidTr="005B0192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572"/>
            </w:tblGrid>
            <w:tr w:rsidR="00950EB4" w:rsidRPr="00950EB4" w:rsidTr="001226D5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950EB4" w:rsidRPr="00950EB4" w:rsidRDefault="00971080" w:rsidP="001226D5">
                  <w:pPr>
                    <w:spacing w:before="150" w:after="150"/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  <w:snapToGrid/>
                      <w:lang w:eastAsia="ja-JP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C0E13CE" wp14:editId="031A88E7">
                            <wp:simplePos x="0" y="0"/>
                            <wp:positionH relativeFrom="column">
                              <wp:posOffset>7647305</wp:posOffset>
                            </wp:positionH>
                            <wp:positionV relativeFrom="paragraph">
                              <wp:posOffset>-435610</wp:posOffset>
                            </wp:positionV>
                            <wp:extent cx="948690" cy="310515"/>
                            <wp:effectExtent l="0" t="0" r="0" b="0"/>
                            <wp:wrapNone/>
                            <wp:docPr id="3" name="Text Box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48690" cy="310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364EB" w:rsidRPr="00BC5AB9" w:rsidRDefault="008364EB" w:rsidP="008364EB">
                                        <w:pPr>
                                          <w:rPr>
                                            <w:rFonts w:ascii="Verdana" w:hAnsi="Verdana"/>
                                            <w:b/>
                                            <w:sz w:val="20"/>
                                            <w:szCs w:val="20"/>
                                            <w:lang w:val="fr-CH"/>
                                          </w:rPr>
                                        </w:pPr>
                                        <w:r w:rsidRPr="00BC5AB9">
                                          <w:rPr>
                                            <w:rFonts w:ascii="Verdana" w:hAnsi="Verdana"/>
                                            <w:b/>
                                            <w:sz w:val="20"/>
                                            <w:szCs w:val="20"/>
                                            <w:lang w:val="fr-CH"/>
                                          </w:rPr>
                                          <w:t>ANNEX II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0" o:spid="_x0000_s1027" type="#_x0000_t202" style="position:absolute;left:0;text-align:left;margin-left:602.15pt;margin-top:-34.3pt;width:74.7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MJFtwIAAMA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" filled="f" stroked="f">
                            <v:textbox>
                              <w:txbxContent>
                                <w:p w:rsidR="008364EB" w:rsidRPr="00BC5AB9" w:rsidRDefault="008364EB" w:rsidP="008364EB">
                                  <w:pP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  <w:lang w:val="fr-CH"/>
                                    </w:rPr>
                                  </w:pPr>
                                  <w:r w:rsidRPr="00BC5AB9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  <w:lang w:val="fr-CH"/>
                                    </w:rPr>
                                    <w:t>ANNEX II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950EB4" w:rsidRPr="00950EB4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4"/>
                      <w:szCs w:val="24"/>
                    </w:rPr>
                    <w:t>STATUS OF PROPOSALS</w:t>
                  </w:r>
                </w:p>
                <w:p w:rsidR="00950EB4" w:rsidRPr="00950EB4" w:rsidRDefault="00950EB4" w:rsidP="001226D5">
                  <w:pPr>
                    <w:spacing w:before="150" w:after="15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  <w:p w:rsidR="00950EB4" w:rsidRPr="00950EB4" w:rsidRDefault="00950EB4" w:rsidP="001226D5">
                  <w:pPr>
                    <w:spacing w:before="150" w:after="150"/>
                    <w:rPr>
                      <w:rFonts w:ascii="Verdana" w:eastAsia="Times New Roman" w:hAnsi="Verdana" w:cs="Arial"/>
                      <w:b/>
                      <w:bCs/>
                      <w:color w:val="000000"/>
                    </w:rPr>
                  </w:pPr>
                  <w:r w:rsidRPr="00950EB4">
                    <w:rPr>
                      <w:rFonts w:ascii="Verdana" w:eastAsia="Times New Roman" w:hAnsi="Verdana" w:cs="Arial"/>
                      <w:b/>
                      <w:bCs/>
                      <w:color w:val="000000"/>
                    </w:rPr>
                    <w:t>STATUS OF PROPOSALS</w:t>
                  </w:r>
                </w:p>
                <w:p w:rsidR="00950EB4" w:rsidRPr="00950EB4" w:rsidRDefault="00950EB4" w:rsidP="001226D5">
                  <w:pPr>
                    <w:spacing w:after="60"/>
                    <w:ind w:left="426" w:hanging="426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950EB4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1.</w:t>
                  </w:r>
                  <w:r w:rsidRPr="00950EB4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ab/>
                    <w:t>The following tables are to highlight the proposals under validation for facilitating validation exercise and to record those implemented or adopted after the previous meeting of IPET-DRMM.</w:t>
                  </w:r>
                </w:p>
                <w:p w:rsidR="00950EB4" w:rsidRPr="00950EB4" w:rsidRDefault="00950EB4" w:rsidP="001226D5">
                  <w:pPr>
                    <w:spacing w:after="60"/>
                    <w:ind w:left="426" w:hanging="426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950EB4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2.</w:t>
                  </w:r>
                  <w:r w:rsidRPr="00950EB4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ab/>
                    <w:t>Proposals at validation stage have no status of Manual on Codes (WMO-No. 306) and MAY NOT be applied in operational data and</w:t>
                  </w:r>
                  <w:r w:rsidR="002B3822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50EB4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products.</w:t>
                  </w:r>
                </w:p>
                <w:p w:rsidR="00950EB4" w:rsidRPr="00950EB4" w:rsidRDefault="00950EB4" w:rsidP="001226D5">
                  <w:pPr>
                    <w:spacing w:after="60"/>
                    <w:ind w:left="426" w:hanging="426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950EB4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3.</w:t>
                  </w:r>
                  <w:r w:rsidRPr="00950EB4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ab/>
                    <w:t>It should be noted proposals at validation stage may be modified during validation exercise.  It is recommended to update the proposals whenever modified.</w:t>
                  </w:r>
                </w:p>
                <w:p w:rsidR="00950EB4" w:rsidRPr="00950EB4" w:rsidRDefault="00950EB4" w:rsidP="001226D5">
                  <w:pPr>
                    <w:spacing w:after="60"/>
                    <w:ind w:left="426" w:hanging="426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  <w:p w:rsidR="00950EB4" w:rsidRPr="00950EB4" w:rsidRDefault="00950EB4" w:rsidP="001226D5">
                  <w:pPr>
                    <w:spacing w:before="150" w:after="150"/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0EB4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  <w:szCs w:val="20"/>
                    </w:rPr>
                    <w:t>FM 92 GRIB</w:t>
                  </w:r>
                </w:p>
                <w:tbl>
                  <w:tblPr>
                    <w:tblW w:w="5000" w:type="pct"/>
                    <w:jc w:val="center"/>
                    <w:tblCellSpacing w:w="6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16"/>
                    <w:gridCol w:w="1379"/>
                    <w:gridCol w:w="8018"/>
                    <w:gridCol w:w="1658"/>
                    <w:gridCol w:w="1865"/>
                  </w:tblGrid>
                  <w:tr w:rsidR="00950EB4" w:rsidRPr="00950EB4" w:rsidTr="005B0192">
                    <w:trPr>
                      <w:tblCellSpacing w:w="6" w:type="dxa"/>
                      <w:jc w:val="center"/>
                    </w:trPr>
                    <w:tc>
                      <w:tcPr>
                        <w:tcW w:w="5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ID</w:t>
                        </w:r>
                      </w:p>
                    </w:tc>
                    <w:tc>
                      <w:tcPr>
                        <w:tcW w:w="4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Approval for Validation</w:t>
                        </w:r>
                      </w:p>
                    </w:tc>
                    <w:tc>
                      <w:tcPr>
                        <w:tcW w:w="27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Proposals</w:t>
                        </w:r>
                      </w:p>
                    </w:tc>
                    <w:tc>
                      <w:tcPr>
                        <w:tcW w:w="5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Status</w:t>
                        </w:r>
                      </w:p>
                    </w:tc>
                    <w:tc>
                      <w:tcPr>
                        <w:tcW w:w="6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Remarks</w:t>
                        </w:r>
                      </w:p>
                    </w:tc>
                  </w:tr>
                  <w:tr w:rsidR="00950EB4" w:rsidRPr="00950EB4" w:rsidTr="005B0192">
                    <w:trPr>
                      <w:tblCellSpacing w:w="6" w:type="dxa"/>
                      <w:jc w:val="center"/>
                    </w:trPr>
                    <w:tc>
                      <w:tcPr>
                        <w:tcW w:w="5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  <w:t>PFC2016-2.2</w:t>
                        </w:r>
                      </w:p>
                    </w:tc>
                    <w:tc>
                      <w:tcPr>
                        <w:tcW w:w="4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4117FE" w:rsidP="001226D5">
                        <w:pPr>
                          <w:rPr>
                            <w:rFonts w:ascii="Verdana" w:hAnsi="Verdana"/>
                            <w:color w:val="0033CC"/>
                            <w:sz w:val="20"/>
                            <w:szCs w:val="20"/>
                          </w:rPr>
                        </w:pPr>
                        <w:hyperlink w:anchor="P2016_2_2" w:history="1">
                          <w:r w:rsidR="00950EB4" w:rsidRPr="00950EB4">
                            <w:rPr>
                              <w:rFonts w:ascii="Verdana" w:hAnsi="Verdana"/>
                              <w:color w:val="0033CC"/>
                              <w:sz w:val="20"/>
                              <w:szCs w:val="20"/>
                            </w:rPr>
                            <w:t>New GRIB2 entry in code table 4.2</w:t>
                          </w:r>
                        </w:hyperlink>
                      </w:p>
                    </w:tc>
                    <w:tc>
                      <w:tcPr>
                        <w:tcW w:w="5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FT2017-1</w:t>
                        </w:r>
                      </w:p>
                    </w:tc>
                    <w:tc>
                      <w:tcPr>
                        <w:tcW w:w="6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0EB4" w:rsidRPr="00950EB4" w:rsidTr="005B0192">
                    <w:trPr>
                      <w:tblCellSpacing w:w="6" w:type="dxa"/>
                      <w:jc w:val="center"/>
                    </w:trPr>
                    <w:tc>
                      <w:tcPr>
                        <w:tcW w:w="5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  <w:t>PFC2016-2.4</w:t>
                        </w:r>
                      </w:p>
                    </w:tc>
                    <w:tc>
                      <w:tcPr>
                        <w:tcW w:w="4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rPr>
                            <w:rFonts w:ascii="Verdana" w:hAnsi="Verdana"/>
                            <w:color w:val="0033C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4117FE" w:rsidP="001226D5">
                        <w:pPr>
                          <w:rPr>
                            <w:rFonts w:ascii="Verdana" w:hAnsi="Verdana"/>
                            <w:color w:val="0033CC"/>
                            <w:sz w:val="20"/>
                            <w:szCs w:val="20"/>
                          </w:rPr>
                        </w:pPr>
                        <w:hyperlink w:anchor="P2016_2_4" w:history="1">
                          <w:r w:rsidR="00950EB4" w:rsidRPr="00950EB4">
                            <w:rPr>
                              <w:rFonts w:ascii="Verdana" w:hAnsi="Verdana"/>
                              <w:color w:val="0033CC"/>
                              <w:sz w:val="20"/>
                              <w:szCs w:val="20"/>
                            </w:rPr>
                            <w:t>New GRIB2 templates related to distribution functions and associated table entries</w:t>
                          </w:r>
                        </w:hyperlink>
                      </w:p>
                    </w:tc>
                    <w:tc>
                      <w:tcPr>
                        <w:tcW w:w="5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FT2017-1</w:t>
                        </w:r>
                      </w:p>
                    </w:tc>
                    <w:tc>
                      <w:tcPr>
                        <w:tcW w:w="6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0EB4" w:rsidRPr="00950EB4" w:rsidTr="005B0192">
                    <w:trPr>
                      <w:tblCellSpacing w:w="6" w:type="dxa"/>
                      <w:jc w:val="center"/>
                    </w:trPr>
                    <w:tc>
                      <w:tcPr>
                        <w:tcW w:w="5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0EB4" w:rsidRPr="00950EB4" w:rsidTr="005B0192">
                    <w:trPr>
                      <w:tblCellSpacing w:w="6" w:type="dxa"/>
                      <w:jc w:val="center"/>
                    </w:trPr>
                    <w:tc>
                      <w:tcPr>
                        <w:tcW w:w="5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  <w:t>2016-2.2.1</w:t>
                        </w:r>
                      </w:p>
                    </w:tc>
                    <w:tc>
                      <w:tcPr>
                        <w:tcW w:w="4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DRMM-IV</w:t>
                        </w:r>
                      </w:p>
                    </w:tc>
                    <w:tc>
                      <w:tcPr>
                        <w:tcW w:w="27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4117FE" w:rsidP="001226D5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hyperlink w:anchor="A2016_2_2_1" w:history="1">
                          <w:r w:rsidR="00950EB4" w:rsidRPr="00950EB4">
                            <w:rPr>
                              <w:rFonts w:ascii="Verdana" w:hAnsi="Verdana"/>
                              <w:color w:val="0033CC"/>
                              <w:sz w:val="20"/>
                              <w:szCs w:val="20"/>
                            </w:rPr>
                            <w:t>New parameter for tropical cyclone forecasts</w:t>
                          </w:r>
                        </w:hyperlink>
                      </w:p>
                    </w:tc>
                    <w:tc>
                      <w:tcPr>
                        <w:tcW w:w="5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FT2016-2</w:t>
                        </w:r>
                      </w:p>
                    </w:tc>
                    <w:tc>
                      <w:tcPr>
                        <w:tcW w:w="6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0EB4" w:rsidRPr="00950EB4" w:rsidTr="005B0192">
                    <w:trPr>
                      <w:tblCellSpacing w:w="6" w:type="dxa"/>
                      <w:jc w:val="center"/>
                    </w:trPr>
                    <w:tc>
                      <w:tcPr>
                        <w:tcW w:w="5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  <w:t>2016-2.2.2</w:t>
                        </w:r>
                      </w:p>
                    </w:tc>
                    <w:tc>
                      <w:tcPr>
                        <w:tcW w:w="4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DRMM-IV</w:t>
                        </w:r>
                      </w:p>
                    </w:tc>
                    <w:tc>
                      <w:tcPr>
                        <w:tcW w:w="27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4117FE" w:rsidP="001226D5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hyperlink w:anchor="A2016_2_2_2" w:history="1">
                          <w:r w:rsidR="00950EB4" w:rsidRPr="00950EB4">
                            <w:rPr>
                              <w:rFonts w:ascii="Verdana" w:hAnsi="Verdana"/>
                              <w:color w:val="0033CC"/>
                              <w:sz w:val="20"/>
                              <w:szCs w:val="20"/>
                            </w:rPr>
                            <w:t>New GRIB template for post-processed NWP output</w:t>
                          </w:r>
                        </w:hyperlink>
                      </w:p>
                    </w:tc>
                    <w:tc>
                      <w:tcPr>
                        <w:tcW w:w="5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FT2016-2</w:t>
                        </w:r>
                      </w:p>
                    </w:tc>
                    <w:tc>
                      <w:tcPr>
                        <w:tcW w:w="6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0EB4" w:rsidRPr="00950EB4" w:rsidTr="005B0192">
                    <w:trPr>
                      <w:tblCellSpacing w:w="6" w:type="dxa"/>
                      <w:jc w:val="center"/>
                    </w:trPr>
                    <w:tc>
                      <w:tcPr>
                        <w:tcW w:w="5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  <w:t>2016-2.2.3</w:t>
                        </w:r>
                      </w:p>
                    </w:tc>
                    <w:tc>
                      <w:tcPr>
                        <w:tcW w:w="4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DRMM-IV</w:t>
                        </w:r>
                      </w:p>
                    </w:tc>
                    <w:tc>
                      <w:tcPr>
                        <w:tcW w:w="27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4117FE" w:rsidP="001226D5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hyperlink w:anchor="A2016_2_2_3" w:history="1">
                          <w:r w:rsidR="00950EB4" w:rsidRPr="00950EB4">
                            <w:rPr>
                              <w:rFonts w:ascii="Verdana" w:hAnsi="Verdana"/>
                              <w:color w:val="0033CC"/>
                              <w:sz w:val="20"/>
                              <w:szCs w:val="20"/>
                            </w:rPr>
                            <w:t>New GRIB table entries (unbalanced components)</w:t>
                          </w:r>
                        </w:hyperlink>
                      </w:p>
                    </w:tc>
                    <w:tc>
                      <w:tcPr>
                        <w:tcW w:w="5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FT2016-2</w:t>
                        </w:r>
                      </w:p>
                    </w:tc>
                    <w:tc>
                      <w:tcPr>
                        <w:tcW w:w="6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0EB4" w:rsidRPr="00950EB4" w:rsidTr="005B0192">
                    <w:trPr>
                      <w:tblCellSpacing w:w="6" w:type="dxa"/>
                      <w:jc w:val="center"/>
                    </w:trPr>
                    <w:tc>
                      <w:tcPr>
                        <w:tcW w:w="5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  <w:t>2016-2.2.4</w:t>
                        </w:r>
                      </w:p>
                    </w:tc>
                    <w:tc>
                      <w:tcPr>
                        <w:tcW w:w="4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DRMM-IV</w:t>
                        </w:r>
                      </w:p>
                    </w:tc>
                    <w:tc>
                      <w:tcPr>
                        <w:tcW w:w="27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4117FE" w:rsidP="001226D5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hyperlink w:anchor="A2016_2_2_4" w:history="1">
                          <w:r w:rsidR="00950EB4" w:rsidRPr="00950EB4">
                            <w:rPr>
                              <w:rFonts w:ascii="Verdana" w:hAnsi="Verdana"/>
                              <w:color w:val="0033CC"/>
                              <w:sz w:val="20"/>
                              <w:szCs w:val="20"/>
                            </w:rPr>
                            <w:t>Amendments in Common Table C-14 for Pollen, new parameters in Table 4.2 and new entries in Table 4.5</w:t>
                          </w:r>
                        </w:hyperlink>
                      </w:p>
                    </w:tc>
                    <w:tc>
                      <w:tcPr>
                        <w:tcW w:w="5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FT2016-2</w:t>
                        </w:r>
                      </w:p>
                    </w:tc>
                    <w:tc>
                      <w:tcPr>
                        <w:tcW w:w="6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0EB4" w:rsidRPr="00950EB4" w:rsidTr="005B0192">
                    <w:trPr>
                      <w:tblCellSpacing w:w="6" w:type="dxa"/>
                      <w:jc w:val="center"/>
                    </w:trPr>
                    <w:tc>
                      <w:tcPr>
                        <w:tcW w:w="5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  <w:t>2016-2.2.5</w:t>
                        </w:r>
                      </w:p>
                    </w:tc>
                    <w:tc>
                      <w:tcPr>
                        <w:tcW w:w="4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DRMM-IV</w:t>
                        </w:r>
                      </w:p>
                    </w:tc>
                    <w:tc>
                      <w:tcPr>
                        <w:tcW w:w="27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4117FE" w:rsidP="001226D5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hyperlink w:anchor="A2016_2_2_5" w:history="1">
                          <w:r w:rsidR="00950EB4" w:rsidRPr="00950EB4">
                            <w:rPr>
                              <w:rFonts w:ascii="Verdana" w:hAnsi="Verdana"/>
                              <w:color w:val="0033CC"/>
                              <w:sz w:val="20"/>
                              <w:szCs w:val="20"/>
                            </w:rPr>
                            <w:t>New generating process and common codes to represent wildfire-driven pollution in air quality models</w:t>
                          </w:r>
                        </w:hyperlink>
                      </w:p>
                    </w:tc>
                    <w:tc>
                      <w:tcPr>
                        <w:tcW w:w="5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FT2016-2</w:t>
                        </w:r>
                      </w:p>
                    </w:tc>
                    <w:tc>
                      <w:tcPr>
                        <w:tcW w:w="6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0EB4" w:rsidRPr="00950EB4" w:rsidTr="005B0192">
                    <w:trPr>
                      <w:tblCellSpacing w:w="6" w:type="dxa"/>
                      <w:jc w:val="center"/>
                    </w:trPr>
                    <w:tc>
                      <w:tcPr>
                        <w:tcW w:w="5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  <w:t>2016-2.2.6</w:t>
                        </w:r>
                      </w:p>
                    </w:tc>
                    <w:tc>
                      <w:tcPr>
                        <w:tcW w:w="4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DRMM-IV</w:t>
                        </w:r>
                      </w:p>
                    </w:tc>
                    <w:tc>
                      <w:tcPr>
                        <w:tcW w:w="27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4117FE" w:rsidP="001226D5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hyperlink w:anchor="A2016_2_2_6" w:history="1">
                          <w:r w:rsidR="00950EB4" w:rsidRPr="00950EB4">
                            <w:rPr>
                              <w:rFonts w:ascii="Verdana" w:hAnsi="Verdana"/>
                              <w:color w:val="0033CC"/>
                              <w:sz w:val="20"/>
                              <w:szCs w:val="20"/>
                            </w:rPr>
                            <w:t>Update of GRIB2 new compression method – CCSDS libaec</w:t>
                          </w:r>
                        </w:hyperlink>
                      </w:p>
                    </w:tc>
                    <w:tc>
                      <w:tcPr>
                        <w:tcW w:w="5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FT2016-2</w:t>
                        </w:r>
                      </w:p>
                    </w:tc>
                    <w:tc>
                      <w:tcPr>
                        <w:tcW w:w="6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0EB4" w:rsidRPr="00950EB4" w:rsidTr="005B0192">
                    <w:trPr>
                      <w:tblCellSpacing w:w="6" w:type="dxa"/>
                      <w:jc w:val="center"/>
                    </w:trPr>
                    <w:tc>
                      <w:tcPr>
                        <w:tcW w:w="5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  <w:lastRenderedPageBreak/>
                          <w:t>2016-2.2.7</w:t>
                        </w:r>
                      </w:p>
                    </w:tc>
                    <w:tc>
                      <w:tcPr>
                        <w:tcW w:w="4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DRMM-IV</w:t>
                        </w:r>
                      </w:p>
                    </w:tc>
                    <w:tc>
                      <w:tcPr>
                        <w:tcW w:w="27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4117FE" w:rsidP="001226D5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hyperlink w:anchor="A2016_2_2_7" w:history="1">
                          <w:r w:rsidR="00950EB4" w:rsidRPr="00950EB4">
                            <w:rPr>
                              <w:rFonts w:ascii="Verdana" w:hAnsi="Verdana"/>
                              <w:color w:val="0033CC"/>
                              <w:sz w:val="20"/>
                              <w:szCs w:val="20"/>
                            </w:rPr>
                            <w:t>New ensemble templates and one ensemble template correction</w:t>
                          </w:r>
                        </w:hyperlink>
                      </w:p>
                    </w:tc>
                    <w:tc>
                      <w:tcPr>
                        <w:tcW w:w="5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FT2016-2</w:t>
                        </w:r>
                      </w:p>
                    </w:tc>
                    <w:tc>
                      <w:tcPr>
                        <w:tcW w:w="6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0EB4" w:rsidRPr="00950EB4" w:rsidTr="005B0192">
                    <w:trPr>
                      <w:tblCellSpacing w:w="6" w:type="dxa"/>
                      <w:jc w:val="center"/>
                    </w:trPr>
                    <w:tc>
                      <w:tcPr>
                        <w:tcW w:w="5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  <w:t>2016-2.2.8</w:t>
                        </w:r>
                      </w:p>
                    </w:tc>
                    <w:tc>
                      <w:tcPr>
                        <w:tcW w:w="4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DRMM-IV</w:t>
                        </w:r>
                      </w:p>
                    </w:tc>
                    <w:tc>
                      <w:tcPr>
                        <w:tcW w:w="27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4117FE" w:rsidP="001226D5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hyperlink w:anchor="A2016_2_2_8" w:history="1">
                          <w:r w:rsidR="00950EB4" w:rsidRPr="00950EB4">
                            <w:rPr>
                              <w:rFonts w:ascii="Verdana" w:hAnsi="Verdana"/>
                              <w:color w:val="0033CC"/>
                              <w:sz w:val="20"/>
                              <w:szCs w:val="20"/>
                            </w:rPr>
                            <w:t>Encoding fields from Limited Area models combining conformal projections and bi-periodic spectral geometry</w:t>
                          </w:r>
                        </w:hyperlink>
                      </w:p>
                    </w:tc>
                    <w:tc>
                      <w:tcPr>
                        <w:tcW w:w="5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Val</w:t>
                        </w:r>
                      </w:p>
                    </w:tc>
                    <w:tc>
                      <w:tcPr>
                        <w:tcW w:w="6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0EB4" w:rsidRPr="00950EB4" w:rsidTr="005B0192">
                    <w:trPr>
                      <w:tblCellSpacing w:w="6" w:type="dxa"/>
                      <w:jc w:val="center"/>
                    </w:trPr>
                    <w:tc>
                      <w:tcPr>
                        <w:tcW w:w="5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  <w:t>2016-2.2.9</w:t>
                        </w:r>
                      </w:p>
                    </w:tc>
                    <w:tc>
                      <w:tcPr>
                        <w:tcW w:w="4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DRMM-IV</w:t>
                        </w:r>
                      </w:p>
                    </w:tc>
                    <w:tc>
                      <w:tcPr>
                        <w:tcW w:w="27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4117FE" w:rsidP="001226D5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hyperlink w:anchor="A2016_2_2_9" w:history="1">
                          <w:r w:rsidR="00950EB4" w:rsidRPr="00950EB4">
                            <w:rPr>
                              <w:rFonts w:ascii="Verdana" w:hAnsi="Verdana"/>
                              <w:color w:val="0033CC"/>
                              <w:sz w:val="20"/>
                              <w:szCs w:val="20"/>
                            </w:rPr>
                            <w:t>New table entries for GRIB2 to represent GRAPES model products</w:t>
                          </w:r>
                        </w:hyperlink>
                      </w:p>
                    </w:tc>
                    <w:tc>
                      <w:tcPr>
                        <w:tcW w:w="5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FT2016-2</w:t>
                        </w:r>
                      </w:p>
                    </w:tc>
                    <w:tc>
                      <w:tcPr>
                        <w:tcW w:w="6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0EB4" w:rsidRPr="00950EB4" w:rsidTr="005B0192">
                    <w:trPr>
                      <w:tblCellSpacing w:w="6" w:type="dxa"/>
                      <w:jc w:val="center"/>
                    </w:trPr>
                    <w:tc>
                      <w:tcPr>
                        <w:tcW w:w="5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rPr>
                            <w:rFonts w:ascii="Verdana" w:eastAsia="Times New Roman" w:hAnsi="Verdana" w:cs="Arial"/>
                            <w:color w:val="0033C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0EB4" w:rsidRPr="00950EB4" w:rsidTr="005B0192">
                    <w:trPr>
                      <w:tblCellSpacing w:w="6" w:type="dxa"/>
                      <w:jc w:val="center"/>
                    </w:trPr>
                    <w:tc>
                      <w:tcPr>
                        <w:tcW w:w="5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  <w:t>2015-2.1.1</w:t>
                        </w:r>
                      </w:p>
                    </w:tc>
                    <w:tc>
                      <w:tcPr>
                        <w:tcW w:w="4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  <w:t>DRMM-III</w:t>
                        </w:r>
                      </w:p>
                    </w:tc>
                    <w:tc>
                      <w:tcPr>
                        <w:tcW w:w="27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4117FE" w:rsidP="001226D5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hyperlink w:anchor="A2015_2_1_1" w:history="1">
                          <w:r w:rsidR="00950EB4" w:rsidRPr="00950EB4">
                            <w:rPr>
                              <w:rFonts w:ascii="Verdana" w:hAnsi="Verdana"/>
                              <w:color w:val="0033CC"/>
                              <w:sz w:val="20"/>
                              <w:szCs w:val="20"/>
                            </w:rPr>
                            <w:t xml:space="preserve">Complete encoding of information required for </w:t>
                          </w:r>
                          <w:proofErr w:type="spellStart"/>
                          <w:r w:rsidR="00950EB4" w:rsidRPr="00950EB4">
                            <w:rPr>
                              <w:rFonts w:ascii="Verdana" w:hAnsi="Verdana"/>
                              <w:color w:val="0033CC"/>
                              <w:sz w:val="20"/>
                              <w:szCs w:val="20"/>
                            </w:rPr>
                            <w:t>georeferencing</w:t>
                          </w:r>
                          <w:proofErr w:type="spellEnd"/>
                          <w:r w:rsidR="00950EB4" w:rsidRPr="00950EB4">
                            <w:rPr>
                              <w:rFonts w:ascii="Verdana" w:hAnsi="Verdana"/>
                              <w:color w:val="0033CC"/>
                              <w:sz w:val="20"/>
                              <w:szCs w:val="20"/>
                            </w:rPr>
                            <w:t xml:space="preserve"> grid points in GRIB</w:t>
                          </w:r>
                        </w:hyperlink>
                      </w:p>
                    </w:tc>
                    <w:tc>
                      <w:tcPr>
                        <w:tcW w:w="5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ABC2016</w:t>
                        </w:r>
                      </w:p>
                    </w:tc>
                    <w:tc>
                      <w:tcPr>
                        <w:tcW w:w="6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0EB4" w:rsidRPr="00950EB4" w:rsidTr="005B0192">
                    <w:trPr>
                      <w:tblCellSpacing w:w="6" w:type="dxa"/>
                      <w:jc w:val="center"/>
                    </w:trPr>
                    <w:tc>
                      <w:tcPr>
                        <w:tcW w:w="5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  <w:t>2015-2.1.2</w:t>
                        </w:r>
                      </w:p>
                    </w:tc>
                    <w:tc>
                      <w:tcPr>
                        <w:tcW w:w="4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  <w:t>DRMM-III</w:t>
                        </w:r>
                      </w:p>
                    </w:tc>
                    <w:tc>
                      <w:tcPr>
                        <w:tcW w:w="27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4117FE" w:rsidP="001226D5">
                        <w:pPr>
                          <w:rPr>
                            <w:rFonts w:ascii="Verdana" w:hAnsi="Verdana"/>
                            <w:color w:val="0033CC"/>
                            <w:sz w:val="20"/>
                            <w:szCs w:val="20"/>
                          </w:rPr>
                        </w:pPr>
                        <w:hyperlink w:anchor="A2015_2_1_2" w:history="1">
                          <w:r w:rsidR="00950EB4" w:rsidRPr="00950EB4">
                            <w:rPr>
                              <w:rFonts w:ascii="Verdana" w:hAnsi="Verdana"/>
                              <w:color w:val="0033CC"/>
                              <w:sz w:val="20"/>
                              <w:szCs w:val="20"/>
                            </w:rPr>
                            <w:t>New GRIB2 Regulations and notes to make it clear that forecast times may be negative</w:t>
                          </w:r>
                        </w:hyperlink>
                      </w:p>
                    </w:tc>
                    <w:tc>
                      <w:tcPr>
                        <w:tcW w:w="5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ABC2017</w:t>
                        </w:r>
                      </w:p>
                    </w:tc>
                    <w:tc>
                      <w:tcPr>
                        <w:tcW w:w="6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0EB4" w:rsidRPr="00950EB4" w:rsidTr="005B0192">
                    <w:trPr>
                      <w:tblCellSpacing w:w="6" w:type="dxa"/>
                      <w:jc w:val="center"/>
                    </w:trPr>
                    <w:tc>
                      <w:tcPr>
                        <w:tcW w:w="5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  <w:t>2015-2.2.1/2.2.2</w:t>
                        </w:r>
                      </w:p>
                    </w:tc>
                    <w:tc>
                      <w:tcPr>
                        <w:tcW w:w="4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  <w:t>DRMM-III</w:t>
                        </w:r>
                      </w:p>
                    </w:tc>
                    <w:tc>
                      <w:tcPr>
                        <w:tcW w:w="27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4117FE" w:rsidP="001226D5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hyperlink w:anchor="A2015_2_2_1" w:history="1">
                          <w:r w:rsidR="00950EB4" w:rsidRPr="00950EB4">
                            <w:rPr>
                              <w:rFonts w:ascii="Verdana" w:eastAsia="Times New Roman" w:hAnsi="Verdana" w:cs="Arial"/>
                              <w:color w:val="0033CC"/>
                              <w:sz w:val="20"/>
                              <w:szCs w:val="20"/>
                            </w:rPr>
                            <w:t>New parameters in GRIB2 Code table 4.2/New GRIB2 parameters and product definition template for observational satellite data</w:t>
                          </w:r>
                        </w:hyperlink>
                      </w:p>
                    </w:tc>
                    <w:tc>
                      <w:tcPr>
                        <w:tcW w:w="5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Val</w:t>
                        </w:r>
                      </w:p>
                    </w:tc>
                    <w:tc>
                      <w:tcPr>
                        <w:tcW w:w="6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0EB4" w:rsidRPr="00950EB4" w:rsidTr="005B0192">
                    <w:trPr>
                      <w:tblCellSpacing w:w="6" w:type="dxa"/>
                      <w:jc w:val="center"/>
                    </w:trPr>
                    <w:tc>
                      <w:tcPr>
                        <w:tcW w:w="5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0EB4" w:rsidRPr="00950EB4" w:rsidTr="005B0192">
                    <w:trPr>
                      <w:tblCellSpacing w:w="6" w:type="dxa"/>
                      <w:jc w:val="center"/>
                    </w:trPr>
                    <w:tc>
                      <w:tcPr>
                        <w:tcW w:w="5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2014-2.2.2</w:t>
                        </w:r>
                      </w:p>
                    </w:tc>
                    <w:tc>
                      <w:tcPr>
                        <w:tcW w:w="4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DRMM-II</w:t>
                        </w:r>
                      </w:p>
                    </w:tc>
                    <w:tc>
                      <w:tcPr>
                        <w:tcW w:w="27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50EB4" w:rsidRPr="00950EB4" w:rsidRDefault="004117FE" w:rsidP="001226D5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hyperlink w:anchor="A2014_2_2_2" w:history="1">
                          <w:r w:rsidR="00950EB4" w:rsidRPr="00950EB4">
                            <w:rPr>
                              <w:rFonts w:ascii="Verdana" w:eastAsia="Times New Roman" w:hAnsi="Verdana" w:cs="Arial"/>
                              <w:color w:val="0033CC"/>
                              <w:sz w:val="20"/>
                              <w:szCs w:val="20"/>
                            </w:rPr>
                            <w:t>A product definition template for statistics over an ensemble</w:t>
                          </w:r>
                        </w:hyperlink>
                      </w:p>
                    </w:tc>
                    <w:tc>
                      <w:tcPr>
                        <w:tcW w:w="5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Val</w:t>
                        </w:r>
                      </w:p>
                    </w:tc>
                    <w:tc>
                      <w:tcPr>
                        <w:tcW w:w="6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0EB4" w:rsidRPr="00950EB4" w:rsidTr="005B0192">
                    <w:trPr>
                      <w:tblCellSpacing w:w="6" w:type="dxa"/>
                      <w:jc w:val="center"/>
                    </w:trPr>
                    <w:tc>
                      <w:tcPr>
                        <w:tcW w:w="5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50EB4" w:rsidRPr="00950EB4" w:rsidRDefault="00950EB4" w:rsidP="001226D5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0EB4" w:rsidRPr="00950EB4" w:rsidTr="005B0192">
                    <w:trPr>
                      <w:tblCellSpacing w:w="6" w:type="dxa"/>
                      <w:jc w:val="center"/>
                    </w:trPr>
                    <w:tc>
                      <w:tcPr>
                        <w:tcW w:w="5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2012-2.2.9</w:t>
                        </w:r>
                      </w:p>
                    </w:tc>
                    <w:tc>
                      <w:tcPr>
                        <w:tcW w:w="4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DRC-IV</w:t>
                        </w:r>
                      </w:p>
                    </w:tc>
                    <w:tc>
                      <w:tcPr>
                        <w:tcW w:w="27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50EB4" w:rsidRPr="00950EB4" w:rsidRDefault="004117FE" w:rsidP="001226D5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hyperlink w:anchor="A2012_2_2_9" w:history="1">
                          <w:r w:rsidR="00950EB4" w:rsidRPr="00950EB4">
                            <w:rPr>
                              <w:rFonts w:ascii="Verdana" w:eastAsia="Times New Roman" w:hAnsi="Verdana" w:cs="Arial"/>
                              <w:color w:val="0033CC"/>
                              <w:sz w:val="20"/>
                              <w:szCs w:val="20"/>
                            </w:rPr>
                            <w:t>GRIB template for 4-D Trajectory grid definition</w:t>
                          </w:r>
                        </w:hyperlink>
                      </w:p>
                    </w:tc>
                    <w:tc>
                      <w:tcPr>
                        <w:tcW w:w="5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Val</w:t>
                        </w:r>
                      </w:p>
                    </w:tc>
                    <w:tc>
                      <w:tcPr>
                        <w:tcW w:w="6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50EB4" w:rsidRPr="00950EB4" w:rsidRDefault="00950EB4" w:rsidP="001226D5">
                  <w:pPr>
                    <w:spacing w:before="150" w:after="15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  <w:p w:rsidR="00950EB4" w:rsidRPr="00950EB4" w:rsidRDefault="00950EB4" w:rsidP="001226D5">
                  <w:pPr>
                    <w:spacing w:before="150" w:after="150"/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bookmarkStart w:id="6" w:name="A2015_4_1_bufr"/>
                  <w:bookmarkEnd w:id="6"/>
                  <w:r w:rsidRPr="00950EB4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  <w:szCs w:val="20"/>
                    </w:rPr>
                    <w:t>FM 94 BUFR/FM 95 CREX</w:t>
                  </w:r>
                </w:p>
                <w:tbl>
                  <w:tblPr>
                    <w:tblW w:w="5000" w:type="pct"/>
                    <w:jc w:val="center"/>
                    <w:tblCellSpacing w:w="6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15"/>
                    <w:gridCol w:w="1377"/>
                    <w:gridCol w:w="8018"/>
                    <w:gridCol w:w="1661"/>
                    <w:gridCol w:w="1865"/>
                  </w:tblGrid>
                  <w:tr w:rsidR="00950EB4" w:rsidRPr="00950EB4" w:rsidTr="005B0192">
                    <w:trPr>
                      <w:tblCellSpacing w:w="6" w:type="dxa"/>
                      <w:jc w:val="center"/>
                    </w:trPr>
                    <w:tc>
                      <w:tcPr>
                        <w:tcW w:w="5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ID</w:t>
                        </w:r>
                      </w:p>
                    </w:tc>
                    <w:tc>
                      <w:tcPr>
                        <w:tcW w:w="4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Approval for Validation</w:t>
                        </w:r>
                      </w:p>
                    </w:tc>
                    <w:tc>
                      <w:tcPr>
                        <w:tcW w:w="27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Proposals</w:t>
                        </w:r>
                      </w:p>
                    </w:tc>
                    <w:tc>
                      <w:tcPr>
                        <w:tcW w:w="5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Status</w:t>
                        </w:r>
                      </w:p>
                    </w:tc>
                    <w:tc>
                      <w:tcPr>
                        <w:tcW w:w="6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Confirmed at meeting</w:t>
                        </w:r>
                      </w:p>
                    </w:tc>
                  </w:tr>
                  <w:tr w:rsidR="00950EB4" w:rsidRPr="00950EB4" w:rsidTr="005B0192">
                    <w:trPr>
                      <w:tblCellSpacing w:w="6" w:type="dxa"/>
                      <w:jc w:val="center"/>
                    </w:trPr>
                    <w:tc>
                      <w:tcPr>
                        <w:tcW w:w="5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  <w:t>PFC2016-2.5</w:t>
                        </w:r>
                      </w:p>
                    </w:tc>
                    <w:tc>
                      <w:tcPr>
                        <w:tcW w:w="4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4117FE" w:rsidP="001226D5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hyperlink w:anchor="P2016_2_5" w:history="1">
                          <w:r w:rsidR="00950EB4" w:rsidRPr="00950EB4">
                            <w:rPr>
                              <w:rFonts w:ascii="Verdana" w:eastAsia="Times New Roman" w:hAnsi="Verdana" w:cs="Arial"/>
                              <w:color w:val="0033CC"/>
                              <w:sz w:val="20"/>
                              <w:szCs w:val="20"/>
                            </w:rPr>
                            <w:t>Clarification of entry 4 in code table 0 01 150</w:t>
                          </w:r>
                        </w:hyperlink>
                      </w:p>
                    </w:tc>
                    <w:tc>
                      <w:tcPr>
                        <w:tcW w:w="5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/>
                            <w:bCs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hAnsi="Verdana"/>
                            <w:bCs/>
                            <w:sz w:val="20"/>
                            <w:szCs w:val="20"/>
                          </w:rPr>
                          <w:t>FT2017-1</w:t>
                        </w:r>
                      </w:p>
                    </w:tc>
                    <w:tc>
                      <w:tcPr>
                        <w:tcW w:w="6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0EB4" w:rsidRPr="00950EB4" w:rsidTr="005B0192">
                    <w:trPr>
                      <w:tblCellSpacing w:w="6" w:type="dxa"/>
                      <w:jc w:val="center"/>
                    </w:trPr>
                    <w:tc>
                      <w:tcPr>
                        <w:tcW w:w="5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0EB4" w:rsidRPr="00950EB4" w:rsidTr="005B0192">
                    <w:trPr>
                      <w:tblCellSpacing w:w="6" w:type="dxa"/>
                      <w:jc w:val="center"/>
                    </w:trPr>
                    <w:tc>
                      <w:tcPr>
                        <w:tcW w:w="5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  <w:t>2016-3.2.1</w:t>
                        </w:r>
                      </w:p>
                    </w:tc>
                    <w:tc>
                      <w:tcPr>
                        <w:tcW w:w="4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DRMM-IV</w:t>
                        </w:r>
                      </w:p>
                    </w:tc>
                    <w:tc>
                      <w:tcPr>
                        <w:tcW w:w="27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4117FE" w:rsidP="001226D5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hyperlink w:anchor="A2016_3_2_1" w:history="1">
                          <w:r w:rsidR="00950EB4" w:rsidRPr="00950EB4">
                            <w:rPr>
                              <w:rFonts w:ascii="Verdana" w:eastAsia="Times New Roman" w:hAnsi="Verdana" w:cs="Arial"/>
                              <w:color w:val="0033CC"/>
                              <w:sz w:val="20"/>
                              <w:szCs w:val="20"/>
                            </w:rPr>
                            <w:t>New entry in common code table C-2 by Switzerland and Kazakhstan</w:t>
                          </w:r>
                        </w:hyperlink>
                      </w:p>
                    </w:tc>
                    <w:tc>
                      <w:tcPr>
                        <w:tcW w:w="5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/>
                            <w:bCs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hAnsi="Verdana"/>
                            <w:bCs/>
                            <w:sz w:val="20"/>
                            <w:szCs w:val="20"/>
                          </w:rPr>
                          <w:t>FT2016-2</w:t>
                        </w:r>
                      </w:p>
                    </w:tc>
                    <w:tc>
                      <w:tcPr>
                        <w:tcW w:w="6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0EB4" w:rsidRPr="00950EB4" w:rsidTr="005B0192">
                    <w:trPr>
                      <w:tblCellSpacing w:w="6" w:type="dxa"/>
                      <w:jc w:val="center"/>
                    </w:trPr>
                    <w:tc>
                      <w:tcPr>
                        <w:tcW w:w="5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  <w:t>2016-3.2.2</w:t>
                        </w:r>
                      </w:p>
                    </w:tc>
                    <w:tc>
                      <w:tcPr>
                        <w:tcW w:w="4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DRMM-IV</w:t>
                        </w:r>
                      </w:p>
                    </w:tc>
                    <w:tc>
                      <w:tcPr>
                        <w:tcW w:w="27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4117FE" w:rsidP="001226D5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hyperlink w:anchor="A2016_3_2_2" w:history="1">
                          <w:r w:rsidR="00950EB4" w:rsidRPr="00950EB4">
                            <w:rPr>
                              <w:rFonts w:ascii="Verdana" w:eastAsia="Times New Roman" w:hAnsi="Verdana" w:cs="Arial"/>
                              <w:color w:val="0033CC"/>
                              <w:sz w:val="20"/>
                              <w:szCs w:val="20"/>
                            </w:rPr>
                            <w:t>New entries for dropsonde data</w:t>
                          </w:r>
                        </w:hyperlink>
                      </w:p>
                    </w:tc>
                    <w:tc>
                      <w:tcPr>
                        <w:tcW w:w="5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hAnsi="Verdana"/>
                            <w:bCs/>
                            <w:sz w:val="20"/>
                            <w:szCs w:val="20"/>
                          </w:rPr>
                          <w:t>FT2016-2</w:t>
                        </w:r>
                      </w:p>
                    </w:tc>
                    <w:tc>
                      <w:tcPr>
                        <w:tcW w:w="6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0EB4" w:rsidRPr="00950EB4" w:rsidTr="005B0192">
                    <w:trPr>
                      <w:tblCellSpacing w:w="6" w:type="dxa"/>
                      <w:jc w:val="center"/>
                    </w:trPr>
                    <w:tc>
                      <w:tcPr>
                        <w:tcW w:w="5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  <w:t>2016-3.2.3</w:t>
                        </w:r>
                        <w:r w:rsidRPr="00950EB4"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950EB4"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  <w:lastRenderedPageBreak/>
                          <w:t>2016-3.2.8</w:t>
                        </w:r>
                      </w:p>
                    </w:tc>
                    <w:tc>
                      <w:tcPr>
                        <w:tcW w:w="4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lastRenderedPageBreak/>
                          <w:t>DRMM-IV</w:t>
                        </w:r>
                      </w:p>
                    </w:tc>
                    <w:tc>
                      <w:tcPr>
                        <w:tcW w:w="27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4117FE" w:rsidP="001226D5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hyperlink w:anchor="A2016_3_2_3" w:history="1">
                          <w:r w:rsidR="00950EB4" w:rsidRPr="00950EB4">
                            <w:rPr>
                              <w:rFonts w:ascii="Verdana" w:eastAsia="Times New Roman" w:hAnsi="Verdana" w:cs="Arial"/>
                              <w:color w:val="0033CC"/>
                              <w:sz w:val="20"/>
                              <w:szCs w:val="20"/>
                            </w:rPr>
                            <w:t>New entries in Common Tables C-5 and C-8</w:t>
                          </w:r>
                          <w:r w:rsidR="00950EB4" w:rsidRPr="00950EB4">
                            <w:rPr>
                              <w:rFonts w:ascii="Verdana" w:eastAsia="Times New Roman" w:hAnsi="Verdana" w:cs="Arial"/>
                              <w:color w:val="0033CC"/>
                              <w:sz w:val="20"/>
                              <w:szCs w:val="20"/>
                            </w:rPr>
                            <w:br/>
                          </w:r>
                          <w:r w:rsidR="00950EB4" w:rsidRPr="00950EB4">
                            <w:rPr>
                              <w:rFonts w:ascii="Verdana" w:eastAsia="Times New Roman" w:hAnsi="Verdana" w:cs="Arial"/>
                              <w:color w:val="0033CC"/>
                              <w:sz w:val="20"/>
                              <w:szCs w:val="20"/>
                            </w:rPr>
                            <w:lastRenderedPageBreak/>
                            <w:t>New entries in Common Code Table C-5</w:t>
                          </w:r>
                        </w:hyperlink>
                      </w:p>
                    </w:tc>
                    <w:tc>
                      <w:tcPr>
                        <w:tcW w:w="5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hAnsi="Verdana"/>
                            <w:bCs/>
                            <w:sz w:val="20"/>
                            <w:szCs w:val="20"/>
                          </w:rPr>
                          <w:lastRenderedPageBreak/>
                          <w:t>FT2016-2</w:t>
                        </w:r>
                      </w:p>
                    </w:tc>
                    <w:tc>
                      <w:tcPr>
                        <w:tcW w:w="6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0EB4" w:rsidRPr="00950EB4" w:rsidTr="005B0192">
                    <w:trPr>
                      <w:tblCellSpacing w:w="6" w:type="dxa"/>
                      <w:jc w:val="center"/>
                    </w:trPr>
                    <w:tc>
                      <w:tcPr>
                        <w:tcW w:w="5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  <w:lastRenderedPageBreak/>
                          <w:t>2016-3.2.4</w:t>
                        </w:r>
                      </w:p>
                    </w:tc>
                    <w:tc>
                      <w:tcPr>
                        <w:tcW w:w="4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DRMM-IV</w:t>
                        </w:r>
                      </w:p>
                    </w:tc>
                    <w:tc>
                      <w:tcPr>
                        <w:tcW w:w="27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4117FE" w:rsidP="001226D5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hyperlink w:anchor="A2016_3_2_4" w:history="1">
                          <w:r w:rsidR="00950EB4" w:rsidRPr="00950EB4">
                            <w:rPr>
                              <w:rFonts w:ascii="Verdana" w:eastAsia="Times New Roman" w:hAnsi="Verdana" w:cs="Arial"/>
                              <w:color w:val="0033CC"/>
                              <w:sz w:val="20"/>
                              <w:szCs w:val="20"/>
                            </w:rPr>
                            <w:t>New BUFR elements for C-band synthetic aperture radar  instrument (C-SAR)</w:t>
                          </w:r>
                        </w:hyperlink>
                      </w:p>
                    </w:tc>
                    <w:tc>
                      <w:tcPr>
                        <w:tcW w:w="5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hAnsi="Verdana"/>
                            <w:bCs/>
                            <w:sz w:val="20"/>
                            <w:szCs w:val="20"/>
                          </w:rPr>
                          <w:t>FT2016-2</w:t>
                        </w:r>
                      </w:p>
                    </w:tc>
                    <w:tc>
                      <w:tcPr>
                        <w:tcW w:w="6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0EB4" w:rsidRPr="00950EB4" w:rsidTr="005B0192">
                    <w:trPr>
                      <w:tblCellSpacing w:w="6" w:type="dxa"/>
                      <w:jc w:val="center"/>
                    </w:trPr>
                    <w:tc>
                      <w:tcPr>
                        <w:tcW w:w="5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  <w:t>2016-3.2.6</w:t>
                        </w:r>
                      </w:p>
                    </w:tc>
                    <w:tc>
                      <w:tcPr>
                        <w:tcW w:w="4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DRMM-IV</w:t>
                        </w:r>
                      </w:p>
                    </w:tc>
                    <w:tc>
                      <w:tcPr>
                        <w:tcW w:w="27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4117FE" w:rsidP="001226D5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hyperlink w:anchor="A2016_3_2_6" w:history="1">
                          <w:r w:rsidR="00950EB4" w:rsidRPr="00950EB4">
                            <w:rPr>
                              <w:rFonts w:ascii="Verdana" w:eastAsia="Times New Roman" w:hAnsi="Verdana" w:cs="Arial"/>
                              <w:color w:val="0033CC"/>
                              <w:sz w:val="20"/>
                              <w:szCs w:val="20"/>
                            </w:rPr>
                            <w:t>BUFR Sequence for synoptic reports from sea stations suitable for VOS observation data (editorial changes)</w:t>
                          </w:r>
                        </w:hyperlink>
                      </w:p>
                    </w:tc>
                    <w:tc>
                      <w:tcPr>
                        <w:tcW w:w="5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/>
                            <w:bCs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hAnsi="Verdana"/>
                            <w:bCs/>
                            <w:sz w:val="20"/>
                            <w:szCs w:val="20"/>
                          </w:rPr>
                          <w:t>FT2016-2</w:t>
                        </w:r>
                      </w:p>
                    </w:tc>
                    <w:tc>
                      <w:tcPr>
                        <w:tcW w:w="6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0EB4" w:rsidRPr="00950EB4" w:rsidTr="005B0192">
                    <w:trPr>
                      <w:tblCellSpacing w:w="6" w:type="dxa"/>
                      <w:jc w:val="center"/>
                    </w:trPr>
                    <w:tc>
                      <w:tcPr>
                        <w:tcW w:w="5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  <w:t>2016-3.2.7</w:t>
                        </w:r>
                      </w:p>
                    </w:tc>
                    <w:tc>
                      <w:tcPr>
                        <w:tcW w:w="4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DRMM-IV</w:t>
                        </w:r>
                      </w:p>
                    </w:tc>
                    <w:tc>
                      <w:tcPr>
                        <w:tcW w:w="27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4117FE" w:rsidP="001226D5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hyperlink w:anchor="A2016_3_2_7" w:history="1">
                          <w:r w:rsidR="00950EB4" w:rsidRPr="00950EB4">
                            <w:rPr>
                              <w:rFonts w:ascii="Verdana" w:eastAsia="Times New Roman" w:hAnsi="Verdana" w:cs="Arial"/>
                              <w:color w:val="0033CC"/>
                              <w:sz w:val="20"/>
                              <w:szCs w:val="20"/>
                            </w:rPr>
                            <w:t>Additional bio-geochemical sequences for data from Argo profiling floats</w:t>
                          </w:r>
                        </w:hyperlink>
                      </w:p>
                    </w:tc>
                    <w:tc>
                      <w:tcPr>
                        <w:tcW w:w="5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/>
                            <w:bCs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hAnsi="Verdana"/>
                            <w:bCs/>
                            <w:sz w:val="20"/>
                            <w:szCs w:val="20"/>
                          </w:rPr>
                          <w:t>Val</w:t>
                        </w:r>
                      </w:p>
                    </w:tc>
                    <w:tc>
                      <w:tcPr>
                        <w:tcW w:w="6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0EB4" w:rsidRPr="00950EB4" w:rsidTr="005B0192">
                    <w:trPr>
                      <w:tblCellSpacing w:w="6" w:type="dxa"/>
                      <w:jc w:val="center"/>
                    </w:trPr>
                    <w:tc>
                      <w:tcPr>
                        <w:tcW w:w="5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  <w:t>2016-3.2.9</w:t>
                        </w:r>
                      </w:p>
                    </w:tc>
                    <w:tc>
                      <w:tcPr>
                        <w:tcW w:w="4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DRMM-IV</w:t>
                        </w:r>
                      </w:p>
                    </w:tc>
                    <w:tc>
                      <w:tcPr>
                        <w:tcW w:w="27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4117FE" w:rsidP="001226D5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hyperlink w:anchor="A2016_3_2_9" w:history="1">
                          <w:r w:rsidR="00950EB4" w:rsidRPr="00950EB4">
                            <w:rPr>
                              <w:rFonts w:ascii="Verdana" w:eastAsia="Times New Roman" w:hAnsi="Verdana" w:cs="Arial"/>
                              <w:color w:val="0033CC"/>
                              <w:sz w:val="20"/>
                              <w:szCs w:val="20"/>
                            </w:rPr>
                            <w:t>Revised and additional new descriptors for radar data products</w:t>
                          </w:r>
                        </w:hyperlink>
                      </w:p>
                    </w:tc>
                    <w:tc>
                      <w:tcPr>
                        <w:tcW w:w="5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hAnsi="Verdana"/>
                            <w:bCs/>
                            <w:sz w:val="20"/>
                            <w:szCs w:val="20"/>
                          </w:rPr>
                          <w:t>FT2016-2</w:t>
                        </w:r>
                      </w:p>
                    </w:tc>
                    <w:tc>
                      <w:tcPr>
                        <w:tcW w:w="6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0EB4" w:rsidRPr="00950EB4" w:rsidTr="005B0192">
                    <w:trPr>
                      <w:tblCellSpacing w:w="6" w:type="dxa"/>
                      <w:jc w:val="center"/>
                    </w:trPr>
                    <w:tc>
                      <w:tcPr>
                        <w:tcW w:w="5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  <w:t>2016-3.2.10</w:t>
                        </w:r>
                      </w:p>
                    </w:tc>
                    <w:tc>
                      <w:tcPr>
                        <w:tcW w:w="4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DRMM-IV</w:t>
                        </w:r>
                      </w:p>
                    </w:tc>
                    <w:tc>
                      <w:tcPr>
                        <w:tcW w:w="27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4117FE" w:rsidP="001226D5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hyperlink w:anchor="A2016_3_2_10" w:history="1">
                          <w:r w:rsidR="00950EB4" w:rsidRPr="00950EB4">
                            <w:rPr>
                              <w:rFonts w:ascii="Verdana" w:eastAsia="Times New Roman" w:hAnsi="Verdana" w:cs="Arial"/>
                              <w:color w:val="0033CC"/>
                              <w:sz w:val="20"/>
                              <w:szCs w:val="20"/>
                            </w:rPr>
                            <w:t>Revised note for encoding geographic coordinates in BUFR and new element descriptors for encoding coordinate reference systems and fixed reference mean sea level</w:t>
                          </w:r>
                        </w:hyperlink>
                      </w:p>
                    </w:tc>
                    <w:tc>
                      <w:tcPr>
                        <w:tcW w:w="5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</w:rPr>
                          <w:t>ABC2017,</w:t>
                        </w:r>
                        <w:r w:rsidRPr="00950EB4"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Pr="00950EB4">
                          <w:rPr>
                            <w:rFonts w:ascii="Verdana" w:hAnsi="Verdana"/>
                            <w:bCs/>
                            <w:sz w:val="20"/>
                            <w:szCs w:val="20"/>
                          </w:rPr>
                          <w:t>FT2016-2</w:t>
                        </w:r>
                      </w:p>
                    </w:tc>
                    <w:tc>
                      <w:tcPr>
                        <w:tcW w:w="6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0EB4" w:rsidRPr="00950EB4" w:rsidTr="005B0192">
                    <w:trPr>
                      <w:tblCellSpacing w:w="6" w:type="dxa"/>
                      <w:jc w:val="center"/>
                    </w:trPr>
                    <w:tc>
                      <w:tcPr>
                        <w:tcW w:w="5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  <w:t>2016-3.2.11</w:t>
                        </w:r>
                      </w:p>
                    </w:tc>
                    <w:tc>
                      <w:tcPr>
                        <w:tcW w:w="4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DRMM-IV</w:t>
                        </w:r>
                      </w:p>
                    </w:tc>
                    <w:tc>
                      <w:tcPr>
                        <w:tcW w:w="27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4117FE" w:rsidP="001226D5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hyperlink w:anchor="A2016_3_2_11" w:history="1">
                          <w:r w:rsidR="00950EB4" w:rsidRPr="00950EB4">
                            <w:rPr>
                              <w:rFonts w:ascii="Verdana" w:eastAsia="Times New Roman" w:hAnsi="Verdana" w:cs="Arial"/>
                              <w:color w:val="0033CC"/>
                              <w:sz w:val="20"/>
                              <w:szCs w:val="20"/>
                            </w:rPr>
                            <w:t>Development of a LIDAR &amp; Ceilometer Table D Sequence</w:t>
                          </w:r>
                        </w:hyperlink>
                      </w:p>
                    </w:tc>
                    <w:tc>
                      <w:tcPr>
                        <w:tcW w:w="5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/>
                            <w:bCs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hAnsi="Verdana"/>
                            <w:bCs/>
                            <w:sz w:val="20"/>
                            <w:szCs w:val="20"/>
                          </w:rPr>
                          <w:t>FT2017-1</w:t>
                        </w:r>
                      </w:p>
                    </w:tc>
                    <w:tc>
                      <w:tcPr>
                        <w:tcW w:w="6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0EB4" w:rsidRPr="00950EB4" w:rsidTr="005B0192">
                    <w:trPr>
                      <w:tblCellSpacing w:w="6" w:type="dxa"/>
                      <w:jc w:val="center"/>
                    </w:trPr>
                    <w:tc>
                      <w:tcPr>
                        <w:tcW w:w="5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  <w:t>2016-3.2.12</w:t>
                        </w:r>
                      </w:p>
                    </w:tc>
                    <w:tc>
                      <w:tcPr>
                        <w:tcW w:w="4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DRMM-IV</w:t>
                        </w:r>
                      </w:p>
                    </w:tc>
                    <w:tc>
                      <w:tcPr>
                        <w:tcW w:w="27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4117FE" w:rsidP="001226D5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hyperlink w:anchor="A2016_3_2_12_I" w:history="1">
                          <w:proofErr w:type="spellStart"/>
                          <w:r w:rsidR="00950EB4" w:rsidRPr="00950EB4">
                            <w:rPr>
                              <w:rFonts w:ascii="Verdana" w:eastAsia="Times New Roman" w:hAnsi="Verdana" w:cs="Arial"/>
                              <w:color w:val="0033CC"/>
                              <w:sz w:val="20"/>
                              <w:szCs w:val="20"/>
                            </w:rPr>
                            <w:t>Radiosounding</w:t>
                          </w:r>
                          <w:proofErr w:type="spellEnd"/>
                          <w:r w:rsidR="00950EB4" w:rsidRPr="00950EB4">
                            <w:rPr>
                              <w:rFonts w:ascii="Verdana" w:eastAsia="Times New Roman" w:hAnsi="Verdana" w:cs="Arial"/>
                              <w:color w:val="0033CC"/>
                              <w:sz w:val="20"/>
                              <w:szCs w:val="20"/>
                            </w:rPr>
                            <w:t xml:space="preserve"> meta-data reporting: clarifications and amendments required</w:t>
                          </w:r>
                        </w:hyperlink>
                      </w:p>
                    </w:tc>
                    <w:tc>
                      <w:tcPr>
                        <w:tcW w:w="5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hAnsi="Verdana"/>
                            <w:bCs/>
                            <w:sz w:val="20"/>
                            <w:szCs w:val="20"/>
                          </w:rPr>
                          <w:t>FT2016-2,</w:t>
                        </w:r>
                        <w:r w:rsidRPr="00950EB4">
                          <w:rPr>
                            <w:rFonts w:ascii="Verdana" w:hAnsi="Verdana"/>
                            <w:bCs/>
                            <w:sz w:val="20"/>
                            <w:szCs w:val="20"/>
                          </w:rPr>
                          <w:br/>
                          <w:t>FT2017-1</w:t>
                        </w:r>
                      </w:p>
                    </w:tc>
                    <w:tc>
                      <w:tcPr>
                        <w:tcW w:w="6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0EB4" w:rsidRPr="00950EB4" w:rsidTr="005B0192">
                    <w:trPr>
                      <w:tblCellSpacing w:w="6" w:type="dxa"/>
                      <w:jc w:val="center"/>
                    </w:trPr>
                    <w:tc>
                      <w:tcPr>
                        <w:tcW w:w="5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  <w:t>2016-3.2.13</w:t>
                        </w:r>
                      </w:p>
                    </w:tc>
                    <w:tc>
                      <w:tcPr>
                        <w:tcW w:w="4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DRMM-IV</w:t>
                        </w:r>
                      </w:p>
                    </w:tc>
                    <w:tc>
                      <w:tcPr>
                        <w:tcW w:w="27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4117FE" w:rsidP="001226D5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hyperlink w:anchor="A2016_3_2_13" w:history="1">
                          <w:r w:rsidR="00950EB4" w:rsidRPr="00950EB4">
                            <w:rPr>
                              <w:rFonts w:ascii="Verdana" w:eastAsia="Times New Roman" w:hAnsi="Verdana" w:cs="Arial"/>
                              <w:color w:val="0033CC"/>
                              <w:sz w:val="20"/>
                              <w:szCs w:val="20"/>
                            </w:rPr>
                            <w:t>Reporting of measurement uncertainties in BUFR</w:t>
                          </w:r>
                        </w:hyperlink>
                      </w:p>
                    </w:tc>
                    <w:tc>
                      <w:tcPr>
                        <w:tcW w:w="5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/>
                            <w:bCs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hAnsi="Verdana"/>
                            <w:bCs/>
                            <w:sz w:val="20"/>
                            <w:szCs w:val="20"/>
                          </w:rPr>
                          <w:t>FT2017-1</w:t>
                        </w:r>
                      </w:p>
                    </w:tc>
                    <w:tc>
                      <w:tcPr>
                        <w:tcW w:w="6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0EB4" w:rsidRPr="00950EB4" w:rsidTr="005B0192">
                    <w:trPr>
                      <w:tblCellSpacing w:w="6" w:type="dxa"/>
                      <w:jc w:val="center"/>
                    </w:trPr>
                    <w:tc>
                      <w:tcPr>
                        <w:tcW w:w="5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0EB4" w:rsidRPr="00950EB4" w:rsidTr="005B0192">
                    <w:trPr>
                      <w:tblCellSpacing w:w="6" w:type="dxa"/>
                      <w:jc w:val="center"/>
                    </w:trPr>
                    <w:tc>
                      <w:tcPr>
                        <w:tcW w:w="5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  <w:t>2015-5.1</w:t>
                        </w:r>
                      </w:p>
                    </w:tc>
                    <w:tc>
                      <w:tcPr>
                        <w:tcW w:w="4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DRMM-III</w:t>
                        </w:r>
                      </w:p>
                    </w:tc>
                    <w:tc>
                      <w:tcPr>
                        <w:tcW w:w="27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4117FE" w:rsidP="001226D5">
                        <w:pPr>
                          <w:rPr>
                            <w:rFonts w:ascii="Verdana" w:eastAsia="Times New Roman" w:hAnsi="Verdana" w:cs="Arial"/>
                            <w:color w:val="0033CC"/>
                            <w:sz w:val="20"/>
                            <w:szCs w:val="20"/>
                          </w:rPr>
                        </w:pPr>
                        <w:hyperlink w:anchor="A2015_5_1" w:history="1">
                          <w:r w:rsidR="00950EB4" w:rsidRPr="00950EB4">
                            <w:rPr>
                              <w:rFonts w:ascii="Verdana" w:eastAsia="Times New Roman" w:hAnsi="Verdana" w:cs="Arial"/>
                              <w:color w:val="0033CC"/>
                              <w:sz w:val="20"/>
                              <w:szCs w:val="20"/>
                            </w:rPr>
                            <w:t>Clarifications of B/C 30 and B/C 32 Regulations</w:t>
                          </w:r>
                        </w:hyperlink>
                      </w:p>
                    </w:tc>
                    <w:tc>
                      <w:tcPr>
                        <w:tcW w:w="5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ABC2016</w:t>
                        </w:r>
                      </w:p>
                    </w:tc>
                    <w:tc>
                      <w:tcPr>
                        <w:tcW w:w="6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0EB4" w:rsidRPr="00950EB4" w:rsidTr="005B0192">
                    <w:trPr>
                      <w:tblCellSpacing w:w="6" w:type="dxa"/>
                      <w:jc w:val="center"/>
                    </w:trPr>
                    <w:tc>
                      <w:tcPr>
                        <w:tcW w:w="5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  <w:t>2015-5.2</w:t>
                        </w:r>
                      </w:p>
                    </w:tc>
                    <w:tc>
                      <w:tcPr>
                        <w:tcW w:w="4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DRMM-III</w:t>
                        </w:r>
                      </w:p>
                    </w:tc>
                    <w:tc>
                      <w:tcPr>
                        <w:tcW w:w="27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4117FE" w:rsidP="001226D5">
                        <w:pPr>
                          <w:rPr>
                            <w:rFonts w:ascii="Verdana" w:eastAsia="Times New Roman" w:hAnsi="Verdana" w:cs="Arial"/>
                            <w:color w:val="0033CC"/>
                            <w:sz w:val="20"/>
                            <w:szCs w:val="20"/>
                          </w:rPr>
                        </w:pPr>
                        <w:hyperlink w:anchor="A2015_5_2" w:history="1">
                          <w:r w:rsidR="00950EB4" w:rsidRPr="00950EB4">
                            <w:rPr>
                              <w:rFonts w:ascii="Verdana" w:eastAsia="Times New Roman" w:hAnsi="Verdana" w:cs="Arial"/>
                              <w:color w:val="0033CC"/>
                              <w:sz w:val="20"/>
                              <w:szCs w:val="20"/>
                            </w:rPr>
                            <w:t xml:space="preserve">Strategy for amending Annex II to B/C 25 Regulations </w:t>
                          </w:r>
                        </w:hyperlink>
                      </w:p>
                    </w:tc>
                    <w:tc>
                      <w:tcPr>
                        <w:tcW w:w="5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ABC2016</w:t>
                        </w:r>
                      </w:p>
                    </w:tc>
                    <w:tc>
                      <w:tcPr>
                        <w:tcW w:w="6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0EB4" w:rsidRPr="00950EB4" w:rsidTr="005B0192">
                    <w:trPr>
                      <w:tblCellSpacing w:w="6" w:type="dxa"/>
                      <w:jc w:val="center"/>
                    </w:trPr>
                    <w:tc>
                      <w:tcPr>
                        <w:tcW w:w="5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  <w:t>2015-5.3</w:t>
                        </w:r>
                      </w:p>
                    </w:tc>
                    <w:tc>
                      <w:tcPr>
                        <w:tcW w:w="4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DRMM-III</w:t>
                        </w:r>
                      </w:p>
                    </w:tc>
                    <w:tc>
                      <w:tcPr>
                        <w:tcW w:w="27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4117FE" w:rsidP="001226D5">
                        <w:pPr>
                          <w:rPr>
                            <w:rFonts w:ascii="Verdana" w:eastAsia="Times New Roman" w:hAnsi="Verdana" w:cs="Arial"/>
                            <w:color w:val="0033CC"/>
                            <w:sz w:val="20"/>
                            <w:szCs w:val="20"/>
                          </w:rPr>
                        </w:pPr>
                        <w:hyperlink w:anchor="A2015_5_3" w:history="1">
                          <w:r w:rsidR="00950EB4" w:rsidRPr="00950EB4">
                            <w:rPr>
                              <w:rFonts w:ascii="Verdana" w:eastAsia="Times New Roman" w:hAnsi="Verdana" w:cs="Arial"/>
                              <w:color w:val="0033CC"/>
                              <w:sz w:val="20"/>
                              <w:szCs w:val="20"/>
                            </w:rPr>
                            <w:t>Clarification of upper-air wind reporting nearby the Poles</w:t>
                          </w:r>
                        </w:hyperlink>
                      </w:p>
                    </w:tc>
                    <w:tc>
                      <w:tcPr>
                        <w:tcW w:w="5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ABC2016</w:t>
                        </w:r>
                      </w:p>
                    </w:tc>
                    <w:tc>
                      <w:tcPr>
                        <w:tcW w:w="6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0EB4" w:rsidRPr="00950EB4" w:rsidTr="005B0192">
                    <w:trPr>
                      <w:tblCellSpacing w:w="6" w:type="dxa"/>
                      <w:jc w:val="center"/>
                    </w:trPr>
                    <w:tc>
                      <w:tcPr>
                        <w:tcW w:w="5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0EB4" w:rsidRPr="00950EB4" w:rsidTr="005B0192">
                    <w:trPr>
                      <w:tblCellSpacing w:w="6" w:type="dxa"/>
                      <w:jc w:val="center"/>
                    </w:trPr>
                    <w:tc>
                      <w:tcPr>
                        <w:tcW w:w="5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2014-3.2.7</w:t>
                        </w:r>
                      </w:p>
                    </w:tc>
                    <w:tc>
                      <w:tcPr>
                        <w:tcW w:w="4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DRMM-II</w:t>
                        </w:r>
                      </w:p>
                    </w:tc>
                    <w:tc>
                      <w:tcPr>
                        <w:tcW w:w="27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50EB4" w:rsidRPr="00950EB4" w:rsidRDefault="004117FE" w:rsidP="001226D5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hyperlink w:anchor="A2014_3_2_7" w:history="1">
                          <w:r w:rsidR="00950EB4" w:rsidRPr="00950EB4">
                            <w:rPr>
                              <w:rFonts w:ascii="Verdana" w:eastAsia="Times New Roman" w:hAnsi="Verdana" w:cs="Arial"/>
                              <w:color w:val="0033CC"/>
                              <w:sz w:val="20"/>
                              <w:szCs w:val="20"/>
                            </w:rPr>
                            <w:t>BUFR template for n-minute AWS data (3 07 092)</w:t>
                          </w:r>
                        </w:hyperlink>
                      </w:p>
                    </w:tc>
                    <w:tc>
                      <w:tcPr>
                        <w:tcW w:w="5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Val</w:t>
                        </w:r>
                      </w:p>
                    </w:tc>
                    <w:tc>
                      <w:tcPr>
                        <w:tcW w:w="6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0EB4" w:rsidRPr="00950EB4" w:rsidTr="005B0192">
                    <w:trPr>
                      <w:tblCellSpacing w:w="6" w:type="dxa"/>
                      <w:jc w:val="center"/>
                    </w:trPr>
                    <w:tc>
                      <w:tcPr>
                        <w:tcW w:w="5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2014-3.2.9</w:t>
                        </w:r>
                      </w:p>
                    </w:tc>
                    <w:tc>
                      <w:tcPr>
                        <w:tcW w:w="4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DRMM-II</w:t>
                        </w:r>
                      </w:p>
                    </w:tc>
                    <w:tc>
                      <w:tcPr>
                        <w:tcW w:w="27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50EB4" w:rsidRPr="00950EB4" w:rsidRDefault="004117FE" w:rsidP="001226D5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hyperlink w:anchor="A2014_3_2_9" w:history="1">
                          <w:r w:rsidR="00950EB4" w:rsidRPr="00950EB4">
                            <w:rPr>
                              <w:rFonts w:ascii="Verdana" w:eastAsia="Times New Roman" w:hAnsi="Verdana" w:cs="Arial"/>
                              <w:color w:val="0033CC"/>
                              <w:sz w:val="20"/>
                              <w:szCs w:val="20"/>
                            </w:rPr>
                            <w:t>Proposed BUFR sequence for reporting observations from offshore platforms</w:t>
                          </w:r>
                        </w:hyperlink>
                      </w:p>
                    </w:tc>
                    <w:tc>
                      <w:tcPr>
                        <w:tcW w:w="5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Val</w:t>
                        </w:r>
                      </w:p>
                    </w:tc>
                    <w:tc>
                      <w:tcPr>
                        <w:tcW w:w="6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0EB4" w:rsidRPr="00950EB4" w:rsidTr="005B0192">
                    <w:trPr>
                      <w:tblCellSpacing w:w="6" w:type="dxa"/>
                      <w:jc w:val="center"/>
                    </w:trPr>
                    <w:tc>
                      <w:tcPr>
                        <w:tcW w:w="5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2014-11.2</w:t>
                        </w:r>
                      </w:p>
                    </w:tc>
                    <w:tc>
                      <w:tcPr>
                        <w:tcW w:w="4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DRMM-II</w:t>
                        </w:r>
                      </w:p>
                    </w:tc>
                    <w:tc>
                      <w:tcPr>
                        <w:tcW w:w="27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4117FE" w:rsidP="001226D5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hyperlink w:anchor="A2014_11_2" w:history="1">
                          <w:r w:rsidR="00950EB4" w:rsidRPr="00950EB4">
                            <w:rPr>
                              <w:rFonts w:ascii="Verdana" w:eastAsia="Times New Roman" w:hAnsi="Verdana" w:cs="Arial"/>
                              <w:color w:val="0033CC"/>
                              <w:sz w:val="20"/>
                              <w:szCs w:val="20"/>
                            </w:rPr>
                            <w:t>WIGOS Station Identifier</w:t>
                          </w:r>
                        </w:hyperlink>
                      </w:p>
                    </w:tc>
                    <w:tc>
                      <w:tcPr>
                        <w:tcW w:w="5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FT2017-1</w:t>
                        </w:r>
                      </w:p>
                    </w:tc>
                    <w:tc>
                      <w:tcPr>
                        <w:tcW w:w="6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0EB4" w:rsidRPr="00950EB4" w:rsidTr="00AD1DEC">
                    <w:trPr>
                      <w:trHeight w:val="159"/>
                      <w:tblCellSpacing w:w="6" w:type="dxa"/>
                      <w:jc w:val="center"/>
                    </w:trPr>
                    <w:tc>
                      <w:tcPr>
                        <w:tcW w:w="5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50EB4" w:rsidRPr="00950EB4" w:rsidRDefault="00950EB4" w:rsidP="001226D5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0EB4" w:rsidRPr="00950EB4" w:rsidTr="005B0192">
                    <w:trPr>
                      <w:tblCellSpacing w:w="6" w:type="dxa"/>
                      <w:jc w:val="center"/>
                    </w:trPr>
                    <w:tc>
                      <w:tcPr>
                        <w:tcW w:w="5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2013-3.2.2</w:t>
                        </w:r>
                      </w:p>
                    </w:tc>
                    <w:tc>
                      <w:tcPr>
                        <w:tcW w:w="4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DRMM-I</w:t>
                        </w:r>
                      </w:p>
                    </w:tc>
                    <w:tc>
                      <w:tcPr>
                        <w:tcW w:w="27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50EB4" w:rsidRPr="00950EB4" w:rsidRDefault="004117FE" w:rsidP="001226D5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hyperlink w:anchor="A2013_3_2_2" w:history="1">
                          <w:r w:rsidR="00950EB4" w:rsidRPr="00950EB4">
                            <w:rPr>
                              <w:rFonts w:ascii="Verdana" w:eastAsia="Times New Roman" w:hAnsi="Verdana" w:cs="Arial"/>
                              <w:color w:val="0033CC"/>
                              <w:sz w:val="20"/>
                              <w:szCs w:val="20"/>
                            </w:rPr>
                            <w:t>Proposal for a BUFR template for radar wind profiler</w:t>
                          </w:r>
                        </w:hyperlink>
                      </w:p>
                    </w:tc>
                    <w:tc>
                      <w:tcPr>
                        <w:tcW w:w="5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FT2017-1</w:t>
                        </w:r>
                      </w:p>
                    </w:tc>
                    <w:tc>
                      <w:tcPr>
                        <w:tcW w:w="6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0EB4" w:rsidRPr="00950EB4" w:rsidTr="005B0192">
                    <w:trPr>
                      <w:tblCellSpacing w:w="6" w:type="dxa"/>
                      <w:jc w:val="center"/>
                    </w:trPr>
                    <w:tc>
                      <w:tcPr>
                        <w:tcW w:w="5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2013-3.2.4</w:t>
                        </w:r>
                      </w:p>
                    </w:tc>
                    <w:tc>
                      <w:tcPr>
                        <w:tcW w:w="4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DRMM-I</w:t>
                        </w:r>
                      </w:p>
                    </w:tc>
                    <w:tc>
                      <w:tcPr>
                        <w:tcW w:w="27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50EB4" w:rsidRPr="00950EB4" w:rsidRDefault="004117FE" w:rsidP="001226D5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hyperlink w:anchor="A2013_3_2_4" w:history="1">
                          <w:r w:rsidR="00950EB4" w:rsidRPr="00950EB4">
                            <w:rPr>
                              <w:rFonts w:ascii="Verdana" w:eastAsia="Times New Roman" w:hAnsi="Verdana" w:cs="Arial"/>
                              <w:color w:val="0033CC"/>
                              <w:sz w:val="20"/>
                              <w:szCs w:val="20"/>
                            </w:rPr>
                            <w:t>Satellite-derived winds in BUFR</w:t>
                          </w:r>
                        </w:hyperlink>
                      </w:p>
                    </w:tc>
                    <w:tc>
                      <w:tcPr>
                        <w:tcW w:w="5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Val</w:t>
                        </w:r>
                      </w:p>
                    </w:tc>
                    <w:tc>
                      <w:tcPr>
                        <w:tcW w:w="6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50EB4" w:rsidRPr="00950EB4" w:rsidRDefault="00950EB4" w:rsidP="001226D5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50EB4" w:rsidRPr="00950EB4" w:rsidRDefault="00950EB4" w:rsidP="001226D5">
                  <w:pP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50EB4" w:rsidRPr="00950EB4" w:rsidRDefault="00950EB4" w:rsidP="001226D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D51173" w:rsidRPr="00F35A04" w:rsidRDefault="00D51173" w:rsidP="00AD1DEC">
      <w:pPr>
        <w:jc w:val="both"/>
        <w:rPr>
          <w:rFonts w:ascii="Verdana" w:hAnsi="Verdana"/>
          <w:sz w:val="20"/>
          <w:szCs w:val="20"/>
          <w:lang w:val="en-US"/>
        </w:rPr>
      </w:pPr>
    </w:p>
    <w:sectPr w:rsidR="00D51173" w:rsidRPr="00F35A04" w:rsidSect="00EB7809">
      <w:pgSz w:w="16840" w:h="11907" w:orient="landscape" w:code="9"/>
      <w:pgMar w:top="1134" w:right="1134" w:bottom="1134" w:left="1134" w:header="567" w:footer="567" w:gutter="0"/>
      <w:paperSrc w:first="7" w:other="7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4EB" w:rsidRDefault="008364EB" w:rsidP="008364EB">
      <w:r>
        <w:separator/>
      </w:r>
    </w:p>
  </w:endnote>
  <w:endnote w:type="continuationSeparator" w:id="0">
    <w:p w:rsidR="008364EB" w:rsidRDefault="008364EB" w:rsidP="0083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4EB" w:rsidRDefault="008364EB" w:rsidP="008364EB">
      <w:r>
        <w:separator/>
      </w:r>
    </w:p>
  </w:footnote>
  <w:footnote w:type="continuationSeparator" w:id="0">
    <w:p w:rsidR="008364EB" w:rsidRDefault="008364EB" w:rsidP="00836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14418"/>
    <w:rsid w:val="00037670"/>
    <w:rsid w:val="000426DF"/>
    <w:rsid w:val="00042E0F"/>
    <w:rsid w:val="00060C75"/>
    <w:rsid w:val="00062207"/>
    <w:rsid w:val="0007095B"/>
    <w:rsid w:val="000736FF"/>
    <w:rsid w:val="00085C60"/>
    <w:rsid w:val="00095535"/>
    <w:rsid w:val="000A2A71"/>
    <w:rsid w:val="000C17B8"/>
    <w:rsid w:val="000C1DFF"/>
    <w:rsid w:val="000F3EFB"/>
    <w:rsid w:val="00102DF6"/>
    <w:rsid w:val="00117B3E"/>
    <w:rsid w:val="0013497B"/>
    <w:rsid w:val="00154663"/>
    <w:rsid w:val="0015739E"/>
    <w:rsid w:val="00160129"/>
    <w:rsid w:val="0017015C"/>
    <w:rsid w:val="00174D5A"/>
    <w:rsid w:val="00175E86"/>
    <w:rsid w:val="00183272"/>
    <w:rsid w:val="001A1400"/>
    <w:rsid w:val="001A1B97"/>
    <w:rsid w:val="001B6D4A"/>
    <w:rsid w:val="001B74EA"/>
    <w:rsid w:val="001C6D52"/>
    <w:rsid w:val="001E5BCA"/>
    <w:rsid w:val="001F354A"/>
    <w:rsid w:val="002012ED"/>
    <w:rsid w:val="00202193"/>
    <w:rsid w:val="00205D7D"/>
    <w:rsid w:val="00214F1F"/>
    <w:rsid w:val="002151FB"/>
    <w:rsid w:val="00216E6B"/>
    <w:rsid w:val="0022582B"/>
    <w:rsid w:val="00225E68"/>
    <w:rsid w:val="002305E7"/>
    <w:rsid w:val="00231A50"/>
    <w:rsid w:val="002601CB"/>
    <w:rsid w:val="00285F28"/>
    <w:rsid w:val="00287AE7"/>
    <w:rsid w:val="00291039"/>
    <w:rsid w:val="002921A7"/>
    <w:rsid w:val="0029674A"/>
    <w:rsid w:val="002A2002"/>
    <w:rsid w:val="002A7D7D"/>
    <w:rsid w:val="002B3822"/>
    <w:rsid w:val="002D5A02"/>
    <w:rsid w:val="002E6C79"/>
    <w:rsid w:val="0030266F"/>
    <w:rsid w:val="003028E6"/>
    <w:rsid w:val="00302C7D"/>
    <w:rsid w:val="0030385D"/>
    <w:rsid w:val="003079BB"/>
    <w:rsid w:val="00313484"/>
    <w:rsid w:val="00320A0D"/>
    <w:rsid w:val="00324E25"/>
    <w:rsid w:val="003267A6"/>
    <w:rsid w:val="0032703D"/>
    <w:rsid w:val="00330951"/>
    <w:rsid w:val="003362B8"/>
    <w:rsid w:val="0034399D"/>
    <w:rsid w:val="00352878"/>
    <w:rsid w:val="0036139A"/>
    <w:rsid w:val="00363143"/>
    <w:rsid w:val="00366843"/>
    <w:rsid w:val="00374650"/>
    <w:rsid w:val="00385128"/>
    <w:rsid w:val="0039463C"/>
    <w:rsid w:val="003A246E"/>
    <w:rsid w:val="003B0BF2"/>
    <w:rsid w:val="003B3721"/>
    <w:rsid w:val="003B4D67"/>
    <w:rsid w:val="003B6556"/>
    <w:rsid w:val="003C0543"/>
    <w:rsid w:val="003C2D96"/>
    <w:rsid w:val="003C7242"/>
    <w:rsid w:val="003D460D"/>
    <w:rsid w:val="00403730"/>
    <w:rsid w:val="004117FE"/>
    <w:rsid w:val="00415F97"/>
    <w:rsid w:val="0043708B"/>
    <w:rsid w:val="004467D2"/>
    <w:rsid w:val="00455289"/>
    <w:rsid w:val="00455898"/>
    <w:rsid w:val="0046035B"/>
    <w:rsid w:val="00461911"/>
    <w:rsid w:val="004713B4"/>
    <w:rsid w:val="0047387F"/>
    <w:rsid w:val="00473E64"/>
    <w:rsid w:val="0047593A"/>
    <w:rsid w:val="00481C7A"/>
    <w:rsid w:val="00484AEF"/>
    <w:rsid w:val="00491001"/>
    <w:rsid w:val="004F715C"/>
    <w:rsid w:val="005009B7"/>
    <w:rsid w:val="0052330A"/>
    <w:rsid w:val="00534E58"/>
    <w:rsid w:val="00552686"/>
    <w:rsid w:val="0055539D"/>
    <w:rsid w:val="005554A5"/>
    <w:rsid w:val="0057784D"/>
    <w:rsid w:val="005839A3"/>
    <w:rsid w:val="005870EB"/>
    <w:rsid w:val="00594DDE"/>
    <w:rsid w:val="00597022"/>
    <w:rsid w:val="005A1704"/>
    <w:rsid w:val="005A2C4C"/>
    <w:rsid w:val="005A344F"/>
    <w:rsid w:val="005A7730"/>
    <w:rsid w:val="005B51E9"/>
    <w:rsid w:val="005D39D4"/>
    <w:rsid w:val="005D5A4C"/>
    <w:rsid w:val="00624295"/>
    <w:rsid w:val="006250CC"/>
    <w:rsid w:val="0063410A"/>
    <w:rsid w:val="00634323"/>
    <w:rsid w:val="00642B08"/>
    <w:rsid w:val="0065376F"/>
    <w:rsid w:val="00653DCD"/>
    <w:rsid w:val="00661253"/>
    <w:rsid w:val="006613C4"/>
    <w:rsid w:val="00666AB4"/>
    <w:rsid w:val="00676F1D"/>
    <w:rsid w:val="0068721F"/>
    <w:rsid w:val="006A5FF0"/>
    <w:rsid w:val="006C0A1F"/>
    <w:rsid w:val="006C339E"/>
    <w:rsid w:val="006C353A"/>
    <w:rsid w:val="006C56A1"/>
    <w:rsid w:val="006C7806"/>
    <w:rsid w:val="006C7DBB"/>
    <w:rsid w:val="006D0549"/>
    <w:rsid w:val="006D4AA7"/>
    <w:rsid w:val="006E0205"/>
    <w:rsid w:val="006E38F3"/>
    <w:rsid w:val="006E50C0"/>
    <w:rsid w:val="006F3CE0"/>
    <w:rsid w:val="006F7096"/>
    <w:rsid w:val="006F7540"/>
    <w:rsid w:val="007028AF"/>
    <w:rsid w:val="0070557F"/>
    <w:rsid w:val="00726FD4"/>
    <w:rsid w:val="00731C6C"/>
    <w:rsid w:val="007334CC"/>
    <w:rsid w:val="00737E2D"/>
    <w:rsid w:val="007635BE"/>
    <w:rsid w:val="00771765"/>
    <w:rsid w:val="00773ADD"/>
    <w:rsid w:val="00774097"/>
    <w:rsid w:val="00777294"/>
    <w:rsid w:val="007A602D"/>
    <w:rsid w:val="007B3EF4"/>
    <w:rsid w:val="007C1D58"/>
    <w:rsid w:val="007D135B"/>
    <w:rsid w:val="007D3759"/>
    <w:rsid w:val="007D488A"/>
    <w:rsid w:val="007D7EC9"/>
    <w:rsid w:val="007F1D18"/>
    <w:rsid w:val="007F571D"/>
    <w:rsid w:val="00810F6C"/>
    <w:rsid w:val="00822564"/>
    <w:rsid w:val="008364EB"/>
    <w:rsid w:val="00854CF1"/>
    <w:rsid w:val="0087795A"/>
    <w:rsid w:val="00882178"/>
    <w:rsid w:val="008A4415"/>
    <w:rsid w:val="008A48FF"/>
    <w:rsid w:val="008E669E"/>
    <w:rsid w:val="00910EDE"/>
    <w:rsid w:val="00911012"/>
    <w:rsid w:val="00916862"/>
    <w:rsid w:val="009251AE"/>
    <w:rsid w:val="00950EB4"/>
    <w:rsid w:val="009511E7"/>
    <w:rsid w:val="00955292"/>
    <w:rsid w:val="009558BC"/>
    <w:rsid w:val="00965F8E"/>
    <w:rsid w:val="00970B57"/>
    <w:rsid w:val="00971080"/>
    <w:rsid w:val="00976269"/>
    <w:rsid w:val="00983CED"/>
    <w:rsid w:val="009950B5"/>
    <w:rsid w:val="009C4D6F"/>
    <w:rsid w:val="009C731D"/>
    <w:rsid w:val="009D07EC"/>
    <w:rsid w:val="009D6DA6"/>
    <w:rsid w:val="009E725C"/>
    <w:rsid w:val="009F14D6"/>
    <w:rsid w:val="009F245F"/>
    <w:rsid w:val="00A06245"/>
    <w:rsid w:val="00A11090"/>
    <w:rsid w:val="00A17D50"/>
    <w:rsid w:val="00A259DA"/>
    <w:rsid w:val="00A35997"/>
    <w:rsid w:val="00A522BF"/>
    <w:rsid w:val="00A64379"/>
    <w:rsid w:val="00A6536B"/>
    <w:rsid w:val="00A70764"/>
    <w:rsid w:val="00A710FD"/>
    <w:rsid w:val="00A8078C"/>
    <w:rsid w:val="00A83665"/>
    <w:rsid w:val="00AC098E"/>
    <w:rsid w:val="00AD1DEC"/>
    <w:rsid w:val="00AD5FD8"/>
    <w:rsid w:val="00AE13B1"/>
    <w:rsid w:val="00AF060A"/>
    <w:rsid w:val="00B1295F"/>
    <w:rsid w:val="00B136AB"/>
    <w:rsid w:val="00B31840"/>
    <w:rsid w:val="00B36487"/>
    <w:rsid w:val="00B50C60"/>
    <w:rsid w:val="00B90A6E"/>
    <w:rsid w:val="00B915E5"/>
    <w:rsid w:val="00BA1354"/>
    <w:rsid w:val="00BB2D68"/>
    <w:rsid w:val="00BD30E7"/>
    <w:rsid w:val="00BE1C90"/>
    <w:rsid w:val="00BE75F6"/>
    <w:rsid w:val="00BF065C"/>
    <w:rsid w:val="00BF078D"/>
    <w:rsid w:val="00BF5F6F"/>
    <w:rsid w:val="00C17391"/>
    <w:rsid w:val="00C32B0D"/>
    <w:rsid w:val="00C5462E"/>
    <w:rsid w:val="00C56B10"/>
    <w:rsid w:val="00C72CC6"/>
    <w:rsid w:val="00C80626"/>
    <w:rsid w:val="00C8416C"/>
    <w:rsid w:val="00C85A94"/>
    <w:rsid w:val="00CA73DC"/>
    <w:rsid w:val="00CB32EA"/>
    <w:rsid w:val="00CB5BD9"/>
    <w:rsid w:val="00CD3FA6"/>
    <w:rsid w:val="00CE2D9D"/>
    <w:rsid w:val="00D02230"/>
    <w:rsid w:val="00D078E7"/>
    <w:rsid w:val="00D2274D"/>
    <w:rsid w:val="00D47603"/>
    <w:rsid w:val="00D478AD"/>
    <w:rsid w:val="00D51173"/>
    <w:rsid w:val="00D564D5"/>
    <w:rsid w:val="00D571DE"/>
    <w:rsid w:val="00D632E9"/>
    <w:rsid w:val="00D64CE3"/>
    <w:rsid w:val="00D726C7"/>
    <w:rsid w:val="00D87EBC"/>
    <w:rsid w:val="00D96433"/>
    <w:rsid w:val="00DA14BC"/>
    <w:rsid w:val="00DC3E1A"/>
    <w:rsid w:val="00DF744B"/>
    <w:rsid w:val="00E118FA"/>
    <w:rsid w:val="00E15622"/>
    <w:rsid w:val="00E25528"/>
    <w:rsid w:val="00E263EC"/>
    <w:rsid w:val="00E467A6"/>
    <w:rsid w:val="00E65F3F"/>
    <w:rsid w:val="00E740BE"/>
    <w:rsid w:val="00E743BB"/>
    <w:rsid w:val="00E75B6E"/>
    <w:rsid w:val="00EA0729"/>
    <w:rsid w:val="00EA132C"/>
    <w:rsid w:val="00EB7809"/>
    <w:rsid w:val="00EE6561"/>
    <w:rsid w:val="00EF54F0"/>
    <w:rsid w:val="00F018F3"/>
    <w:rsid w:val="00F04F34"/>
    <w:rsid w:val="00F2595D"/>
    <w:rsid w:val="00F35A04"/>
    <w:rsid w:val="00F4589C"/>
    <w:rsid w:val="00F45978"/>
    <w:rsid w:val="00F5434C"/>
    <w:rsid w:val="00FA23EF"/>
    <w:rsid w:val="00FC0337"/>
    <w:rsid w:val="00FC7FE8"/>
    <w:rsid w:val="00FD21BA"/>
    <w:rsid w:val="00FD66E9"/>
    <w:rsid w:val="00FE0DD5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paragraph" w:styleId="Header">
    <w:name w:val="header"/>
    <w:basedOn w:val="Normal"/>
    <w:link w:val="HeaderChar"/>
    <w:rsid w:val="008364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364EB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8364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364EB"/>
    <w:rPr>
      <w:rFonts w:ascii="Arial" w:hAnsi="Arial"/>
      <w:snapToGrid w:val="0"/>
      <w:sz w:val="22"/>
      <w:szCs w:val="22"/>
      <w:lang w:eastAsia="en-US"/>
    </w:rPr>
  </w:style>
  <w:style w:type="character" w:styleId="Hyperlink">
    <w:name w:val="Hyperlink"/>
    <w:rsid w:val="008364EB"/>
    <w:rPr>
      <w:color w:val="0000FF"/>
      <w:u w:val="single"/>
    </w:rPr>
  </w:style>
  <w:style w:type="character" w:styleId="FollowedHyperlink">
    <w:name w:val="FollowedHyperlink"/>
    <w:basedOn w:val="DefaultParagraphFont"/>
    <w:rsid w:val="00285F28"/>
    <w:rPr>
      <w:color w:val="800080" w:themeColor="followedHyperlink"/>
      <w:u w:val="single"/>
    </w:rPr>
  </w:style>
  <w:style w:type="character" w:customStyle="1" w:styleId="style41">
    <w:name w:val="style41"/>
    <w:basedOn w:val="DefaultParagraphFont"/>
    <w:rsid w:val="006A5FF0"/>
    <w:rPr>
      <w:rFonts w:ascii="Trebuchet MS" w:hAnsi="Trebuchet MS" w:hint="default"/>
      <w:sz w:val="20"/>
      <w:szCs w:val="20"/>
    </w:rPr>
  </w:style>
  <w:style w:type="paragraph" w:customStyle="1" w:styleId="Default">
    <w:name w:val="Default"/>
    <w:rsid w:val="00773A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paragraph" w:styleId="Header">
    <w:name w:val="header"/>
    <w:basedOn w:val="Normal"/>
    <w:link w:val="HeaderChar"/>
    <w:rsid w:val="008364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364EB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8364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364EB"/>
    <w:rPr>
      <w:rFonts w:ascii="Arial" w:hAnsi="Arial"/>
      <w:snapToGrid w:val="0"/>
      <w:sz w:val="22"/>
      <w:szCs w:val="22"/>
      <w:lang w:eastAsia="en-US"/>
    </w:rPr>
  </w:style>
  <w:style w:type="character" w:styleId="Hyperlink">
    <w:name w:val="Hyperlink"/>
    <w:rsid w:val="008364EB"/>
    <w:rPr>
      <w:color w:val="0000FF"/>
      <w:u w:val="single"/>
    </w:rPr>
  </w:style>
  <w:style w:type="character" w:styleId="FollowedHyperlink">
    <w:name w:val="FollowedHyperlink"/>
    <w:basedOn w:val="DefaultParagraphFont"/>
    <w:rsid w:val="00285F28"/>
    <w:rPr>
      <w:color w:val="800080" w:themeColor="followedHyperlink"/>
      <w:u w:val="single"/>
    </w:rPr>
  </w:style>
  <w:style w:type="character" w:customStyle="1" w:styleId="style41">
    <w:name w:val="style41"/>
    <w:basedOn w:val="DefaultParagraphFont"/>
    <w:rsid w:val="006A5FF0"/>
    <w:rPr>
      <w:rFonts w:ascii="Trebuchet MS" w:hAnsi="Trebuchet MS" w:hint="default"/>
      <w:sz w:val="20"/>
      <w:szCs w:val="20"/>
    </w:rPr>
  </w:style>
  <w:style w:type="paragraph" w:customStyle="1" w:styleId="Default">
    <w:name w:val="Default"/>
    <w:rsid w:val="00773A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mo.int/pages/prog/www/ISS/Meetings/IPET-CM_Geneva2017/References/PROCEDURES_20160624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mo.int/pages/prog/www/WMOCodes/Amendments/2017/betweenCBS/02952-2017-OBS-WIS-DRMM-DRC_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mo.int/pages/prog/www/WMOCodes/Amendments/2017/fastTrack/FT2017-1_en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mo.int/pages/prog/www/WMOCodes/Amendments/2016/fastTrack/FT2016-2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mo.int/pages/prog/www/WMOCodes/Amendments/2016/preOperational/PreO_2016-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1041</Words>
  <Characters>8178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9201</CharactersWithSpaces>
  <SharedDoc>false</SharedDoc>
  <HyperlinkBase>https://www.wmo.int/pages/prog/www/ISS/Meetings/IPET-DRMM_Geneva2016/Report/Report_IPET-DRMM-IV_Geneva_annex.docx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17</cp:revision>
  <cp:lastPrinted>2008-08-15T16:03:00Z</cp:lastPrinted>
  <dcterms:created xsi:type="dcterms:W3CDTF">2017-06-02T08:10:00Z</dcterms:created>
  <dcterms:modified xsi:type="dcterms:W3CDTF">2017-06-02T09:20:00Z</dcterms:modified>
</cp:coreProperties>
</file>