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D51173" w:rsidP="005554A5">
            <w:pPr>
              <w:jc w:val="center"/>
              <w:rPr>
                <w:rFonts w:ascii="Verdana" w:hAnsi="Verdana" w:cs="Arial"/>
                <w:sz w:val="20"/>
                <w:szCs w:val="20"/>
              </w:rPr>
            </w:pPr>
            <w:r>
              <w:rPr>
                <w:rFonts w:ascii="Verdana" w:hAnsi="Verdana" w:cs="Arial"/>
                <w:sz w:val="20"/>
                <w:szCs w:val="20"/>
              </w:rPr>
              <w:t>F</w:t>
            </w:r>
            <w:r w:rsidR="0087795A">
              <w:rPr>
                <w:rFonts w:ascii="Verdana" w:hAnsi="Verdana" w:cs="Arial"/>
                <w:sz w:val="20"/>
                <w:szCs w:val="20"/>
              </w:rPr>
              <w:t xml:space="preserve">IRST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D51173" w:rsidP="0087795A">
            <w:pPr>
              <w:widowControl w:val="0"/>
              <w:snapToGrid w:val="0"/>
              <w:jc w:val="center"/>
              <w:rPr>
                <w:rFonts w:ascii="Verdana" w:hAnsi="Verdana"/>
                <w:sz w:val="20"/>
                <w:szCs w:val="20"/>
              </w:rPr>
            </w:pPr>
            <w:r>
              <w:rPr>
                <w:rFonts w:ascii="Verdana" w:hAnsi="Verdana" w:cs="Arial"/>
                <w:sz w:val="20"/>
                <w:szCs w:val="20"/>
              </w:rPr>
              <w:t>GENEVA</w:t>
            </w:r>
            <w:r w:rsidR="0015739E" w:rsidRPr="00F35A04">
              <w:rPr>
                <w:rFonts w:ascii="Verdana" w:hAnsi="Verdana" w:cs="Arial"/>
                <w:sz w:val="20"/>
                <w:szCs w:val="20"/>
              </w:rPr>
              <w:t xml:space="preserve">, </w:t>
            </w:r>
            <w:r>
              <w:rPr>
                <w:rFonts w:ascii="Verdana" w:hAnsi="Verdana" w:cs="Arial"/>
                <w:sz w:val="20"/>
                <w:szCs w:val="20"/>
              </w:rPr>
              <w:t>SWITZERLAND</w:t>
            </w:r>
            <w:r w:rsidR="005554A5" w:rsidRPr="00F35A04">
              <w:rPr>
                <w:rFonts w:ascii="Verdana" w:hAnsi="Verdana" w:cs="Arial"/>
                <w:sz w:val="20"/>
                <w:szCs w:val="20"/>
              </w:rPr>
              <w:t xml:space="preserve">, </w:t>
            </w:r>
            <w:r w:rsidR="0087795A">
              <w:rPr>
                <w:rFonts w:ascii="Verdana" w:hAnsi="Verdana" w:cs="Arial"/>
                <w:sz w:val="20"/>
                <w:szCs w:val="20"/>
              </w:rPr>
              <w:t>24</w:t>
            </w:r>
            <w:r>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87795A">
              <w:rPr>
                <w:rFonts w:ascii="Verdana" w:hAnsi="Verdana" w:cs="Arial"/>
                <w:sz w:val="20"/>
                <w:szCs w:val="20"/>
              </w:rPr>
              <w:t>28</w:t>
            </w:r>
            <w:r w:rsidR="005554A5" w:rsidRPr="00F35A04">
              <w:rPr>
                <w:rFonts w:ascii="Verdana" w:hAnsi="Verdana" w:cs="Arial"/>
                <w:sz w:val="20"/>
                <w:szCs w:val="20"/>
              </w:rPr>
              <w:t xml:space="preserve"> </w:t>
            </w:r>
            <w:r w:rsidR="001F354A" w:rsidRPr="00F35A04">
              <w:rPr>
                <w:rFonts w:ascii="Verdana" w:hAnsi="Verdana" w:cs="Arial"/>
                <w:sz w:val="20"/>
                <w:szCs w:val="20"/>
              </w:rPr>
              <w:t>JU</w:t>
            </w:r>
            <w:r w:rsidR="0087795A">
              <w:rPr>
                <w:rFonts w:ascii="Verdana" w:hAnsi="Verdana" w:cs="Arial"/>
                <w:sz w:val="20"/>
                <w:szCs w:val="20"/>
              </w:rPr>
              <w:t>LY</w:t>
            </w:r>
            <w:r w:rsidR="005554A5" w:rsidRPr="00F35A04">
              <w:rPr>
                <w:rFonts w:ascii="Verdana" w:hAnsi="Verdana" w:cs="Arial"/>
                <w:sz w:val="20"/>
                <w:szCs w:val="20"/>
              </w:rPr>
              <w:t xml:space="preserve"> 20</w:t>
            </w:r>
            <w:r w:rsidR="005870EB" w:rsidRPr="00F35A04">
              <w:rPr>
                <w:rFonts w:ascii="Verdana" w:hAnsi="Verdana" w:cs="Arial"/>
                <w:sz w:val="20"/>
                <w:szCs w:val="20"/>
              </w:rPr>
              <w:t>1</w:t>
            </w:r>
            <w:r w:rsidR="0087795A">
              <w:rPr>
                <w:rFonts w:ascii="Verdana" w:hAnsi="Verdana" w:cs="Arial"/>
                <w:sz w:val="20"/>
                <w:szCs w:val="20"/>
              </w:rPr>
              <w:t>7</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D8367B">
              <w:rPr>
                <w:rFonts w:ascii="Verdana" w:hAnsi="Verdana"/>
                <w:sz w:val="20"/>
                <w:szCs w:val="20"/>
              </w:rPr>
              <w:t>3</w:t>
            </w:r>
            <w:r w:rsidR="00BD32EA">
              <w:rPr>
                <w:rFonts w:ascii="Verdana" w:hAnsi="Verdana"/>
                <w:sz w:val="20"/>
                <w:szCs w:val="20"/>
              </w:rPr>
              <w:t>.</w:t>
            </w:r>
            <w:r w:rsidR="00D8367B">
              <w:rPr>
                <w:rFonts w:ascii="Verdana" w:hAnsi="Verdana"/>
                <w:sz w:val="20"/>
                <w:szCs w:val="20"/>
              </w:rPr>
              <w:t>1</w:t>
            </w:r>
            <w:r w:rsidR="00B41168">
              <w:rPr>
                <w:rFonts w:ascii="Verdana" w:hAnsi="Verdana"/>
                <w:sz w:val="20"/>
                <w:szCs w:val="20"/>
              </w:rPr>
              <w:t xml:space="preserve"> </w:t>
            </w:r>
            <w:r w:rsidR="00D8367B">
              <w:rPr>
                <w:rFonts w:ascii="Verdana" w:hAnsi="Verdana"/>
                <w:sz w:val="20"/>
                <w:szCs w:val="20"/>
              </w:rPr>
              <w:t>(1)</w:t>
            </w:r>
          </w:p>
          <w:p w:rsidR="005554A5" w:rsidRPr="00F35A04" w:rsidRDefault="005554A5" w:rsidP="005554A5">
            <w:pPr>
              <w:rPr>
                <w:rFonts w:ascii="Verdana" w:hAnsi="Verdana"/>
                <w:sz w:val="20"/>
                <w:szCs w:val="20"/>
              </w:rPr>
            </w:pPr>
            <w:r w:rsidRPr="00F35A04">
              <w:rPr>
                <w:rFonts w:ascii="Verdana" w:hAnsi="Verdana"/>
                <w:sz w:val="20"/>
                <w:szCs w:val="20"/>
              </w:rPr>
              <w:t>(</w:t>
            </w:r>
            <w:r w:rsidR="008D6A16">
              <w:rPr>
                <w:rFonts w:ascii="Verdana" w:hAnsi="Verdana"/>
                <w:sz w:val="20"/>
                <w:szCs w:val="20"/>
              </w:rPr>
              <w:t>12. 07</w:t>
            </w:r>
            <w:r w:rsidRPr="00F35A04">
              <w:rPr>
                <w:rFonts w:ascii="Verdana" w:hAnsi="Verdana"/>
                <w:sz w:val="20"/>
                <w:szCs w:val="20"/>
              </w:rPr>
              <w:t>.</w:t>
            </w:r>
            <w:r w:rsidR="00D564D5" w:rsidRPr="00F35A04">
              <w:rPr>
                <w:rFonts w:ascii="Verdana" w:hAnsi="Verdana"/>
                <w:sz w:val="20"/>
                <w:szCs w:val="20"/>
              </w:rPr>
              <w:t xml:space="preserve"> </w:t>
            </w:r>
            <w:r w:rsidRPr="00F35A04">
              <w:rPr>
                <w:rFonts w:ascii="Verdana" w:hAnsi="Verdana"/>
                <w:sz w:val="20"/>
                <w:szCs w:val="20"/>
              </w:rPr>
              <w:t>20</w:t>
            </w:r>
            <w:r w:rsidR="005870EB" w:rsidRPr="00F35A04">
              <w:rPr>
                <w:rFonts w:ascii="Verdana" w:hAnsi="Verdana"/>
                <w:sz w:val="20"/>
                <w:szCs w:val="20"/>
              </w:rPr>
              <w:t>1</w:t>
            </w:r>
            <w:r w:rsidR="0087795A">
              <w:rPr>
                <w:rFonts w:ascii="Verdana" w:hAnsi="Verdana"/>
                <w:sz w:val="20"/>
                <w:szCs w:val="20"/>
              </w:rPr>
              <w:t>7</w:t>
            </w:r>
            <w:r w:rsidRPr="00F35A04">
              <w:rPr>
                <w:rFonts w:ascii="Verdana" w:hAnsi="Verdana"/>
                <w:sz w:val="20"/>
                <w:szCs w:val="20"/>
              </w:rPr>
              <w:t>)</w:t>
            </w:r>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D8367B">
              <w:rPr>
                <w:rFonts w:ascii="Verdana" w:hAnsi="Verdana"/>
                <w:sz w:val="20"/>
                <w:szCs w:val="20"/>
              </w:rPr>
              <w:t>3.1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294302" w:rsidP="009F245F">
      <w:pPr>
        <w:jc w:val="center"/>
        <w:rPr>
          <w:rFonts w:ascii="Verdana" w:hAnsi="Verdana"/>
          <w:sz w:val="20"/>
          <w:szCs w:val="20"/>
        </w:rPr>
      </w:pPr>
      <w:r>
        <w:rPr>
          <w:rFonts w:ascii="Verdana" w:hAnsi="Verdana"/>
          <w:sz w:val="20"/>
          <w:szCs w:val="20"/>
        </w:rPr>
        <w:fldChar w:fldCharType="begin">
          <w:ffData>
            <w:name w:val="Text1"/>
            <w:enabled/>
            <w:calcOnExit w:val="0"/>
            <w:textInput>
              <w:default w:val="Amendments to B/C Regulations"/>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Amendments to B/C Regulations</w:t>
      </w:r>
      <w:r>
        <w:rPr>
          <w:rFonts w:ascii="Verdana" w:hAnsi="Verdana"/>
          <w:sz w:val="20"/>
          <w:szCs w:val="20"/>
        </w:rPr>
        <w:fldChar w:fldCharType="end"/>
      </w:r>
      <w:bookmarkEnd w:id="0"/>
    </w:p>
    <w:p w:rsidR="009F245F" w:rsidRPr="00F35A04" w:rsidRDefault="000658B5" w:rsidP="009F245F">
      <w:pPr>
        <w:spacing w:before="240"/>
        <w:ind w:left="1208" w:right="1389"/>
        <w:jc w:val="center"/>
        <w:rPr>
          <w:rFonts w:ascii="Verdana" w:hAnsi="Verdana" w:cs="Arial"/>
          <w:b/>
          <w:sz w:val="20"/>
          <w:szCs w:val="20"/>
        </w:rPr>
      </w:pPr>
      <w:r>
        <w:rPr>
          <w:rFonts w:ascii="Verdana" w:hAnsi="Verdana" w:cs="Arial"/>
          <w:b/>
          <w:sz w:val="20"/>
          <w:szCs w:val="20"/>
        </w:rPr>
        <w:fldChar w:fldCharType="begin">
          <w:ffData>
            <w:name w:val="Text2"/>
            <w:enabled/>
            <w:calcOnExit w:val="0"/>
            <w:textInput>
              <w:default w:val="Regulations for radiosonde descent data."/>
            </w:textInput>
          </w:ffData>
        </w:fldChar>
      </w:r>
      <w:bookmarkStart w:id="1" w:name="Text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Regulations for radiosonde descent data.</w:t>
      </w:r>
      <w:r>
        <w:rPr>
          <w:rFonts w:ascii="Verdana" w:hAnsi="Verdana" w:cs="Arial"/>
          <w:b/>
          <w:sz w:val="20"/>
          <w:szCs w:val="20"/>
        </w:rPr>
        <w:fldChar w:fldCharType="end"/>
      </w:r>
      <w:bookmarkEnd w:id="1"/>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Submitted by</w:t>
      </w:r>
      <w:r w:rsidR="00FF0A6F">
        <w:rPr>
          <w:rFonts w:ascii="Verdana" w:hAnsi="Verdana"/>
          <w:i/>
          <w:sz w:val="20"/>
          <w:szCs w:val="20"/>
        </w:rPr>
        <w:t xml:space="preserve"> </w:t>
      </w:r>
      <w:bookmarkStart w:id="2" w:name="_GoBack"/>
      <w:r w:rsidR="00FF0A6F">
        <w:rPr>
          <w:rFonts w:ascii="Verdana" w:hAnsi="Verdana"/>
          <w:i/>
          <w:sz w:val="20"/>
          <w:szCs w:val="20"/>
        </w:rPr>
        <w:t xml:space="preserve">Tanja </w:t>
      </w:r>
      <w:proofErr w:type="spellStart"/>
      <w:r w:rsidR="00FF0A6F">
        <w:rPr>
          <w:rFonts w:ascii="Verdana" w:hAnsi="Verdana"/>
          <w:i/>
          <w:sz w:val="20"/>
          <w:szCs w:val="20"/>
        </w:rPr>
        <w:t>Kleinert</w:t>
      </w:r>
      <w:proofErr w:type="spellEnd"/>
      <w:r w:rsidR="00FF0A6F">
        <w:rPr>
          <w:rFonts w:ascii="Verdana" w:hAnsi="Verdana"/>
          <w:i/>
          <w:sz w:val="20"/>
          <w:szCs w:val="20"/>
        </w:rPr>
        <w:t xml:space="preserve"> (EUMETNET), Alexander Cress, Sibylle Krebber (</w:t>
      </w:r>
      <w:r w:rsidR="00253D7D">
        <w:rPr>
          <w:rFonts w:ascii="Verdana" w:hAnsi="Verdana"/>
          <w:i/>
          <w:sz w:val="20"/>
          <w:szCs w:val="20"/>
        </w:rPr>
        <w:t>DWD</w:t>
      </w:r>
      <w:r w:rsidR="00FF0A6F">
        <w:rPr>
          <w:rFonts w:ascii="Verdana" w:hAnsi="Verdana"/>
          <w:i/>
          <w:sz w:val="20"/>
          <w:szCs w:val="20"/>
        </w:rPr>
        <w:t>)</w:t>
      </w:r>
      <w:bookmarkEnd w:id="2"/>
      <w:r w:rsidR="00FF0A6F" w:rsidRPr="00F35A04">
        <w:rPr>
          <w:rFonts w:ascii="Verdana" w:hAnsi="Verdana"/>
          <w:i/>
          <w:sz w:val="20"/>
          <w:szCs w:val="20"/>
        </w:rPr>
        <w:t xml:space="preserve"> </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0F6023" w:rsidP="009F245F">
      <w:pPr>
        <w:pStyle w:val="BodyText"/>
        <w:ind w:left="770" w:right="839"/>
        <w:rPr>
          <w:rFonts w:ascii="Verdana" w:hAnsi="Verdana"/>
          <w:sz w:val="20"/>
          <w:szCs w:val="20"/>
        </w:rPr>
      </w:pPr>
      <w:r>
        <w:rPr>
          <w:rFonts w:ascii="Verdana" w:hAnsi="Verdana"/>
          <w:sz w:val="20"/>
          <w:szCs w:val="20"/>
        </w:rPr>
        <w:fldChar w:fldCharType="begin">
          <w:ffData>
            <w:name w:val="Text4"/>
            <w:enabled/>
            <w:calcOnExit w:val="0"/>
            <w:textInput>
              <w:default w:val="This document proposes to add the new BUFR sequence 3 09 056 for radiosonde descent data reporting as Annex III to B/C25."/>
            </w:textInput>
          </w:ffData>
        </w:fldChar>
      </w:r>
      <w:bookmarkStart w:id="3"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42FA3">
        <w:rPr>
          <w:rFonts w:ascii="Verdana" w:hAnsi="Verdana"/>
          <w:noProof/>
          <w:sz w:val="20"/>
          <w:szCs w:val="20"/>
        </w:rPr>
        <w:t>This document proposes to add the new BUFR sequence 3 09 056 for radiosonde descent data reporting as Annex III to B/C25.</w:t>
      </w:r>
      <w:r>
        <w:rPr>
          <w:rFonts w:ascii="Verdana" w:hAnsi="Verdana"/>
          <w:sz w:val="20"/>
          <w:szCs w:val="20"/>
        </w:rPr>
        <w:fldChar w:fldCharType="end"/>
      </w:r>
      <w:bookmarkEnd w:id="3"/>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Pr="00F35A04" w:rsidRDefault="000658B5" w:rsidP="009F245F">
      <w:pPr>
        <w:pStyle w:val="BodyText"/>
        <w:rPr>
          <w:rFonts w:ascii="Verdana" w:hAnsi="Verdana"/>
          <w:sz w:val="20"/>
          <w:szCs w:val="20"/>
        </w:rPr>
      </w:pPr>
      <w:r>
        <w:rPr>
          <w:rFonts w:ascii="Verdana" w:hAnsi="Verdana"/>
          <w:sz w:val="20"/>
          <w:szCs w:val="20"/>
        </w:rPr>
        <w:fldChar w:fldCharType="begin">
          <w:ffData>
            <w:name w:val="Text5"/>
            <w:enabled/>
            <w:calcOnExit w:val="0"/>
            <w:textInput>
              <w:default w:val="The meeting is requested to review and approve the contents for inclusion to the WMO Manual on Codes, Volume I.2 - Part C."/>
            </w:textInput>
          </w:ffData>
        </w:fldChar>
      </w:r>
      <w:bookmarkStart w:id="4"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The meeting is requested to review and approve the contents for inclusion to the WMO Manual on Codes, Volume I.2 - Part C.</w:t>
      </w:r>
      <w:r>
        <w:rPr>
          <w:rFonts w:ascii="Verdana" w:hAnsi="Verdana"/>
          <w:sz w:val="20"/>
          <w:szCs w:val="20"/>
        </w:rPr>
        <w:fldChar w:fldCharType="end"/>
      </w:r>
      <w:bookmarkEnd w:id="4"/>
    </w:p>
    <w:p w:rsidR="009F245F" w:rsidRPr="00F35A04" w:rsidRDefault="009F245F"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4D7C1D" w:rsidRDefault="009F245F" w:rsidP="004D7C1D">
      <w:pPr>
        <w:jc w:val="both"/>
        <w:rPr>
          <w:rFonts w:ascii="Verdana" w:hAnsi="Verdana"/>
          <w:b/>
          <w:sz w:val="20"/>
          <w:szCs w:val="20"/>
        </w:rPr>
      </w:pP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006C4AB5">
        <w:rPr>
          <w:rFonts w:ascii="Verdana" w:hAnsi="Verdana"/>
          <w:b/>
          <w:sz w:val="20"/>
          <w:szCs w:val="20"/>
        </w:rPr>
        <w:lastRenderedPageBreak/>
        <w:t>DISCUSSION</w:t>
      </w:r>
    </w:p>
    <w:p w:rsidR="009F245F" w:rsidRPr="00F35A04" w:rsidRDefault="009F245F" w:rsidP="009F245F">
      <w:pPr>
        <w:rPr>
          <w:rFonts w:ascii="Verdana" w:hAnsi="Verdana"/>
          <w:sz w:val="20"/>
          <w:szCs w:val="20"/>
        </w:rPr>
      </w:pPr>
    </w:p>
    <w:p w:rsidR="00E32CA7" w:rsidRDefault="00E32CA7" w:rsidP="00E32CA7">
      <w:pPr>
        <w:rPr>
          <w:rFonts w:ascii="Verdana" w:hAnsi="Verdana"/>
          <w:sz w:val="20"/>
          <w:szCs w:val="20"/>
        </w:rPr>
      </w:pPr>
      <w:r>
        <w:rPr>
          <w:rFonts w:ascii="Verdana" w:hAnsi="Verdana"/>
          <w:sz w:val="20"/>
          <w:szCs w:val="20"/>
        </w:rPr>
        <w:t xml:space="preserve">Several members </w:t>
      </w:r>
      <w:r w:rsidRPr="00356604">
        <w:rPr>
          <w:rFonts w:ascii="Verdana" w:hAnsi="Verdana"/>
          <w:sz w:val="20"/>
          <w:szCs w:val="20"/>
        </w:rPr>
        <w:t>currently</w:t>
      </w:r>
      <w:r>
        <w:rPr>
          <w:rFonts w:ascii="Verdana" w:hAnsi="Verdana"/>
          <w:sz w:val="20"/>
          <w:szCs w:val="20"/>
        </w:rPr>
        <w:t xml:space="preserve"> are</w:t>
      </w:r>
      <w:r w:rsidRPr="00356604">
        <w:rPr>
          <w:rFonts w:ascii="Verdana" w:hAnsi="Verdana"/>
          <w:sz w:val="20"/>
          <w:szCs w:val="20"/>
        </w:rPr>
        <w:t xml:space="preserve"> changing over to the new radiosonde Vaisala RS41 and sounding system MW41. RS41/MW41 offers the functionality to provide radiosonde descent data. </w:t>
      </w:r>
      <w:r>
        <w:rPr>
          <w:rFonts w:ascii="Verdana" w:hAnsi="Verdana"/>
          <w:sz w:val="20"/>
          <w:szCs w:val="20"/>
        </w:rPr>
        <w:t>A few members (e.g. DWD and FMI) started to</w:t>
      </w:r>
      <w:r w:rsidRPr="00356604">
        <w:rPr>
          <w:rFonts w:ascii="Verdana" w:hAnsi="Verdana"/>
          <w:sz w:val="20"/>
          <w:szCs w:val="20"/>
        </w:rPr>
        <w:t xml:space="preserve"> exchange</w:t>
      </w:r>
      <w:r>
        <w:rPr>
          <w:rFonts w:ascii="Verdana" w:hAnsi="Verdana"/>
          <w:sz w:val="20"/>
          <w:szCs w:val="20"/>
        </w:rPr>
        <w:t xml:space="preserve"> these</w:t>
      </w:r>
      <w:r w:rsidRPr="00356604">
        <w:rPr>
          <w:rFonts w:ascii="Verdana" w:hAnsi="Verdana"/>
          <w:sz w:val="20"/>
          <w:szCs w:val="20"/>
        </w:rPr>
        <w:t xml:space="preserve"> descent data from </w:t>
      </w:r>
      <w:r>
        <w:rPr>
          <w:rFonts w:ascii="Verdana" w:hAnsi="Verdana"/>
          <w:sz w:val="20"/>
          <w:szCs w:val="20"/>
        </w:rPr>
        <w:t>their</w:t>
      </w:r>
      <w:r w:rsidRPr="00356604">
        <w:rPr>
          <w:rFonts w:ascii="Verdana" w:hAnsi="Verdana"/>
          <w:sz w:val="20"/>
          <w:szCs w:val="20"/>
        </w:rPr>
        <w:t xml:space="preserve"> radiosonde st</w:t>
      </w:r>
      <w:r>
        <w:rPr>
          <w:rFonts w:ascii="Verdana" w:hAnsi="Verdana"/>
          <w:sz w:val="20"/>
          <w:szCs w:val="20"/>
        </w:rPr>
        <w:t>ations internationally</w:t>
      </w:r>
      <w:r w:rsidRPr="00356604">
        <w:rPr>
          <w:rFonts w:ascii="Verdana" w:hAnsi="Verdana"/>
          <w:sz w:val="20"/>
          <w:szCs w:val="20"/>
        </w:rPr>
        <w:t xml:space="preserve">. </w:t>
      </w:r>
      <w:r>
        <w:rPr>
          <w:rFonts w:ascii="Verdana" w:hAnsi="Verdana"/>
          <w:sz w:val="20"/>
          <w:szCs w:val="20"/>
        </w:rPr>
        <w:t>The data are very interesting for users because the data provide additional information of the atmosphere without large financial impact for data providers and data users.</w:t>
      </w:r>
    </w:p>
    <w:p w:rsidR="00E32CA7" w:rsidRDefault="00E32CA7" w:rsidP="00E32CA7">
      <w:pPr>
        <w:rPr>
          <w:rFonts w:ascii="Verdana" w:hAnsi="Verdana"/>
          <w:sz w:val="20"/>
          <w:szCs w:val="20"/>
        </w:rPr>
      </w:pPr>
    </w:p>
    <w:p w:rsidR="00E32CA7" w:rsidRDefault="00CF2FB6" w:rsidP="00E32CA7">
      <w:pPr>
        <w:rPr>
          <w:rFonts w:ascii="Verdana" w:hAnsi="Verdana"/>
          <w:sz w:val="20"/>
          <w:szCs w:val="20"/>
        </w:rPr>
      </w:pPr>
      <w:r>
        <w:rPr>
          <w:rFonts w:ascii="Verdana" w:hAnsi="Verdana"/>
          <w:sz w:val="20"/>
          <w:szCs w:val="20"/>
        </w:rPr>
        <w:t xml:space="preserve">DWD and FMI started to report these radiosonde descent data by using </w:t>
      </w:r>
      <w:r w:rsidRPr="00356604">
        <w:rPr>
          <w:rFonts w:ascii="Verdana" w:hAnsi="Verdana"/>
          <w:sz w:val="20"/>
          <w:szCs w:val="20"/>
        </w:rPr>
        <w:t xml:space="preserve">BUFR template B/C26 </w:t>
      </w:r>
      <w:r>
        <w:rPr>
          <w:rFonts w:ascii="Verdana" w:hAnsi="Verdana"/>
          <w:sz w:val="20"/>
          <w:szCs w:val="20"/>
        </w:rPr>
        <w:t>–</w:t>
      </w:r>
      <w:r w:rsidRPr="00356604">
        <w:rPr>
          <w:rFonts w:ascii="Verdana" w:hAnsi="Verdana"/>
          <w:sz w:val="20"/>
          <w:szCs w:val="20"/>
        </w:rPr>
        <w:t xml:space="preserve"> </w:t>
      </w:r>
      <w:r>
        <w:rPr>
          <w:rFonts w:ascii="Verdana" w:hAnsi="Verdana"/>
          <w:sz w:val="20"/>
          <w:szCs w:val="20"/>
        </w:rPr>
        <w:t>‘</w:t>
      </w:r>
      <w:r w:rsidRPr="00356604">
        <w:rPr>
          <w:rFonts w:ascii="Verdana" w:hAnsi="Verdana"/>
          <w:sz w:val="20"/>
          <w:szCs w:val="20"/>
        </w:rPr>
        <w:t>Regulations for reporting TEMP DROP data in TDCF</w:t>
      </w:r>
      <w:r>
        <w:rPr>
          <w:rFonts w:ascii="Verdana" w:hAnsi="Verdana"/>
          <w:sz w:val="20"/>
          <w:szCs w:val="20"/>
        </w:rPr>
        <w:t xml:space="preserve">’ </w:t>
      </w:r>
      <w:r w:rsidRPr="00356604">
        <w:rPr>
          <w:rFonts w:ascii="Verdana" w:hAnsi="Verdana"/>
          <w:sz w:val="20"/>
          <w:szCs w:val="20"/>
        </w:rPr>
        <w:t xml:space="preserve">(BUFR309053). </w:t>
      </w:r>
      <w:r>
        <w:rPr>
          <w:rFonts w:ascii="Verdana" w:hAnsi="Verdana"/>
          <w:sz w:val="20"/>
          <w:szCs w:val="20"/>
        </w:rPr>
        <w:t>NWP users evaluated the radiosonde descent data from DWD and FMI, which lead to positive results, briefly described below. According to first feedback received from NWP users, the t</w:t>
      </w:r>
      <w:r w:rsidRPr="00356604">
        <w:rPr>
          <w:rFonts w:ascii="Verdana" w:hAnsi="Verdana"/>
          <w:sz w:val="20"/>
          <w:szCs w:val="20"/>
        </w:rPr>
        <w:t>emplate</w:t>
      </w:r>
      <w:r>
        <w:rPr>
          <w:rFonts w:ascii="Verdana" w:hAnsi="Verdana"/>
          <w:sz w:val="20"/>
          <w:szCs w:val="20"/>
        </w:rPr>
        <w:t xml:space="preserve"> B/C26 seems to be unsuitable for radiosonde descent data reporting because users would like to know at which radiosonde station the sounding was launched.</w:t>
      </w:r>
      <w:r w:rsidRPr="00356604">
        <w:rPr>
          <w:rFonts w:ascii="Verdana" w:hAnsi="Verdana"/>
          <w:sz w:val="20"/>
          <w:szCs w:val="20"/>
        </w:rPr>
        <w:t xml:space="preserve"> </w:t>
      </w:r>
      <w:r w:rsidR="00E32CA7">
        <w:rPr>
          <w:rFonts w:ascii="Verdana" w:hAnsi="Verdana"/>
          <w:sz w:val="20"/>
          <w:szCs w:val="20"/>
        </w:rPr>
        <w:t>Furthermore, it is essential to know whether the sounding equipment carried a parachute because the drop speed might have a significant impact on the quality of the data. W</w:t>
      </w:r>
      <w:r w:rsidR="00E32CA7" w:rsidRPr="002035C6">
        <w:rPr>
          <w:rFonts w:ascii="Verdana" w:hAnsi="Verdana"/>
          <w:sz w:val="20"/>
          <w:szCs w:val="20"/>
        </w:rPr>
        <w:t xml:space="preserve">ithin an NWP system </w:t>
      </w:r>
      <w:r w:rsidR="00E32CA7">
        <w:rPr>
          <w:rFonts w:ascii="Verdana" w:hAnsi="Verdana"/>
          <w:sz w:val="20"/>
          <w:szCs w:val="20"/>
        </w:rPr>
        <w:t>data users</w:t>
      </w:r>
      <w:r w:rsidR="00E32CA7" w:rsidRPr="002035C6">
        <w:rPr>
          <w:rFonts w:ascii="Verdana" w:hAnsi="Verdana"/>
          <w:sz w:val="20"/>
          <w:szCs w:val="20"/>
        </w:rPr>
        <w:t xml:space="preserve"> will want to treat ascent and descent data separately for duplicate checking, monitoring a</w:t>
      </w:r>
      <w:r w:rsidR="00E32CA7">
        <w:rPr>
          <w:rFonts w:ascii="Verdana" w:hAnsi="Verdana"/>
          <w:sz w:val="20"/>
          <w:szCs w:val="20"/>
        </w:rPr>
        <w:t>nd blacklisting</w:t>
      </w:r>
      <w:r w:rsidR="00E32CA7" w:rsidRPr="002035C6">
        <w:rPr>
          <w:rFonts w:ascii="Verdana" w:hAnsi="Verdana"/>
          <w:sz w:val="20"/>
          <w:szCs w:val="20"/>
        </w:rPr>
        <w:t>.</w:t>
      </w:r>
      <w:r w:rsidR="00E32CA7">
        <w:rPr>
          <w:rFonts w:ascii="Verdana" w:hAnsi="Verdana"/>
          <w:sz w:val="20"/>
          <w:szCs w:val="20"/>
        </w:rPr>
        <w:t xml:space="preserve"> Hence, it is proposed to add the new sequence &lt;3 09 056&gt; proposed in </w:t>
      </w:r>
      <w:r w:rsidR="00B41168">
        <w:rPr>
          <w:rFonts w:ascii="Verdana" w:hAnsi="Verdana"/>
          <w:sz w:val="20"/>
          <w:szCs w:val="20"/>
        </w:rPr>
        <w:t>Doc 2.4</w:t>
      </w:r>
      <w:r w:rsidR="00B41168">
        <w:rPr>
          <w:rFonts w:ascii="Verdana" w:hAnsi="Verdana"/>
          <w:sz w:val="20"/>
          <w:szCs w:val="20"/>
          <w:highlight w:val="yellow"/>
        </w:rPr>
        <w:t>(x</w:t>
      </w:r>
      <w:r w:rsidR="00B41168" w:rsidRPr="00B41168">
        <w:rPr>
          <w:rFonts w:ascii="Verdana" w:hAnsi="Verdana"/>
          <w:sz w:val="20"/>
          <w:szCs w:val="20"/>
          <w:highlight w:val="yellow"/>
        </w:rPr>
        <w:t>)</w:t>
      </w:r>
      <w:r w:rsidR="00E32CA7">
        <w:rPr>
          <w:rFonts w:ascii="Verdana" w:hAnsi="Verdana"/>
          <w:sz w:val="20"/>
          <w:szCs w:val="20"/>
        </w:rPr>
        <w:t xml:space="preserve"> as Annex III to B/C25.</w:t>
      </w:r>
    </w:p>
    <w:p w:rsidR="00E32CA7" w:rsidRPr="00356604" w:rsidRDefault="00E32CA7" w:rsidP="00E32CA7">
      <w:pPr>
        <w:rPr>
          <w:rFonts w:ascii="Verdana" w:hAnsi="Verdana"/>
          <w:sz w:val="20"/>
          <w:szCs w:val="20"/>
        </w:rPr>
      </w:pPr>
    </w:p>
    <w:p w:rsidR="00B41168" w:rsidRDefault="00B41168" w:rsidP="00C70879">
      <w:pPr>
        <w:rPr>
          <w:rFonts w:ascii="Verdana" w:hAnsi="Verdana"/>
          <w:sz w:val="20"/>
          <w:szCs w:val="20"/>
        </w:rPr>
      </w:pPr>
    </w:p>
    <w:p w:rsidR="00C70879" w:rsidRDefault="00C70879" w:rsidP="00C70879">
      <w:pPr>
        <w:rPr>
          <w:rFonts w:ascii="Verdana" w:hAnsi="Verdana"/>
          <w:sz w:val="20"/>
          <w:szCs w:val="20"/>
        </w:rPr>
      </w:pPr>
      <w:r>
        <w:rPr>
          <w:rFonts w:ascii="Verdana" w:hAnsi="Verdana"/>
          <w:sz w:val="20"/>
          <w:szCs w:val="20"/>
        </w:rPr>
        <w:t>DWD evaluated radiosonde descent data of four German stations within the p</w:t>
      </w:r>
      <w:r w:rsidRPr="00D154A5">
        <w:rPr>
          <w:rFonts w:ascii="Verdana" w:hAnsi="Verdana"/>
          <w:sz w:val="20"/>
          <w:szCs w:val="20"/>
        </w:rPr>
        <w:t>eriod 01.05.2017 – 20.05.2017</w:t>
      </w:r>
      <w:r>
        <w:rPr>
          <w:rFonts w:ascii="Verdana" w:hAnsi="Verdana"/>
          <w:sz w:val="20"/>
          <w:szCs w:val="20"/>
        </w:rPr>
        <w:t xml:space="preserve"> by c</w:t>
      </w:r>
      <w:r w:rsidRPr="00D154A5">
        <w:rPr>
          <w:rFonts w:ascii="Verdana" w:hAnsi="Verdana"/>
          <w:sz w:val="20"/>
          <w:szCs w:val="20"/>
        </w:rPr>
        <w:t>ompari</w:t>
      </w:r>
      <w:r>
        <w:rPr>
          <w:rFonts w:ascii="Verdana" w:hAnsi="Verdana"/>
          <w:sz w:val="20"/>
          <w:szCs w:val="20"/>
        </w:rPr>
        <w:t>ng</w:t>
      </w:r>
      <w:r w:rsidRPr="00D154A5">
        <w:rPr>
          <w:rFonts w:ascii="Verdana" w:hAnsi="Verdana"/>
          <w:sz w:val="20"/>
          <w:szCs w:val="20"/>
        </w:rPr>
        <w:t xml:space="preserve"> </w:t>
      </w:r>
      <w:r>
        <w:rPr>
          <w:rFonts w:ascii="Verdana" w:hAnsi="Verdana"/>
          <w:sz w:val="20"/>
          <w:szCs w:val="20"/>
        </w:rPr>
        <w:t xml:space="preserve">radiosonde data </w:t>
      </w:r>
      <w:r w:rsidRPr="00D154A5">
        <w:rPr>
          <w:rFonts w:ascii="Verdana" w:hAnsi="Verdana"/>
          <w:sz w:val="20"/>
          <w:szCs w:val="20"/>
        </w:rPr>
        <w:t>of descent</w:t>
      </w:r>
      <w:r>
        <w:rPr>
          <w:rFonts w:ascii="Verdana" w:hAnsi="Verdana"/>
          <w:sz w:val="20"/>
          <w:szCs w:val="20"/>
        </w:rPr>
        <w:t xml:space="preserve">s (4 stations) </w:t>
      </w:r>
      <w:r w:rsidRPr="00D154A5">
        <w:rPr>
          <w:rFonts w:ascii="Verdana" w:hAnsi="Verdana"/>
          <w:sz w:val="20"/>
          <w:szCs w:val="20"/>
        </w:rPr>
        <w:t>and ascent</w:t>
      </w:r>
      <w:r>
        <w:rPr>
          <w:rFonts w:ascii="Verdana" w:hAnsi="Verdana"/>
          <w:sz w:val="20"/>
          <w:szCs w:val="20"/>
        </w:rPr>
        <w:t>s (all G</w:t>
      </w:r>
      <w:r w:rsidRPr="00D154A5">
        <w:rPr>
          <w:rFonts w:ascii="Verdana" w:hAnsi="Verdana"/>
          <w:sz w:val="20"/>
          <w:szCs w:val="20"/>
        </w:rPr>
        <w:t>erman stations)</w:t>
      </w:r>
      <w:r>
        <w:rPr>
          <w:rFonts w:ascii="Verdana" w:hAnsi="Verdana"/>
          <w:sz w:val="20"/>
          <w:szCs w:val="20"/>
        </w:rPr>
        <w:t xml:space="preserve"> </w:t>
      </w:r>
      <w:r w:rsidRPr="00D154A5">
        <w:rPr>
          <w:rFonts w:ascii="Verdana" w:hAnsi="Verdana"/>
          <w:sz w:val="20"/>
          <w:szCs w:val="20"/>
        </w:rPr>
        <w:t>with 3-h global model forecast</w:t>
      </w:r>
      <w:r>
        <w:rPr>
          <w:rFonts w:ascii="Verdana" w:hAnsi="Verdana"/>
          <w:sz w:val="20"/>
          <w:szCs w:val="20"/>
        </w:rPr>
        <w:t>s. DWD reported about the following results:</w:t>
      </w:r>
    </w:p>
    <w:p w:rsidR="00C70879" w:rsidRDefault="00C70879" w:rsidP="00C70879">
      <w:pPr>
        <w:rPr>
          <w:rFonts w:ascii="Verdana" w:hAnsi="Verdana"/>
          <w:sz w:val="20"/>
          <w:szCs w:val="20"/>
        </w:rPr>
      </w:pPr>
    </w:p>
    <w:p w:rsidR="00C70879" w:rsidRDefault="00C70879" w:rsidP="00C70879">
      <w:pPr>
        <w:pStyle w:val="ListParagraph"/>
        <w:numPr>
          <w:ilvl w:val="0"/>
          <w:numId w:val="2"/>
        </w:numPr>
        <w:rPr>
          <w:rFonts w:ascii="Verdana" w:hAnsi="Verdana"/>
          <w:sz w:val="20"/>
          <w:szCs w:val="20"/>
        </w:rPr>
      </w:pPr>
      <w:r w:rsidRPr="00D154A5">
        <w:rPr>
          <w:rFonts w:ascii="Verdana" w:hAnsi="Verdana"/>
          <w:sz w:val="20"/>
          <w:szCs w:val="20"/>
        </w:rPr>
        <w:t>Wind speed and relative humidity bias similar between ascen</w:t>
      </w:r>
      <w:r>
        <w:rPr>
          <w:rFonts w:ascii="Verdana" w:hAnsi="Verdana"/>
          <w:sz w:val="20"/>
          <w:szCs w:val="20"/>
        </w:rPr>
        <w:t>d</w:t>
      </w:r>
      <w:r w:rsidRPr="00D154A5">
        <w:rPr>
          <w:rFonts w:ascii="Verdana" w:hAnsi="Verdana"/>
          <w:sz w:val="20"/>
          <w:szCs w:val="20"/>
        </w:rPr>
        <w:t xml:space="preserve">ing and </w:t>
      </w:r>
      <w:r>
        <w:rPr>
          <w:rFonts w:ascii="Verdana" w:hAnsi="Verdana"/>
          <w:sz w:val="20"/>
          <w:szCs w:val="20"/>
        </w:rPr>
        <w:t>descend</w:t>
      </w:r>
      <w:r w:rsidRPr="00D154A5">
        <w:rPr>
          <w:rFonts w:ascii="Verdana" w:hAnsi="Verdana"/>
          <w:sz w:val="20"/>
          <w:szCs w:val="20"/>
        </w:rPr>
        <w:t>ing data</w:t>
      </w:r>
    </w:p>
    <w:p w:rsidR="00C70879" w:rsidRDefault="00C70879" w:rsidP="00C70879">
      <w:pPr>
        <w:pStyle w:val="ListParagraph"/>
        <w:numPr>
          <w:ilvl w:val="0"/>
          <w:numId w:val="2"/>
        </w:numPr>
        <w:rPr>
          <w:rFonts w:ascii="Verdana" w:hAnsi="Verdana"/>
          <w:sz w:val="20"/>
          <w:szCs w:val="20"/>
        </w:rPr>
      </w:pPr>
      <w:r w:rsidRPr="00D154A5">
        <w:rPr>
          <w:rFonts w:ascii="Verdana" w:hAnsi="Verdana"/>
          <w:sz w:val="20"/>
          <w:szCs w:val="20"/>
        </w:rPr>
        <w:t>RMS of ascen</w:t>
      </w:r>
      <w:r>
        <w:rPr>
          <w:rFonts w:ascii="Verdana" w:hAnsi="Verdana"/>
          <w:sz w:val="20"/>
          <w:szCs w:val="20"/>
        </w:rPr>
        <w:t>d</w:t>
      </w:r>
      <w:r w:rsidRPr="00D154A5">
        <w:rPr>
          <w:rFonts w:ascii="Verdana" w:hAnsi="Verdana"/>
          <w:sz w:val="20"/>
          <w:szCs w:val="20"/>
        </w:rPr>
        <w:t>ing and des</w:t>
      </w:r>
      <w:r>
        <w:rPr>
          <w:rFonts w:ascii="Verdana" w:hAnsi="Verdana"/>
          <w:sz w:val="20"/>
          <w:szCs w:val="20"/>
        </w:rPr>
        <w:t>cend</w:t>
      </w:r>
      <w:r w:rsidRPr="00D154A5">
        <w:rPr>
          <w:rFonts w:ascii="Verdana" w:hAnsi="Verdana"/>
          <w:sz w:val="20"/>
          <w:szCs w:val="20"/>
        </w:rPr>
        <w:t>ing data very similar</w:t>
      </w:r>
    </w:p>
    <w:p w:rsidR="00C70879" w:rsidRDefault="00C70879" w:rsidP="00C70879">
      <w:pPr>
        <w:pStyle w:val="ListParagraph"/>
        <w:numPr>
          <w:ilvl w:val="0"/>
          <w:numId w:val="2"/>
        </w:numPr>
        <w:rPr>
          <w:rFonts w:ascii="Verdana" w:hAnsi="Verdana"/>
          <w:sz w:val="20"/>
          <w:szCs w:val="20"/>
        </w:rPr>
      </w:pPr>
      <w:r w:rsidRPr="00D154A5">
        <w:rPr>
          <w:rFonts w:ascii="Verdana" w:hAnsi="Verdana"/>
          <w:sz w:val="20"/>
          <w:szCs w:val="20"/>
        </w:rPr>
        <w:t>L</w:t>
      </w:r>
      <w:r>
        <w:rPr>
          <w:rFonts w:ascii="Verdana" w:hAnsi="Verdana"/>
          <w:sz w:val="20"/>
          <w:szCs w:val="20"/>
        </w:rPr>
        <w:t>arger temperature bias of descend</w:t>
      </w:r>
      <w:r w:rsidRPr="00D154A5">
        <w:rPr>
          <w:rFonts w:ascii="Verdana" w:hAnsi="Verdana"/>
          <w:sz w:val="20"/>
          <w:szCs w:val="20"/>
        </w:rPr>
        <w:t>ing data in stratosphere</w:t>
      </w:r>
    </w:p>
    <w:p w:rsidR="00C70879" w:rsidRDefault="00C70879" w:rsidP="00C70879">
      <w:pPr>
        <w:pStyle w:val="ListParagraph"/>
        <w:numPr>
          <w:ilvl w:val="0"/>
          <w:numId w:val="2"/>
        </w:numPr>
        <w:rPr>
          <w:rFonts w:ascii="Verdana" w:hAnsi="Verdana"/>
          <w:sz w:val="20"/>
          <w:szCs w:val="20"/>
        </w:rPr>
      </w:pPr>
      <w:r w:rsidRPr="00D154A5">
        <w:rPr>
          <w:rFonts w:ascii="Verdana" w:hAnsi="Verdana"/>
          <w:sz w:val="20"/>
          <w:szCs w:val="20"/>
        </w:rPr>
        <w:t>Resume so far: Radiosonde descending data are useful for data assimilation</w:t>
      </w:r>
    </w:p>
    <w:p w:rsidR="00C70879" w:rsidRPr="00D154A5" w:rsidRDefault="00C70879" w:rsidP="00C70879">
      <w:pPr>
        <w:pStyle w:val="ListParagraph"/>
        <w:numPr>
          <w:ilvl w:val="0"/>
          <w:numId w:val="2"/>
        </w:numPr>
        <w:rPr>
          <w:rFonts w:ascii="Verdana" w:hAnsi="Verdana"/>
          <w:sz w:val="20"/>
          <w:szCs w:val="20"/>
        </w:rPr>
      </w:pPr>
      <w:r w:rsidRPr="00D154A5">
        <w:rPr>
          <w:rFonts w:ascii="Verdana" w:hAnsi="Verdana"/>
          <w:sz w:val="20"/>
          <w:szCs w:val="20"/>
        </w:rPr>
        <w:t xml:space="preserve">More information in </w:t>
      </w:r>
      <w:r>
        <w:rPr>
          <w:rFonts w:ascii="Verdana" w:hAnsi="Verdana"/>
          <w:sz w:val="20"/>
          <w:szCs w:val="20"/>
        </w:rPr>
        <w:t>BUFR format (parac</w:t>
      </w:r>
      <w:r w:rsidRPr="00D154A5">
        <w:rPr>
          <w:rFonts w:ascii="Verdana" w:hAnsi="Verdana"/>
          <w:sz w:val="20"/>
          <w:szCs w:val="20"/>
        </w:rPr>
        <w:t xml:space="preserve">hute </w:t>
      </w:r>
      <w:r>
        <w:rPr>
          <w:rFonts w:ascii="Verdana" w:hAnsi="Verdana"/>
          <w:sz w:val="20"/>
          <w:szCs w:val="20"/>
        </w:rPr>
        <w:t>yes/no</w:t>
      </w:r>
      <w:r w:rsidRPr="00D154A5">
        <w:rPr>
          <w:rFonts w:ascii="Verdana" w:hAnsi="Verdana"/>
          <w:sz w:val="20"/>
          <w:szCs w:val="20"/>
        </w:rPr>
        <w:t xml:space="preserve"> etc.) would be useful</w:t>
      </w:r>
    </w:p>
    <w:p w:rsidR="00C70879" w:rsidRPr="00D154A5" w:rsidRDefault="00C70879" w:rsidP="00C70879">
      <w:pPr>
        <w:rPr>
          <w:rFonts w:ascii="Verdana" w:hAnsi="Verdana"/>
          <w:sz w:val="20"/>
          <w:szCs w:val="20"/>
        </w:rPr>
      </w:pPr>
    </w:p>
    <w:p w:rsidR="00C70879" w:rsidRDefault="00C70879" w:rsidP="00C70879">
      <w:pPr>
        <w:rPr>
          <w:rFonts w:ascii="Verdana" w:hAnsi="Verdana"/>
          <w:sz w:val="20"/>
          <w:szCs w:val="20"/>
        </w:rPr>
      </w:pPr>
    </w:p>
    <w:p w:rsidR="00C70879" w:rsidRDefault="00C70879" w:rsidP="00C70879">
      <w:pPr>
        <w:rPr>
          <w:rFonts w:ascii="Verdana" w:hAnsi="Verdana"/>
          <w:sz w:val="20"/>
          <w:szCs w:val="20"/>
        </w:rPr>
      </w:pPr>
    </w:p>
    <w:p w:rsidR="00C70879" w:rsidRDefault="00C70879" w:rsidP="00C70879">
      <w:pPr>
        <w:rPr>
          <w:rFonts w:ascii="Verdana" w:hAnsi="Verdana"/>
          <w:sz w:val="20"/>
          <w:szCs w:val="20"/>
        </w:rPr>
      </w:pPr>
    </w:p>
    <w:p w:rsidR="00C70879" w:rsidRDefault="00C70879" w:rsidP="00C70879">
      <w:pPr>
        <w:rPr>
          <w:rFonts w:ascii="Verdana" w:hAnsi="Verdana"/>
          <w:sz w:val="20"/>
          <w:szCs w:val="20"/>
        </w:rPr>
      </w:pPr>
    </w:p>
    <w:p w:rsidR="00C70879" w:rsidRDefault="00C70879" w:rsidP="00C70879">
      <w:pPr>
        <w:rPr>
          <w:rFonts w:ascii="Verdana" w:hAnsi="Verdana"/>
          <w:sz w:val="20"/>
          <w:szCs w:val="20"/>
        </w:rPr>
      </w:pPr>
    </w:p>
    <w:p w:rsidR="00C70879" w:rsidRDefault="00C70879" w:rsidP="00C70879">
      <w:pPr>
        <w:rPr>
          <w:rFonts w:ascii="Verdana" w:hAnsi="Verdana"/>
          <w:sz w:val="20"/>
          <w:szCs w:val="20"/>
        </w:rPr>
      </w:pPr>
      <w:r>
        <w:rPr>
          <w:rFonts w:ascii="Verdana" w:hAnsi="Verdana"/>
          <w:sz w:val="20"/>
          <w:szCs w:val="20"/>
        </w:rPr>
        <w:t>The red curves in the plots below show the average over all data per pressure interval available in high resolution (e.g. 925 hPa to 850 hPa). The blue curves show the average over all active data per pressure interval used in first guess check</w:t>
      </w:r>
      <w:r w:rsidRPr="00BE274B">
        <w:rPr>
          <w:rFonts w:ascii="Verdana" w:hAnsi="Verdana"/>
          <w:sz w:val="20"/>
          <w:szCs w:val="20"/>
        </w:rPr>
        <w:t xml:space="preserve"> </w:t>
      </w:r>
      <w:r>
        <w:rPr>
          <w:rFonts w:ascii="Verdana" w:hAnsi="Verdana"/>
          <w:sz w:val="20"/>
          <w:szCs w:val="20"/>
        </w:rPr>
        <w:t xml:space="preserve">(only mandatory levels). </w:t>
      </w:r>
    </w:p>
    <w:p w:rsidR="00C70879" w:rsidRDefault="00C70879" w:rsidP="00C70879">
      <w:pPr>
        <w:rPr>
          <w:rFonts w:ascii="Verdana" w:hAnsi="Verdana"/>
          <w:sz w:val="20"/>
          <w:szCs w:val="20"/>
          <w:lang w:val="cs-CZ"/>
        </w:rPr>
      </w:pPr>
    </w:p>
    <w:p w:rsidR="00C70879" w:rsidRDefault="00C70879" w:rsidP="00C70879">
      <w:pPr>
        <w:rPr>
          <w:rFonts w:ascii="Verdana" w:hAnsi="Verdana"/>
          <w:b/>
          <w:sz w:val="20"/>
          <w:szCs w:val="20"/>
          <w:lang w:val="cs-CZ"/>
        </w:rPr>
      </w:pPr>
      <w:r>
        <w:rPr>
          <w:rFonts w:ascii="Verdana" w:hAnsi="Verdana"/>
          <w:b/>
          <w:sz w:val="20"/>
          <w:szCs w:val="20"/>
          <w:lang w:val="cs-CZ"/>
        </w:rPr>
        <w:br w:type="page"/>
      </w:r>
    </w:p>
    <w:p w:rsidR="00C70879" w:rsidRPr="00D154A5" w:rsidRDefault="00C70879" w:rsidP="00C70879">
      <w:pPr>
        <w:rPr>
          <w:rFonts w:ascii="Verdana" w:hAnsi="Verdana"/>
          <w:b/>
          <w:sz w:val="20"/>
          <w:szCs w:val="20"/>
          <w:lang w:val="cs-CZ"/>
        </w:rPr>
      </w:pPr>
      <w:r w:rsidRPr="00BE274B">
        <w:rPr>
          <w:rFonts w:ascii="Verdana" w:hAnsi="Verdana"/>
          <w:sz w:val="20"/>
          <w:szCs w:val="20"/>
          <w:u w:val="single"/>
          <w:lang w:val="cs-CZ"/>
        </w:rPr>
        <w:lastRenderedPageBreak/>
        <w:t>Results regarding t</w:t>
      </w:r>
      <w:r>
        <w:rPr>
          <w:rFonts w:ascii="Verdana" w:hAnsi="Verdana"/>
          <w:sz w:val="20"/>
          <w:szCs w:val="20"/>
          <w:u w:val="single"/>
          <w:lang w:val="cs-CZ"/>
        </w:rPr>
        <w:t>emperature</w:t>
      </w:r>
    </w:p>
    <w:p w:rsidR="00C70879" w:rsidRDefault="00C70879" w:rsidP="00C70879">
      <w:pPr>
        <w:jc w:val="both"/>
        <w:rPr>
          <w:rFonts w:ascii="Verdana" w:hAnsi="Verdana"/>
          <w:sz w:val="20"/>
          <w:szCs w:val="20"/>
        </w:rPr>
      </w:pPr>
      <w:r>
        <w:rPr>
          <w:noProof/>
          <w:snapToGrid/>
          <w:lang w:eastAsia="ja-JP"/>
        </w:rPr>
        <w:drawing>
          <wp:inline distT="0" distB="0" distL="0" distR="0" wp14:anchorId="41D0B346" wp14:editId="7E7A6D7A">
            <wp:extent cx="5972810" cy="398399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3983990"/>
                    </a:xfrm>
                    <a:prstGeom prst="rect">
                      <a:avLst/>
                    </a:prstGeom>
                  </pic:spPr>
                </pic:pic>
              </a:graphicData>
            </a:graphic>
          </wp:inline>
        </w:drawing>
      </w:r>
    </w:p>
    <w:p w:rsidR="00C70879" w:rsidRDefault="00C70879" w:rsidP="00C70879">
      <w:pPr>
        <w:jc w:val="both"/>
        <w:rPr>
          <w:rFonts w:ascii="Verdana" w:hAnsi="Verdana"/>
          <w:sz w:val="20"/>
          <w:szCs w:val="20"/>
        </w:rPr>
      </w:pPr>
    </w:p>
    <w:p w:rsidR="00C70879" w:rsidRPr="00D154A5" w:rsidRDefault="00C70879" w:rsidP="00C70879">
      <w:pPr>
        <w:rPr>
          <w:rFonts w:ascii="Verdana" w:hAnsi="Verdana"/>
          <w:b/>
          <w:sz w:val="20"/>
          <w:szCs w:val="20"/>
          <w:lang w:val="cs-CZ"/>
        </w:rPr>
      </w:pPr>
      <w:r w:rsidRPr="00BE274B">
        <w:rPr>
          <w:rFonts w:ascii="Verdana" w:hAnsi="Verdana"/>
          <w:sz w:val="20"/>
          <w:szCs w:val="20"/>
          <w:u w:val="single"/>
          <w:lang w:val="cs-CZ"/>
        </w:rPr>
        <w:t xml:space="preserve">Results regarding </w:t>
      </w:r>
      <w:r>
        <w:rPr>
          <w:rFonts w:ascii="Verdana" w:hAnsi="Verdana"/>
          <w:sz w:val="20"/>
          <w:szCs w:val="20"/>
          <w:u w:val="single"/>
          <w:lang w:val="cs-CZ"/>
        </w:rPr>
        <w:t>wind speed</w:t>
      </w:r>
    </w:p>
    <w:p w:rsidR="00C70879" w:rsidRDefault="00C70879" w:rsidP="00C70879">
      <w:pPr>
        <w:rPr>
          <w:rFonts w:ascii="Verdana" w:hAnsi="Verdana"/>
          <w:sz w:val="20"/>
          <w:szCs w:val="20"/>
        </w:rPr>
      </w:pPr>
      <w:r>
        <w:rPr>
          <w:noProof/>
          <w:snapToGrid/>
          <w:lang w:eastAsia="ja-JP"/>
        </w:rPr>
        <w:drawing>
          <wp:inline distT="0" distB="0" distL="0" distR="0" wp14:anchorId="39C6D47C" wp14:editId="1BD279EF">
            <wp:extent cx="5972810" cy="389509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3895090"/>
                    </a:xfrm>
                    <a:prstGeom prst="rect">
                      <a:avLst/>
                    </a:prstGeom>
                  </pic:spPr>
                </pic:pic>
              </a:graphicData>
            </a:graphic>
          </wp:inline>
        </w:drawing>
      </w:r>
    </w:p>
    <w:p w:rsidR="00C70879" w:rsidRDefault="00C70879" w:rsidP="00C70879">
      <w:pPr>
        <w:rPr>
          <w:rFonts w:ascii="Verdana" w:hAnsi="Verdana"/>
          <w:sz w:val="20"/>
          <w:szCs w:val="20"/>
        </w:rPr>
      </w:pPr>
    </w:p>
    <w:p w:rsidR="00C70879" w:rsidRDefault="00C70879" w:rsidP="00C70879">
      <w:pPr>
        <w:rPr>
          <w:rFonts w:ascii="Verdana" w:hAnsi="Verdana"/>
          <w:sz w:val="20"/>
          <w:szCs w:val="20"/>
          <w:u w:val="single"/>
          <w:lang w:val="cs-CZ"/>
        </w:rPr>
      </w:pPr>
      <w:r>
        <w:rPr>
          <w:rFonts w:ascii="Verdana" w:hAnsi="Verdana"/>
          <w:sz w:val="20"/>
          <w:szCs w:val="20"/>
          <w:u w:val="single"/>
          <w:lang w:val="cs-CZ"/>
        </w:rPr>
        <w:br w:type="page"/>
      </w:r>
    </w:p>
    <w:p w:rsidR="00C70879" w:rsidRPr="00D154A5" w:rsidRDefault="00C70879" w:rsidP="00C70879">
      <w:pPr>
        <w:rPr>
          <w:rFonts w:ascii="Verdana" w:hAnsi="Verdana"/>
          <w:b/>
          <w:sz w:val="20"/>
          <w:szCs w:val="20"/>
          <w:lang w:val="cs-CZ"/>
        </w:rPr>
      </w:pPr>
      <w:r w:rsidRPr="00BE274B">
        <w:rPr>
          <w:rFonts w:ascii="Verdana" w:hAnsi="Verdana"/>
          <w:sz w:val="20"/>
          <w:szCs w:val="20"/>
          <w:u w:val="single"/>
          <w:lang w:val="cs-CZ"/>
        </w:rPr>
        <w:lastRenderedPageBreak/>
        <w:t xml:space="preserve">Results regarding </w:t>
      </w:r>
      <w:r>
        <w:rPr>
          <w:rFonts w:ascii="Verdana" w:hAnsi="Verdana"/>
          <w:sz w:val="20"/>
          <w:szCs w:val="20"/>
          <w:u w:val="single"/>
          <w:lang w:val="cs-CZ"/>
        </w:rPr>
        <w:t>relative humidity</w:t>
      </w:r>
    </w:p>
    <w:p w:rsidR="00C70879" w:rsidRDefault="00C70879" w:rsidP="00C70879">
      <w:pPr>
        <w:rPr>
          <w:rFonts w:ascii="Verdana" w:hAnsi="Verdana"/>
          <w:sz w:val="20"/>
          <w:szCs w:val="20"/>
        </w:rPr>
      </w:pPr>
      <w:r>
        <w:rPr>
          <w:noProof/>
          <w:snapToGrid/>
          <w:lang w:eastAsia="ja-JP"/>
        </w:rPr>
        <w:drawing>
          <wp:inline distT="0" distB="0" distL="0" distR="0" wp14:anchorId="749C73FA" wp14:editId="311A39D4">
            <wp:extent cx="5972810" cy="3857625"/>
            <wp:effectExtent l="0" t="0" r="889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3857625"/>
                    </a:xfrm>
                    <a:prstGeom prst="rect">
                      <a:avLst/>
                    </a:prstGeom>
                  </pic:spPr>
                </pic:pic>
              </a:graphicData>
            </a:graphic>
          </wp:inline>
        </w:drawing>
      </w:r>
    </w:p>
    <w:p w:rsidR="00C70879" w:rsidRDefault="00C70879" w:rsidP="00C70879">
      <w:pPr>
        <w:rPr>
          <w:rFonts w:ascii="Verdana" w:hAnsi="Verdana"/>
          <w:sz w:val="20"/>
          <w:szCs w:val="20"/>
        </w:rPr>
      </w:pPr>
    </w:p>
    <w:p w:rsidR="00C70879" w:rsidRPr="00F35A04" w:rsidRDefault="00C70879" w:rsidP="00C70879">
      <w:pPr>
        <w:rPr>
          <w:rFonts w:ascii="Verdana" w:hAnsi="Verdana"/>
          <w:sz w:val="20"/>
          <w:szCs w:val="20"/>
        </w:rPr>
      </w:pPr>
    </w:p>
    <w:p w:rsidR="00156ADC" w:rsidRPr="00F35A04" w:rsidRDefault="00156ADC" w:rsidP="009F245F">
      <w:pPr>
        <w:rPr>
          <w:rFonts w:ascii="Verdana" w:hAnsi="Verdana"/>
          <w:sz w:val="20"/>
          <w:szCs w:val="20"/>
        </w:rPr>
      </w:pPr>
    </w:p>
    <w:p w:rsidR="000658B5" w:rsidRDefault="000658B5">
      <w:pPr>
        <w:rPr>
          <w:rFonts w:ascii="Verdana" w:hAnsi="Verdana"/>
          <w:b/>
          <w:sz w:val="20"/>
          <w:szCs w:val="20"/>
        </w:rPr>
      </w:pPr>
      <w:r>
        <w:rPr>
          <w:rFonts w:ascii="Verdana" w:hAnsi="Verdana"/>
          <w:b/>
          <w:sz w:val="20"/>
          <w:szCs w:val="20"/>
        </w:rPr>
        <w:br w:type="page"/>
      </w:r>
    </w:p>
    <w:p w:rsidR="009F245F" w:rsidRPr="00F35A04" w:rsidRDefault="009F245F" w:rsidP="009F245F">
      <w:pPr>
        <w:rPr>
          <w:rFonts w:ascii="Verdana" w:hAnsi="Verdana"/>
          <w:b/>
          <w:sz w:val="20"/>
          <w:szCs w:val="20"/>
        </w:rPr>
      </w:pPr>
      <w:r w:rsidRPr="00F35A04">
        <w:rPr>
          <w:rFonts w:ascii="Verdana" w:hAnsi="Verdana"/>
          <w:b/>
          <w:sz w:val="20"/>
          <w:szCs w:val="20"/>
        </w:rPr>
        <w:lastRenderedPageBreak/>
        <w:t>PROPOSAL</w:t>
      </w:r>
    </w:p>
    <w:p w:rsidR="009F245F" w:rsidRPr="00F35A04" w:rsidRDefault="009F245F" w:rsidP="009F245F">
      <w:pPr>
        <w:rPr>
          <w:rFonts w:ascii="Verdana" w:hAnsi="Verdana"/>
          <w:sz w:val="20"/>
          <w:szCs w:val="20"/>
        </w:rPr>
      </w:pPr>
    </w:p>
    <w:p w:rsidR="00156ADC" w:rsidRPr="000658B5" w:rsidRDefault="00156ADC" w:rsidP="000658B5">
      <w:pPr>
        <w:pStyle w:val="ListParagraph"/>
        <w:numPr>
          <w:ilvl w:val="0"/>
          <w:numId w:val="3"/>
        </w:numPr>
        <w:jc w:val="both"/>
        <w:rPr>
          <w:rFonts w:ascii="Verdana" w:hAnsi="Verdana"/>
          <w:b/>
          <w:bCs/>
          <w:sz w:val="20"/>
          <w:szCs w:val="20"/>
          <w:lang w:val="en-US"/>
        </w:rPr>
      </w:pPr>
      <w:r w:rsidRPr="000658B5">
        <w:rPr>
          <w:rFonts w:ascii="Verdana" w:hAnsi="Verdana"/>
          <w:b/>
          <w:bCs/>
          <w:sz w:val="20"/>
          <w:szCs w:val="20"/>
          <w:lang w:val="en-US"/>
        </w:rPr>
        <w:t xml:space="preserve">Add new </w:t>
      </w:r>
      <w:r w:rsidR="000658B5" w:rsidRPr="000658B5">
        <w:rPr>
          <w:rFonts w:ascii="Verdana" w:hAnsi="Verdana"/>
          <w:b/>
          <w:bCs/>
          <w:sz w:val="20"/>
          <w:szCs w:val="20"/>
          <w:lang w:val="en-US"/>
        </w:rPr>
        <w:t>notes</w:t>
      </w:r>
      <w:r w:rsidR="00CA1D4E">
        <w:rPr>
          <w:rFonts w:ascii="Verdana" w:hAnsi="Verdana"/>
          <w:b/>
          <w:bCs/>
          <w:sz w:val="20"/>
          <w:szCs w:val="20"/>
          <w:lang w:val="en-US"/>
        </w:rPr>
        <w:t xml:space="preserve"> under</w:t>
      </w:r>
      <w:r w:rsidR="000658B5" w:rsidRPr="000658B5">
        <w:rPr>
          <w:rFonts w:ascii="Verdana" w:hAnsi="Verdana"/>
          <w:b/>
          <w:bCs/>
          <w:sz w:val="20"/>
          <w:szCs w:val="20"/>
          <w:lang w:val="en-US"/>
        </w:rPr>
        <w:t xml:space="preserve"> B/C 25 Regulation</w:t>
      </w:r>
      <w:r w:rsidR="00757786">
        <w:rPr>
          <w:rFonts w:ascii="Verdana" w:hAnsi="Verdana"/>
          <w:b/>
          <w:bCs/>
          <w:sz w:val="20"/>
          <w:szCs w:val="20"/>
          <w:lang w:val="en-US"/>
        </w:rPr>
        <w:t>s</w:t>
      </w:r>
      <w:r w:rsidRPr="000658B5">
        <w:rPr>
          <w:rFonts w:ascii="Verdana" w:hAnsi="Verdana"/>
          <w:b/>
          <w:bCs/>
          <w:sz w:val="20"/>
          <w:szCs w:val="20"/>
          <w:lang w:val="en-US"/>
        </w:rPr>
        <w:t>:</w:t>
      </w:r>
    </w:p>
    <w:p w:rsidR="000658B5" w:rsidRPr="000658B5" w:rsidRDefault="000658B5" w:rsidP="000658B5">
      <w:pPr>
        <w:jc w:val="both"/>
        <w:rPr>
          <w:rFonts w:ascii="Verdana" w:hAnsi="Verdana"/>
          <w:sz w:val="20"/>
          <w:szCs w:val="20"/>
          <w:lang w:val="en-US"/>
        </w:rPr>
      </w:pPr>
    </w:p>
    <w:p w:rsidR="000658B5" w:rsidRPr="00B9027E" w:rsidRDefault="000658B5" w:rsidP="00B9027E">
      <w:pPr>
        <w:pStyle w:val="BodyTextIndent3"/>
        <w:spacing w:before="60"/>
        <w:ind w:left="785" w:hanging="425"/>
        <w:jc w:val="both"/>
        <w:rPr>
          <w:sz w:val="20"/>
          <w:szCs w:val="20"/>
        </w:rPr>
      </w:pPr>
      <w:r w:rsidRPr="00B9027E">
        <w:rPr>
          <w:sz w:val="20"/>
          <w:szCs w:val="20"/>
        </w:rPr>
        <w:t>(6)</w:t>
      </w:r>
      <w:r w:rsidRPr="00B9027E">
        <w:rPr>
          <w:sz w:val="20"/>
          <w:szCs w:val="20"/>
        </w:rPr>
        <w:tab/>
        <w:t>If the radiosonde and sounding system are capable to report data during the descent of the radiosonde, sequence &lt;3 09 056&gt; shall be used for reporting radiosonde descent data as outlined in Annex III</w:t>
      </w:r>
      <w:r w:rsidR="00B9027E" w:rsidRPr="00B9027E">
        <w:rPr>
          <w:sz w:val="20"/>
          <w:szCs w:val="20"/>
        </w:rPr>
        <w:t>.</w:t>
      </w:r>
      <w:r w:rsidRPr="00B9027E">
        <w:rPr>
          <w:sz w:val="20"/>
          <w:szCs w:val="20"/>
        </w:rPr>
        <w:t xml:space="preserve"> </w:t>
      </w:r>
    </w:p>
    <w:p w:rsidR="000658B5" w:rsidRDefault="000658B5" w:rsidP="000658B5">
      <w:pPr>
        <w:pStyle w:val="BodyText"/>
        <w:widowControl w:val="0"/>
        <w:tabs>
          <w:tab w:val="left" w:pos="1418"/>
        </w:tabs>
        <w:rPr>
          <w:sz w:val="20"/>
          <w:szCs w:val="20"/>
          <w:lang w:val="en-GB"/>
        </w:rPr>
      </w:pPr>
    </w:p>
    <w:p w:rsidR="00390126" w:rsidRPr="00390126" w:rsidRDefault="00390126" w:rsidP="00390126">
      <w:pPr>
        <w:pStyle w:val="ListParagraph"/>
        <w:numPr>
          <w:ilvl w:val="0"/>
          <w:numId w:val="3"/>
        </w:numPr>
        <w:jc w:val="both"/>
        <w:rPr>
          <w:rFonts w:ascii="Verdana" w:hAnsi="Verdana"/>
          <w:b/>
          <w:bCs/>
          <w:sz w:val="20"/>
          <w:szCs w:val="20"/>
          <w:lang w:val="en-US"/>
        </w:rPr>
      </w:pPr>
      <w:r w:rsidRPr="00390126">
        <w:rPr>
          <w:rFonts w:ascii="Verdana" w:hAnsi="Verdana"/>
          <w:b/>
          <w:bCs/>
          <w:sz w:val="20"/>
          <w:szCs w:val="20"/>
          <w:lang w:val="en-US"/>
        </w:rPr>
        <w:t xml:space="preserve">Add new Annex III to </w:t>
      </w:r>
      <w:r w:rsidRPr="000658B5">
        <w:rPr>
          <w:rFonts w:ascii="Verdana" w:hAnsi="Verdana"/>
          <w:b/>
          <w:bCs/>
          <w:sz w:val="20"/>
          <w:szCs w:val="20"/>
          <w:lang w:val="en-US"/>
        </w:rPr>
        <w:t>B/C 25 Regulation:</w:t>
      </w:r>
    </w:p>
    <w:p w:rsidR="00156ADC" w:rsidRDefault="00156ADC" w:rsidP="00156ADC">
      <w:pPr>
        <w:jc w:val="both"/>
        <w:rPr>
          <w:rFonts w:ascii="Verdana" w:hAnsi="Verdana"/>
          <w:sz w:val="20"/>
          <w:szCs w:val="20"/>
        </w:rPr>
      </w:pPr>
    </w:p>
    <w:p w:rsidR="00390126" w:rsidRDefault="00390126" w:rsidP="00156ADC">
      <w:pPr>
        <w:jc w:val="both"/>
        <w:rPr>
          <w:rFonts w:ascii="Verdana" w:hAnsi="Verdana"/>
          <w:sz w:val="20"/>
          <w:szCs w:val="20"/>
        </w:rPr>
      </w:pPr>
    </w:p>
    <w:p w:rsidR="00390126" w:rsidRPr="00B9027E" w:rsidRDefault="00390126" w:rsidP="00390126">
      <w:pPr>
        <w:ind w:left="2968" w:hanging="2968"/>
        <w:jc w:val="both"/>
        <w:rPr>
          <w:b/>
          <w:sz w:val="20"/>
          <w:szCs w:val="20"/>
        </w:rPr>
      </w:pPr>
      <w:r w:rsidRPr="00B9027E">
        <w:rPr>
          <w:b/>
          <w:bCs/>
          <w:sz w:val="20"/>
          <w:szCs w:val="20"/>
        </w:rPr>
        <w:t>ANNEX III TO B/C25</w:t>
      </w:r>
      <w:r w:rsidRPr="00B9027E">
        <w:rPr>
          <w:sz w:val="20"/>
          <w:szCs w:val="20"/>
        </w:rPr>
        <w:t xml:space="preserve"> – </w:t>
      </w:r>
      <w:r w:rsidR="00B41168">
        <w:rPr>
          <w:b/>
          <w:bCs/>
          <w:sz w:val="20"/>
          <w:szCs w:val="20"/>
        </w:rPr>
        <w:t>Regulations</w:t>
      </w:r>
    </w:p>
    <w:p w:rsidR="00390126" w:rsidRDefault="00390126" w:rsidP="00390126">
      <w:pPr>
        <w:jc w:val="both"/>
        <w:rPr>
          <w:bCs/>
          <w:sz w:val="24"/>
          <w:szCs w:val="24"/>
        </w:rPr>
      </w:pPr>
    </w:p>
    <w:p w:rsidR="00390126" w:rsidRPr="00B9027E" w:rsidRDefault="00B9027E" w:rsidP="00B41168">
      <w:pPr>
        <w:rPr>
          <w:rFonts w:ascii="Verdana" w:hAnsi="Verdana"/>
          <w:b/>
          <w:bCs/>
          <w:sz w:val="20"/>
          <w:szCs w:val="20"/>
        </w:rPr>
      </w:pPr>
      <w:r>
        <w:rPr>
          <w:rFonts w:ascii="Verdana" w:hAnsi="Verdana"/>
          <w:b/>
          <w:bCs/>
          <w:sz w:val="20"/>
          <w:szCs w:val="20"/>
        </w:rPr>
        <w:t>TM 309056</w:t>
      </w:r>
      <w:r w:rsidRPr="00B9027E">
        <w:rPr>
          <w:rFonts w:ascii="Verdana" w:hAnsi="Verdana"/>
          <w:b/>
          <w:bCs/>
          <w:sz w:val="20"/>
          <w:szCs w:val="20"/>
        </w:rPr>
        <w:t xml:space="preserve"> – BUFR template for P, T, U and wind vertical profiles suitable for </w:t>
      </w:r>
      <w:r w:rsidR="00390126" w:rsidRPr="00B9027E">
        <w:rPr>
          <w:rFonts w:ascii="Verdana" w:hAnsi="Verdana"/>
          <w:b/>
          <w:bCs/>
          <w:sz w:val="20"/>
          <w:szCs w:val="20"/>
        </w:rPr>
        <w:t>radiosonde descent data</w:t>
      </w:r>
    </w:p>
    <w:p w:rsidR="00390126" w:rsidRPr="00B9027E" w:rsidRDefault="00390126" w:rsidP="00156ADC">
      <w:pPr>
        <w:jc w:val="both"/>
        <w:rPr>
          <w:rFonts w:ascii="Verdana" w:hAnsi="Verdana"/>
          <w:sz w:val="20"/>
          <w:szCs w:val="20"/>
        </w:rPr>
      </w:pPr>
    </w:p>
    <w:tbl>
      <w:tblPr>
        <w:tblW w:w="92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1" w:type="dxa"/>
          <w:right w:w="85" w:type="dxa"/>
        </w:tblCellMar>
        <w:tblLook w:val="01E0" w:firstRow="1" w:lastRow="1" w:firstColumn="1" w:lastColumn="1" w:noHBand="0" w:noVBand="0"/>
      </w:tblPr>
      <w:tblGrid>
        <w:gridCol w:w="1372"/>
        <w:gridCol w:w="1373"/>
        <w:gridCol w:w="4464"/>
        <w:gridCol w:w="2002"/>
      </w:tblGrid>
      <w:tr w:rsidR="00436BF4" w:rsidRPr="008E7D9E" w:rsidTr="00706080">
        <w:tc>
          <w:tcPr>
            <w:tcW w:w="1372" w:type="dxa"/>
            <w:tcBorders>
              <w:top w:val="single" w:sz="4" w:space="0" w:color="auto"/>
              <w:bottom w:val="single" w:sz="4" w:space="0" w:color="auto"/>
            </w:tcBorders>
          </w:tcPr>
          <w:p w:rsidR="00436BF4" w:rsidRPr="00462943" w:rsidRDefault="00436BF4" w:rsidP="00706080">
            <w:pP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4464" w:type="dxa"/>
            <w:tcBorders>
              <w:top w:val="single" w:sz="4" w:space="0" w:color="auto"/>
              <w:bottom w:val="single" w:sz="4" w:space="0" w:color="auto"/>
            </w:tcBorders>
          </w:tcPr>
          <w:p w:rsidR="00436BF4" w:rsidRPr="005670EC" w:rsidRDefault="00436BF4" w:rsidP="00706080">
            <w:pPr>
              <w:widowControl w:val="0"/>
              <w:autoSpaceDE w:val="0"/>
              <w:autoSpaceDN w:val="0"/>
              <w:adjustRightInd w:val="0"/>
              <w:rPr>
                <w:rFonts w:ascii="Verdana" w:hAnsi="Verdana"/>
                <w:b/>
                <w:bCs/>
                <w:sz w:val="18"/>
                <w:szCs w:val="18"/>
              </w:rPr>
            </w:pPr>
            <w:r w:rsidRPr="005670EC">
              <w:rPr>
                <w:rFonts w:ascii="Verdana" w:hAnsi="Verdana"/>
                <w:b/>
                <w:bCs/>
                <w:sz w:val="18"/>
                <w:szCs w:val="18"/>
              </w:rPr>
              <w:t>(Sequence for representation of radiosonde descent data)</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5670EC" w:rsidRDefault="00436BF4" w:rsidP="00706080">
            <w:pPr>
              <w:widowControl w:val="0"/>
              <w:autoSpaceDE w:val="0"/>
              <w:autoSpaceDN w:val="0"/>
              <w:adjustRightInd w:val="0"/>
              <w:jc w:val="center"/>
              <w:rPr>
                <w:rFonts w:ascii="Verdana" w:hAnsi="Verdana"/>
                <w:b/>
                <w:bCs/>
                <w:sz w:val="18"/>
                <w:szCs w:val="18"/>
              </w:rPr>
            </w:pPr>
            <w:r w:rsidRPr="005670EC">
              <w:rPr>
                <w:rFonts w:ascii="Verdana" w:hAnsi="Verdana"/>
                <w:b/>
                <w:bCs/>
                <w:sz w:val="18"/>
                <w:szCs w:val="18"/>
              </w:rPr>
              <w:t>3 09 056</w:t>
            </w: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3 01 150</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WIGOS identifier</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0 02 011</w:t>
            </w:r>
          </w:p>
        </w:tc>
        <w:tc>
          <w:tcPr>
            <w:tcW w:w="4464" w:type="dxa"/>
            <w:tcBorders>
              <w:top w:val="single" w:sz="4" w:space="0" w:color="auto"/>
              <w:bottom w:val="single" w:sz="4" w:space="0" w:color="auto"/>
            </w:tcBorders>
          </w:tcPr>
          <w:p w:rsidR="00436BF4" w:rsidRPr="00462943" w:rsidRDefault="00436BF4" w:rsidP="00706080">
            <w:pPr>
              <w:rPr>
                <w:rFonts w:ascii="Verdana" w:hAnsi="Verdana"/>
                <w:bCs/>
                <w:sz w:val="18"/>
                <w:szCs w:val="18"/>
              </w:rPr>
            </w:pPr>
            <w:r w:rsidRPr="00462943">
              <w:rPr>
                <w:rFonts w:ascii="Verdana" w:hAnsi="Verdana"/>
                <w:bCs/>
                <w:sz w:val="18"/>
                <w:szCs w:val="18"/>
              </w:rPr>
              <w:t>Radiosonde type</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0 02 013</w:t>
            </w:r>
          </w:p>
        </w:tc>
        <w:tc>
          <w:tcPr>
            <w:tcW w:w="4464" w:type="dxa"/>
            <w:tcBorders>
              <w:top w:val="single" w:sz="4" w:space="0" w:color="auto"/>
              <w:bottom w:val="single" w:sz="4" w:space="0" w:color="auto"/>
            </w:tcBorders>
          </w:tcPr>
          <w:p w:rsidR="00436BF4" w:rsidRPr="00462943" w:rsidRDefault="00436BF4" w:rsidP="00706080">
            <w:pPr>
              <w:rPr>
                <w:rFonts w:ascii="Verdana" w:hAnsi="Verdana"/>
                <w:bCs/>
                <w:sz w:val="18"/>
                <w:szCs w:val="18"/>
              </w:rPr>
            </w:pPr>
            <w:r w:rsidRPr="00462943">
              <w:rPr>
                <w:rFonts w:ascii="Verdana" w:hAnsi="Verdana"/>
                <w:bCs/>
                <w:sz w:val="18"/>
                <w:szCs w:val="18"/>
              </w:rPr>
              <w:t>Solar and infrared radiation correction</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0 02 014</w:t>
            </w:r>
          </w:p>
        </w:tc>
        <w:tc>
          <w:tcPr>
            <w:tcW w:w="4464" w:type="dxa"/>
            <w:tcBorders>
              <w:top w:val="single" w:sz="4" w:space="0" w:color="auto"/>
              <w:bottom w:val="single" w:sz="4" w:space="0" w:color="auto"/>
            </w:tcBorders>
          </w:tcPr>
          <w:p w:rsidR="00436BF4" w:rsidRPr="00462943" w:rsidRDefault="00436BF4" w:rsidP="00706080">
            <w:pPr>
              <w:rPr>
                <w:rFonts w:ascii="Verdana" w:hAnsi="Verdana"/>
                <w:bCs/>
                <w:sz w:val="18"/>
                <w:szCs w:val="18"/>
              </w:rPr>
            </w:pPr>
            <w:r w:rsidRPr="00462943">
              <w:rPr>
                <w:rFonts w:ascii="Verdana" w:hAnsi="Verdana"/>
                <w:bCs/>
                <w:sz w:val="18"/>
                <w:szCs w:val="18"/>
              </w:rPr>
              <w:t>Tracking technique/status of system used</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0 02 003</w:t>
            </w:r>
          </w:p>
        </w:tc>
        <w:tc>
          <w:tcPr>
            <w:tcW w:w="4464" w:type="dxa"/>
            <w:tcBorders>
              <w:top w:val="single" w:sz="4" w:space="0" w:color="auto"/>
              <w:bottom w:val="single" w:sz="4" w:space="0" w:color="auto"/>
            </w:tcBorders>
          </w:tcPr>
          <w:p w:rsidR="00436BF4" w:rsidRPr="00462943" w:rsidRDefault="00436BF4" w:rsidP="00706080">
            <w:pPr>
              <w:rPr>
                <w:rFonts w:ascii="Verdana" w:hAnsi="Verdana"/>
                <w:bCs/>
                <w:sz w:val="18"/>
                <w:szCs w:val="18"/>
              </w:rPr>
            </w:pPr>
            <w:r w:rsidRPr="00462943">
              <w:rPr>
                <w:rFonts w:ascii="Verdana" w:hAnsi="Verdana"/>
                <w:bCs/>
                <w:sz w:val="18"/>
                <w:szCs w:val="18"/>
              </w:rPr>
              <w:t>Type of measuring equipment used</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3 01 128</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Additional information on radiosonde ascent</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Pr>
                <w:rFonts w:ascii="Verdana" w:hAnsi="Verdana"/>
                <w:bCs/>
                <w:sz w:val="18"/>
                <w:szCs w:val="18"/>
              </w:rPr>
              <w:t xml:space="preserve">Valid also for </w:t>
            </w:r>
            <w:r w:rsidR="00B41168">
              <w:rPr>
                <w:rFonts w:ascii="Verdana" w:hAnsi="Verdana"/>
                <w:bCs/>
                <w:sz w:val="18"/>
                <w:szCs w:val="18"/>
              </w:rPr>
              <w:t xml:space="preserve">radiosonde </w:t>
            </w:r>
            <w:r>
              <w:rPr>
                <w:rFonts w:ascii="Verdana" w:hAnsi="Verdana"/>
                <w:bCs/>
                <w:sz w:val="18"/>
                <w:szCs w:val="18"/>
              </w:rPr>
              <w:t>decent</w:t>
            </w: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3 01 113</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Date/time of launch</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Pr>
                <w:rFonts w:ascii="Verdana" w:hAnsi="Verdana"/>
                <w:bCs/>
                <w:sz w:val="18"/>
                <w:szCs w:val="18"/>
              </w:rPr>
              <w:t>Or drop respectively</w:t>
            </w: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5670EC" w:rsidRDefault="00436BF4" w:rsidP="00706080">
            <w:pPr>
              <w:widowControl w:val="0"/>
              <w:autoSpaceDE w:val="0"/>
              <w:autoSpaceDN w:val="0"/>
              <w:adjustRightInd w:val="0"/>
              <w:jc w:val="center"/>
              <w:rPr>
                <w:rFonts w:ascii="Verdana" w:hAnsi="Verdana"/>
                <w:bCs/>
                <w:sz w:val="18"/>
                <w:szCs w:val="18"/>
              </w:rPr>
            </w:pPr>
            <w:r w:rsidRPr="005670EC">
              <w:rPr>
                <w:rFonts w:ascii="Verdana" w:hAnsi="Verdana"/>
                <w:bCs/>
                <w:sz w:val="18"/>
                <w:szCs w:val="18"/>
              </w:rPr>
              <w:t>0 08 0</w:t>
            </w:r>
            <w:r>
              <w:rPr>
                <w:rFonts w:ascii="Verdana" w:hAnsi="Verdana"/>
                <w:bCs/>
                <w:sz w:val="18"/>
                <w:szCs w:val="18"/>
              </w:rPr>
              <w:t>91</w:t>
            </w:r>
          </w:p>
        </w:tc>
        <w:tc>
          <w:tcPr>
            <w:tcW w:w="4464" w:type="dxa"/>
            <w:tcBorders>
              <w:top w:val="single" w:sz="4" w:space="0" w:color="auto"/>
              <w:bottom w:val="single" w:sz="4" w:space="0" w:color="auto"/>
            </w:tcBorders>
          </w:tcPr>
          <w:p w:rsidR="00436BF4" w:rsidRPr="005670EC" w:rsidRDefault="00436BF4" w:rsidP="00706080">
            <w:pPr>
              <w:widowControl w:val="0"/>
              <w:autoSpaceDE w:val="0"/>
              <w:autoSpaceDN w:val="0"/>
              <w:adjustRightInd w:val="0"/>
              <w:rPr>
                <w:rFonts w:ascii="Verdana" w:hAnsi="Verdana"/>
                <w:bCs/>
                <w:sz w:val="18"/>
                <w:szCs w:val="18"/>
              </w:rPr>
            </w:pPr>
            <w:r>
              <w:rPr>
                <w:rFonts w:ascii="Verdana" w:hAnsi="Verdana"/>
                <w:bCs/>
                <w:sz w:val="18"/>
                <w:szCs w:val="18"/>
              </w:rPr>
              <w:t>Coordinates</w:t>
            </w:r>
            <w:r w:rsidRPr="005670EC">
              <w:rPr>
                <w:rFonts w:ascii="Verdana" w:hAnsi="Verdana"/>
                <w:bCs/>
                <w:sz w:val="18"/>
                <w:szCs w:val="18"/>
              </w:rPr>
              <w:t xml:space="preserve"> significance</w:t>
            </w:r>
          </w:p>
        </w:tc>
        <w:tc>
          <w:tcPr>
            <w:tcW w:w="2002" w:type="dxa"/>
            <w:tcBorders>
              <w:top w:val="single" w:sz="4" w:space="0" w:color="auto"/>
              <w:bottom w:val="single" w:sz="4" w:space="0" w:color="auto"/>
            </w:tcBorders>
          </w:tcPr>
          <w:p w:rsidR="00436BF4" w:rsidRPr="005670EC" w:rsidRDefault="00436BF4" w:rsidP="00706080">
            <w:pPr>
              <w:widowControl w:val="0"/>
              <w:autoSpaceDE w:val="0"/>
              <w:autoSpaceDN w:val="0"/>
              <w:adjustRightInd w:val="0"/>
              <w:rPr>
                <w:rFonts w:ascii="Verdana" w:hAnsi="Verdana"/>
                <w:bCs/>
                <w:sz w:val="18"/>
                <w:szCs w:val="18"/>
              </w:rPr>
            </w:pPr>
            <w:r w:rsidRPr="005670EC">
              <w:rPr>
                <w:rFonts w:ascii="Verdana" w:hAnsi="Verdana"/>
                <w:bCs/>
                <w:sz w:val="18"/>
                <w:szCs w:val="18"/>
              </w:rPr>
              <w:t xml:space="preserve">= </w:t>
            </w:r>
            <w:r>
              <w:rPr>
                <w:rFonts w:ascii="Verdana" w:hAnsi="Verdana"/>
                <w:bCs/>
                <w:sz w:val="18"/>
                <w:szCs w:val="18"/>
              </w:rPr>
              <w:t>2 Start of observation</w:t>
            </w: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5670EC" w:rsidRDefault="00436BF4" w:rsidP="00706080">
            <w:pPr>
              <w:widowControl w:val="0"/>
              <w:autoSpaceDE w:val="0"/>
              <w:autoSpaceDN w:val="0"/>
              <w:adjustRightInd w:val="0"/>
              <w:jc w:val="center"/>
              <w:rPr>
                <w:rFonts w:ascii="Verdana" w:hAnsi="Verdana"/>
                <w:bCs/>
                <w:sz w:val="18"/>
                <w:szCs w:val="18"/>
              </w:rPr>
            </w:pPr>
            <w:r w:rsidRPr="005670EC">
              <w:rPr>
                <w:rFonts w:ascii="Verdana" w:hAnsi="Verdana"/>
                <w:bCs/>
                <w:sz w:val="18"/>
                <w:szCs w:val="18"/>
              </w:rPr>
              <w:t>3 01 021</w:t>
            </w:r>
          </w:p>
        </w:tc>
        <w:tc>
          <w:tcPr>
            <w:tcW w:w="4464" w:type="dxa"/>
            <w:tcBorders>
              <w:top w:val="single" w:sz="4" w:space="0" w:color="auto"/>
              <w:bottom w:val="single" w:sz="4" w:space="0" w:color="auto"/>
            </w:tcBorders>
          </w:tcPr>
          <w:p w:rsidR="00436BF4" w:rsidRPr="005670EC" w:rsidRDefault="00436BF4" w:rsidP="00706080">
            <w:pPr>
              <w:widowControl w:val="0"/>
              <w:autoSpaceDE w:val="0"/>
              <w:autoSpaceDN w:val="0"/>
              <w:adjustRightInd w:val="0"/>
              <w:rPr>
                <w:rFonts w:ascii="Verdana" w:hAnsi="Verdana"/>
                <w:bCs/>
                <w:sz w:val="18"/>
                <w:szCs w:val="18"/>
              </w:rPr>
            </w:pPr>
            <w:r w:rsidRPr="005670EC">
              <w:rPr>
                <w:rFonts w:ascii="Verdana" w:hAnsi="Verdana"/>
                <w:bCs/>
                <w:sz w:val="18"/>
                <w:szCs w:val="18"/>
              </w:rPr>
              <w:t>Latitude/longitude (high accuracy)</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5670EC" w:rsidRDefault="00436BF4" w:rsidP="00706080">
            <w:pPr>
              <w:widowControl w:val="0"/>
              <w:autoSpaceDE w:val="0"/>
              <w:autoSpaceDN w:val="0"/>
              <w:adjustRightInd w:val="0"/>
              <w:jc w:val="center"/>
              <w:rPr>
                <w:rFonts w:ascii="Verdana" w:hAnsi="Verdana"/>
                <w:bCs/>
                <w:sz w:val="18"/>
                <w:szCs w:val="18"/>
              </w:rPr>
            </w:pPr>
            <w:r w:rsidRPr="005670EC">
              <w:rPr>
                <w:rFonts w:ascii="Verdana" w:hAnsi="Verdana"/>
                <w:bCs/>
                <w:sz w:val="18"/>
                <w:szCs w:val="18"/>
              </w:rPr>
              <w:t>0 07 007</w:t>
            </w:r>
          </w:p>
        </w:tc>
        <w:tc>
          <w:tcPr>
            <w:tcW w:w="4464" w:type="dxa"/>
            <w:tcBorders>
              <w:top w:val="single" w:sz="4" w:space="0" w:color="auto"/>
              <w:bottom w:val="single" w:sz="4" w:space="0" w:color="auto"/>
            </w:tcBorders>
          </w:tcPr>
          <w:p w:rsidR="00436BF4" w:rsidRPr="005670EC" w:rsidRDefault="00436BF4" w:rsidP="00706080">
            <w:pPr>
              <w:widowControl w:val="0"/>
              <w:autoSpaceDE w:val="0"/>
              <w:autoSpaceDN w:val="0"/>
              <w:adjustRightInd w:val="0"/>
              <w:rPr>
                <w:rFonts w:ascii="Verdana" w:hAnsi="Verdana"/>
                <w:bCs/>
                <w:sz w:val="18"/>
                <w:szCs w:val="18"/>
              </w:rPr>
            </w:pPr>
            <w:r w:rsidRPr="005670EC">
              <w:rPr>
                <w:rFonts w:ascii="Verdana" w:hAnsi="Verdana"/>
                <w:bCs/>
                <w:sz w:val="18"/>
                <w:szCs w:val="18"/>
              </w:rPr>
              <w:t>Height</w:t>
            </w:r>
          </w:p>
        </w:tc>
        <w:tc>
          <w:tcPr>
            <w:tcW w:w="2002" w:type="dxa"/>
            <w:tcBorders>
              <w:top w:val="single" w:sz="4" w:space="0" w:color="auto"/>
              <w:bottom w:val="single" w:sz="4" w:space="0" w:color="auto"/>
            </w:tcBorders>
          </w:tcPr>
          <w:p w:rsidR="00436BF4" w:rsidRPr="005670EC" w:rsidRDefault="00436BF4" w:rsidP="00706080">
            <w:pPr>
              <w:widowControl w:val="0"/>
              <w:autoSpaceDE w:val="0"/>
              <w:autoSpaceDN w:val="0"/>
              <w:adjustRightInd w:val="0"/>
              <w:rPr>
                <w:rFonts w:ascii="Verdana" w:hAnsi="Verdana"/>
                <w:bCs/>
                <w:sz w:val="18"/>
                <w:szCs w:val="18"/>
              </w:rPr>
            </w:pPr>
            <w:r w:rsidRPr="005670EC">
              <w:rPr>
                <w:rFonts w:ascii="Verdana" w:hAnsi="Verdana"/>
                <w:bCs/>
                <w:sz w:val="18"/>
                <w:szCs w:val="18"/>
              </w:rPr>
              <w:t>Begin of descending of radiosonde above mean sea level</w:t>
            </w: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775958" w:rsidRDefault="00436BF4" w:rsidP="00706080">
            <w:pPr>
              <w:widowControl w:val="0"/>
              <w:autoSpaceDE w:val="0"/>
              <w:autoSpaceDN w:val="0"/>
              <w:adjustRightInd w:val="0"/>
              <w:jc w:val="center"/>
              <w:rPr>
                <w:rFonts w:ascii="Verdana" w:hAnsi="Verdana"/>
                <w:bCs/>
                <w:sz w:val="18"/>
                <w:szCs w:val="18"/>
                <w:highlight w:val="yellow"/>
              </w:rPr>
            </w:pPr>
            <w:r w:rsidRPr="00775958">
              <w:rPr>
                <w:rFonts w:ascii="Verdana" w:hAnsi="Verdana"/>
                <w:bCs/>
                <w:sz w:val="18"/>
                <w:szCs w:val="18"/>
                <w:highlight w:val="yellow"/>
              </w:rPr>
              <w:t>0 08 091</w:t>
            </w:r>
          </w:p>
        </w:tc>
        <w:tc>
          <w:tcPr>
            <w:tcW w:w="4464" w:type="dxa"/>
            <w:tcBorders>
              <w:top w:val="single" w:sz="4" w:space="0" w:color="auto"/>
              <w:bottom w:val="single" w:sz="4" w:space="0" w:color="auto"/>
            </w:tcBorders>
          </w:tcPr>
          <w:p w:rsidR="00436BF4" w:rsidRPr="00775958" w:rsidRDefault="00436BF4" w:rsidP="00706080">
            <w:pPr>
              <w:widowControl w:val="0"/>
              <w:autoSpaceDE w:val="0"/>
              <w:autoSpaceDN w:val="0"/>
              <w:adjustRightInd w:val="0"/>
              <w:rPr>
                <w:rFonts w:ascii="Verdana" w:hAnsi="Verdana"/>
                <w:bCs/>
                <w:sz w:val="18"/>
                <w:szCs w:val="18"/>
                <w:highlight w:val="yellow"/>
              </w:rPr>
            </w:pPr>
            <w:r w:rsidRPr="00775958">
              <w:rPr>
                <w:rFonts w:ascii="Verdana" w:hAnsi="Verdana"/>
                <w:bCs/>
                <w:sz w:val="18"/>
                <w:szCs w:val="18"/>
                <w:highlight w:val="yellow"/>
              </w:rPr>
              <w:t>Coordinates significance</w:t>
            </w:r>
          </w:p>
        </w:tc>
        <w:tc>
          <w:tcPr>
            <w:tcW w:w="2002" w:type="dxa"/>
            <w:tcBorders>
              <w:top w:val="single" w:sz="4" w:space="0" w:color="auto"/>
              <w:bottom w:val="single" w:sz="4" w:space="0" w:color="auto"/>
            </w:tcBorders>
          </w:tcPr>
          <w:p w:rsidR="00436BF4" w:rsidRPr="00775958" w:rsidRDefault="00436BF4" w:rsidP="00706080">
            <w:pPr>
              <w:widowControl w:val="0"/>
              <w:autoSpaceDE w:val="0"/>
              <w:autoSpaceDN w:val="0"/>
              <w:adjustRightInd w:val="0"/>
              <w:rPr>
                <w:rFonts w:ascii="Verdana" w:hAnsi="Verdana"/>
                <w:bCs/>
                <w:sz w:val="18"/>
                <w:szCs w:val="18"/>
                <w:highlight w:val="yellow"/>
              </w:rPr>
            </w:pPr>
            <w:r w:rsidRPr="00775958">
              <w:rPr>
                <w:rFonts w:ascii="Verdana" w:hAnsi="Verdana"/>
                <w:bCs/>
                <w:sz w:val="18"/>
                <w:szCs w:val="18"/>
                <w:highlight w:val="yellow"/>
              </w:rPr>
              <w:t xml:space="preserve">Set to missing (cancel) </w:t>
            </w: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1 01 000</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Delayed replication of 1 descriptor</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0 31 002</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Extended delayed descriptor replication factor</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3 03 054</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Temperature, dewpoint and wind data at a pressure level with radiosonde position</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1 01 000</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Delayed replication of 1 descriptor</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0 31 001</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Delayed descriptor replication factor</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r w:rsidR="00436BF4" w:rsidRPr="008E7D9E" w:rsidTr="00706080">
        <w:tc>
          <w:tcPr>
            <w:tcW w:w="137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p>
        </w:tc>
        <w:tc>
          <w:tcPr>
            <w:tcW w:w="1373" w:type="dxa"/>
            <w:tcBorders>
              <w:top w:val="single" w:sz="4" w:space="0" w:color="auto"/>
              <w:bottom w:val="single" w:sz="4" w:space="0" w:color="auto"/>
            </w:tcBorders>
          </w:tcPr>
          <w:p w:rsidR="00436BF4" w:rsidRPr="00462943" w:rsidRDefault="00436BF4" w:rsidP="00706080">
            <w:pPr>
              <w:widowControl w:val="0"/>
              <w:autoSpaceDE w:val="0"/>
              <w:autoSpaceDN w:val="0"/>
              <w:adjustRightInd w:val="0"/>
              <w:jc w:val="center"/>
              <w:rPr>
                <w:rFonts w:ascii="Verdana" w:hAnsi="Verdana"/>
                <w:bCs/>
                <w:sz w:val="18"/>
                <w:szCs w:val="18"/>
              </w:rPr>
            </w:pPr>
            <w:r w:rsidRPr="00462943">
              <w:rPr>
                <w:rFonts w:ascii="Verdana" w:hAnsi="Verdana"/>
                <w:bCs/>
                <w:sz w:val="18"/>
                <w:szCs w:val="18"/>
              </w:rPr>
              <w:t>3 03 051</w:t>
            </w:r>
          </w:p>
        </w:tc>
        <w:tc>
          <w:tcPr>
            <w:tcW w:w="4464"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r w:rsidRPr="00462943">
              <w:rPr>
                <w:rFonts w:ascii="Verdana" w:hAnsi="Verdana"/>
                <w:bCs/>
                <w:sz w:val="18"/>
                <w:szCs w:val="18"/>
              </w:rPr>
              <w:t>Wind shear data at a pressure level with radiosonde position</w:t>
            </w:r>
          </w:p>
        </w:tc>
        <w:tc>
          <w:tcPr>
            <w:tcW w:w="2002" w:type="dxa"/>
            <w:tcBorders>
              <w:top w:val="single" w:sz="4" w:space="0" w:color="auto"/>
              <w:bottom w:val="single" w:sz="4" w:space="0" w:color="auto"/>
            </w:tcBorders>
          </w:tcPr>
          <w:p w:rsidR="00436BF4" w:rsidRPr="00462943" w:rsidRDefault="00436BF4" w:rsidP="00706080">
            <w:pPr>
              <w:widowControl w:val="0"/>
              <w:autoSpaceDE w:val="0"/>
              <w:autoSpaceDN w:val="0"/>
              <w:adjustRightInd w:val="0"/>
              <w:rPr>
                <w:rFonts w:ascii="Verdana" w:hAnsi="Verdana"/>
                <w:bCs/>
                <w:sz w:val="18"/>
                <w:szCs w:val="18"/>
              </w:rPr>
            </w:pPr>
          </w:p>
        </w:tc>
      </w:tr>
    </w:tbl>
    <w:p w:rsidR="00436BF4" w:rsidRPr="006027C7" w:rsidRDefault="00436BF4" w:rsidP="00436BF4">
      <w:pPr>
        <w:jc w:val="both"/>
        <w:rPr>
          <w:rFonts w:ascii="Verdana" w:hAnsi="Verdana"/>
          <w:sz w:val="20"/>
          <w:szCs w:val="20"/>
          <w:u w:val="single"/>
        </w:rPr>
      </w:pPr>
    </w:p>
    <w:p w:rsidR="00436BF4" w:rsidRPr="00156ADC" w:rsidRDefault="00436BF4" w:rsidP="00436BF4">
      <w:pPr>
        <w:jc w:val="both"/>
        <w:rPr>
          <w:rFonts w:ascii="Verdana" w:hAnsi="Verdana"/>
          <w:sz w:val="20"/>
          <w:szCs w:val="20"/>
          <w:u w:val="single"/>
          <w:lang w:val="en-US"/>
        </w:rPr>
      </w:pPr>
    </w:p>
    <w:p w:rsidR="00B9027E" w:rsidRDefault="00B9027E">
      <w:pPr>
        <w:rPr>
          <w:szCs w:val="19"/>
        </w:rPr>
      </w:pPr>
      <w:r>
        <w:rPr>
          <w:szCs w:val="19"/>
        </w:rPr>
        <w:br w:type="page"/>
      </w:r>
    </w:p>
    <w:p w:rsidR="003879D6" w:rsidRPr="00965359" w:rsidRDefault="003879D6" w:rsidP="003879D6">
      <w:pPr>
        <w:spacing w:after="120"/>
        <w:ind w:right="-1185"/>
        <w:jc w:val="both"/>
        <w:rPr>
          <w:szCs w:val="19"/>
        </w:rPr>
      </w:pPr>
      <w:r w:rsidRPr="00965359">
        <w:rPr>
          <w:szCs w:val="19"/>
        </w:rPr>
        <w:lastRenderedPageBreak/>
        <w:t>This BUFR template for P, T, U and wind profiles further expands as follows:</w:t>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35"/>
        <w:gridCol w:w="1134"/>
        <w:gridCol w:w="5528"/>
        <w:gridCol w:w="1701"/>
      </w:tblGrid>
      <w:tr w:rsidR="002A6E13" w:rsidRPr="00965359" w:rsidTr="00706080">
        <w:trPr>
          <w:cantSplit/>
        </w:trPr>
        <w:tc>
          <w:tcPr>
            <w:tcW w:w="1135"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rPr>
                <w:rFonts w:ascii="Verdana" w:hAnsi="Verdana"/>
                <w:sz w:val="18"/>
                <w:szCs w:val="18"/>
              </w:rPr>
            </w:pPr>
            <w:r w:rsidRPr="002A6E13">
              <w:rPr>
                <w:rFonts w:ascii="Verdana" w:hAnsi="Verdana"/>
                <w:b/>
                <w:sz w:val="18"/>
                <w:szCs w:val="18"/>
              </w:rPr>
              <w:t>Identification of drop site and instrumentation</w:t>
            </w:r>
          </w:p>
        </w:tc>
        <w:tc>
          <w:tcPr>
            <w:tcW w:w="1701"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both"/>
              <w:rPr>
                <w:rFonts w:ascii="Verdana" w:hAnsi="Verdana"/>
                <w:sz w:val="18"/>
                <w:szCs w:val="18"/>
              </w:rPr>
            </w:pPr>
          </w:p>
        </w:tc>
      </w:tr>
      <w:tr w:rsidR="002A6E13" w:rsidRPr="00965359" w:rsidTr="00706080">
        <w:trPr>
          <w:cantSplit/>
        </w:trPr>
        <w:tc>
          <w:tcPr>
            <w:tcW w:w="1135"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2A6E13" w:rsidRPr="002A6E13" w:rsidRDefault="002A6E13" w:rsidP="002A6E13">
            <w:pPr>
              <w:widowControl w:val="0"/>
              <w:tabs>
                <w:tab w:val="left" w:pos="3119"/>
              </w:tabs>
              <w:snapToGrid w:val="0"/>
              <w:jc w:val="both"/>
              <w:rPr>
                <w:rFonts w:ascii="Verdana" w:hAnsi="Verdana"/>
                <w:bCs/>
                <w:i/>
                <w:sz w:val="18"/>
                <w:szCs w:val="18"/>
              </w:rPr>
            </w:pPr>
            <w:r w:rsidRPr="002A6E13">
              <w:rPr>
                <w:rFonts w:ascii="Verdana" w:hAnsi="Verdana"/>
                <w:bCs/>
                <w:i/>
                <w:sz w:val="18"/>
                <w:szCs w:val="18"/>
              </w:rPr>
              <w:t>WIGOS identifier</w:t>
            </w:r>
          </w:p>
        </w:tc>
        <w:tc>
          <w:tcPr>
            <w:tcW w:w="1701"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both"/>
              <w:rPr>
                <w:rFonts w:ascii="Verdana" w:hAnsi="Verdana"/>
                <w:sz w:val="18"/>
                <w:szCs w:val="18"/>
              </w:rPr>
            </w:pPr>
          </w:p>
        </w:tc>
      </w:tr>
      <w:tr w:rsidR="002A6E13" w:rsidRPr="00965359" w:rsidTr="00706080">
        <w:tc>
          <w:tcPr>
            <w:tcW w:w="1135" w:type="dxa"/>
            <w:tcBorders>
              <w:top w:val="single" w:sz="6" w:space="0" w:color="000000"/>
              <w:left w:val="single" w:sz="6" w:space="0" w:color="000000"/>
              <w:bottom w:val="single" w:sz="6" w:space="0" w:color="000000"/>
              <w:right w:val="single" w:sz="6" w:space="0" w:color="000000"/>
            </w:tcBorders>
          </w:tcPr>
          <w:p w:rsidR="002A6E13" w:rsidRPr="00CA1D4E" w:rsidRDefault="002A6E13" w:rsidP="00706080">
            <w:pPr>
              <w:widowControl w:val="0"/>
              <w:tabs>
                <w:tab w:val="left" w:pos="3119"/>
              </w:tabs>
              <w:snapToGrid w:val="0"/>
              <w:jc w:val="center"/>
              <w:rPr>
                <w:rFonts w:ascii="Verdana" w:hAnsi="Verdana"/>
                <w:b/>
                <w:bCs/>
                <w:sz w:val="18"/>
                <w:szCs w:val="18"/>
              </w:rPr>
            </w:pPr>
            <w:r w:rsidRPr="00CA1D4E">
              <w:rPr>
                <w:rFonts w:ascii="Verdana" w:hAnsi="Verdana"/>
                <w:b/>
                <w:bCs/>
                <w:sz w:val="18"/>
                <w:szCs w:val="18"/>
              </w:rPr>
              <w:t>3 01 150</w:t>
            </w:r>
          </w:p>
        </w:tc>
        <w:tc>
          <w:tcPr>
            <w:tcW w:w="1134"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keepNext/>
              <w:keepLines/>
              <w:widowControl w:val="0"/>
              <w:autoSpaceDE w:val="0"/>
              <w:autoSpaceDN w:val="0"/>
              <w:adjustRightInd w:val="0"/>
              <w:jc w:val="center"/>
              <w:outlineLvl w:val="8"/>
              <w:rPr>
                <w:rFonts w:ascii="Verdana" w:hAnsi="Verdana" w:cs="Arial"/>
                <w:sz w:val="18"/>
                <w:szCs w:val="18"/>
              </w:rPr>
            </w:pPr>
            <w:r w:rsidRPr="002A6E13">
              <w:rPr>
                <w:rFonts w:ascii="Verdana" w:hAnsi="Verdana" w:cs="Arial"/>
                <w:sz w:val="18"/>
                <w:szCs w:val="18"/>
              </w:rPr>
              <w:t xml:space="preserve">0 01 125 </w:t>
            </w:r>
          </w:p>
        </w:tc>
        <w:tc>
          <w:tcPr>
            <w:tcW w:w="5528"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keepNext/>
              <w:keepLines/>
              <w:widowControl w:val="0"/>
              <w:autoSpaceDE w:val="0"/>
              <w:autoSpaceDN w:val="0"/>
              <w:adjustRightInd w:val="0"/>
              <w:outlineLvl w:val="8"/>
              <w:rPr>
                <w:rFonts w:ascii="Verdana" w:hAnsi="Verdana" w:cs="Arial"/>
                <w:sz w:val="18"/>
                <w:szCs w:val="18"/>
              </w:rPr>
            </w:pPr>
            <w:r w:rsidRPr="002A6E13">
              <w:rPr>
                <w:rFonts w:ascii="Verdana" w:hAnsi="Verdana" w:cs="Arial"/>
                <w:sz w:val="18"/>
                <w:szCs w:val="18"/>
              </w:rPr>
              <w:t xml:space="preserve">WIGOS identifier series </w:t>
            </w:r>
          </w:p>
        </w:tc>
        <w:tc>
          <w:tcPr>
            <w:tcW w:w="1701"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both"/>
              <w:rPr>
                <w:rFonts w:ascii="Verdana" w:hAnsi="Verdana"/>
                <w:sz w:val="18"/>
                <w:szCs w:val="18"/>
              </w:rPr>
            </w:pPr>
            <w:r w:rsidRPr="002A6E13">
              <w:rPr>
                <w:rFonts w:ascii="Verdana" w:hAnsi="Verdana"/>
                <w:sz w:val="18"/>
                <w:szCs w:val="18"/>
              </w:rPr>
              <w:t>Numeric, 0</w:t>
            </w:r>
          </w:p>
        </w:tc>
      </w:tr>
      <w:tr w:rsidR="002A6E13" w:rsidRPr="00965359" w:rsidTr="00706080">
        <w:tc>
          <w:tcPr>
            <w:tcW w:w="1135" w:type="dxa"/>
            <w:tcBorders>
              <w:top w:val="single" w:sz="6" w:space="0" w:color="000000"/>
              <w:left w:val="single" w:sz="6" w:space="0" w:color="000000"/>
              <w:bottom w:val="single" w:sz="6" w:space="0" w:color="000000"/>
              <w:right w:val="single" w:sz="6" w:space="0" w:color="000000"/>
            </w:tcBorders>
          </w:tcPr>
          <w:p w:rsidR="002A6E13" w:rsidRPr="00CA1D4E" w:rsidRDefault="002A6E13"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keepNext/>
              <w:keepLines/>
              <w:widowControl w:val="0"/>
              <w:autoSpaceDE w:val="0"/>
              <w:autoSpaceDN w:val="0"/>
              <w:adjustRightInd w:val="0"/>
              <w:jc w:val="center"/>
              <w:outlineLvl w:val="8"/>
              <w:rPr>
                <w:rFonts w:ascii="Verdana" w:hAnsi="Verdana" w:cs="Arial"/>
                <w:sz w:val="18"/>
                <w:szCs w:val="18"/>
              </w:rPr>
            </w:pPr>
            <w:r w:rsidRPr="002A6E13">
              <w:rPr>
                <w:rFonts w:ascii="Verdana" w:hAnsi="Verdana" w:cs="Arial"/>
                <w:sz w:val="18"/>
                <w:szCs w:val="18"/>
              </w:rPr>
              <w:t xml:space="preserve">0 01 126 </w:t>
            </w:r>
          </w:p>
        </w:tc>
        <w:tc>
          <w:tcPr>
            <w:tcW w:w="5528"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keepNext/>
              <w:keepLines/>
              <w:widowControl w:val="0"/>
              <w:autoSpaceDE w:val="0"/>
              <w:autoSpaceDN w:val="0"/>
              <w:adjustRightInd w:val="0"/>
              <w:outlineLvl w:val="8"/>
              <w:rPr>
                <w:rFonts w:ascii="Verdana" w:hAnsi="Verdana" w:cs="Arial"/>
                <w:sz w:val="18"/>
                <w:szCs w:val="18"/>
              </w:rPr>
            </w:pPr>
            <w:r w:rsidRPr="002A6E13">
              <w:rPr>
                <w:rFonts w:ascii="Verdana" w:hAnsi="Verdana" w:cs="Arial"/>
                <w:sz w:val="18"/>
                <w:szCs w:val="18"/>
              </w:rPr>
              <w:t xml:space="preserve">WIGOS issuer of identifier </w:t>
            </w:r>
          </w:p>
        </w:tc>
        <w:tc>
          <w:tcPr>
            <w:tcW w:w="1701"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both"/>
              <w:rPr>
                <w:rFonts w:ascii="Verdana" w:hAnsi="Verdana"/>
                <w:sz w:val="18"/>
                <w:szCs w:val="18"/>
              </w:rPr>
            </w:pPr>
            <w:r w:rsidRPr="002A6E13">
              <w:rPr>
                <w:rFonts w:ascii="Verdana" w:hAnsi="Verdana"/>
                <w:sz w:val="18"/>
                <w:szCs w:val="18"/>
              </w:rPr>
              <w:t>Numeric, 0</w:t>
            </w:r>
          </w:p>
        </w:tc>
      </w:tr>
      <w:tr w:rsidR="002A6E13" w:rsidRPr="00965359" w:rsidTr="00706080">
        <w:tc>
          <w:tcPr>
            <w:tcW w:w="1135" w:type="dxa"/>
            <w:tcBorders>
              <w:top w:val="single" w:sz="6" w:space="0" w:color="000000"/>
              <w:left w:val="single" w:sz="6" w:space="0" w:color="000000"/>
              <w:bottom w:val="single" w:sz="6" w:space="0" w:color="000000"/>
              <w:right w:val="single" w:sz="6" w:space="0" w:color="000000"/>
            </w:tcBorders>
          </w:tcPr>
          <w:p w:rsidR="002A6E13" w:rsidRPr="00CA1D4E" w:rsidRDefault="002A6E13"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keepNext/>
              <w:keepLines/>
              <w:widowControl w:val="0"/>
              <w:autoSpaceDE w:val="0"/>
              <w:autoSpaceDN w:val="0"/>
              <w:adjustRightInd w:val="0"/>
              <w:jc w:val="center"/>
              <w:outlineLvl w:val="8"/>
              <w:rPr>
                <w:rFonts w:ascii="Verdana" w:hAnsi="Verdana" w:cs="Arial"/>
                <w:sz w:val="18"/>
                <w:szCs w:val="18"/>
              </w:rPr>
            </w:pPr>
            <w:r w:rsidRPr="002A6E13">
              <w:rPr>
                <w:rFonts w:ascii="Verdana" w:hAnsi="Verdana" w:cs="Arial"/>
                <w:sz w:val="18"/>
                <w:szCs w:val="18"/>
              </w:rPr>
              <w:t xml:space="preserve">0 01 127 </w:t>
            </w:r>
          </w:p>
        </w:tc>
        <w:tc>
          <w:tcPr>
            <w:tcW w:w="5528"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keepNext/>
              <w:keepLines/>
              <w:widowControl w:val="0"/>
              <w:autoSpaceDE w:val="0"/>
              <w:autoSpaceDN w:val="0"/>
              <w:adjustRightInd w:val="0"/>
              <w:outlineLvl w:val="8"/>
              <w:rPr>
                <w:rFonts w:ascii="Verdana" w:hAnsi="Verdana" w:cs="Arial"/>
                <w:sz w:val="18"/>
                <w:szCs w:val="18"/>
              </w:rPr>
            </w:pPr>
            <w:r w:rsidRPr="002A6E13">
              <w:rPr>
                <w:rFonts w:ascii="Verdana" w:hAnsi="Verdana" w:cs="Arial"/>
                <w:sz w:val="18"/>
                <w:szCs w:val="18"/>
              </w:rPr>
              <w:t xml:space="preserve">WIGOS issue number </w:t>
            </w:r>
          </w:p>
        </w:tc>
        <w:tc>
          <w:tcPr>
            <w:tcW w:w="1701"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both"/>
              <w:rPr>
                <w:rFonts w:ascii="Verdana" w:hAnsi="Verdana"/>
                <w:sz w:val="18"/>
                <w:szCs w:val="18"/>
                <w:lang w:val="fr-FR"/>
              </w:rPr>
            </w:pPr>
            <w:proofErr w:type="spellStart"/>
            <w:r w:rsidRPr="002A6E13">
              <w:rPr>
                <w:rFonts w:ascii="Verdana" w:hAnsi="Verdana"/>
                <w:sz w:val="18"/>
                <w:szCs w:val="18"/>
                <w:lang w:val="fr-FR"/>
              </w:rPr>
              <w:t>Numeric</w:t>
            </w:r>
            <w:proofErr w:type="spellEnd"/>
            <w:r w:rsidRPr="002A6E13">
              <w:rPr>
                <w:rFonts w:ascii="Verdana" w:hAnsi="Verdana"/>
                <w:sz w:val="18"/>
                <w:szCs w:val="18"/>
                <w:lang w:val="fr-FR"/>
              </w:rPr>
              <w:t>, 0</w:t>
            </w:r>
          </w:p>
        </w:tc>
      </w:tr>
      <w:tr w:rsidR="002A6E13" w:rsidRPr="00965359" w:rsidTr="00706080">
        <w:tc>
          <w:tcPr>
            <w:tcW w:w="1135" w:type="dxa"/>
            <w:tcBorders>
              <w:top w:val="single" w:sz="6" w:space="0" w:color="000000"/>
              <w:left w:val="single" w:sz="6" w:space="0" w:color="000000"/>
              <w:bottom w:val="single" w:sz="6" w:space="0" w:color="000000"/>
              <w:right w:val="single" w:sz="6" w:space="0" w:color="000000"/>
            </w:tcBorders>
          </w:tcPr>
          <w:p w:rsidR="002A6E13" w:rsidRPr="00CA1D4E" w:rsidRDefault="002A6E13"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A6E13" w:rsidRPr="002A6E13" w:rsidRDefault="002A6E13" w:rsidP="002A6E13">
            <w:pPr>
              <w:keepNext/>
              <w:keepLines/>
              <w:widowControl w:val="0"/>
              <w:autoSpaceDE w:val="0"/>
              <w:autoSpaceDN w:val="0"/>
              <w:adjustRightInd w:val="0"/>
              <w:jc w:val="center"/>
              <w:outlineLvl w:val="8"/>
              <w:rPr>
                <w:rFonts w:ascii="Verdana" w:hAnsi="Verdana" w:cs="Arial"/>
                <w:sz w:val="18"/>
                <w:szCs w:val="18"/>
              </w:rPr>
            </w:pPr>
            <w:r w:rsidRPr="002A6E13">
              <w:rPr>
                <w:rFonts w:ascii="Verdana" w:hAnsi="Verdana" w:cs="Arial"/>
                <w:sz w:val="18"/>
                <w:szCs w:val="18"/>
              </w:rPr>
              <w:t>0 01 128</w:t>
            </w:r>
          </w:p>
        </w:tc>
        <w:tc>
          <w:tcPr>
            <w:tcW w:w="5528" w:type="dxa"/>
            <w:tcBorders>
              <w:top w:val="single" w:sz="6" w:space="0" w:color="000000"/>
              <w:left w:val="single" w:sz="6" w:space="0" w:color="000000"/>
              <w:bottom w:val="single" w:sz="6" w:space="0" w:color="000000"/>
              <w:right w:val="single" w:sz="6" w:space="0" w:color="000000"/>
            </w:tcBorders>
          </w:tcPr>
          <w:p w:rsidR="002A6E13" w:rsidRPr="002A6E13" w:rsidRDefault="002A6E13" w:rsidP="002A6E13">
            <w:pPr>
              <w:keepNext/>
              <w:keepLines/>
              <w:widowControl w:val="0"/>
              <w:autoSpaceDE w:val="0"/>
              <w:autoSpaceDN w:val="0"/>
              <w:adjustRightInd w:val="0"/>
              <w:outlineLvl w:val="8"/>
              <w:rPr>
                <w:rFonts w:ascii="Verdana" w:hAnsi="Verdana" w:cs="Arial"/>
                <w:sz w:val="18"/>
                <w:szCs w:val="18"/>
              </w:rPr>
            </w:pPr>
            <w:r w:rsidRPr="002A6E13">
              <w:rPr>
                <w:rFonts w:ascii="Verdana" w:hAnsi="Verdana" w:cs="Arial"/>
                <w:sz w:val="18"/>
                <w:szCs w:val="18"/>
              </w:rPr>
              <w:t xml:space="preserve">WIGOS local identifier (character) </w:t>
            </w:r>
          </w:p>
        </w:tc>
        <w:tc>
          <w:tcPr>
            <w:tcW w:w="1701" w:type="dxa"/>
            <w:tcBorders>
              <w:top w:val="single" w:sz="6" w:space="0" w:color="000000"/>
              <w:left w:val="single" w:sz="6" w:space="0" w:color="000000"/>
              <w:bottom w:val="single" w:sz="6" w:space="0" w:color="000000"/>
              <w:right w:val="single" w:sz="6" w:space="0" w:color="000000"/>
            </w:tcBorders>
          </w:tcPr>
          <w:p w:rsidR="002A6E13" w:rsidRPr="002A6E13" w:rsidRDefault="002A6E13" w:rsidP="00706080">
            <w:pPr>
              <w:widowControl w:val="0"/>
              <w:tabs>
                <w:tab w:val="left" w:pos="3119"/>
              </w:tabs>
              <w:snapToGrid w:val="0"/>
              <w:jc w:val="both"/>
              <w:rPr>
                <w:rFonts w:ascii="Verdana" w:hAnsi="Verdana"/>
                <w:sz w:val="18"/>
                <w:szCs w:val="18"/>
                <w:lang w:val="fr-FR"/>
              </w:rPr>
            </w:pPr>
            <w:r w:rsidRPr="002A6E13">
              <w:rPr>
                <w:rFonts w:ascii="Verdana" w:hAnsi="Verdana"/>
                <w:sz w:val="18"/>
                <w:szCs w:val="18"/>
                <w:lang w:val="fr-FR"/>
              </w:rPr>
              <w:t>CCITT IA5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jc w:val="center"/>
              <w:rPr>
                <w:rFonts w:ascii="Verdana" w:hAnsi="Verdana"/>
                <w:b/>
                <w:bCs/>
                <w:sz w:val="18"/>
                <w:szCs w:val="18"/>
              </w:rPr>
            </w:pPr>
            <w:r w:rsidRPr="00CA1D4E">
              <w:rPr>
                <w:rFonts w:ascii="Verdana" w:hAnsi="Verdana"/>
                <w:b/>
                <w:bCs/>
                <w:sz w:val="18"/>
                <w:szCs w:val="18"/>
              </w:rPr>
              <w:t>0 02 011</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rPr>
                <w:rFonts w:ascii="Verdana" w:hAnsi="Verdana"/>
                <w:bCs/>
                <w:sz w:val="18"/>
                <w:szCs w:val="18"/>
              </w:rPr>
            </w:pPr>
            <w:r w:rsidRPr="002A6E13">
              <w:rPr>
                <w:rFonts w:ascii="Verdana" w:hAnsi="Verdana"/>
                <w:bCs/>
                <w:sz w:val="18"/>
                <w:szCs w:val="18"/>
              </w:rPr>
              <w:t>Radiosonde type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rPr>
                <w:rFonts w:ascii="Verdana" w:hAnsi="Verdana"/>
                <w:sz w:val="18"/>
                <w:szCs w:val="18"/>
                <w:lang w:val="fr-FR"/>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jc w:val="center"/>
              <w:rPr>
                <w:rFonts w:ascii="Verdana" w:hAnsi="Verdana"/>
                <w:b/>
                <w:bCs/>
                <w:sz w:val="18"/>
                <w:szCs w:val="18"/>
              </w:rPr>
            </w:pPr>
            <w:r w:rsidRPr="00CA1D4E">
              <w:rPr>
                <w:rFonts w:ascii="Verdana" w:hAnsi="Verdana"/>
                <w:b/>
                <w:bCs/>
                <w:sz w:val="18"/>
                <w:szCs w:val="18"/>
              </w:rPr>
              <w:t>0 02 013</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rPr>
                <w:rFonts w:ascii="Verdana" w:hAnsi="Verdana"/>
                <w:bCs/>
                <w:sz w:val="18"/>
                <w:szCs w:val="18"/>
              </w:rPr>
            </w:pPr>
            <w:r w:rsidRPr="002A6E13">
              <w:rPr>
                <w:rFonts w:ascii="Verdana" w:hAnsi="Verdana"/>
                <w:bCs/>
                <w:sz w:val="18"/>
                <w:szCs w:val="18"/>
              </w:rPr>
              <w:t>Solar and infrared radiation correction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jc w:val="center"/>
              <w:rPr>
                <w:rFonts w:ascii="Verdana" w:hAnsi="Verdana"/>
                <w:b/>
                <w:bCs/>
                <w:sz w:val="18"/>
                <w:szCs w:val="18"/>
              </w:rPr>
            </w:pPr>
            <w:r w:rsidRPr="00CA1D4E">
              <w:rPr>
                <w:rFonts w:ascii="Verdana" w:hAnsi="Verdana"/>
                <w:b/>
                <w:bCs/>
                <w:sz w:val="18"/>
                <w:szCs w:val="18"/>
              </w:rPr>
              <w:t>0 02 014</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rPr>
                <w:rFonts w:ascii="Verdana" w:hAnsi="Verdana"/>
                <w:bCs/>
                <w:sz w:val="18"/>
                <w:szCs w:val="18"/>
              </w:rPr>
            </w:pPr>
            <w:r w:rsidRPr="002A6E13">
              <w:rPr>
                <w:rFonts w:ascii="Verdana" w:hAnsi="Verdana"/>
                <w:bCs/>
                <w:sz w:val="18"/>
                <w:szCs w:val="18"/>
              </w:rPr>
              <w:t>Tracking technique/status of system used</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jc w:val="center"/>
              <w:rPr>
                <w:rFonts w:ascii="Verdana" w:hAnsi="Verdana"/>
                <w:b/>
                <w:bCs/>
                <w:sz w:val="18"/>
                <w:szCs w:val="18"/>
              </w:rPr>
            </w:pPr>
            <w:r w:rsidRPr="00CA1D4E">
              <w:rPr>
                <w:rFonts w:ascii="Verdana" w:hAnsi="Verdana"/>
                <w:b/>
                <w:bCs/>
                <w:sz w:val="18"/>
                <w:szCs w:val="18"/>
              </w:rPr>
              <w:t>0 02 003</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rPr>
                <w:rFonts w:ascii="Verdana" w:hAnsi="Verdana"/>
                <w:bCs/>
                <w:sz w:val="18"/>
                <w:szCs w:val="18"/>
              </w:rPr>
            </w:pPr>
            <w:r w:rsidRPr="002A6E13">
              <w:rPr>
                <w:rFonts w:ascii="Verdana" w:hAnsi="Verdana"/>
                <w:bCs/>
                <w:sz w:val="18"/>
                <w:szCs w:val="18"/>
              </w:rPr>
              <w:t>Type of measuring equipment used</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jc w:val="both"/>
              <w:rPr>
                <w:rFonts w:ascii="Verdana" w:hAnsi="Verdana"/>
                <w:bCs/>
                <w:i/>
                <w:sz w:val="18"/>
                <w:szCs w:val="18"/>
              </w:rPr>
            </w:pPr>
            <w:r w:rsidRPr="002A6E13">
              <w:rPr>
                <w:rFonts w:ascii="Verdana" w:hAnsi="Verdana"/>
                <w:bCs/>
                <w:i/>
                <w:sz w:val="18"/>
                <w:szCs w:val="18"/>
              </w:rPr>
              <w:t>Additional information on radiosonde ascent</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r w:rsidRPr="00CA1D4E">
              <w:rPr>
                <w:rFonts w:ascii="Verdana" w:hAnsi="Verdana"/>
                <w:b/>
                <w:bCs/>
                <w:sz w:val="18"/>
                <w:szCs w:val="18"/>
              </w:rPr>
              <w:t>3 01 128</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0 01 081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serial number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CCITT IA5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0 01 082</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ascension number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roofErr w:type="spellStart"/>
            <w:r w:rsidRPr="002A6E13">
              <w:rPr>
                <w:rFonts w:ascii="Verdana" w:hAnsi="Verdana"/>
                <w:sz w:val="18"/>
                <w:szCs w:val="18"/>
                <w:lang w:val="fr-FR"/>
              </w:rPr>
              <w:t>Numeric</w:t>
            </w:r>
            <w:proofErr w:type="spellEnd"/>
            <w:r w:rsidRPr="002A6E13">
              <w:rPr>
                <w:rFonts w:ascii="Verdana" w:hAnsi="Verdana"/>
                <w:sz w:val="18"/>
                <w:szCs w:val="18"/>
                <w:lang w:val="fr-FR"/>
              </w:rPr>
              <w:t>, 0</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0 01 083</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release number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roofErr w:type="spellStart"/>
            <w:r w:rsidRPr="002A6E13">
              <w:rPr>
                <w:rFonts w:ascii="Verdana" w:hAnsi="Verdana"/>
                <w:sz w:val="18"/>
                <w:szCs w:val="18"/>
                <w:lang w:val="fr-FR"/>
              </w:rPr>
              <w:t>Numeric</w:t>
            </w:r>
            <w:proofErr w:type="spellEnd"/>
            <w:r w:rsidRPr="002A6E13">
              <w:rPr>
                <w:rFonts w:ascii="Verdana" w:hAnsi="Verdana"/>
                <w:sz w:val="18"/>
                <w:szCs w:val="18"/>
                <w:lang w:val="fr-FR"/>
              </w:rPr>
              <w:t>, 0</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0 01 095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Observer identification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CCITT IA5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0 02 015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completeness</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0 02 016</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B9027E">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configuration</w:t>
            </w:r>
            <w:r w:rsidR="00B9027E">
              <w:rPr>
                <w:rFonts w:ascii="Verdana" w:hAnsi="Verdana" w:cs="Arial"/>
                <w:sz w:val="18"/>
                <w:szCs w:val="18"/>
              </w:rPr>
              <w:t xml:space="preserve"> (3 = Parachute)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Flag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 xml:space="preserve">0 02 017 </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Correction algorithms for humidity measurements</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0 02 066</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ground receiving system</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0 02 067</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Radiosonde operating frequency</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Pr>
                <w:rFonts w:ascii="Verdana" w:hAnsi="Verdana"/>
                <w:sz w:val="18"/>
                <w:szCs w:val="18"/>
              </w:rPr>
              <w:t>Hz,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967B59" w:rsidRDefault="00CA1D4E" w:rsidP="00967B59">
            <w:pPr>
              <w:keepNext/>
              <w:keepLines/>
              <w:widowControl w:val="0"/>
              <w:autoSpaceDE w:val="0"/>
              <w:autoSpaceDN w:val="0"/>
              <w:adjustRightInd w:val="0"/>
              <w:jc w:val="center"/>
              <w:outlineLvl w:val="8"/>
              <w:rPr>
                <w:rFonts w:ascii="Verdana" w:hAnsi="Verdana" w:cs="Arial"/>
                <w:sz w:val="18"/>
                <w:szCs w:val="18"/>
              </w:rPr>
            </w:pPr>
            <w:r w:rsidRPr="002A6E13">
              <w:rPr>
                <w:rFonts w:ascii="Verdana" w:hAnsi="Verdana" w:cs="Arial"/>
                <w:sz w:val="18"/>
                <w:szCs w:val="18"/>
              </w:rPr>
              <w:t>0 02 080</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967B59">
            <w:pPr>
              <w:keepNext/>
              <w:keepLines/>
              <w:widowControl w:val="0"/>
              <w:autoSpaceDE w:val="0"/>
              <w:autoSpaceDN w:val="0"/>
              <w:adjustRightInd w:val="0"/>
              <w:outlineLvl w:val="8"/>
              <w:rPr>
                <w:rFonts w:ascii="Verdana" w:hAnsi="Verdana" w:cs="Arial"/>
                <w:sz w:val="18"/>
                <w:szCs w:val="18"/>
              </w:rPr>
            </w:pPr>
            <w:r w:rsidRPr="002A6E13">
              <w:rPr>
                <w:rFonts w:ascii="Verdana" w:hAnsi="Verdana" w:cs="Arial"/>
                <w:sz w:val="18"/>
                <w:szCs w:val="18"/>
              </w:rPr>
              <w:t>Balloon manufacturer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967B59">
            <w:pPr>
              <w:keepNext/>
              <w:keepLines/>
              <w:widowControl w:val="0"/>
              <w:autoSpaceDE w:val="0"/>
              <w:autoSpaceDN w:val="0"/>
              <w:adjustRightInd w:val="0"/>
              <w:jc w:val="center"/>
              <w:outlineLvl w:val="8"/>
              <w:rPr>
                <w:rFonts w:ascii="Verdana" w:hAnsi="Verdana" w:cs="Arial"/>
                <w:sz w:val="18"/>
                <w:szCs w:val="18"/>
              </w:rPr>
            </w:pPr>
            <w:r w:rsidRPr="002A6E13">
              <w:rPr>
                <w:rFonts w:ascii="Verdana" w:hAnsi="Verdana" w:cs="Arial"/>
                <w:sz w:val="18"/>
                <w:szCs w:val="18"/>
              </w:rPr>
              <w:t>0 02 081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967B59">
            <w:pPr>
              <w:keepNext/>
              <w:keepLines/>
              <w:widowControl w:val="0"/>
              <w:autoSpaceDE w:val="0"/>
              <w:autoSpaceDN w:val="0"/>
              <w:adjustRightInd w:val="0"/>
              <w:outlineLvl w:val="8"/>
              <w:rPr>
                <w:rFonts w:ascii="Verdana" w:hAnsi="Verdana" w:cs="Arial"/>
                <w:sz w:val="18"/>
                <w:szCs w:val="18"/>
              </w:rPr>
            </w:pPr>
            <w:r w:rsidRPr="002A6E13">
              <w:rPr>
                <w:rFonts w:ascii="Verdana" w:hAnsi="Verdana" w:cs="Arial"/>
                <w:sz w:val="18"/>
                <w:szCs w:val="18"/>
              </w:rPr>
              <w:t>Type of balloon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0 02 082</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Weight of balloon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Pr>
                <w:rFonts w:ascii="Verdana" w:hAnsi="Verdana"/>
                <w:sz w:val="18"/>
                <w:szCs w:val="18"/>
              </w:rPr>
              <w:t>kg, scale 3</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0 02 083</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Type of balloon shelter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0 02 084</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Type of gas used in balloon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0 02 085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Amount of gas used in balloon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Pr>
                <w:rFonts w:ascii="Verdana" w:hAnsi="Verdana"/>
                <w:sz w:val="18"/>
                <w:szCs w:val="18"/>
              </w:rPr>
              <w:t>kg, scale 3</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0 02 086</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Balloon flight train length</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Pr>
                <w:rFonts w:ascii="Verdana" w:hAnsi="Verdana"/>
                <w:sz w:val="18"/>
                <w:szCs w:val="18"/>
              </w:rPr>
              <w:t>m, scale 1</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0 02 095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Type of pressure sensor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0 02 096</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Type of temperature sensor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0 02 097</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Type of humidity sensor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0 02 103</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proofErr w:type="spellStart"/>
            <w:r w:rsidRPr="002A6E13">
              <w:rPr>
                <w:rFonts w:ascii="Verdana" w:hAnsi="Verdana" w:cs="Arial"/>
                <w:sz w:val="18"/>
                <w:szCs w:val="18"/>
              </w:rPr>
              <w:t>Radome</w:t>
            </w:r>
            <w:proofErr w:type="spellEnd"/>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Flag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0 02 191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Geopotential height calculation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0 25 061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Software identification and version number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CCITT IA5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jc w:val="center"/>
              <w:outlineLvl w:val="8"/>
              <w:rPr>
                <w:rFonts w:ascii="Verdana" w:eastAsiaTheme="majorEastAsia" w:hAnsi="Verdana" w:cs="Arial"/>
                <w:i/>
                <w:iCs/>
                <w:sz w:val="18"/>
                <w:szCs w:val="18"/>
              </w:rPr>
            </w:pPr>
            <w:r w:rsidRPr="002A6E13">
              <w:rPr>
                <w:rFonts w:ascii="Verdana" w:hAnsi="Verdana" w:cs="Arial"/>
                <w:sz w:val="18"/>
                <w:szCs w:val="18"/>
              </w:rPr>
              <w:t>0 35 035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keepNext/>
              <w:keepLines/>
              <w:widowControl w:val="0"/>
              <w:autoSpaceDE w:val="0"/>
              <w:autoSpaceDN w:val="0"/>
              <w:adjustRightInd w:val="0"/>
              <w:outlineLvl w:val="8"/>
              <w:rPr>
                <w:rFonts w:ascii="Verdana" w:eastAsiaTheme="majorEastAsia" w:hAnsi="Verdana" w:cs="Arial"/>
                <w:i/>
                <w:iCs/>
                <w:sz w:val="18"/>
                <w:szCs w:val="18"/>
              </w:rPr>
            </w:pPr>
            <w:r w:rsidRPr="002A6E13">
              <w:rPr>
                <w:rFonts w:ascii="Verdana" w:hAnsi="Verdana" w:cs="Arial"/>
                <w:sz w:val="18"/>
                <w:szCs w:val="18"/>
              </w:rPr>
              <w:t>Reason for termination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both"/>
              <w:rPr>
                <w:rFonts w:ascii="Verdana" w:hAnsi="Verdana"/>
                <w:b/>
                <w:bCs/>
                <w:sz w:val="18"/>
                <w:szCs w:val="18"/>
              </w:rPr>
            </w:pPr>
            <w:r>
              <w:rPr>
                <w:rFonts w:ascii="Verdana" w:hAnsi="Verdana"/>
                <w:b/>
                <w:bCs/>
                <w:sz w:val="18"/>
                <w:szCs w:val="18"/>
              </w:rPr>
              <w:t>Date/time of drop</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r w:rsidRPr="00CA1D4E">
              <w:rPr>
                <w:rFonts w:ascii="Verdana" w:hAnsi="Verdana"/>
                <w:b/>
                <w:bCs/>
                <w:sz w:val="18"/>
                <w:szCs w:val="18"/>
              </w:rPr>
              <w:t>3 01 113</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cs="Arial"/>
                <w:sz w:val="18"/>
                <w:szCs w:val="18"/>
              </w:rPr>
            </w:pPr>
            <w:r w:rsidRPr="002A6E13">
              <w:rPr>
                <w:rFonts w:ascii="Verdana" w:hAnsi="Verdana" w:cs="Arial"/>
                <w:sz w:val="18"/>
                <w:szCs w:val="18"/>
              </w:rPr>
              <w:t>0 08 021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cs="Arial"/>
                <w:sz w:val="18"/>
                <w:szCs w:val="18"/>
              </w:rPr>
            </w:pPr>
            <w:r w:rsidRPr="002A6E13">
              <w:rPr>
                <w:rFonts w:ascii="Verdana" w:hAnsi="Verdana" w:cs="Arial"/>
                <w:sz w:val="18"/>
                <w:szCs w:val="18"/>
              </w:rPr>
              <w:t>Time significance (= 18 Launch time)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cs="Arial"/>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cs="Arial"/>
                <w:sz w:val="18"/>
                <w:szCs w:val="18"/>
              </w:rPr>
            </w:pPr>
            <w:r w:rsidRPr="002A6E13">
              <w:rPr>
                <w:rFonts w:ascii="Verdana" w:hAnsi="Verdana" w:cs="Arial"/>
                <w:sz w:val="18"/>
                <w:szCs w:val="18"/>
              </w:rPr>
              <w:t>3 01 011</w:t>
            </w: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cs="Arial"/>
                <w:sz w:val="18"/>
                <w:szCs w:val="18"/>
              </w:rPr>
            </w:pPr>
            <w:r w:rsidRPr="00CA1D4E">
              <w:rPr>
                <w:rFonts w:ascii="Verdana" w:hAnsi="Verdana" w:cs="Arial"/>
                <w:sz w:val="18"/>
                <w:szCs w:val="18"/>
              </w:rPr>
              <w:t>Year</w:t>
            </w:r>
          </w:p>
        </w:tc>
        <w:tc>
          <w:tcPr>
            <w:tcW w:w="1701"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sz w:val="18"/>
                <w:szCs w:val="18"/>
                <w:lang w:val="fr-FR"/>
              </w:rPr>
            </w:pPr>
            <w:r w:rsidRPr="00CA1D4E">
              <w:rPr>
                <w:rFonts w:ascii="Verdana" w:hAnsi="Verdana"/>
                <w:sz w:val="18"/>
                <w:szCs w:val="18"/>
                <w:lang w:val="fr-FR"/>
              </w:rPr>
              <w:t>Year</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CA1D4E">
            <w:pPr>
              <w:widowControl w:val="0"/>
              <w:autoSpaceDE w:val="0"/>
              <w:autoSpaceDN w:val="0"/>
              <w:adjustRightInd w:val="0"/>
              <w:jc w:val="center"/>
              <w:rPr>
                <w:rFonts w:ascii="Verdana" w:hAnsi="Verdana" w:cs="Arial"/>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cs="Arial"/>
                <w:sz w:val="18"/>
                <w:szCs w:val="18"/>
              </w:rPr>
            </w:pPr>
            <w:r w:rsidRPr="00CA1D4E">
              <w:rPr>
                <w:rFonts w:ascii="Verdana" w:hAnsi="Verdana" w:cs="Arial"/>
                <w:sz w:val="18"/>
                <w:szCs w:val="18"/>
              </w:rPr>
              <w:t>Month</w:t>
            </w:r>
          </w:p>
        </w:tc>
        <w:tc>
          <w:tcPr>
            <w:tcW w:w="1701"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sz w:val="18"/>
                <w:szCs w:val="18"/>
                <w:lang w:val="fr-FR"/>
              </w:rPr>
            </w:pPr>
            <w:r w:rsidRPr="00CA1D4E">
              <w:rPr>
                <w:rFonts w:ascii="Verdana" w:hAnsi="Verdana"/>
                <w:sz w:val="18"/>
                <w:szCs w:val="18"/>
                <w:lang w:val="fr-FR"/>
              </w:rPr>
              <w:t>Month</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CA1D4E">
            <w:pPr>
              <w:widowControl w:val="0"/>
              <w:autoSpaceDE w:val="0"/>
              <w:autoSpaceDN w:val="0"/>
              <w:adjustRightInd w:val="0"/>
              <w:jc w:val="center"/>
              <w:rPr>
                <w:rFonts w:ascii="Verdana" w:hAnsi="Verdana" w:cs="Arial"/>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cs="Arial"/>
                <w:sz w:val="18"/>
                <w:szCs w:val="18"/>
              </w:rPr>
            </w:pPr>
            <w:r w:rsidRPr="00CA1D4E">
              <w:rPr>
                <w:rFonts w:ascii="Verdana" w:hAnsi="Verdana" w:cs="Arial"/>
                <w:sz w:val="18"/>
                <w:szCs w:val="18"/>
              </w:rPr>
              <w:t>Day</w:t>
            </w:r>
          </w:p>
        </w:tc>
        <w:tc>
          <w:tcPr>
            <w:tcW w:w="1701"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sz w:val="18"/>
                <w:szCs w:val="18"/>
                <w:lang w:val="fr-FR"/>
              </w:rPr>
            </w:pPr>
            <w:r w:rsidRPr="00CA1D4E">
              <w:rPr>
                <w:rFonts w:ascii="Verdana" w:hAnsi="Verdana"/>
                <w:sz w:val="18"/>
                <w:szCs w:val="18"/>
                <w:lang w:val="fr-FR"/>
              </w:rPr>
              <w:t>Day</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CA1D4E">
            <w:pPr>
              <w:widowControl w:val="0"/>
              <w:autoSpaceDE w:val="0"/>
              <w:autoSpaceDN w:val="0"/>
              <w:adjustRightInd w:val="0"/>
              <w:jc w:val="center"/>
              <w:rPr>
                <w:rFonts w:ascii="Verdana" w:hAnsi="Verdana" w:cs="Arial"/>
                <w:sz w:val="18"/>
                <w:szCs w:val="18"/>
              </w:rPr>
            </w:pPr>
            <w:r w:rsidRPr="002A6E13">
              <w:rPr>
                <w:rFonts w:ascii="Verdana" w:hAnsi="Verdana" w:cs="Arial"/>
                <w:sz w:val="18"/>
                <w:szCs w:val="18"/>
              </w:rPr>
              <w:t>3 01 013</w:t>
            </w: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cs="Arial"/>
                <w:sz w:val="18"/>
                <w:szCs w:val="18"/>
              </w:rPr>
            </w:pPr>
            <w:r w:rsidRPr="00CA1D4E">
              <w:rPr>
                <w:rFonts w:ascii="Verdana" w:hAnsi="Verdana" w:cs="Arial"/>
                <w:sz w:val="18"/>
                <w:szCs w:val="18"/>
              </w:rPr>
              <w:t>Hour</w:t>
            </w:r>
          </w:p>
        </w:tc>
        <w:tc>
          <w:tcPr>
            <w:tcW w:w="1701"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sz w:val="18"/>
                <w:szCs w:val="18"/>
                <w:lang w:val="fr-FR"/>
              </w:rPr>
            </w:pPr>
            <w:r w:rsidRPr="00CA1D4E">
              <w:rPr>
                <w:rFonts w:ascii="Verdana" w:hAnsi="Verdana"/>
                <w:sz w:val="18"/>
                <w:szCs w:val="18"/>
                <w:lang w:val="fr-FR"/>
              </w:rPr>
              <w:t>Hour</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jc w:val="center"/>
              <w:rPr>
                <w:rFonts w:ascii="Verdana" w:hAnsi="Verdana" w:cs="Arial"/>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cs="Arial"/>
                <w:sz w:val="18"/>
                <w:szCs w:val="18"/>
              </w:rPr>
            </w:pPr>
            <w:r w:rsidRPr="00CA1D4E">
              <w:rPr>
                <w:rFonts w:ascii="Verdana" w:hAnsi="Verdana" w:cs="Arial"/>
                <w:sz w:val="18"/>
                <w:szCs w:val="18"/>
              </w:rPr>
              <w:t>Minute</w:t>
            </w:r>
          </w:p>
        </w:tc>
        <w:tc>
          <w:tcPr>
            <w:tcW w:w="1701"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sz w:val="18"/>
                <w:szCs w:val="18"/>
                <w:lang w:val="fr-FR"/>
              </w:rPr>
            </w:pPr>
            <w:r w:rsidRPr="00CA1D4E">
              <w:rPr>
                <w:rFonts w:ascii="Verdana" w:hAnsi="Verdana"/>
                <w:sz w:val="18"/>
                <w:szCs w:val="18"/>
                <w:lang w:val="fr-FR"/>
              </w:rPr>
              <w:t>Minute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jc w:val="center"/>
              <w:rPr>
                <w:rFonts w:ascii="Verdana" w:hAnsi="Verdana" w:cs="Arial"/>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cs="Arial"/>
                <w:sz w:val="18"/>
                <w:szCs w:val="18"/>
              </w:rPr>
            </w:pPr>
            <w:r w:rsidRPr="00CA1D4E">
              <w:rPr>
                <w:rFonts w:ascii="Verdana" w:hAnsi="Verdana" w:cs="Arial"/>
                <w:sz w:val="18"/>
                <w:szCs w:val="18"/>
              </w:rPr>
              <w:t>Second</w:t>
            </w:r>
          </w:p>
        </w:tc>
        <w:tc>
          <w:tcPr>
            <w:tcW w:w="1701"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autoSpaceDE w:val="0"/>
              <w:autoSpaceDN w:val="0"/>
              <w:adjustRightInd w:val="0"/>
              <w:rPr>
                <w:rFonts w:ascii="Verdana" w:hAnsi="Verdana"/>
                <w:sz w:val="18"/>
                <w:szCs w:val="18"/>
                <w:lang w:val="fr-FR"/>
              </w:rPr>
            </w:pPr>
            <w:r w:rsidRPr="00CA1D4E">
              <w:rPr>
                <w:rFonts w:ascii="Verdana" w:hAnsi="Verdana"/>
                <w:sz w:val="18"/>
                <w:szCs w:val="18"/>
                <w:lang w:val="fr-FR"/>
              </w:rPr>
              <w:t>Second</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autoSpaceDE w:val="0"/>
              <w:autoSpaceDN w:val="0"/>
              <w:adjustRightInd w:val="0"/>
              <w:rPr>
                <w:rFonts w:ascii="Verdana" w:hAnsi="Verdana"/>
                <w:b/>
                <w:bCs/>
                <w:sz w:val="18"/>
                <w:szCs w:val="18"/>
              </w:rPr>
            </w:pPr>
            <w:r w:rsidRPr="00CA1D4E">
              <w:rPr>
                <w:rFonts w:ascii="Verdana" w:hAnsi="Verdana"/>
                <w:b/>
                <w:bCs/>
                <w:sz w:val="18"/>
                <w:szCs w:val="18"/>
              </w:rPr>
              <w:t>Horizontal and vertical coordinates of drop site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sz w:val="18"/>
                <w:szCs w:val="18"/>
                <w:lang w:val="fr-FR"/>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r w:rsidRPr="00CA1D4E">
              <w:rPr>
                <w:rFonts w:ascii="Verdana" w:hAnsi="Verdana"/>
                <w:b/>
                <w:bCs/>
                <w:sz w:val="18"/>
                <w:szCs w:val="18"/>
              </w:rPr>
              <w:t>0 08 091</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rPr>
            </w:pPr>
            <w:r w:rsidRPr="002A6E13">
              <w:rPr>
                <w:rFonts w:ascii="Verdana" w:hAnsi="Verdana"/>
                <w:bCs/>
                <w:sz w:val="18"/>
                <w:szCs w:val="18"/>
              </w:rPr>
              <w:t>Coordinates significance (= 2 Start of observation)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rPr>
            </w:pPr>
            <w:r w:rsidRPr="002A6E13">
              <w:rPr>
                <w:rFonts w:ascii="Verdana" w:hAnsi="Verdana"/>
                <w:sz w:val="18"/>
                <w:szCs w:val="18"/>
                <w:lang w:val="fr-FR"/>
              </w:rPr>
              <w:t>Code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967B59" w:rsidRDefault="00CA1D4E" w:rsidP="00706080">
            <w:pPr>
              <w:widowControl w:val="0"/>
              <w:autoSpaceDE w:val="0"/>
              <w:autoSpaceDN w:val="0"/>
              <w:adjustRightInd w:val="0"/>
              <w:rPr>
                <w:rFonts w:ascii="Verdana" w:hAnsi="Verdana"/>
                <w:bCs/>
                <w:i/>
                <w:sz w:val="18"/>
                <w:szCs w:val="18"/>
              </w:rPr>
            </w:pPr>
            <w:r w:rsidRPr="00967B59">
              <w:rPr>
                <w:rFonts w:ascii="Verdana" w:hAnsi="Verdana"/>
                <w:bCs/>
                <w:i/>
                <w:sz w:val="18"/>
                <w:szCs w:val="18"/>
              </w:rPr>
              <w:t>Latitude/longitude (high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r w:rsidRPr="00CA1D4E">
              <w:rPr>
                <w:rFonts w:ascii="Verdana" w:hAnsi="Verdana"/>
                <w:b/>
                <w:bCs/>
                <w:sz w:val="18"/>
                <w:szCs w:val="18"/>
              </w:rPr>
              <w:t>3 01 021</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r>
              <w:rPr>
                <w:rFonts w:ascii="Verdana" w:hAnsi="Verdana"/>
                <w:bCs/>
                <w:sz w:val="18"/>
                <w:szCs w:val="18"/>
              </w:rPr>
              <w:t>0 05 001</w:t>
            </w:r>
          </w:p>
        </w:tc>
        <w:tc>
          <w:tcPr>
            <w:tcW w:w="5528" w:type="dxa"/>
            <w:tcBorders>
              <w:top w:val="single" w:sz="6" w:space="0" w:color="000000"/>
              <w:left w:val="single" w:sz="6" w:space="0" w:color="000000"/>
              <w:bottom w:val="single" w:sz="6" w:space="0" w:color="000000"/>
              <w:right w:val="single" w:sz="6" w:space="0" w:color="000000"/>
            </w:tcBorders>
          </w:tcPr>
          <w:p w:rsidR="00CA1D4E" w:rsidRPr="00967B59" w:rsidRDefault="00CA1D4E" w:rsidP="00706080">
            <w:pPr>
              <w:widowControl w:val="0"/>
              <w:tabs>
                <w:tab w:val="left" w:pos="3119"/>
              </w:tabs>
              <w:snapToGrid w:val="0"/>
              <w:jc w:val="both"/>
              <w:rPr>
                <w:rFonts w:ascii="Verdana" w:hAnsi="Verdana"/>
                <w:sz w:val="18"/>
                <w:szCs w:val="18"/>
              </w:rPr>
            </w:pPr>
            <w:r w:rsidRPr="00967B59">
              <w:rPr>
                <w:rFonts w:ascii="Verdana" w:hAnsi="Verdana"/>
                <w:sz w:val="18"/>
                <w:szCs w:val="18"/>
              </w:rPr>
              <w:t>Latitude (high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967B59" w:rsidRDefault="00CA1D4E" w:rsidP="00706080">
            <w:pPr>
              <w:widowControl w:val="0"/>
              <w:tabs>
                <w:tab w:val="left" w:pos="3119"/>
              </w:tabs>
              <w:snapToGrid w:val="0"/>
              <w:jc w:val="both"/>
              <w:rPr>
                <w:rFonts w:ascii="Verdana" w:hAnsi="Verdana"/>
                <w:sz w:val="18"/>
                <w:szCs w:val="18"/>
              </w:rPr>
            </w:pPr>
            <w:r w:rsidRPr="00967B59">
              <w:rPr>
                <w:rFonts w:ascii="Verdana" w:hAnsi="Verdana"/>
                <w:sz w:val="18"/>
                <w:szCs w:val="18"/>
              </w:rPr>
              <w:t>Degree,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r>
              <w:rPr>
                <w:rFonts w:ascii="Verdana" w:hAnsi="Verdana"/>
                <w:bCs/>
                <w:sz w:val="18"/>
                <w:szCs w:val="18"/>
              </w:rPr>
              <w:t>0 06 001</w:t>
            </w:r>
          </w:p>
        </w:tc>
        <w:tc>
          <w:tcPr>
            <w:tcW w:w="5528" w:type="dxa"/>
            <w:tcBorders>
              <w:top w:val="single" w:sz="6" w:space="0" w:color="000000"/>
              <w:left w:val="single" w:sz="6" w:space="0" w:color="000000"/>
              <w:bottom w:val="single" w:sz="6" w:space="0" w:color="000000"/>
              <w:right w:val="single" w:sz="6" w:space="0" w:color="000000"/>
            </w:tcBorders>
          </w:tcPr>
          <w:p w:rsidR="00CA1D4E" w:rsidRPr="00967B59" w:rsidRDefault="00CA1D4E" w:rsidP="00706080">
            <w:pPr>
              <w:widowControl w:val="0"/>
              <w:tabs>
                <w:tab w:val="left" w:pos="3119"/>
              </w:tabs>
              <w:snapToGrid w:val="0"/>
              <w:jc w:val="both"/>
              <w:rPr>
                <w:rFonts w:ascii="Verdana" w:hAnsi="Verdana"/>
                <w:sz w:val="18"/>
                <w:szCs w:val="18"/>
              </w:rPr>
            </w:pPr>
            <w:r w:rsidRPr="00967B59">
              <w:rPr>
                <w:rFonts w:ascii="Verdana" w:hAnsi="Verdana"/>
                <w:sz w:val="18"/>
                <w:szCs w:val="18"/>
              </w:rPr>
              <w:t>Longitude (high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967B59" w:rsidRDefault="00CA1D4E" w:rsidP="00706080">
            <w:pPr>
              <w:widowControl w:val="0"/>
              <w:tabs>
                <w:tab w:val="left" w:pos="3119"/>
              </w:tabs>
              <w:snapToGrid w:val="0"/>
              <w:jc w:val="both"/>
              <w:rPr>
                <w:rFonts w:ascii="Verdana" w:hAnsi="Verdana"/>
                <w:sz w:val="18"/>
                <w:szCs w:val="18"/>
              </w:rPr>
            </w:pPr>
            <w:r w:rsidRPr="00967B59">
              <w:rPr>
                <w:rFonts w:ascii="Verdana" w:hAnsi="Verdana"/>
                <w:sz w:val="18"/>
                <w:szCs w:val="18"/>
              </w:rPr>
              <w:t>Degree,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r w:rsidRPr="00CA1D4E">
              <w:rPr>
                <w:rFonts w:ascii="Verdana" w:hAnsi="Verdana"/>
                <w:b/>
                <w:bCs/>
                <w:sz w:val="18"/>
                <w:szCs w:val="18"/>
              </w:rPr>
              <w:t>0 07 007</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rPr>
            </w:pPr>
            <w:r w:rsidRPr="002A6E13">
              <w:rPr>
                <w:rFonts w:ascii="Verdana" w:hAnsi="Verdana"/>
                <w:bCs/>
                <w:sz w:val="18"/>
                <w:szCs w:val="18"/>
              </w:rPr>
              <w:t>Height</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CA1D4E">
            <w:pPr>
              <w:widowControl w:val="0"/>
              <w:tabs>
                <w:tab w:val="left" w:pos="3119"/>
              </w:tabs>
              <w:snapToGrid w:val="0"/>
              <w:jc w:val="center"/>
              <w:rPr>
                <w:rFonts w:ascii="Verdana" w:hAnsi="Verdana"/>
                <w:b/>
                <w:bCs/>
                <w:sz w:val="18"/>
                <w:szCs w:val="18"/>
              </w:rPr>
            </w:pPr>
            <w:r w:rsidRPr="00CA1D4E">
              <w:rPr>
                <w:rFonts w:ascii="Verdana" w:hAnsi="Verdana"/>
                <w:b/>
                <w:bCs/>
                <w:sz w:val="18"/>
                <w:szCs w:val="18"/>
              </w:rPr>
              <w:t>0 08 091</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jc w:val="center"/>
              <w:rPr>
                <w:rFonts w:ascii="Verdana" w:hAnsi="Verdana"/>
                <w:bCs/>
                <w:sz w:val="18"/>
                <w:szCs w:val="18"/>
                <w:highlight w:val="yellow"/>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highlight w:val="yellow"/>
              </w:rPr>
            </w:pPr>
            <w:r w:rsidRPr="002A6E13">
              <w:rPr>
                <w:rFonts w:ascii="Verdana" w:hAnsi="Verdana"/>
                <w:bCs/>
                <w:sz w:val="18"/>
                <w:szCs w:val="18"/>
                <w:highlight w:val="yellow"/>
              </w:rPr>
              <w:t>Coordinates significance (Set to missing (cancel))</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autoSpaceDE w:val="0"/>
              <w:autoSpaceDN w:val="0"/>
              <w:adjustRightInd w:val="0"/>
              <w:rPr>
                <w:rFonts w:ascii="Verdana" w:hAnsi="Verdana"/>
                <w:bCs/>
                <w:sz w:val="18"/>
                <w:szCs w:val="18"/>
                <w:highlight w:val="yellow"/>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CA1D4E">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rPr>
                <w:rFonts w:ascii="Verdana" w:hAnsi="Verdana"/>
                <w:sz w:val="18"/>
                <w:szCs w:val="18"/>
              </w:rPr>
            </w:pPr>
            <w:r w:rsidRPr="002A6E13">
              <w:rPr>
                <w:rFonts w:ascii="Verdana" w:hAnsi="Verdana"/>
                <w:b/>
                <w:sz w:val="18"/>
                <w:szCs w:val="18"/>
              </w:rPr>
              <w:t>Temperature, dewpoint and wind data at pressure levels</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CA1D4E">
            <w:pPr>
              <w:widowControl w:val="0"/>
              <w:tabs>
                <w:tab w:val="left" w:pos="3119"/>
              </w:tabs>
              <w:snapToGrid w:val="0"/>
              <w:jc w:val="center"/>
              <w:rPr>
                <w:rFonts w:ascii="Verdana" w:hAnsi="Verdana"/>
                <w:b/>
                <w:bCs/>
                <w:sz w:val="18"/>
                <w:szCs w:val="18"/>
              </w:rPr>
            </w:pPr>
            <w:r w:rsidRPr="002A6E13">
              <w:rPr>
                <w:rFonts w:ascii="Verdana" w:hAnsi="Verdana"/>
                <w:b/>
                <w:bCs/>
                <w:sz w:val="18"/>
                <w:szCs w:val="18"/>
              </w:rPr>
              <w:t>1 01 000</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rPr>
                <w:rFonts w:ascii="Verdana" w:hAnsi="Verdana"/>
                <w:sz w:val="18"/>
                <w:szCs w:val="18"/>
              </w:rPr>
            </w:pPr>
            <w:r w:rsidRPr="002A6E13">
              <w:rPr>
                <w:rFonts w:ascii="Verdana" w:hAnsi="Verdana"/>
                <w:sz w:val="18"/>
                <w:szCs w:val="18"/>
              </w:rPr>
              <w:t>Delayed replication of 1 descriptor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CA1D4E">
            <w:pPr>
              <w:widowControl w:val="0"/>
              <w:tabs>
                <w:tab w:val="left" w:pos="3119"/>
              </w:tabs>
              <w:snapToGrid w:val="0"/>
              <w:jc w:val="center"/>
              <w:rPr>
                <w:rFonts w:ascii="Verdana" w:hAnsi="Verdana"/>
                <w:b/>
                <w:bCs/>
                <w:sz w:val="18"/>
                <w:szCs w:val="18"/>
              </w:rPr>
            </w:pPr>
            <w:r w:rsidRPr="002A6E13">
              <w:rPr>
                <w:rFonts w:ascii="Verdana" w:hAnsi="Verdana"/>
                <w:b/>
                <w:bCs/>
                <w:sz w:val="18"/>
                <w:szCs w:val="18"/>
              </w:rPr>
              <w:t>0 31 002</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rPr>
                <w:rFonts w:ascii="Verdana" w:hAnsi="Verdana"/>
                <w:sz w:val="18"/>
                <w:szCs w:val="18"/>
              </w:rPr>
            </w:pPr>
            <w:r w:rsidRPr="002A6E13">
              <w:rPr>
                <w:rFonts w:ascii="Verdana" w:hAnsi="Verdana"/>
                <w:sz w:val="18"/>
                <w:szCs w:val="18"/>
              </w:rPr>
              <w:t>Extended delayed descriptor replication factor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Numeric</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jc w:val="both"/>
              <w:rPr>
                <w:rFonts w:ascii="Verdana" w:hAnsi="Verdana"/>
                <w:i/>
                <w:sz w:val="18"/>
                <w:szCs w:val="18"/>
              </w:rPr>
            </w:pPr>
            <w:r w:rsidRPr="002A6E13">
              <w:rPr>
                <w:rFonts w:ascii="Verdana" w:hAnsi="Verdana"/>
                <w:bCs/>
                <w:i/>
                <w:sz w:val="18"/>
                <w:szCs w:val="18"/>
              </w:rPr>
              <w:t>Temperature, dewpoint and wind data at a pressure level with radiosonde position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r w:rsidRPr="002A6E13">
              <w:rPr>
                <w:rFonts w:ascii="Verdana" w:hAnsi="Verdana"/>
                <w:b/>
                <w:bCs/>
                <w:sz w:val="18"/>
                <w:szCs w:val="18"/>
              </w:rPr>
              <w:t>3 03 054</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0 04 086</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Long time period or displacement (since launch time)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Second</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0 08 042</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Extended vertical sounding significance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lang w:val="fr-FR"/>
              </w:rPr>
            </w:pPr>
            <w:r w:rsidRPr="002A6E13">
              <w:rPr>
                <w:rFonts w:ascii="Verdana" w:hAnsi="Verdana"/>
                <w:sz w:val="18"/>
                <w:szCs w:val="18"/>
                <w:lang w:val="fr-FR"/>
              </w:rPr>
              <w:t>Flag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lang w:val="fr-FR"/>
              </w:rPr>
            </w:pPr>
            <w:r w:rsidRPr="002A6E13">
              <w:rPr>
                <w:rFonts w:ascii="Verdana" w:hAnsi="Verdana"/>
                <w:sz w:val="18"/>
                <w:szCs w:val="18"/>
                <w:lang w:val="fr-FR"/>
              </w:rPr>
              <w:t>0 07 004</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lang w:val="fr-FR"/>
              </w:rPr>
            </w:pPr>
            <w:r w:rsidRPr="002A6E13">
              <w:rPr>
                <w:rFonts w:ascii="Verdana" w:hAnsi="Verdana"/>
                <w:sz w:val="18"/>
                <w:szCs w:val="18"/>
                <w:lang w:val="fr-FR"/>
              </w:rPr>
              <w:t>Pressure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Pa, scale –1</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0 10 009</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 xml:space="preserve">Geopotential height </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proofErr w:type="spellStart"/>
            <w:r w:rsidRPr="002A6E13">
              <w:rPr>
                <w:rFonts w:ascii="Verdana" w:hAnsi="Verdana"/>
                <w:sz w:val="18"/>
                <w:szCs w:val="18"/>
              </w:rPr>
              <w:t>gpm</w:t>
            </w:r>
            <w:proofErr w:type="spellEnd"/>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0 05 015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jc w:val="both"/>
              <w:rPr>
                <w:rFonts w:ascii="Verdana" w:hAnsi="Verdana"/>
                <w:sz w:val="18"/>
                <w:szCs w:val="18"/>
              </w:rPr>
            </w:pPr>
            <w:r w:rsidRPr="002A6E13">
              <w:rPr>
                <w:rFonts w:ascii="Verdana" w:hAnsi="Verdana"/>
                <w:sz w:val="18"/>
                <w:szCs w:val="18"/>
              </w:rPr>
              <w:t>Latitude displacement since launch site (high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Degree,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0 06 015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jc w:val="both"/>
              <w:rPr>
                <w:rFonts w:ascii="Verdana" w:hAnsi="Verdana"/>
                <w:sz w:val="18"/>
                <w:szCs w:val="18"/>
              </w:rPr>
            </w:pPr>
            <w:r w:rsidRPr="002A6E13">
              <w:rPr>
                <w:rFonts w:ascii="Verdana" w:hAnsi="Verdana"/>
                <w:sz w:val="18"/>
                <w:szCs w:val="18"/>
              </w:rPr>
              <w:t>Longitude displacement since launch site</w:t>
            </w:r>
            <w:r>
              <w:rPr>
                <w:rFonts w:ascii="Verdana" w:hAnsi="Verdana"/>
                <w:sz w:val="18"/>
                <w:szCs w:val="18"/>
              </w:rPr>
              <w:t xml:space="preserve"> </w:t>
            </w:r>
            <w:r w:rsidRPr="002A6E13">
              <w:rPr>
                <w:rFonts w:ascii="Verdana" w:hAnsi="Verdana"/>
                <w:sz w:val="18"/>
                <w:szCs w:val="18"/>
              </w:rPr>
              <w:t>(high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Degree,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0 12 101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Temperature/air temperature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K, scale 2</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0 12 103</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Dewpoint temperature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K, scale 2</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0 11 001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Wind direction</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Degree true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0 11 002</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Wind speed</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m s</w:t>
            </w:r>
            <w:r w:rsidRPr="002A6E13">
              <w:rPr>
                <w:rFonts w:ascii="Verdana" w:hAnsi="Verdana"/>
                <w:sz w:val="18"/>
                <w:szCs w:val="18"/>
                <w:vertAlign w:val="superscript"/>
              </w:rPr>
              <w:t>–1</w:t>
            </w:r>
            <w:r w:rsidRPr="002A6E13">
              <w:rPr>
                <w:rFonts w:ascii="Verdana" w:hAnsi="Verdana"/>
                <w:sz w:val="18"/>
                <w:szCs w:val="18"/>
              </w:rPr>
              <w:t>, scale 1</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CA1D4E"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b/>
                <w:bCs/>
                <w:sz w:val="18"/>
                <w:szCs w:val="18"/>
              </w:rPr>
            </w:pPr>
            <w:r w:rsidRPr="002A6E13">
              <w:rPr>
                <w:rFonts w:ascii="Verdana" w:hAnsi="Verdana"/>
                <w:b/>
                <w:bCs/>
                <w:sz w:val="18"/>
                <w:szCs w:val="18"/>
              </w:rPr>
              <w:t>Wind shear data</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b/>
                <w:sz w:val="18"/>
                <w:szCs w:val="18"/>
              </w:rPr>
            </w:pPr>
            <w:r w:rsidRPr="002A6E13">
              <w:rPr>
                <w:rFonts w:ascii="Verdana" w:hAnsi="Verdana"/>
                <w:b/>
                <w:sz w:val="18"/>
                <w:szCs w:val="18"/>
              </w:rPr>
              <w:t>1 01 000</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rPr>
                <w:rFonts w:ascii="Verdana" w:hAnsi="Verdana"/>
                <w:sz w:val="18"/>
                <w:szCs w:val="18"/>
              </w:rPr>
            </w:pPr>
            <w:r w:rsidRPr="002A6E13">
              <w:rPr>
                <w:rFonts w:ascii="Verdana" w:hAnsi="Verdana"/>
                <w:sz w:val="18"/>
                <w:szCs w:val="18"/>
              </w:rPr>
              <w:t>Delayed replication of 1 descriptor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b/>
                <w:sz w:val="18"/>
                <w:szCs w:val="18"/>
              </w:rPr>
            </w:pPr>
            <w:r w:rsidRPr="002A6E13">
              <w:rPr>
                <w:rFonts w:ascii="Verdana" w:hAnsi="Verdana"/>
                <w:b/>
                <w:sz w:val="18"/>
                <w:szCs w:val="18"/>
              </w:rPr>
              <w:t>0 31 001</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Delayed descriptor replication factor</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snapToGrid w:val="0"/>
              <w:rPr>
                <w:rFonts w:ascii="Verdana" w:hAnsi="Verdana"/>
                <w:sz w:val="18"/>
                <w:szCs w:val="18"/>
              </w:rPr>
            </w:pPr>
            <w:r w:rsidRPr="002A6E13">
              <w:rPr>
                <w:rFonts w:ascii="Verdana" w:hAnsi="Verdana"/>
                <w:sz w:val="18"/>
                <w:szCs w:val="18"/>
              </w:rPr>
              <w:t>Numeric</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b/>
                <w:bCs/>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i/>
                <w:sz w:val="18"/>
                <w:szCs w:val="18"/>
              </w:rPr>
            </w:pPr>
            <w:r w:rsidRPr="002A6E13">
              <w:rPr>
                <w:rFonts w:ascii="Verdana" w:hAnsi="Verdana"/>
                <w:i/>
                <w:sz w:val="18"/>
                <w:szCs w:val="18"/>
              </w:rPr>
              <w:t>Wind shear data at a pressure level</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b/>
                <w:bCs/>
                <w:sz w:val="18"/>
                <w:szCs w:val="18"/>
              </w:rPr>
              <w:t>3 03 051</w:t>
            </w: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0 04 086</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Long time period or displacement (since launch time)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Second</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0 08 042</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Extended vertical sounding significance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lang w:val="fr-FR"/>
              </w:rPr>
            </w:pPr>
            <w:r w:rsidRPr="002A6E13">
              <w:rPr>
                <w:rFonts w:ascii="Verdana" w:hAnsi="Verdana"/>
                <w:sz w:val="18"/>
                <w:szCs w:val="18"/>
                <w:lang w:val="fr-FR"/>
              </w:rPr>
              <w:t>Flag table</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lang w:val="fr-FR"/>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lang w:val="fr-FR"/>
              </w:rPr>
            </w:pPr>
            <w:r w:rsidRPr="002A6E13">
              <w:rPr>
                <w:rFonts w:ascii="Verdana" w:hAnsi="Verdana"/>
                <w:sz w:val="18"/>
                <w:szCs w:val="18"/>
                <w:lang w:val="fr-FR"/>
              </w:rPr>
              <w:t>0 07 004</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lang w:val="fr-FR"/>
              </w:rPr>
            </w:pPr>
            <w:r w:rsidRPr="002A6E13">
              <w:rPr>
                <w:rFonts w:ascii="Verdana" w:hAnsi="Verdana"/>
                <w:sz w:val="18"/>
                <w:szCs w:val="18"/>
                <w:lang w:val="fr-FR"/>
              </w:rPr>
              <w:t>Pressure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Pa, scale –1</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b/>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0 05 015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jc w:val="both"/>
              <w:rPr>
                <w:rFonts w:ascii="Verdana" w:hAnsi="Verdana"/>
                <w:sz w:val="18"/>
                <w:szCs w:val="18"/>
              </w:rPr>
            </w:pPr>
            <w:r w:rsidRPr="002A6E13">
              <w:rPr>
                <w:rFonts w:ascii="Verdana" w:hAnsi="Verdana"/>
                <w:sz w:val="18"/>
                <w:szCs w:val="18"/>
              </w:rPr>
              <w:t>Latitude displacement since launch site (high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Degree,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b/>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0 06 015</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2A6E13">
            <w:pPr>
              <w:widowControl w:val="0"/>
              <w:tabs>
                <w:tab w:val="left" w:pos="3119"/>
              </w:tabs>
              <w:snapToGrid w:val="0"/>
              <w:jc w:val="both"/>
              <w:rPr>
                <w:rFonts w:ascii="Verdana" w:hAnsi="Verdana"/>
                <w:sz w:val="18"/>
                <w:szCs w:val="18"/>
              </w:rPr>
            </w:pPr>
            <w:r w:rsidRPr="002A6E13">
              <w:rPr>
                <w:rFonts w:ascii="Verdana" w:hAnsi="Verdana"/>
                <w:sz w:val="18"/>
                <w:szCs w:val="18"/>
              </w:rPr>
              <w:t>Longitude displacement since launch site</w:t>
            </w:r>
            <w:r>
              <w:rPr>
                <w:rFonts w:ascii="Verdana" w:hAnsi="Verdana"/>
                <w:sz w:val="18"/>
                <w:szCs w:val="18"/>
              </w:rPr>
              <w:t xml:space="preserve"> </w:t>
            </w:r>
            <w:r w:rsidRPr="002A6E13">
              <w:rPr>
                <w:rFonts w:ascii="Verdana" w:hAnsi="Verdana"/>
                <w:sz w:val="18"/>
                <w:szCs w:val="18"/>
              </w:rPr>
              <w:t>(high accuracy)</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Degree, scale 5</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0 11 061</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pStyle w:val="PlainText"/>
              <w:tabs>
                <w:tab w:val="left" w:pos="0"/>
                <w:tab w:val="left" w:pos="447"/>
                <w:tab w:val="left" w:pos="1167"/>
                <w:tab w:val="left" w:pos="1887"/>
                <w:tab w:val="left" w:pos="2607"/>
                <w:tab w:val="left" w:pos="3327"/>
                <w:tab w:val="left" w:pos="4047"/>
                <w:tab w:val="left" w:pos="4767"/>
                <w:tab w:val="left" w:pos="5487"/>
                <w:tab w:val="left" w:pos="6207"/>
                <w:tab w:val="left" w:pos="6927"/>
                <w:tab w:val="left" w:pos="7647"/>
                <w:tab w:val="left" w:pos="8367"/>
              </w:tabs>
              <w:rPr>
                <w:rFonts w:ascii="Verdana" w:hAnsi="Verdana"/>
                <w:sz w:val="18"/>
                <w:szCs w:val="18"/>
              </w:rPr>
            </w:pPr>
            <w:r w:rsidRPr="002A6E13">
              <w:rPr>
                <w:rFonts w:ascii="Verdana" w:hAnsi="Verdana"/>
                <w:sz w:val="18"/>
                <w:szCs w:val="18"/>
                <w:lang w:val="en-GB"/>
              </w:rPr>
              <w:t>Absolute wind shear in 1 km layer below</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m s</w:t>
            </w:r>
            <w:r w:rsidRPr="002A6E13">
              <w:rPr>
                <w:rFonts w:ascii="Verdana" w:hAnsi="Verdana"/>
                <w:sz w:val="18"/>
                <w:szCs w:val="18"/>
                <w:vertAlign w:val="superscript"/>
              </w:rPr>
              <w:t>–1</w:t>
            </w:r>
            <w:r w:rsidRPr="002A6E13">
              <w:rPr>
                <w:rFonts w:ascii="Verdana" w:hAnsi="Verdana"/>
                <w:sz w:val="18"/>
                <w:szCs w:val="18"/>
              </w:rPr>
              <w:t>, scale 1</w:t>
            </w:r>
          </w:p>
        </w:tc>
      </w:tr>
      <w:tr w:rsidR="00CA1D4E" w:rsidRPr="00965359" w:rsidTr="00706080">
        <w:tc>
          <w:tcPr>
            <w:tcW w:w="1135"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center"/>
              <w:rPr>
                <w:rFonts w:ascii="Verdana" w:hAnsi="Verdana"/>
                <w:sz w:val="18"/>
                <w:szCs w:val="18"/>
              </w:rPr>
            </w:pPr>
            <w:r w:rsidRPr="002A6E13">
              <w:rPr>
                <w:rFonts w:ascii="Verdana" w:hAnsi="Verdana"/>
                <w:sz w:val="18"/>
                <w:szCs w:val="18"/>
              </w:rPr>
              <w:t>0 11 062</w:t>
            </w:r>
          </w:p>
        </w:tc>
        <w:tc>
          <w:tcPr>
            <w:tcW w:w="5528"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b/>
                <w:sz w:val="18"/>
                <w:szCs w:val="18"/>
              </w:rPr>
            </w:pPr>
            <w:r w:rsidRPr="002A6E13">
              <w:rPr>
                <w:rFonts w:ascii="Verdana" w:hAnsi="Verdana"/>
                <w:sz w:val="18"/>
                <w:szCs w:val="18"/>
              </w:rPr>
              <w:t>Absolute wind shear in 1 km layer above</w:t>
            </w:r>
          </w:p>
        </w:tc>
        <w:tc>
          <w:tcPr>
            <w:tcW w:w="1701" w:type="dxa"/>
            <w:tcBorders>
              <w:top w:val="single" w:sz="6" w:space="0" w:color="000000"/>
              <w:left w:val="single" w:sz="6" w:space="0" w:color="000000"/>
              <w:bottom w:val="single" w:sz="6" w:space="0" w:color="000000"/>
              <w:right w:val="single" w:sz="6" w:space="0" w:color="000000"/>
            </w:tcBorders>
          </w:tcPr>
          <w:p w:rsidR="00CA1D4E" w:rsidRPr="002A6E13" w:rsidRDefault="00CA1D4E" w:rsidP="00706080">
            <w:pPr>
              <w:widowControl w:val="0"/>
              <w:tabs>
                <w:tab w:val="left" w:pos="3119"/>
              </w:tabs>
              <w:snapToGrid w:val="0"/>
              <w:jc w:val="both"/>
              <w:rPr>
                <w:rFonts w:ascii="Verdana" w:hAnsi="Verdana"/>
                <w:sz w:val="18"/>
                <w:szCs w:val="18"/>
              </w:rPr>
            </w:pPr>
            <w:r w:rsidRPr="002A6E13">
              <w:rPr>
                <w:rFonts w:ascii="Verdana" w:hAnsi="Verdana"/>
                <w:sz w:val="18"/>
                <w:szCs w:val="18"/>
              </w:rPr>
              <w:t>m s</w:t>
            </w:r>
            <w:r w:rsidRPr="002A6E13">
              <w:rPr>
                <w:rFonts w:ascii="Verdana" w:hAnsi="Verdana"/>
                <w:sz w:val="18"/>
                <w:szCs w:val="18"/>
                <w:vertAlign w:val="superscript"/>
              </w:rPr>
              <w:t>–1</w:t>
            </w:r>
            <w:r w:rsidRPr="002A6E13">
              <w:rPr>
                <w:rFonts w:ascii="Verdana" w:hAnsi="Verdana"/>
                <w:sz w:val="18"/>
                <w:szCs w:val="18"/>
              </w:rPr>
              <w:t>, scale 1</w:t>
            </w:r>
          </w:p>
        </w:tc>
      </w:tr>
    </w:tbl>
    <w:p w:rsidR="003879D6" w:rsidRPr="00965359" w:rsidRDefault="003879D6" w:rsidP="003879D6">
      <w:pPr>
        <w:pStyle w:val="BodyText"/>
        <w:widowControl w:val="0"/>
        <w:tabs>
          <w:tab w:val="left" w:pos="1418"/>
        </w:tabs>
        <w:rPr>
          <w:sz w:val="20"/>
          <w:szCs w:val="20"/>
        </w:rPr>
      </w:pPr>
    </w:p>
    <w:p w:rsidR="00390126" w:rsidRPr="00461B52" w:rsidRDefault="00757786" w:rsidP="00757786">
      <w:pPr>
        <w:jc w:val="both"/>
        <w:rPr>
          <w:rFonts w:ascii="Verdana" w:hAnsi="Verdana"/>
          <w:sz w:val="18"/>
          <w:szCs w:val="18"/>
          <w:lang w:val="en-US"/>
        </w:rPr>
      </w:pPr>
      <w:r w:rsidRPr="00461B52">
        <w:rPr>
          <w:rFonts w:ascii="Verdana" w:hAnsi="Verdana"/>
          <w:sz w:val="18"/>
          <w:szCs w:val="18"/>
          <w:lang w:val="en-US"/>
        </w:rPr>
        <w:t>Regulations:</w:t>
      </w:r>
    </w:p>
    <w:p w:rsidR="00035E30" w:rsidRDefault="00035E30" w:rsidP="00461B52">
      <w:pPr>
        <w:pStyle w:val="ListParagraph"/>
        <w:numPr>
          <w:ilvl w:val="0"/>
          <w:numId w:val="4"/>
        </w:numPr>
        <w:rPr>
          <w:rFonts w:ascii="Verdana" w:hAnsi="Verdana"/>
          <w:sz w:val="18"/>
          <w:szCs w:val="18"/>
          <w:lang w:val="en-US"/>
        </w:rPr>
      </w:pPr>
      <w:r w:rsidRPr="00461B52">
        <w:rPr>
          <w:rFonts w:ascii="Verdana" w:hAnsi="Verdana"/>
          <w:sz w:val="18"/>
          <w:szCs w:val="18"/>
          <w:lang w:val="en-US"/>
        </w:rPr>
        <w:t>Regulations B/C</w:t>
      </w:r>
      <w:r w:rsidR="00461B52">
        <w:rPr>
          <w:rFonts w:ascii="Verdana" w:hAnsi="Verdana"/>
          <w:sz w:val="18"/>
          <w:szCs w:val="18"/>
          <w:lang w:val="en-US"/>
        </w:rPr>
        <w:t xml:space="preserve">25.1 shall apply with following </w:t>
      </w:r>
      <w:proofErr w:type="spellStart"/>
      <w:r w:rsidR="00461B52">
        <w:rPr>
          <w:rFonts w:ascii="Verdana" w:hAnsi="Verdana"/>
          <w:sz w:val="18"/>
          <w:szCs w:val="18"/>
          <w:lang w:val="en-US"/>
        </w:rPr>
        <w:t>ammendments</w:t>
      </w:r>
      <w:proofErr w:type="spellEnd"/>
      <w:r w:rsidR="00461B52">
        <w:rPr>
          <w:rFonts w:ascii="Verdana" w:hAnsi="Verdana"/>
          <w:sz w:val="18"/>
          <w:szCs w:val="18"/>
          <w:lang w:val="en-US"/>
        </w:rPr>
        <w:t>:</w:t>
      </w:r>
    </w:p>
    <w:p w:rsidR="00461B52" w:rsidRPr="00461B52" w:rsidRDefault="00461B52" w:rsidP="00461B52">
      <w:pPr>
        <w:pStyle w:val="ListParagraph"/>
        <w:numPr>
          <w:ilvl w:val="1"/>
          <w:numId w:val="4"/>
        </w:numPr>
        <w:spacing w:before="60"/>
        <w:rPr>
          <w:rFonts w:ascii="Verdana" w:hAnsi="Verdana"/>
          <w:bCs/>
          <w:sz w:val="18"/>
          <w:szCs w:val="18"/>
        </w:rPr>
      </w:pPr>
      <w:proofErr w:type="spellStart"/>
      <w:r w:rsidRPr="00461B52">
        <w:rPr>
          <w:rFonts w:ascii="Verdana" w:hAnsi="Verdana"/>
          <w:sz w:val="18"/>
          <w:szCs w:val="18"/>
          <w:lang w:val="en-US"/>
        </w:rPr>
        <w:t>Bufr</w:t>
      </w:r>
      <w:proofErr w:type="spellEnd"/>
      <w:r w:rsidRPr="00461B52">
        <w:rPr>
          <w:rFonts w:ascii="Verdana" w:hAnsi="Verdana"/>
          <w:sz w:val="18"/>
          <w:szCs w:val="18"/>
          <w:lang w:val="en-US"/>
        </w:rPr>
        <w:t xml:space="preserve"> edition 4 is required</w:t>
      </w:r>
    </w:p>
    <w:p w:rsidR="00461B52" w:rsidRPr="00461B52" w:rsidRDefault="00461B52" w:rsidP="00461B52">
      <w:pPr>
        <w:pStyle w:val="ListParagraph"/>
        <w:numPr>
          <w:ilvl w:val="1"/>
          <w:numId w:val="4"/>
        </w:numPr>
        <w:spacing w:before="60"/>
        <w:rPr>
          <w:rFonts w:ascii="Verdana" w:hAnsi="Verdana"/>
          <w:sz w:val="18"/>
          <w:szCs w:val="18"/>
          <w:lang w:val="en-US"/>
        </w:rPr>
      </w:pPr>
      <w:r w:rsidRPr="00461B52">
        <w:rPr>
          <w:rFonts w:ascii="Verdana" w:hAnsi="Verdana"/>
          <w:bCs/>
          <w:sz w:val="18"/>
          <w:szCs w:val="18"/>
        </w:rPr>
        <w:t>The international data sub-category shall be included at all observation times as follows:</w:t>
      </w:r>
      <w:r w:rsidRPr="00461B52">
        <w:rPr>
          <w:rFonts w:ascii="Verdana" w:hAnsi="Verdana"/>
          <w:bCs/>
          <w:sz w:val="18"/>
          <w:szCs w:val="18"/>
        </w:rPr>
        <w:br/>
      </w:r>
      <w:r w:rsidRPr="00461B52">
        <w:rPr>
          <w:rFonts w:ascii="Verdana" w:hAnsi="Verdana"/>
          <w:bCs/>
          <w:sz w:val="18"/>
          <w:szCs w:val="18"/>
          <w:vertAlign w:val="superscript"/>
        </w:rPr>
        <w:tab/>
      </w:r>
      <w:r w:rsidRPr="00461B52">
        <w:rPr>
          <w:rFonts w:ascii="Verdana" w:hAnsi="Verdana"/>
          <w:bCs/>
          <w:sz w:val="18"/>
          <w:szCs w:val="18"/>
        </w:rPr>
        <w:t>= 014 for radiosonde descent data,</w:t>
      </w:r>
      <w:r w:rsidRPr="00461B52">
        <w:rPr>
          <w:rFonts w:ascii="Verdana" w:hAnsi="Verdana"/>
          <w:bCs/>
          <w:sz w:val="18"/>
          <w:szCs w:val="18"/>
        </w:rPr>
        <w:br/>
      </w:r>
      <w:r w:rsidRPr="00461B52">
        <w:rPr>
          <w:rFonts w:ascii="Verdana" w:hAnsi="Verdana"/>
          <w:bCs/>
          <w:sz w:val="18"/>
          <w:szCs w:val="18"/>
        </w:rPr>
        <w:tab/>
        <w:t>= 015 for radiosonde descent data from ships,</w:t>
      </w:r>
      <w:r w:rsidRPr="00461B52">
        <w:rPr>
          <w:rFonts w:ascii="Verdana" w:hAnsi="Verdana"/>
          <w:bCs/>
          <w:sz w:val="18"/>
          <w:szCs w:val="18"/>
        </w:rPr>
        <w:br/>
      </w:r>
      <w:r w:rsidRPr="00461B52">
        <w:rPr>
          <w:rFonts w:ascii="Verdana" w:hAnsi="Verdana"/>
          <w:bCs/>
          <w:sz w:val="18"/>
          <w:szCs w:val="18"/>
        </w:rPr>
        <w:tab/>
        <w:t xml:space="preserve">= 016 for radiosonde descent data from </w:t>
      </w:r>
      <w:proofErr w:type="spellStart"/>
      <w:r w:rsidRPr="00461B52">
        <w:rPr>
          <w:rFonts w:ascii="Verdana" w:hAnsi="Verdana"/>
          <w:bCs/>
          <w:sz w:val="18"/>
          <w:szCs w:val="18"/>
        </w:rPr>
        <w:t>mobil</w:t>
      </w:r>
      <w:proofErr w:type="spellEnd"/>
      <w:r w:rsidRPr="00461B52">
        <w:rPr>
          <w:rFonts w:ascii="Verdana" w:hAnsi="Verdana"/>
          <w:bCs/>
          <w:sz w:val="18"/>
          <w:szCs w:val="18"/>
        </w:rPr>
        <w:t xml:space="preserve"> stations.</w:t>
      </w:r>
      <w:r w:rsidRPr="00461B52">
        <w:rPr>
          <w:rFonts w:ascii="Verdana" w:hAnsi="Verdana"/>
          <w:sz w:val="18"/>
          <w:szCs w:val="18"/>
        </w:rPr>
        <w:t xml:space="preserve"> </w:t>
      </w:r>
    </w:p>
    <w:p w:rsidR="00461B52" w:rsidRPr="00461B52" w:rsidRDefault="00461B52" w:rsidP="00461B52">
      <w:pPr>
        <w:pStyle w:val="ListParagraph"/>
        <w:numPr>
          <w:ilvl w:val="0"/>
          <w:numId w:val="4"/>
        </w:numPr>
        <w:jc w:val="both"/>
        <w:rPr>
          <w:rFonts w:ascii="Verdana" w:hAnsi="Verdana"/>
          <w:sz w:val="18"/>
          <w:szCs w:val="18"/>
          <w:lang w:val="en-US"/>
        </w:rPr>
      </w:pPr>
      <w:r w:rsidRPr="00461B52">
        <w:rPr>
          <w:rFonts w:ascii="Verdana" w:hAnsi="Verdana"/>
          <w:sz w:val="18"/>
          <w:szCs w:val="18"/>
          <w:lang w:val="en-US"/>
        </w:rPr>
        <w:t xml:space="preserve">Regulations B/C25.3 </w:t>
      </w:r>
      <w:r>
        <w:rPr>
          <w:rFonts w:ascii="Verdana" w:hAnsi="Verdana"/>
          <w:sz w:val="18"/>
          <w:szCs w:val="18"/>
          <w:lang w:val="en-US"/>
        </w:rPr>
        <w:t>shall apply</w:t>
      </w:r>
    </w:p>
    <w:p w:rsidR="00757786" w:rsidRDefault="00035E30" w:rsidP="00035E30">
      <w:pPr>
        <w:pStyle w:val="ListParagraph"/>
        <w:numPr>
          <w:ilvl w:val="0"/>
          <w:numId w:val="4"/>
        </w:numPr>
        <w:jc w:val="both"/>
        <w:rPr>
          <w:rFonts w:ascii="Verdana" w:hAnsi="Verdana"/>
          <w:sz w:val="18"/>
          <w:szCs w:val="18"/>
          <w:lang w:val="en-US"/>
        </w:rPr>
      </w:pPr>
      <w:r w:rsidRPr="00461B52">
        <w:rPr>
          <w:rFonts w:ascii="Verdana" w:hAnsi="Verdana"/>
          <w:sz w:val="18"/>
          <w:szCs w:val="18"/>
          <w:lang w:val="en-US"/>
        </w:rPr>
        <w:t>Regulations B/C25.7 to B/C25.9, inclusive, shall apply.</w:t>
      </w:r>
    </w:p>
    <w:p w:rsidR="00AB61E3" w:rsidRDefault="00AB61E3">
      <w:pPr>
        <w:ind w:left="720"/>
        <w:jc w:val="both"/>
        <w:rPr>
          <w:rFonts w:ascii="Verdana" w:hAnsi="Verdana"/>
          <w:sz w:val="18"/>
          <w:szCs w:val="18"/>
        </w:rPr>
      </w:pPr>
    </w:p>
    <w:p w:rsidR="00B9027E" w:rsidRDefault="00B9027E">
      <w:pPr>
        <w:ind w:left="720"/>
        <w:jc w:val="both"/>
        <w:rPr>
          <w:rFonts w:ascii="Verdana" w:hAnsi="Verdana"/>
          <w:sz w:val="18"/>
          <w:szCs w:val="18"/>
        </w:rPr>
      </w:pPr>
    </w:p>
    <w:p w:rsidR="00B9027E" w:rsidRPr="00B9027E" w:rsidRDefault="00B9027E" w:rsidP="00B9027E">
      <w:pPr>
        <w:pStyle w:val="BodyTextIndent3"/>
        <w:spacing w:before="60"/>
        <w:ind w:left="0"/>
        <w:jc w:val="both"/>
        <w:rPr>
          <w:sz w:val="18"/>
          <w:szCs w:val="18"/>
        </w:rPr>
      </w:pPr>
      <w:r w:rsidRPr="00B9027E">
        <w:rPr>
          <w:sz w:val="18"/>
          <w:szCs w:val="18"/>
        </w:rPr>
        <w:t>Notes:</w:t>
      </w:r>
    </w:p>
    <w:p w:rsidR="00B9027E" w:rsidRPr="00B9027E" w:rsidRDefault="00B9027E" w:rsidP="00B9027E">
      <w:pPr>
        <w:pStyle w:val="BodyTextIndent3"/>
        <w:numPr>
          <w:ilvl w:val="0"/>
          <w:numId w:val="5"/>
        </w:numPr>
        <w:spacing w:before="60"/>
        <w:jc w:val="both"/>
        <w:rPr>
          <w:sz w:val="18"/>
          <w:szCs w:val="18"/>
        </w:rPr>
      </w:pPr>
      <w:r w:rsidRPr="00B9027E">
        <w:rPr>
          <w:sz w:val="18"/>
          <w:szCs w:val="18"/>
        </w:rPr>
        <w:t xml:space="preserve">If a parachute is used, the descriptor &lt;0 02 016&gt; ‘Radiosonde configuration’ in sequence &lt;3 01 128&gt; shall be encoded with bit no. 3 set to 1. </w:t>
      </w:r>
    </w:p>
    <w:p w:rsidR="00B9027E" w:rsidRPr="00B9027E" w:rsidRDefault="00B9027E">
      <w:pPr>
        <w:ind w:left="720"/>
        <w:jc w:val="both"/>
        <w:rPr>
          <w:rFonts w:ascii="Verdana" w:hAnsi="Verdana"/>
          <w:sz w:val="18"/>
          <w:szCs w:val="18"/>
        </w:rPr>
      </w:pPr>
    </w:p>
    <w:sectPr w:rsidR="00B9027E" w:rsidRPr="00B9027E"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7FB0"/>
    <w:multiLevelType w:val="hybridMultilevel"/>
    <w:tmpl w:val="94703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BC39E9"/>
    <w:multiLevelType w:val="hybridMultilevel"/>
    <w:tmpl w:val="A2A4000C"/>
    <w:lvl w:ilvl="0" w:tplc="0407000F">
      <w:start w:val="1"/>
      <w:numFmt w:val="decimal"/>
      <w:lvlText w:val="%1."/>
      <w:lvlJc w:val="left"/>
      <w:pPr>
        <w:ind w:left="435" w:hanging="43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
    <w:nsid w:val="4E167982"/>
    <w:multiLevelType w:val="hybridMultilevel"/>
    <w:tmpl w:val="7F208116"/>
    <w:lvl w:ilvl="0" w:tplc="50A05A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317113"/>
    <w:multiLevelType w:val="hybridMultilevel"/>
    <w:tmpl w:val="1870D62A"/>
    <w:lvl w:ilvl="0" w:tplc="0407001B">
      <w:start w:val="1"/>
      <w:numFmt w:val="lowerRoman"/>
      <w:lvlText w:val="%1."/>
      <w:lvlJc w:val="right"/>
      <w:pPr>
        <w:ind w:left="720" w:hanging="360"/>
      </w:pPr>
    </w:lvl>
    <w:lvl w:ilvl="1" w:tplc="50A05A2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5E30"/>
    <w:rsid w:val="00037670"/>
    <w:rsid w:val="000426DF"/>
    <w:rsid w:val="00042E0F"/>
    <w:rsid w:val="00060C75"/>
    <w:rsid w:val="00062207"/>
    <w:rsid w:val="000658B5"/>
    <w:rsid w:val="0007095B"/>
    <w:rsid w:val="000736FF"/>
    <w:rsid w:val="00085C60"/>
    <w:rsid w:val="00095535"/>
    <w:rsid w:val="000A2A71"/>
    <w:rsid w:val="000C17B8"/>
    <w:rsid w:val="000C1DFF"/>
    <w:rsid w:val="000F3EFB"/>
    <w:rsid w:val="000F6023"/>
    <w:rsid w:val="00102DF6"/>
    <w:rsid w:val="00117B3E"/>
    <w:rsid w:val="001256EE"/>
    <w:rsid w:val="00154663"/>
    <w:rsid w:val="00156ADC"/>
    <w:rsid w:val="0015739E"/>
    <w:rsid w:val="00160129"/>
    <w:rsid w:val="0017015C"/>
    <w:rsid w:val="00174D5A"/>
    <w:rsid w:val="00175E86"/>
    <w:rsid w:val="00183272"/>
    <w:rsid w:val="001A1400"/>
    <w:rsid w:val="001A1B97"/>
    <w:rsid w:val="001B6D4A"/>
    <w:rsid w:val="001B74EA"/>
    <w:rsid w:val="001C6D52"/>
    <w:rsid w:val="001E5BCA"/>
    <w:rsid w:val="001F09A6"/>
    <w:rsid w:val="001F354A"/>
    <w:rsid w:val="00200BD3"/>
    <w:rsid w:val="002012ED"/>
    <w:rsid w:val="00202193"/>
    <w:rsid w:val="00205D7D"/>
    <w:rsid w:val="00214F1F"/>
    <w:rsid w:val="002151FB"/>
    <w:rsid w:val="00216E6B"/>
    <w:rsid w:val="0022582B"/>
    <w:rsid w:val="00225E68"/>
    <w:rsid w:val="002305E7"/>
    <w:rsid w:val="00231A50"/>
    <w:rsid w:val="00253D7D"/>
    <w:rsid w:val="00255C1F"/>
    <w:rsid w:val="002601CB"/>
    <w:rsid w:val="00287AE7"/>
    <w:rsid w:val="00291039"/>
    <w:rsid w:val="002921A7"/>
    <w:rsid w:val="00294302"/>
    <w:rsid w:val="002A2002"/>
    <w:rsid w:val="002A6E13"/>
    <w:rsid w:val="002A7D7D"/>
    <w:rsid w:val="002D5A02"/>
    <w:rsid w:val="002E6C79"/>
    <w:rsid w:val="002F6DEE"/>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879D6"/>
    <w:rsid w:val="00390126"/>
    <w:rsid w:val="0039463C"/>
    <w:rsid w:val="003A246E"/>
    <w:rsid w:val="003B0BF2"/>
    <w:rsid w:val="003B3721"/>
    <w:rsid w:val="003B4D67"/>
    <w:rsid w:val="003B6556"/>
    <w:rsid w:val="003C0543"/>
    <w:rsid w:val="003C2D96"/>
    <w:rsid w:val="003C7242"/>
    <w:rsid w:val="003D460D"/>
    <w:rsid w:val="00403730"/>
    <w:rsid w:val="00415F97"/>
    <w:rsid w:val="00436BF4"/>
    <w:rsid w:val="0043708B"/>
    <w:rsid w:val="004467D2"/>
    <w:rsid w:val="00455289"/>
    <w:rsid w:val="00455898"/>
    <w:rsid w:val="0046035B"/>
    <w:rsid w:val="00461911"/>
    <w:rsid w:val="00461B52"/>
    <w:rsid w:val="004713B4"/>
    <w:rsid w:val="0047387F"/>
    <w:rsid w:val="00473E64"/>
    <w:rsid w:val="0047593A"/>
    <w:rsid w:val="00481C7A"/>
    <w:rsid w:val="00484AEF"/>
    <w:rsid w:val="00491001"/>
    <w:rsid w:val="004D7C1D"/>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5376F"/>
    <w:rsid w:val="00653DCD"/>
    <w:rsid w:val="00661253"/>
    <w:rsid w:val="006613C4"/>
    <w:rsid w:val="00666AB4"/>
    <w:rsid w:val="0068721F"/>
    <w:rsid w:val="006C0A1F"/>
    <w:rsid w:val="006C339E"/>
    <w:rsid w:val="006C4AB5"/>
    <w:rsid w:val="006C56A1"/>
    <w:rsid w:val="006C7806"/>
    <w:rsid w:val="006C7DBB"/>
    <w:rsid w:val="006D0549"/>
    <w:rsid w:val="006D4AA7"/>
    <w:rsid w:val="006E0205"/>
    <w:rsid w:val="006E04C6"/>
    <w:rsid w:val="006E38F3"/>
    <w:rsid w:val="006E50C0"/>
    <w:rsid w:val="006F3CE0"/>
    <w:rsid w:val="006F7096"/>
    <w:rsid w:val="006F7540"/>
    <w:rsid w:val="007028AF"/>
    <w:rsid w:val="0070557F"/>
    <w:rsid w:val="00706080"/>
    <w:rsid w:val="00726FD4"/>
    <w:rsid w:val="00731C6C"/>
    <w:rsid w:val="007334CC"/>
    <w:rsid w:val="00737E2D"/>
    <w:rsid w:val="00757786"/>
    <w:rsid w:val="007635BE"/>
    <w:rsid w:val="00771765"/>
    <w:rsid w:val="00774097"/>
    <w:rsid w:val="00777294"/>
    <w:rsid w:val="007A602D"/>
    <w:rsid w:val="007B3EF4"/>
    <w:rsid w:val="007D135B"/>
    <w:rsid w:val="007D3759"/>
    <w:rsid w:val="007D488A"/>
    <w:rsid w:val="007D7EC9"/>
    <w:rsid w:val="007F1D18"/>
    <w:rsid w:val="007F571D"/>
    <w:rsid w:val="00810F6C"/>
    <w:rsid w:val="00822564"/>
    <w:rsid w:val="00854CF1"/>
    <w:rsid w:val="0087795A"/>
    <w:rsid w:val="00882178"/>
    <w:rsid w:val="008A4415"/>
    <w:rsid w:val="008A48FF"/>
    <w:rsid w:val="008D6A16"/>
    <w:rsid w:val="008E669E"/>
    <w:rsid w:val="00910EDE"/>
    <w:rsid w:val="00911012"/>
    <w:rsid w:val="00916862"/>
    <w:rsid w:val="009251AE"/>
    <w:rsid w:val="00937636"/>
    <w:rsid w:val="0094476C"/>
    <w:rsid w:val="009511E7"/>
    <w:rsid w:val="00955292"/>
    <w:rsid w:val="009558BC"/>
    <w:rsid w:val="00963041"/>
    <w:rsid w:val="00965F8E"/>
    <w:rsid w:val="00967B59"/>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42FA3"/>
    <w:rsid w:val="00A52E72"/>
    <w:rsid w:val="00A64379"/>
    <w:rsid w:val="00A6536B"/>
    <w:rsid w:val="00A70764"/>
    <w:rsid w:val="00A710FD"/>
    <w:rsid w:val="00A8078C"/>
    <w:rsid w:val="00A83665"/>
    <w:rsid w:val="00A95779"/>
    <w:rsid w:val="00AA0F84"/>
    <w:rsid w:val="00AB61E3"/>
    <w:rsid w:val="00AC098E"/>
    <w:rsid w:val="00AD5FD8"/>
    <w:rsid w:val="00AF060A"/>
    <w:rsid w:val="00B1295F"/>
    <w:rsid w:val="00B136AB"/>
    <w:rsid w:val="00B31840"/>
    <w:rsid w:val="00B36487"/>
    <w:rsid w:val="00B41168"/>
    <w:rsid w:val="00B50C60"/>
    <w:rsid w:val="00B9027E"/>
    <w:rsid w:val="00B90A6E"/>
    <w:rsid w:val="00B915E5"/>
    <w:rsid w:val="00BA1354"/>
    <w:rsid w:val="00BB2D68"/>
    <w:rsid w:val="00BD30E7"/>
    <w:rsid w:val="00BD32EA"/>
    <w:rsid w:val="00BE1C90"/>
    <w:rsid w:val="00BE75F6"/>
    <w:rsid w:val="00BF065C"/>
    <w:rsid w:val="00BF078D"/>
    <w:rsid w:val="00BF5F6F"/>
    <w:rsid w:val="00C17391"/>
    <w:rsid w:val="00C32B0D"/>
    <w:rsid w:val="00C5462E"/>
    <w:rsid w:val="00C56B10"/>
    <w:rsid w:val="00C70879"/>
    <w:rsid w:val="00C72CC6"/>
    <w:rsid w:val="00C80626"/>
    <w:rsid w:val="00C8416C"/>
    <w:rsid w:val="00C85A94"/>
    <w:rsid w:val="00CA1D4E"/>
    <w:rsid w:val="00CA73DC"/>
    <w:rsid w:val="00CB32EA"/>
    <w:rsid w:val="00CD3FA6"/>
    <w:rsid w:val="00CE2D9D"/>
    <w:rsid w:val="00CF2FB6"/>
    <w:rsid w:val="00D02230"/>
    <w:rsid w:val="00D078E7"/>
    <w:rsid w:val="00D2274D"/>
    <w:rsid w:val="00D27ACC"/>
    <w:rsid w:val="00D47603"/>
    <w:rsid w:val="00D478AD"/>
    <w:rsid w:val="00D51173"/>
    <w:rsid w:val="00D564D5"/>
    <w:rsid w:val="00D571DE"/>
    <w:rsid w:val="00D632E9"/>
    <w:rsid w:val="00D64CE3"/>
    <w:rsid w:val="00D726C7"/>
    <w:rsid w:val="00D8367B"/>
    <w:rsid w:val="00D87EBC"/>
    <w:rsid w:val="00D96433"/>
    <w:rsid w:val="00DA14BC"/>
    <w:rsid w:val="00DC3E1A"/>
    <w:rsid w:val="00DF744B"/>
    <w:rsid w:val="00E118FA"/>
    <w:rsid w:val="00E263EC"/>
    <w:rsid w:val="00E32CA7"/>
    <w:rsid w:val="00E467A6"/>
    <w:rsid w:val="00E65F3F"/>
    <w:rsid w:val="00E740BE"/>
    <w:rsid w:val="00E743BB"/>
    <w:rsid w:val="00E75B6E"/>
    <w:rsid w:val="00EA0729"/>
    <w:rsid w:val="00EA132C"/>
    <w:rsid w:val="00EB6CAC"/>
    <w:rsid w:val="00EE6561"/>
    <w:rsid w:val="00EF54F0"/>
    <w:rsid w:val="00F018F3"/>
    <w:rsid w:val="00F04F34"/>
    <w:rsid w:val="00F2595D"/>
    <w:rsid w:val="00F35A04"/>
    <w:rsid w:val="00F4589C"/>
    <w:rsid w:val="00F45978"/>
    <w:rsid w:val="00F5434C"/>
    <w:rsid w:val="00FA23EF"/>
    <w:rsid w:val="00FC0337"/>
    <w:rsid w:val="00FC7FE8"/>
    <w:rsid w:val="00FD21BA"/>
    <w:rsid w:val="00FD66E9"/>
    <w:rsid w:val="00FE0DD5"/>
    <w:rsid w:val="00FF0A6F"/>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PlainText">
    <w:name w:val="Plain Text"/>
    <w:basedOn w:val="Normal"/>
    <w:link w:val="PlainTextChar"/>
    <w:rsid w:val="00A95779"/>
    <w:rPr>
      <w:rFonts w:ascii="Courier New" w:eastAsia="Times New Roman" w:hAnsi="Courier New" w:cs="Arial"/>
      <w:snapToGrid/>
      <w:sz w:val="20"/>
      <w:szCs w:val="20"/>
      <w:lang w:val="cs-CZ"/>
    </w:rPr>
  </w:style>
  <w:style w:type="character" w:customStyle="1" w:styleId="PlainTextChar">
    <w:name w:val="Plain Text Char"/>
    <w:basedOn w:val="DefaultParagraphFont"/>
    <w:link w:val="PlainText"/>
    <w:rsid w:val="00A95779"/>
    <w:rPr>
      <w:rFonts w:ascii="Courier New" w:eastAsia="Times New Roman" w:hAnsi="Courier New" w:cs="Arial"/>
      <w:lang w:val="cs-CZ"/>
    </w:rPr>
  </w:style>
  <w:style w:type="paragraph" w:styleId="BodyTextIndent3">
    <w:name w:val="Body Text Indent 3"/>
    <w:basedOn w:val="Normal"/>
    <w:link w:val="BodyTextIndent3Char"/>
    <w:unhideWhenUsed/>
    <w:rsid w:val="0094476C"/>
    <w:pPr>
      <w:spacing w:after="120"/>
      <w:ind w:left="283"/>
    </w:pPr>
    <w:rPr>
      <w:sz w:val="16"/>
      <w:szCs w:val="16"/>
    </w:rPr>
  </w:style>
  <w:style w:type="character" w:customStyle="1" w:styleId="BodyTextIndent3Char">
    <w:name w:val="Body Text Indent 3 Char"/>
    <w:basedOn w:val="DefaultParagraphFont"/>
    <w:link w:val="BodyTextIndent3"/>
    <w:rsid w:val="0094476C"/>
    <w:rPr>
      <w:rFonts w:ascii="Arial" w:hAnsi="Arial"/>
      <w:snapToGrid w:val="0"/>
      <w:sz w:val="16"/>
      <w:szCs w:val="16"/>
      <w:lang w:val="en-GB"/>
    </w:rPr>
  </w:style>
  <w:style w:type="paragraph" w:styleId="BalloonText">
    <w:name w:val="Balloon Text"/>
    <w:basedOn w:val="Normal"/>
    <w:link w:val="BalloonTextChar"/>
    <w:semiHidden/>
    <w:unhideWhenUsed/>
    <w:rsid w:val="00A42FA3"/>
    <w:rPr>
      <w:rFonts w:ascii="Tahoma" w:hAnsi="Tahoma" w:cs="Tahoma"/>
      <w:sz w:val="16"/>
      <w:szCs w:val="16"/>
    </w:rPr>
  </w:style>
  <w:style w:type="character" w:customStyle="1" w:styleId="BalloonTextChar">
    <w:name w:val="Balloon Text Char"/>
    <w:basedOn w:val="DefaultParagraphFont"/>
    <w:link w:val="BalloonText"/>
    <w:semiHidden/>
    <w:rsid w:val="00A42FA3"/>
    <w:rPr>
      <w:rFonts w:ascii="Tahoma" w:hAnsi="Tahoma" w:cs="Tahoma"/>
      <w:snapToGrid w:val="0"/>
      <w:sz w:val="16"/>
      <w:szCs w:val="16"/>
      <w:lang w:val="en-GB"/>
    </w:rPr>
  </w:style>
  <w:style w:type="paragraph" w:styleId="ListParagraph">
    <w:name w:val="List Paragraph"/>
    <w:basedOn w:val="Normal"/>
    <w:uiPriority w:val="34"/>
    <w:qFormat/>
    <w:rsid w:val="00C70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paragraph" w:styleId="PlainText">
    <w:name w:val="Plain Text"/>
    <w:basedOn w:val="Normal"/>
    <w:link w:val="PlainTextChar"/>
    <w:rsid w:val="00A95779"/>
    <w:rPr>
      <w:rFonts w:ascii="Courier New" w:eastAsia="Times New Roman" w:hAnsi="Courier New" w:cs="Arial"/>
      <w:snapToGrid/>
      <w:sz w:val="20"/>
      <w:szCs w:val="20"/>
      <w:lang w:val="cs-CZ"/>
    </w:rPr>
  </w:style>
  <w:style w:type="character" w:customStyle="1" w:styleId="PlainTextChar">
    <w:name w:val="Plain Text Char"/>
    <w:basedOn w:val="DefaultParagraphFont"/>
    <w:link w:val="PlainText"/>
    <w:rsid w:val="00A95779"/>
    <w:rPr>
      <w:rFonts w:ascii="Courier New" w:eastAsia="Times New Roman" w:hAnsi="Courier New" w:cs="Arial"/>
      <w:lang w:val="cs-CZ"/>
    </w:rPr>
  </w:style>
  <w:style w:type="paragraph" w:styleId="BodyTextIndent3">
    <w:name w:val="Body Text Indent 3"/>
    <w:basedOn w:val="Normal"/>
    <w:link w:val="BodyTextIndent3Char"/>
    <w:unhideWhenUsed/>
    <w:rsid w:val="0094476C"/>
    <w:pPr>
      <w:spacing w:after="120"/>
      <w:ind w:left="283"/>
    </w:pPr>
    <w:rPr>
      <w:sz w:val="16"/>
      <w:szCs w:val="16"/>
    </w:rPr>
  </w:style>
  <w:style w:type="character" w:customStyle="1" w:styleId="BodyTextIndent3Char">
    <w:name w:val="Body Text Indent 3 Char"/>
    <w:basedOn w:val="DefaultParagraphFont"/>
    <w:link w:val="BodyTextIndent3"/>
    <w:rsid w:val="0094476C"/>
    <w:rPr>
      <w:rFonts w:ascii="Arial" w:hAnsi="Arial"/>
      <w:snapToGrid w:val="0"/>
      <w:sz w:val="16"/>
      <w:szCs w:val="16"/>
      <w:lang w:val="en-GB"/>
    </w:rPr>
  </w:style>
  <w:style w:type="paragraph" w:styleId="BalloonText">
    <w:name w:val="Balloon Text"/>
    <w:basedOn w:val="Normal"/>
    <w:link w:val="BalloonTextChar"/>
    <w:semiHidden/>
    <w:unhideWhenUsed/>
    <w:rsid w:val="00A42FA3"/>
    <w:rPr>
      <w:rFonts w:ascii="Tahoma" w:hAnsi="Tahoma" w:cs="Tahoma"/>
      <w:sz w:val="16"/>
      <w:szCs w:val="16"/>
    </w:rPr>
  </w:style>
  <w:style w:type="character" w:customStyle="1" w:styleId="BalloonTextChar">
    <w:name w:val="Balloon Text Char"/>
    <w:basedOn w:val="DefaultParagraphFont"/>
    <w:link w:val="BalloonText"/>
    <w:semiHidden/>
    <w:rsid w:val="00A42FA3"/>
    <w:rPr>
      <w:rFonts w:ascii="Tahoma" w:hAnsi="Tahoma" w:cs="Tahoma"/>
      <w:snapToGrid w:val="0"/>
      <w:sz w:val="16"/>
      <w:szCs w:val="16"/>
      <w:lang w:val="en-GB"/>
    </w:rPr>
  </w:style>
  <w:style w:type="paragraph" w:styleId="ListParagraph">
    <w:name w:val="List Paragraph"/>
    <w:basedOn w:val="Normal"/>
    <w:uiPriority w:val="34"/>
    <w:qFormat/>
    <w:rsid w:val="00C7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 w:id="1964574273">
      <w:bodyDiv w:val="1"/>
      <w:marLeft w:val="0"/>
      <w:marRight w:val="0"/>
      <w:marTop w:val="0"/>
      <w:marBottom w:val="0"/>
      <w:divBdr>
        <w:top w:val="none" w:sz="0" w:space="0" w:color="auto"/>
        <w:left w:val="none" w:sz="0" w:space="0" w:color="auto"/>
        <w:bottom w:val="none" w:sz="0" w:space="0" w:color="auto"/>
        <w:right w:val="none" w:sz="0" w:space="0" w:color="auto"/>
      </w:divBdr>
      <w:divsChild>
        <w:div w:id="2013752939">
          <w:marLeft w:val="0"/>
          <w:marRight w:val="0"/>
          <w:marTop w:val="0"/>
          <w:marBottom w:val="0"/>
          <w:divBdr>
            <w:top w:val="none" w:sz="0" w:space="0" w:color="auto"/>
            <w:left w:val="none" w:sz="0" w:space="0" w:color="auto"/>
            <w:bottom w:val="none" w:sz="0" w:space="0" w:color="auto"/>
            <w:right w:val="none" w:sz="0" w:space="0" w:color="auto"/>
          </w:divBdr>
        </w:div>
        <w:div w:id="397215657">
          <w:marLeft w:val="0"/>
          <w:marRight w:val="0"/>
          <w:marTop w:val="0"/>
          <w:marBottom w:val="0"/>
          <w:divBdr>
            <w:top w:val="none" w:sz="0" w:space="0" w:color="auto"/>
            <w:left w:val="none" w:sz="0" w:space="0" w:color="auto"/>
            <w:bottom w:val="none" w:sz="0" w:space="0" w:color="auto"/>
            <w:right w:val="none" w:sz="0" w:space="0" w:color="auto"/>
          </w:divBdr>
        </w:div>
        <w:div w:id="1816413609">
          <w:marLeft w:val="0"/>
          <w:marRight w:val="0"/>
          <w:marTop w:val="0"/>
          <w:marBottom w:val="0"/>
          <w:divBdr>
            <w:top w:val="none" w:sz="0" w:space="0" w:color="auto"/>
            <w:left w:val="none" w:sz="0" w:space="0" w:color="auto"/>
            <w:bottom w:val="none" w:sz="0" w:space="0" w:color="auto"/>
            <w:right w:val="none" w:sz="0" w:space="0" w:color="auto"/>
          </w:divBdr>
        </w:div>
        <w:div w:id="1952080788">
          <w:marLeft w:val="0"/>
          <w:marRight w:val="0"/>
          <w:marTop w:val="0"/>
          <w:marBottom w:val="0"/>
          <w:divBdr>
            <w:top w:val="none" w:sz="0" w:space="0" w:color="auto"/>
            <w:left w:val="none" w:sz="0" w:space="0" w:color="auto"/>
            <w:bottom w:val="none" w:sz="0" w:space="0" w:color="auto"/>
            <w:right w:val="none" w:sz="0" w:space="0" w:color="auto"/>
          </w:divBdr>
        </w:div>
        <w:div w:id="1487282010">
          <w:marLeft w:val="0"/>
          <w:marRight w:val="0"/>
          <w:marTop w:val="0"/>
          <w:marBottom w:val="0"/>
          <w:divBdr>
            <w:top w:val="none" w:sz="0" w:space="0" w:color="auto"/>
            <w:left w:val="none" w:sz="0" w:space="0" w:color="auto"/>
            <w:bottom w:val="none" w:sz="0" w:space="0" w:color="auto"/>
            <w:right w:val="none" w:sz="0" w:space="0" w:color="auto"/>
          </w:divBdr>
        </w:div>
        <w:div w:id="1510364462">
          <w:marLeft w:val="0"/>
          <w:marRight w:val="0"/>
          <w:marTop w:val="0"/>
          <w:marBottom w:val="0"/>
          <w:divBdr>
            <w:top w:val="none" w:sz="0" w:space="0" w:color="auto"/>
            <w:left w:val="none" w:sz="0" w:space="0" w:color="auto"/>
            <w:bottom w:val="none" w:sz="0" w:space="0" w:color="auto"/>
            <w:right w:val="none" w:sz="0" w:space="0" w:color="auto"/>
          </w:divBdr>
        </w:div>
        <w:div w:id="2038120928">
          <w:marLeft w:val="0"/>
          <w:marRight w:val="0"/>
          <w:marTop w:val="0"/>
          <w:marBottom w:val="0"/>
          <w:divBdr>
            <w:top w:val="none" w:sz="0" w:space="0" w:color="auto"/>
            <w:left w:val="none" w:sz="0" w:space="0" w:color="auto"/>
            <w:bottom w:val="none" w:sz="0" w:space="0" w:color="auto"/>
            <w:right w:val="none" w:sz="0" w:space="0" w:color="auto"/>
          </w:divBdr>
        </w:div>
        <w:div w:id="1549605987">
          <w:marLeft w:val="0"/>
          <w:marRight w:val="0"/>
          <w:marTop w:val="0"/>
          <w:marBottom w:val="0"/>
          <w:divBdr>
            <w:top w:val="none" w:sz="0" w:space="0" w:color="auto"/>
            <w:left w:val="none" w:sz="0" w:space="0" w:color="auto"/>
            <w:bottom w:val="none" w:sz="0" w:space="0" w:color="auto"/>
            <w:right w:val="none" w:sz="0" w:space="0" w:color="auto"/>
          </w:divBdr>
        </w:div>
        <w:div w:id="35685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1449</Words>
  <Characters>7699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Simple document where pragmatic ideas are expressed</vt:lpstr>
      <vt:lpstr>Simple document where pragmatic ideas are expressed</vt:lpstr>
    </vt:vector>
  </TitlesOfParts>
  <Company>wmo</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radiosonde descent data.</dc:title>
  <dc:subject>B/C Regulations</dc:subject>
  <dc:creator>Sibylle Krebber</dc:creator>
  <cp:lastModifiedBy>AS</cp:lastModifiedBy>
  <cp:revision>10</cp:revision>
  <cp:lastPrinted>2017-06-07T07:58:00Z</cp:lastPrinted>
  <dcterms:created xsi:type="dcterms:W3CDTF">2017-07-13T07:17:00Z</dcterms:created>
  <dcterms:modified xsi:type="dcterms:W3CDTF">2017-07-17T08:25:00Z</dcterms:modified>
</cp:coreProperties>
</file>