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ook w:val="04A0" w:firstRow="1" w:lastRow="0" w:firstColumn="1" w:lastColumn="0" w:noHBand="0" w:noVBand="1"/>
      </w:tblPr>
      <w:tblGrid>
        <w:gridCol w:w="6159"/>
        <w:gridCol w:w="282"/>
        <w:gridCol w:w="3892"/>
      </w:tblGrid>
      <w:tr w:rsidR="00655683">
        <w:trPr>
          <w:jc w:val="center"/>
        </w:trPr>
        <w:tc>
          <w:tcPr>
            <w:tcW w:w="6159" w:type="dxa"/>
            <w:shd w:val="clear" w:color="auto" w:fill="auto"/>
          </w:tcPr>
          <w:p w:rsidR="00655683" w:rsidRDefault="000E51F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655683" w:rsidRDefault="000E51F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655683" w:rsidRDefault="000E51F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655683" w:rsidRDefault="000E51F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FIRST MEETING OF</w:t>
            </w:r>
          </w:p>
          <w:p w:rsidR="00655683" w:rsidRDefault="000E51F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INTER-PROGRAMME EXPERT TEAM ON</w:t>
            </w:r>
            <w:r>
              <w:rPr>
                <w:rFonts w:ascii="Verdana" w:hAnsi="Verdana" w:cs="Arial"/>
                <w:sz w:val="20"/>
                <w:szCs w:val="20"/>
              </w:rPr>
              <w:br/>
              <w:t>CODES MAINTENANCE</w:t>
            </w:r>
          </w:p>
          <w:p w:rsidR="00655683" w:rsidRDefault="006556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55683" w:rsidRDefault="000E51FA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GENEVA, SWITZERLAND, 24 - 28 JULY 2017</w:t>
            </w:r>
          </w:p>
        </w:tc>
        <w:tc>
          <w:tcPr>
            <w:tcW w:w="282" w:type="dxa"/>
            <w:shd w:val="clear" w:color="auto" w:fill="auto"/>
          </w:tcPr>
          <w:p w:rsidR="00655683" w:rsidRDefault="00655683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</w:tcPr>
          <w:p w:rsidR="00655683" w:rsidRDefault="000E51FA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IPET-CM-I / </w:t>
            </w:r>
            <w:r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9627D6">
              <w:rPr>
                <w:rFonts w:ascii="Verdana" w:hAnsi="Verdana"/>
                <w:sz w:val="20"/>
                <w:szCs w:val="20"/>
              </w:rPr>
              <w:t>11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9627D6">
              <w:rPr>
                <w:rFonts w:ascii="Verdana" w:hAnsi="Verdana"/>
                <w:sz w:val="20"/>
                <w:szCs w:val="20"/>
              </w:rPr>
              <w:t>2</w:t>
            </w:r>
          </w:p>
          <w:p w:rsidR="00655683" w:rsidRDefault="000E51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9627D6">
              <w:rPr>
                <w:rFonts w:ascii="Verdana" w:hAnsi="Verdana"/>
                <w:sz w:val="20"/>
                <w:szCs w:val="20"/>
              </w:rPr>
              <w:t>19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9627D6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 2017)</w:t>
            </w:r>
          </w:p>
          <w:p w:rsidR="00655683" w:rsidRDefault="000E51F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655683" w:rsidRDefault="00655683">
            <w:pPr>
              <w:rPr>
                <w:rFonts w:ascii="Verdana" w:hAnsi="Verdana"/>
                <w:sz w:val="20"/>
                <w:szCs w:val="20"/>
              </w:rPr>
            </w:pPr>
          </w:p>
          <w:p w:rsidR="00655683" w:rsidRDefault="000E51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9627D6">
              <w:rPr>
                <w:rFonts w:ascii="Verdana" w:hAnsi="Verdana"/>
                <w:sz w:val="20"/>
                <w:szCs w:val="20"/>
              </w:rPr>
              <w:t>11</w:t>
            </w:r>
            <w:bookmarkStart w:id="0" w:name="_GoBack"/>
            <w:bookmarkEnd w:id="0"/>
          </w:p>
          <w:p w:rsidR="00655683" w:rsidRDefault="00655683">
            <w:pPr>
              <w:rPr>
                <w:rFonts w:ascii="Verdana" w:hAnsi="Verdana"/>
                <w:sz w:val="20"/>
                <w:szCs w:val="20"/>
              </w:rPr>
            </w:pPr>
          </w:p>
          <w:p w:rsidR="00655683" w:rsidRDefault="000E51FA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655683" w:rsidRDefault="00655683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655683" w:rsidRDefault="00655683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655683" w:rsidRDefault="00655683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655683" w:rsidRDefault="003A2386">
      <w:pPr>
        <w:jc w:val="cent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0E51FA">
        <w:instrText>FORMTEXT</w:instrText>
      </w:r>
      <w:r>
        <w:fldChar w:fldCharType="separate"/>
      </w:r>
      <w:bookmarkStart w:id="1" w:name="Text1"/>
      <w:bookmarkStart w:id="2" w:name="Text11"/>
      <w:bookmarkEnd w:id="1"/>
      <w:r w:rsidR="000E51FA">
        <w:rPr>
          <w:rFonts w:ascii="Verdana" w:hAnsi="Verdana"/>
          <w:sz w:val="20"/>
          <w:szCs w:val="20"/>
        </w:rPr>
        <w:t>Collaboration with other Organisations and Technical bodies</w:t>
      </w:r>
      <w:bookmarkEnd w:id="2"/>
      <w:r>
        <w:fldChar w:fldCharType="end"/>
      </w:r>
    </w:p>
    <w:p w:rsidR="00655683" w:rsidRDefault="003A2386">
      <w:pPr>
        <w:spacing w:before="240"/>
        <w:ind w:left="1208" w:right="1389"/>
        <w:jc w:val="center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0E51FA">
        <w:instrText>FORMTEXT</w:instrText>
      </w:r>
      <w:r>
        <w:fldChar w:fldCharType="separate"/>
      </w:r>
      <w:bookmarkStart w:id="3" w:name="Text2"/>
      <w:bookmarkStart w:id="4" w:name="Text21"/>
      <w:bookmarkEnd w:id="3"/>
      <w:r w:rsidR="000E51FA">
        <w:rPr>
          <w:rFonts w:ascii="Verdana" w:hAnsi="Verdana" w:cs="Arial"/>
          <w:b/>
          <w:sz w:val="20"/>
          <w:szCs w:val="20"/>
        </w:rPr>
        <w:t>Implementation of the WIGOS Station Identifiers</w:t>
      </w:r>
      <w:bookmarkEnd w:id="4"/>
      <w:r>
        <w:fldChar w:fldCharType="end"/>
      </w:r>
    </w:p>
    <w:p w:rsidR="00655683" w:rsidRDefault="000E51FA">
      <w:pPr>
        <w:spacing w:before="24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Submitted by </w:t>
      </w:r>
      <w:r w:rsidR="003A2386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>FORMTEXT</w:instrText>
      </w:r>
      <w:r w:rsidR="003A2386">
        <w:fldChar w:fldCharType="separate"/>
      </w:r>
      <w:bookmarkStart w:id="5" w:name="Text3"/>
      <w:bookmarkStart w:id="6" w:name="Text31"/>
      <w:bookmarkEnd w:id="5"/>
      <w:r>
        <w:rPr>
          <w:rFonts w:ascii="Verdana" w:hAnsi="Verdana"/>
          <w:i/>
          <w:sz w:val="20"/>
          <w:szCs w:val="20"/>
        </w:rPr>
        <w:t>Richard Weedon (UK Met Office)     </w:t>
      </w:r>
      <w:bookmarkEnd w:id="6"/>
      <w:r w:rsidR="003A2386">
        <w:fldChar w:fldCharType="end"/>
      </w:r>
    </w:p>
    <w:p w:rsidR="00655683" w:rsidRDefault="00655683">
      <w:pPr>
        <w:jc w:val="center"/>
        <w:rPr>
          <w:rFonts w:ascii="Verdana" w:hAnsi="Verdana"/>
          <w:sz w:val="20"/>
          <w:szCs w:val="20"/>
        </w:rPr>
      </w:pPr>
    </w:p>
    <w:p w:rsidR="00655683" w:rsidRDefault="000E51FA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655683" w:rsidRDefault="00655683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655683" w:rsidRDefault="000E51FA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Summary and Purpose of Document</w:t>
      </w:r>
    </w:p>
    <w:p w:rsidR="00655683" w:rsidRDefault="00655683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655683" w:rsidRDefault="003A2386">
      <w:pPr>
        <w:pStyle w:val="TextBody"/>
        <w:ind w:left="770" w:right="839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0E51FA">
        <w:instrText>FORMTEXT</w:instrText>
      </w:r>
      <w:r>
        <w:fldChar w:fldCharType="separate"/>
      </w:r>
      <w:bookmarkStart w:id="7" w:name="Text4"/>
      <w:bookmarkStart w:id="8" w:name="Text41"/>
      <w:bookmarkEnd w:id="7"/>
      <w:r w:rsidR="000E51FA">
        <w:rPr>
          <w:rFonts w:ascii="Verdana" w:hAnsi="Verdana"/>
          <w:sz w:val="20"/>
          <w:szCs w:val="20"/>
        </w:rPr>
        <w:t>This document will outline the concerns of data users (including certain members of the NWP Community), with the implementation of the WIGOS system of station identification.        </w:t>
      </w:r>
      <w:bookmarkEnd w:id="8"/>
      <w:r>
        <w:fldChar w:fldCharType="end"/>
      </w:r>
    </w:p>
    <w:p w:rsidR="00655683" w:rsidRDefault="00655683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655683" w:rsidRDefault="000E51FA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655683" w:rsidRDefault="00655683">
      <w:pPr>
        <w:jc w:val="center"/>
        <w:rPr>
          <w:rFonts w:ascii="Verdana" w:hAnsi="Verdana"/>
          <w:sz w:val="20"/>
          <w:szCs w:val="20"/>
        </w:rPr>
      </w:pPr>
    </w:p>
    <w:p w:rsidR="00655683" w:rsidRDefault="000E51FA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ACTION PROPOSED</w:t>
      </w:r>
    </w:p>
    <w:p w:rsidR="00655683" w:rsidRDefault="00655683">
      <w:pPr>
        <w:rPr>
          <w:rFonts w:ascii="Verdana" w:hAnsi="Verdana"/>
          <w:sz w:val="20"/>
          <w:szCs w:val="20"/>
        </w:rPr>
      </w:pPr>
    </w:p>
    <w:p w:rsidR="00655683" w:rsidRDefault="003A2386">
      <w:pPr>
        <w:pStyle w:val="TextBody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0E51FA">
        <w:instrText>FORMTEXT</w:instrText>
      </w:r>
      <w:r>
        <w:fldChar w:fldCharType="separate"/>
      </w:r>
      <w:bookmarkStart w:id="9" w:name="Text5"/>
      <w:bookmarkStart w:id="10" w:name="Text51"/>
      <w:bookmarkEnd w:id="9"/>
      <w:r w:rsidR="000E51FA">
        <w:rPr>
          <w:rFonts w:ascii="Verdana" w:hAnsi="Verdana"/>
          <w:sz w:val="20"/>
          <w:szCs w:val="20"/>
        </w:rPr>
        <w:t xml:space="preserve">That a </w:t>
      </w:r>
      <w:r w:rsidR="005B16B3">
        <w:rPr>
          <w:rFonts w:ascii="Verdana" w:hAnsi="Verdana"/>
          <w:sz w:val="20"/>
          <w:szCs w:val="20"/>
        </w:rPr>
        <w:t>recommendation</w:t>
      </w:r>
      <w:r w:rsidR="000E51FA">
        <w:rPr>
          <w:rFonts w:ascii="Verdana" w:hAnsi="Verdana"/>
          <w:sz w:val="20"/>
          <w:szCs w:val="20"/>
        </w:rPr>
        <w:t xml:space="preserve"> be made to CBS through the ICT-ISS for the development of a  framework to manage the transition to the new WIGOS system of station identification</w:t>
      </w:r>
      <w:r w:rsidR="005B16B3">
        <w:rPr>
          <w:rFonts w:ascii="Verdana" w:hAnsi="Verdana"/>
          <w:sz w:val="20"/>
          <w:szCs w:val="20"/>
        </w:rPr>
        <w:t>.</w:t>
      </w:r>
      <w:r w:rsidR="000E51FA">
        <w:rPr>
          <w:rFonts w:ascii="Verdana" w:hAnsi="Verdana"/>
          <w:sz w:val="20"/>
          <w:szCs w:val="20"/>
        </w:rPr>
        <w:t>   </w:t>
      </w:r>
      <w:bookmarkEnd w:id="10"/>
      <w:r>
        <w:fldChar w:fldCharType="end"/>
      </w:r>
    </w:p>
    <w:p w:rsidR="00655683" w:rsidRDefault="00655683">
      <w:pPr>
        <w:pStyle w:val="TextBody"/>
        <w:rPr>
          <w:rFonts w:ascii="Verdana" w:hAnsi="Verdana"/>
          <w:sz w:val="20"/>
          <w:szCs w:val="20"/>
        </w:rPr>
      </w:pPr>
    </w:p>
    <w:p w:rsidR="00655683" w:rsidRDefault="00655683">
      <w:pPr>
        <w:jc w:val="center"/>
        <w:rPr>
          <w:rFonts w:ascii="Verdana" w:hAnsi="Verdana"/>
          <w:sz w:val="20"/>
          <w:szCs w:val="20"/>
        </w:rPr>
      </w:pPr>
    </w:p>
    <w:p w:rsidR="00655683" w:rsidRDefault="00655683">
      <w:pPr>
        <w:jc w:val="both"/>
        <w:rPr>
          <w:rFonts w:ascii="Verdana" w:hAnsi="Verdana"/>
          <w:sz w:val="20"/>
          <w:szCs w:val="20"/>
        </w:rPr>
      </w:pPr>
    </w:p>
    <w:p w:rsidR="00655683" w:rsidRDefault="00655683">
      <w:pPr>
        <w:spacing w:after="40"/>
        <w:jc w:val="both"/>
        <w:rPr>
          <w:rFonts w:ascii="Verdana" w:hAnsi="Verdana"/>
          <w:sz w:val="20"/>
          <w:szCs w:val="20"/>
        </w:rPr>
      </w:pPr>
    </w:p>
    <w:p w:rsidR="00655683" w:rsidRDefault="000E51F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ANNEXES:</w:t>
      </w:r>
    </w:p>
    <w:p w:rsidR="00655683" w:rsidRDefault="000E51FA">
      <w:pPr>
        <w:ind w:left="880" w:hanging="6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1.</w:t>
      </w:r>
      <w:r>
        <w:rPr>
          <w:rFonts w:ascii="Verdana" w:hAnsi="Verdana"/>
          <w:sz w:val="20"/>
          <w:szCs w:val="20"/>
        </w:rPr>
        <w:tab/>
      </w:r>
      <w:r w:rsidR="003A2386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>FORMTEXT</w:instrText>
      </w:r>
      <w:r w:rsidR="003A2386">
        <w:fldChar w:fldCharType="separate"/>
      </w:r>
      <w:bookmarkStart w:id="11" w:name="Text6"/>
      <w:bookmarkStart w:id="12" w:name="Text61"/>
      <w:bookmarkEnd w:id="11"/>
      <w:r>
        <w:rPr>
          <w:rFonts w:ascii="Verdana" w:hAnsi="Verdana"/>
          <w:sz w:val="20"/>
          <w:szCs w:val="20"/>
        </w:rPr>
        <w:t>     </w:t>
      </w:r>
      <w:bookmarkEnd w:id="12"/>
      <w:r w:rsidR="003A2386">
        <w:fldChar w:fldCharType="end"/>
      </w:r>
    </w:p>
    <w:p w:rsidR="00655683" w:rsidRDefault="00655683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655683" w:rsidRDefault="000E51FA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  <w:r>
        <w:br w:type="page"/>
      </w:r>
    </w:p>
    <w:p w:rsidR="00655683" w:rsidRDefault="00A447DE" w:rsidP="00BD3EB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DISCUSSION</w:t>
      </w:r>
    </w:p>
    <w:p w:rsidR="00655683" w:rsidRDefault="00655683" w:rsidP="00BD3EB9">
      <w:pPr>
        <w:rPr>
          <w:rFonts w:ascii="Verdana" w:hAnsi="Verdana"/>
          <w:sz w:val="20"/>
          <w:szCs w:val="20"/>
        </w:rPr>
      </w:pPr>
    </w:p>
    <w:p w:rsidR="00A303F3" w:rsidRDefault="00A303F3" w:rsidP="00BD3E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development and implementation of the WMO Integrated Global Observing System (WIGOS) was </w:t>
      </w:r>
      <w:r w:rsidR="00A447DE">
        <w:rPr>
          <w:rFonts w:ascii="Verdana" w:hAnsi="Verdana"/>
          <w:sz w:val="20"/>
          <w:szCs w:val="20"/>
        </w:rPr>
        <w:t>included in</w:t>
      </w:r>
      <w:r>
        <w:rPr>
          <w:rFonts w:ascii="Verdana" w:hAnsi="Verdana"/>
          <w:sz w:val="20"/>
          <w:szCs w:val="20"/>
        </w:rPr>
        <w:t xml:space="preserve"> the agenda on the Sixty Eighth WMO Executive Council (June 2016).  </w:t>
      </w:r>
    </w:p>
    <w:p w:rsidR="00A303F3" w:rsidRDefault="00A303F3" w:rsidP="00BD3EB9">
      <w:pPr>
        <w:rPr>
          <w:rFonts w:ascii="Verdana" w:hAnsi="Verdana"/>
          <w:sz w:val="20"/>
          <w:szCs w:val="20"/>
        </w:rPr>
      </w:pPr>
    </w:p>
    <w:p w:rsidR="00F00C48" w:rsidRDefault="000E51FA" w:rsidP="00BD3E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Abridged Final Report of the </w:t>
      </w:r>
      <w:r w:rsidR="00A303F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ession</w:t>
      </w:r>
      <w:r>
        <w:rPr>
          <w:rStyle w:val="FootnoteReference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 xml:space="preserve"> </w:t>
      </w:r>
      <w:r w:rsidR="00A303F3">
        <w:rPr>
          <w:rFonts w:ascii="Verdana" w:hAnsi="Verdana"/>
          <w:sz w:val="20"/>
          <w:szCs w:val="20"/>
        </w:rPr>
        <w:t>shows agreement</w:t>
      </w:r>
      <w:r w:rsidR="003E7DBD">
        <w:rPr>
          <w:rFonts w:ascii="Verdana" w:hAnsi="Verdana"/>
          <w:sz w:val="20"/>
          <w:szCs w:val="20"/>
        </w:rPr>
        <w:t xml:space="preserve"> was reached </w:t>
      </w:r>
      <w:r w:rsidR="00F00C48">
        <w:rPr>
          <w:rFonts w:ascii="Verdana" w:hAnsi="Verdana"/>
          <w:sz w:val="20"/>
          <w:szCs w:val="20"/>
        </w:rPr>
        <w:t xml:space="preserve">on a framework of deliverables </w:t>
      </w:r>
      <w:r w:rsidR="00707C2E">
        <w:rPr>
          <w:rFonts w:ascii="Verdana" w:hAnsi="Verdana"/>
          <w:sz w:val="20"/>
          <w:szCs w:val="20"/>
        </w:rPr>
        <w:t xml:space="preserve">for WIGOS, </w:t>
      </w:r>
      <w:r w:rsidR="00A303F3">
        <w:rPr>
          <w:rFonts w:ascii="Verdana" w:hAnsi="Verdana"/>
          <w:sz w:val="20"/>
          <w:szCs w:val="20"/>
        </w:rPr>
        <w:t>with completion of the pr</w:t>
      </w:r>
      <w:r w:rsidR="00F00C48">
        <w:rPr>
          <w:rFonts w:ascii="Verdana" w:hAnsi="Verdana"/>
          <w:sz w:val="20"/>
          <w:szCs w:val="20"/>
        </w:rPr>
        <w:t>e-ope</w:t>
      </w:r>
      <w:r w:rsidR="00A303F3">
        <w:rPr>
          <w:rFonts w:ascii="Verdana" w:hAnsi="Verdana"/>
          <w:sz w:val="20"/>
          <w:szCs w:val="20"/>
        </w:rPr>
        <w:t>rational phase of the project</w:t>
      </w:r>
      <w:r w:rsidR="00F00C48">
        <w:rPr>
          <w:rFonts w:ascii="Verdana" w:hAnsi="Verdana"/>
          <w:sz w:val="20"/>
          <w:szCs w:val="20"/>
        </w:rPr>
        <w:t xml:space="preserve"> expected by the time of congress-18 in 2019. </w:t>
      </w:r>
    </w:p>
    <w:p w:rsidR="00F00C48" w:rsidRDefault="00F00C48" w:rsidP="00BD3EB9">
      <w:pPr>
        <w:rPr>
          <w:rFonts w:ascii="Verdana" w:hAnsi="Verdana"/>
          <w:sz w:val="20"/>
          <w:szCs w:val="20"/>
        </w:rPr>
      </w:pPr>
    </w:p>
    <w:p w:rsidR="007C552D" w:rsidRDefault="007C552D" w:rsidP="00BD3E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pre-operational phase requires members to be “WIGOS Ready” as per the plan for this stage of development</w:t>
      </w:r>
      <w:r w:rsidR="00BD3EB9">
        <w:rPr>
          <w:rFonts w:ascii="Verdana" w:hAnsi="Verdana"/>
          <w:sz w:val="20"/>
          <w:szCs w:val="20"/>
        </w:rPr>
        <w:t xml:space="preserve"> and</w:t>
      </w:r>
      <w:r>
        <w:rPr>
          <w:rFonts w:ascii="Verdana" w:hAnsi="Verdana"/>
          <w:sz w:val="20"/>
          <w:szCs w:val="20"/>
        </w:rPr>
        <w:t xml:space="preserve"> includes measures for the implementation of the new “WIGOS System of station identification”. </w:t>
      </w:r>
    </w:p>
    <w:p w:rsidR="007C552D" w:rsidRDefault="007C552D" w:rsidP="00BD3EB9">
      <w:pPr>
        <w:rPr>
          <w:rFonts w:ascii="Verdana" w:hAnsi="Verdana"/>
          <w:sz w:val="20"/>
          <w:szCs w:val="20"/>
        </w:rPr>
      </w:pPr>
    </w:p>
    <w:p w:rsidR="00A447DE" w:rsidRDefault="00BD3EB9" w:rsidP="00BD3E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 element of this phase of the project sets out </w:t>
      </w:r>
      <w:r w:rsidR="007C552D">
        <w:rPr>
          <w:rFonts w:ascii="Verdana" w:hAnsi="Verdana"/>
          <w:sz w:val="20"/>
          <w:szCs w:val="20"/>
        </w:rPr>
        <w:t xml:space="preserve"> the development of a “National WIGOS Implementation Plan” which includes measures for the implementation of the new system of station identification (as outlined above).  Unfortunately the means by which the new system will be </w:t>
      </w:r>
      <w:r w:rsidR="008E0224">
        <w:rPr>
          <w:rFonts w:ascii="Verdana" w:hAnsi="Verdana"/>
          <w:sz w:val="20"/>
          <w:szCs w:val="20"/>
        </w:rPr>
        <w:t>will be delivered</w:t>
      </w:r>
      <w:r w:rsidR="007C552D">
        <w:rPr>
          <w:rFonts w:ascii="Verdana" w:hAnsi="Verdana"/>
          <w:sz w:val="20"/>
          <w:szCs w:val="20"/>
        </w:rPr>
        <w:t xml:space="preserve"> is left open to interpretation, and it is this shortfall which will be addressed in this proposal.  </w:t>
      </w:r>
    </w:p>
    <w:p w:rsidR="00F00C48" w:rsidRDefault="00F00C48" w:rsidP="00BD3EB9">
      <w:pPr>
        <w:rPr>
          <w:rFonts w:ascii="Verdana" w:hAnsi="Verdana"/>
          <w:sz w:val="20"/>
          <w:szCs w:val="20"/>
        </w:rPr>
      </w:pPr>
    </w:p>
    <w:p w:rsidR="00A447DE" w:rsidRDefault="000E51FA" w:rsidP="00BD3EB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PROPOSAL</w:t>
      </w:r>
    </w:p>
    <w:p w:rsidR="000E0D0E" w:rsidRDefault="00BD3EB9" w:rsidP="00BD3E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Within much of the NWP community there is agreement that a </w:t>
      </w:r>
      <w:r w:rsidR="000E0D0E">
        <w:rPr>
          <w:rFonts w:ascii="Verdana" w:hAnsi="Verdana"/>
          <w:sz w:val="20"/>
          <w:szCs w:val="20"/>
        </w:rPr>
        <w:t xml:space="preserve">change </w:t>
      </w:r>
      <w:r>
        <w:rPr>
          <w:rFonts w:ascii="Verdana" w:hAnsi="Verdana"/>
          <w:sz w:val="20"/>
          <w:szCs w:val="20"/>
        </w:rPr>
        <w:t xml:space="preserve">to the current system of station identification </w:t>
      </w:r>
      <w:r w:rsidR="000E0D0E">
        <w:rPr>
          <w:rFonts w:ascii="Verdana" w:hAnsi="Verdana"/>
          <w:sz w:val="20"/>
          <w:szCs w:val="20"/>
        </w:rPr>
        <w:t xml:space="preserve"> has the potential to </w:t>
      </w:r>
      <w:r>
        <w:rPr>
          <w:rFonts w:ascii="Verdana" w:hAnsi="Verdana"/>
          <w:sz w:val="20"/>
          <w:szCs w:val="20"/>
        </w:rPr>
        <w:t>impact</w:t>
      </w:r>
      <w:r w:rsidR="000E0D0E">
        <w:rPr>
          <w:rFonts w:ascii="Verdana" w:hAnsi="Verdana"/>
          <w:sz w:val="20"/>
          <w:szCs w:val="20"/>
        </w:rPr>
        <w:t xml:space="preserve"> all systems tasked with the processing and storage of observational data</w:t>
      </w:r>
      <w:r>
        <w:rPr>
          <w:rFonts w:ascii="Verdana" w:hAnsi="Verdana"/>
          <w:sz w:val="20"/>
          <w:szCs w:val="20"/>
        </w:rPr>
        <w:t xml:space="preserve">. </w:t>
      </w:r>
      <w:r w:rsidR="000E0D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These </w:t>
      </w:r>
      <w:r w:rsidR="000E0D0E">
        <w:rPr>
          <w:rFonts w:ascii="Verdana" w:hAnsi="Verdana"/>
          <w:sz w:val="20"/>
          <w:szCs w:val="20"/>
        </w:rPr>
        <w:t>includ</w:t>
      </w:r>
      <w:r>
        <w:rPr>
          <w:rFonts w:ascii="Verdana" w:hAnsi="Verdana"/>
          <w:sz w:val="20"/>
          <w:szCs w:val="20"/>
        </w:rPr>
        <w:t xml:space="preserve">e </w:t>
      </w:r>
      <w:r w:rsidR="000E0D0E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 xml:space="preserve">are </w:t>
      </w:r>
      <w:r w:rsidR="000E0D0E">
        <w:rPr>
          <w:rFonts w:ascii="Verdana" w:hAnsi="Verdana"/>
          <w:sz w:val="20"/>
          <w:szCs w:val="20"/>
        </w:rPr>
        <w:t>not limited to databases,</w:t>
      </w:r>
      <w:r>
        <w:rPr>
          <w:rFonts w:ascii="Verdana" w:hAnsi="Verdana"/>
          <w:sz w:val="20"/>
          <w:szCs w:val="20"/>
        </w:rPr>
        <w:t xml:space="preserve"> the </w:t>
      </w:r>
      <w:r w:rsidR="000E0D0E">
        <w:rPr>
          <w:rFonts w:ascii="Verdana" w:hAnsi="Verdana"/>
          <w:sz w:val="20"/>
          <w:szCs w:val="20"/>
        </w:rPr>
        <w:t>processing and assimilation monitoring and verification</w:t>
      </w:r>
      <w:r>
        <w:rPr>
          <w:rFonts w:ascii="Verdana" w:hAnsi="Verdana"/>
          <w:sz w:val="20"/>
          <w:szCs w:val="20"/>
        </w:rPr>
        <w:t xml:space="preserve"> of observational data</w:t>
      </w:r>
      <w:r w:rsidR="000E0D0E">
        <w:rPr>
          <w:rFonts w:ascii="Verdana" w:hAnsi="Verdana"/>
          <w:sz w:val="20"/>
          <w:szCs w:val="20"/>
        </w:rPr>
        <w:t xml:space="preserve">. Extensive changes </w:t>
      </w:r>
      <w:r w:rsidR="008E0224">
        <w:rPr>
          <w:rFonts w:ascii="Verdana" w:hAnsi="Verdana"/>
          <w:sz w:val="20"/>
          <w:szCs w:val="20"/>
        </w:rPr>
        <w:t xml:space="preserve">to software </w:t>
      </w:r>
      <w:r w:rsidR="000E0D0E">
        <w:rPr>
          <w:rFonts w:ascii="Verdana" w:hAnsi="Verdana"/>
          <w:sz w:val="20"/>
          <w:szCs w:val="20"/>
        </w:rPr>
        <w:t xml:space="preserve">will be needed </w:t>
      </w:r>
      <w:r w:rsidR="008E0224">
        <w:rPr>
          <w:rFonts w:ascii="Verdana" w:hAnsi="Verdana"/>
          <w:sz w:val="20"/>
          <w:szCs w:val="20"/>
        </w:rPr>
        <w:t xml:space="preserve">in all of the systems outlined above </w:t>
      </w:r>
      <w:r w:rsidR="000E0D0E">
        <w:rPr>
          <w:rFonts w:ascii="Verdana" w:hAnsi="Verdana"/>
          <w:sz w:val="20"/>
          <w:szCs w:val="20"/>
        </w:rPr>
        <w:t xml:space="preserve">to accommodate the new </w:t>
      </w:r>
      <w:r>
        <w:rPr>
          <w:rFonts w:ascii="Verdana" w:hAnsi="Verdana"/>
          <w:sz w:val="20"/>
          <w:szCs w:val="20"/>
        </w:rPr>
        <w:t xml:space="preserve">identification </w:t>
      </w:r>
      <w:r w:rsidR="000E0D0E">
        <w:rPr>
          <w:rFonts w:ascii="Verdana" w:hAnsi="Verdana"/>
          <w:sz w:val="20"/>
          <w:szCs w:val="20"/>
        </w:rPr>
        <w:t>system</w:t>
      </w:r>
      <w:r w:rsidR="008E0224">
        <w:rPr>
          <w:rFonts w:ascii="Verdana" w:hAnsi="Verdana"/>
          <w:sz w:val="20"/>
          <w:szCs w:val="20"/>
        </w:rPr>
        <w:t>.</w:t>
      </w:r>
      <w:r w:rsidR="000E0D0E">
        <w:rPr>
          <w:rFonts w:ascii="Verdana" w:hAnsi="Verdana"/>
          <w:sz w:val="20"/>
          <w:szCs w:val="20"/>
        </w:rPr>
        <w:t xml:space="preserve">  </w:t>
      </w:r>
    </w:p>
    <w:p w:rsidR="000E0D0E" w:rsidRDefault="000E0D0E" w:rsidP="00BD3EB9">
      <w:pPr>
        <w:rPr>
          <w:rFonts w:ascii="Verdana" w:hAnsi="Verdana"/>
          <w:sz w:val="20"/>
          <w:szCs w:val="20"/>
        </w:rPr>
      </w:pPr>
    </w:p>
    <w:p w:rsidR="00962CF8" w:rsidRDefault="005A0CD7" w:rsidP="00BD3E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meeting is asked to discuss and consider the development of a framework </w:t>
      </w:r>
      <w:r w:rsidR="00962CF8">
        <w:rPr>
          <w:rFonts w:ascii="Verdana" w:hAnsi="Verdana"/>
          <w:sz w:val="20"/>
          <w:szCs w:val="20"/>
        </w:rPr>
        <w:t xml:space="preserve">for the delivery of data utilising the new system of WIGOS station Identification. Included within this framework </w:t>
      </w:r>
      <w:r w:rsidR="008E0224">
        <w:rPr>
          <w:rFonts w:ascii="Verdana" w:hAnsi="Verdana"/>
          <w:sz w:val="20"/>
          <w:szCs w:val="20"/>
        </w:rPr>
        <w:t xml:space="preserve">allowances should be made for the </w:t>
      </w:r>
      <w:r w:rsidR="00962CF8">
        <w:rPr>
          <w:rFonts w:ascii="Verdana" w:hAnsi="Verdana"/>
          <w:sz w:val="20"/>
          <w:szCs w:val="20"/>
        </w:rPr>
        <w:t xml:space="preserve">following:- </w:t>
      </w:r>
    </w:p>
    <w:p w:rsidR="00962CF8" w:rsidRDefault="00962CF8" w:rsidP="00BD3EB9">
      <w:pPr>
        <w:rPr>
          <w:rFonts w:ascii="Verdana" w:hAnsi="Verdana"/>
          <w:sz w:val="20"/>
          <w:szCs w:val="20"/>
        </w:rPr>
      </w:pPr>
    </w:p>
    <w:p w:rsidR="008B65E8" w:rsidRDefault="00945675" w:rsidP="00BD3E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</w:t>
      </w:r>
      <w:r w:rsidR="00962CF8" w:rsidRPr="00962CF8">
        <w:rPr>
          <w:rFonts w:ascii="Verdana" w:hAnsi="Verdana"/>
          <w:b/>
          <w:sz w:val="20"/>
          <w:szCs w:val="20"/>
        </w:rPr>
        <w:t xml:space="preserve">esting of </w:t>
      </w:r>
      <w:r>
        <w:rPr>
          <w:rFonts w:ascii="Verdana" w:hAnsi="Verdana"/>
          <w:b/>
          <w:sz w:val="20"/>
          <w:szCs w:val="20"/>
        </w:rPr>
        <w:t xml:space="preserve">the </w:t>
      </w:r>
      <w:r w:rsidR="00962CF8" w:rsidRPr="00962CF8">
        <w:rPr>
          <w:rFonts w:ascii="Verdana" w:hAnsi="Verdana"/>
          <w:b/>
          <w:sz w:val="20"/>
          <w:szCs w:val="20"/>
        </w:rPr>
        <w:t>data</w:t>
      </w:r>
      <w:r w:rsidR="00962CF8">
        <w:rPr>
          <w:rFonts w:ascii="Verdana" w:hAnsi="Verdana"/>
          <w:sz w:val="20"/>
          <w:szCs w:val="20"/>
        </w:rPr>
        <w:t xml:space="preserve">. </w:t>
      </w:r>
    </w:p>
    <w:p w:rsidR="008E0224" w:rsidRDefault="00962CF8" w:rsidP="00BD3E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new</w:t>
      </w:r>
      <w:r w:rsidR="008E0224">
        <w:rPr>
          <w:rFonts w:ascii="Verdana" w:hAnsi="Verdana"/>
          <w:sz w:val="20"/>
          <w:szCs w:val="20"/>
        </w:rPr>
        <w:t xml:space="preserve"> WIGOS</w:t>
      </w:r>
      <w:r>
        <w:rPr>
          <w:rFonts w:ascii="Verdana" w:hAnsi="Verdana"/>
          <w:sz w:val="20"/>
          <w:szCs w:val="20"/>
        </w:rPr>
        <w:t xml:space="preserve"> identifiers will be represented within the </w:t>
      </w:r>
      <w:r w:rsidR="008B65E8">
        <w:rPr>
          <w:rFonts w:ascii="Verdana" w:hAnsi="Verdana"/>
          <w:sz w:val="20"/>
          <w:szCs w:val="20"/>
        </w:rPr>
        <w:t>data</w:t>
      </w:r>
      <w:r>
        <w:rPr>
          <w:rFonts w:ascii="Verdana" w:hAnsi="Verdana"/>
          <w:sz w:val="20"/>
          <w:szCs w:val="20"/>
        </w:rPr>
        <w:t xml:space="preserve"> through the inclusion of BUFR D sequence </w:t>
      </w:r>
      <w:r w:rsidR="000E5A5B">
        <w:rPr>
          <w:rFonts w:ascii="Verdana" w:hAnsi="Verdana"/>
          <w:sz w:val="20"/>
          <w:szCs w:val="20"/>
        </w:rPr>
        <w:t>3 01 150</w:t>
      </w:r>
      <w:r>
        <w:rPr>
          <w:rFonts w:ascii="Verdana" w:hAnsi="Verdana"/>
          <w:sz w:val="20"/>
          <w:szCs w:val="20"/>
        </w:rPr>
        <w:t xml:space="preserve"> </w:t>
      </w:r>
      <w:r w:rsidR="00E95E8E">
        <w:rPr>
          <w:rFonts w:ascii="Verdana" w:hAnsi="Verdana"/>
          <w:sz w:val="20"/>
          <w:szCs w:val="20"/>
        </w:rPr>
        <w:t xml:space="preserve">which will be placed at the </w:t>
      </w:r>
      <w:r w:rsidR="000E5A5B">
        <w:rPr>
          <w:rFonts w:ascii="Verdana" w:hAnsi="Verdana"/>
          <w:sz w:val="20"/>
          <w:szCs w:val="20"/>
        </w:rPr>
        <w:t xml:space="preserve">start of the bulletin. </w:t>
      </w:r>
      <w:r w:rsidR="008E0224">
        <w:rPr>
          <w:rFonts w:ascii="Verdana" w:hAnsi="Verdana"/>
          <w:sz w:val="20"/>
          <w:szCs w:val="20"/>
        </w:rPr>
        <w:t xml:space="preserve">Whilst this may be regarded as a minor change in BUFR encoding, it will change the structure of the data and should therefore be subject to testing as currently carried out under the Table Driven Codes Project. </w:t>
      </w:r>
    </w:p>
    <w:p w:rsidR="008B65E8" w:rsidRDefault="008B65E8" w:rsidP="00BD3EB9">
      <w:pPr>
        <w:rPr>
          <w:rFonts w:ascii="Verdana" w:hAnsi="Verdana"/>
          <w:sz w:val="20"/>
          <w:szCs w:val="20"/>
        </w:rPr>
      </w:pPr>
    </w:p>
    <w:p w:rsidR="00DA0CF3" w:rsidRDefault="008B65E8" w:rsidP="00BD3EB9">
      <w:pPr>
        <w:rPr>
          <w:rFonts w:ascii="Verdana" w:hAnsi="Verdana"/>
          <w:b/>
          <w:sz w:val="20"/>
          <w:szCs w:val="20"/>
        </w:rPr>
      </w:pPr>
      <w:r w:rsidRPr="008B65E8">
        <w:rPr>
          <w:rFonts w:ascii="Verdana" w:hAnsi="Verdana"/>
          <w:b/>
          <w:sz w:val="20"/>
          <w:szCs w:val="20"/>
        </w:rPr>
        <w:t>Notification.</w:t>
      </w:r>
      <w:r w:rsidR="00962CF8" w:rsidRPr="008B65E8">
        <w:rPr>
          <w:rFonts w:ascii="Verdana" w:hAnsi="Verdana"/>
          <w:b/>
          <w:sz w:val="20"/>
          <w:szCs w:val="20"/>
        </w:rPr>
        <w:t xml:space="preserve">   </w:t>
      </w:r>
    </w:p>
    <w:p w:rsidR="00CA468F" w:rsidRDefault="00E95E8E" w:rsidP="00BD3EB9">
      <w:r>
        <w:t>As with data introduced under the Migration to Table Driven Codes Forms</w:t>
      </w:r>
      <w:r>
        <w:rPr>
          <w:rStyle w:val="FootnoteReference"/>
        </w:rPr>
        <w:footnoteReference w:id="2"/>
      </w:r>
      <w:r w:rsidR="00CA468F">
        <w:t xml:space="preserve">, any </w:t>
      </w:r>
      <w:r>
        <w:t xml:space="preserve">change to operational data </w:t>
      </w:r>
      <w:r w:rsidR="00CA468F">
        <w:t xml:space="preserve">sources should be subject to a reasonable period of notice. </w:t>
      </w:r>
      <w:r>
        <w:t xml:space="preserve"> </w:t>
      </w:r>
      <w:r w:rsidR="00CA468F">
        <w:t>The adoption of the new station identification system falls within this category and as such should be subject to the same measures.</w:t>
      </w:r>
    </w:p>
    <w:p w:rsidR="00CA468F" w:rsidRDefault="00CA468F" w:rsidP="00BD3EB9"/>
    <w:p w:rsidR="00CA468F" w:rsidRPr="00CA468F" w:rsidRDefault="00CA468F" w:rsidP="00BD3EB9">
      <w:pPr>
        <w:rPr>
          <w:b/>
        </w:rPr>
      </w:pPr>
      <w:r w:rsidRPr="00CA468F">
        <w:rPr>
          <w:b/>
        </w:rPr>
        <w:t>Conclusion</w:t>
      </w:r>
    </w:p>
    <w:p w:rsidR="002C382D" w:rsidRDefault="00CA468F" w:rsidP="00BD3EB9">
      <w:r>
        <w:t>Plans for</w:t>
      </w:r>
      <w:r w:rsidR="00863A04">
        <w:t xml:space="preserve"> the preoperational phase of</w:t>
      </w:r>
      <w:r>
        <w:t xml:space="preserve"> WIGOS do not </w:t>
      </w:r>
      <w:r w:rsidR="00863A04">
        <w:t xml:space="preserve">stipulate the need for a coordinated and methodical approach to the implementation of the WIGOS station identification system.  </w:t>
      </w:r>
      <w:r w:rsidR="00793331">
        <w:t xml:space="preserve">The deliverables included within the outline of the “National WIGOS Implementation Plans” </w:t>
      </w:r>
      <w:r w:rsidR="002C382D">
        <w:t xml:space="preserve">specify the “operational implementation of WIGOS station identifiers”. </w:t>
      </w:r>
    </w:p>
    <w:p w:rsidR="00655683" w:rsidRDefault="002C382D" w:rsidP="00BD3EB9">
      <w:r>
        <w:t>This definition should be expanded to include the measures outlined above.</w:t>
      </w:r>
      <w:r w:rsidR="00793331">
        <w:t xml:space="preserve"> </w:t>
      </w:r>
    </w:p>
    <w:sectPr w:rsidR="00655683" w:rsidSect="00655683">
      <w:pgSz w:w="11906" w:h="16838"/>
      <w:pgMar w:top="1134" w:right="1134" w:bottom="1134" w:left="1134" w:header="0" w:footer="0" w:gutter="0"/>
      <w:cols w:space="720"/>
      <w:formProt w:val="0"/>
      <w:docGrid w:linePitch="326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B9" w:rsidRDefault="00BD3EB9" w:rsidP="000E51FA">
      <w:r>
        <w:separator/>
      </w:r>
    </w:p>
  </w:endnote>
  <w:endnote w:type="continuationSeparator" w:id="0">
    <w:p w:rsidR="00BD3EB9" w:rsidRDefault="00BD3EB9" w:rsidP="000E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B9" w:rsidRDefault="00BD3EB9" w:rsidP="000E51FA">
      <w:r>
        <w:separator/>
      </w:r>
    </w:p>
  </w:footnote>
  <w:footnote w:type="continuationSeparator" w:id="0">
    <w:p w:rsidR="00BD3EB9" w:rsidRDefault="00BD3EB9" w:rsidP="000E51FA">
      <w:r>
        <w:continuationSeparator/>
      </w:r>
    </w:p>
  </w:footnote>
  <w:footnote w:id="1">
    <w:p w:rsidR="00BD3EB9" w:rsidRDefault="00BD3E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00C48">
          <w:rPr>
            <w:rStyle w:val="Hyperlink"/>
            <w:sz w:val="18"/>
            <w:szCs w:val="18"/>
          </w:rPr>
          <w:t>https://library.wmo.int/opac/doc_num.php?explnum_id=3166</w:t>
        </w:r>
      </w:hyperlink>
      <w:r w:rsidRPr="00F00C48">
        <w:rPr>
          <w:sz w:val="18"/>
          <w:szCs w:val="18"/>
        </w:rPr>
        <w:t xml:space="preserve">  (Annexe to Resolution2)</w:t>
      </w:r>
    </w:p>
  </w:footnote>
  <w:footnote w:id="2">
    <w:p w:rsidR="00BD3EB9" w:rsidRPr="00E95E8E" w:rsidRDefault="00BD3EB9">
      <w:pPr>
        <w:pStyle w:val="FootnoteText"/>
        <w:rPr>
          <w:sz w:val="18"/>
          <w:szCs w:val="18"/>
        </w:rPr>
      </w:pPr>
      <w:r w:rsidRPr="00E95E8E">
        <w:rPr>
          <w:rStyle w:val="FootnoteReference"/>
          <w:sz w:val="18"/>
          <w:szCs w:val="18"/>
        </w:rPr>
        <w:footnoteRef/>
      </w:r>
      <w:r w:rsidRPr="00E95E8E">
        <w:rPr>
          <w:sz w:val="18"/>
          <w:szCs w:val="18"/>
        </w:rPr>
        <w:t xml:space="preserve"> </w:t>
      </w:r>
      <w:hyperlink r:id="rId2" w:history="1">
        <w:r w:rsidRPr="00E95E8E">
          <w:rPr>
            <w:rStyle w:val="Hyperlink"/>
            <w:sz w:val="18"/>
            <w:szCs w:val="18"/>
          </w:rPr>
          <w:t>http://www.wmo.int/pages/prog/www/WMOCodes/MigrationTDCF.html</w:t>
        </w:r>
      </w:hyperlink>
      <w:r w:rsidRPr="00E95E8E"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83"/>
    <w:rsid w:val="000E0D0E"/>
    <w:rsid w:val="000E51FA"/>
    <w:rsid w:val="000E5A5B"/>
    <w:rsid w:val="0016087F"/>
    <w:rsid w:val="002C382D"/>
    <w:rsid w:val="003A2386"/>
    <w:rsid w:val="003E7DBD"/>
    <w:rsid w:val="0043725D"/>
    <w:rsid w:val="004D20A5"/>
    <w:rsid w:val="004D657B"/>
    <w:rsid w:val="005A0CD7"/>
    <w:rsid w:val="005B16B3"/>
    <w:rsid w:val="00655683"/>
    <w:rsid w:val="006C3B7A"/>
    <w:rsid w:val="00707C2E"/>
    <w:rsid w:val="007906C9"/>
    <w:rsid w:val="00793331"/>
    <w:rsid w:val="007C552D"/>
    <w:rsid w:val="00863A04"/>
    <w:rsid w:val="008B65E8"/>
    <w:rsid w:val="008E0224"/>
    <w:rsid w:val="00945675"/>
    <w:rsid w:val="009627D6"/>
    <w:rsid w:val="00962CF8"/>
    <w:rsid w:val="00A303F3"/>
    <w:rsid w:val="00A447DE"/>
    <w:rsid w:val="00AD2DB0"/>
    <w:rsid w:val="00BD3EB9"/>
    <w:rsid w:val="00C02B85"/>
    <w:rsid w:val="00CA468F"/>
    <w:rsid w:val="00DA0CF3"/>
    <w:rsid w:val="00E95E8E"/>
    <w:rsid w:val="00F00C48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683"/>
    <w:pPr>
      <w:suppressAutoHyphens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A7D7D"/>
    <w:rPr>
      <w:b/>
      <w:bCs/>
    </w:rPr>
  </w:style>
  <w:style w:type="paragraph" w:customStyle="1" w:styleId="Heading">
    <w:name w:val="Heading"/>
    <w:basedOn w:val="Normal"/>
    <w:next w:val="TextBody"/>
    <w:rsid w:val="00655683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634323"/>
    <w:pPr>
      <w:spacing w:line="288" w:lineRule="auto"/>
      <w:jc w:val="both"/>
    </w:pPr>
    <w:rPr>
      <w:rFonts w:ascii="Times New Roman" w:hAnsi="Times New Roman" w:cs="Arial"/>
      <w:lang w:val="en-US"/>
    </w:rPr>
  </w:style>
  <w:style w:type="paragraph" w:styleId="List">
    <w:name w:val="List"/>
    <w:basedOn w:val="TextBody"/>
    <w:rsid w:val="00655683"/>
    <w:rPr>
      <w:rFonts w:cs="Lohit Devanagari"/>
    </w:rPr>
  </w:style>
  <w:style w:type="paragraph" w:styleId="Caption">
    <w:name w:val="caption"/>
    <w:basedOn w:val="Normal"/>
    <w:rsid w:val="0065568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655683"/>
    <w:pPr>
      <w:suppressLineNumbers/>
    </w:pPr>
    <w:rPr>
      <w:rFonts w:cs="Lohit Devanagari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z w:val="24"/>
      <w:szCs w:val="24"/>
      <w:lang w:val="pl-PL" w:eastAsia="pl-PL"/>
    </w:rPr>
  </w:style>
  <w:style w:type="paragraph" w:customStyle="1" w:styleId="TextBodyIndent">
    <w:name w:val="Text Body Indent"/>
    <w:basedOn w:val="Normal"/>
    <w:rsid w:val="00B915E5"/>
    <w:pPr>
      <w:tabs>
        <w:tab w:val="left" w:pos="1418"/>
      </w:tabs>
      <w:ind w:left="1418" w:hanging="698"/>
      <w:jc w:val="both"/>
    </w:p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lang w:eastAsia="zh-CN"/>
    </w:rPr>
  </w:style>
  <w:style w:type="paragraph" w:customStyle="1" w:styleId="numberpara">
    <w:name w:val="numberpara"/>
    <w:basedOn w:val="Normal"/>
    <w:rsid w:val="00B915E5"/>
    <w:pPr>
      <w:spacing w:after="240"/>
      <w:jc w:val="both"/>
    </w:pPr>
    <w:rPr>
      <w:color w:val="000000"/>
    </w:rPr>
  </w:style>
  <w:style w:type="paragraph" w:styleId="FootnoteText">
    <w:name w:val="footnote text"/>
    <w:basedOn w:val="Normal"/>
    <w:link w:val="FootnoteTextChar"/>
    <w:rsid w:val="000E51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51F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0E51FA"/>
    <w:rPr>
      <w:vertAlign w:val="superscript"/>
    </w:rPr>
  </w:style>
  <w:style w:type="character" w:styleId="Hyperlink">
    <w:name w:val="Hyperlink"/>
    <w:basedOn w:val="DefaultParagraphFont"/>
    <w:rsid w:val="000E5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683"/>
    <w:pPr>
      <w:suppressAutoHyphens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A7D7D"/>
    <w:rPr>
      <w:b/>
      <w:bCs/>
    </w:rPr>
  </w:style>
  <w:style w:type="paragraph" w:customStyle="1" w:styleId="Heading">
    <w:name w:val="Heading"/>
    <w:basedOn w:val="Normal"/>
    <w:next w:val="TextBody"/>
    <w:rsid w:val="00655683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634323"/>
    <w:pPr>
      <w:spacing w:line="288" w:lineRule="auto"/>
      <w:jc w:val="both"/>
    </w:pPr>
    <w:rPr>
      <w:rFonts w:ascii="Times New Roman" w:hAnsi="Times New Roman" w:cs="Arial"/>
      <w:lang w:val="en-US"/>
    </w:rPr>
  </w:style>
  <w:style w:type="paragraph" w:styleId="List">
    <w:name w:val="List"/>
    <w:basedOn w:val="TextBody"/>
    <w:rsid w:val="00655683"/>
    <w:rPr>
      <w:rFonts w:cs="Lohit Devanagari"/>
    </w:rPr>
  </w:style>
  <w:style w:type="paragraph" w:styleId="Caption">
    <w:name w:val="caption"/>
    <w:basedOn w:val="Normal"/>
    <w:rsid w:val="0065568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655683"/>
    <w:pPr>
      <w:suppressLineNumbers/>
    </w:pPr>
    <w:rPr>
      <w:rFonts w:cs="Lohit Devanagari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z w:val="24"/>
      <w:szCs w:val="24"/>
      <w:lang w:val="pl-PL" w:eastAsia="pl-PL"/>
    </w:rPr>
  </w:style>
  <w:style w:type="paragraph" w:customStyle="1" w:styleId="TextBodyIndent">
    <w:name w:val="Text Body Indent"/>
    <w:basedOn w:val="Normal"/>
    <w:rsid w:val="00B915E5"/>
    <w:pPr>
      <w:tabs>
        <w:tab w:val="left" w:pos="1418"/>
      </w:tabs>
      <w:ind w:left="1418" w:hanging="698"/>
      <w:jc w:val="both"/>
    </w:p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lang w:eastAsia="zh-CN"/>
    </w:rPr>
  </w:style>
  <w:style w:type="paragraph" w:customStyle="1" w:styleId="numberpara">
    <w:name w:val="numberpara"/>
    <w:basedOn w:val="Normal"/>
    <w:rsid w:val="00B915E5"/>
    <w:pPr>
      <w:spacing w:after="240"/>
      <w:jc w:val="both"/>
    </w:pPr>
    <w:rPr>
      <w:color w:val="000000"/>
    </w:rPr>
  </w:style>
  <w:style w:type="paragraph" w:styleId="FootnoteText">
    <w:name w:val="footnote text"/>
    <w:basedOn w:val="Normal"/>
    <w:link w:val="FootnoteTextChar"/>
    <w:rsid w:val="000E51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51F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0E51FA"/>
    <w:rPr>
      <w:vertAlign w:val="superscript"/>
    </w:rPr>
  </w:style>
  <w:style w:type="character" w:styleId="Hyperlink">
    <w:name w:val="Hyperlink"/>
    <w:basedOn w:val="DefaultParagraphFont"/>
    <w:rsid w:val="000E5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mo.int/pages/prog/www/WMOCodes/MigrationTDCF.html" TargetMode="External"/><Relationship Id="rId1" Type="http://schemas.openxmlformats.org/officeDocument/2006/relationships/hyperlink" Target="https://library.wmo.int/opac/doc_num.php?explnum_id=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89942-EC23-4EC7-9A33-9435FF8A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Met Office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2017-07-19T11:06:00Z</cp:lastPrinted>
  <dcterms:created xsi:type="dcterms:W3CDTF">2017-07-19T12:28:00Z</dcterms:created>
  <dcterms:modified xsi:type="dcterms:W3CDTF">2017-07-19T12:28:00Z</dcterms:modified>
  <dc:language>en-US</dc:language>
</cp:coreProperties>
</file>