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3B1ABB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721214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noProof/>
                <w:color w:val="365F91" w:themeColor="accent1" w:themeShade="BF"/>
                <w:spacing w:val="-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-427990</wp:posOffset>
                      </wp:positionH>
                      <wp:positionV relativeFrom="paragraph">
                        <wp:posOffset>354330</wp:posOffset>
                      </wp:positionV>
                      <wp:extent cx="260350" cy="1974850"/>
                      <wp:effectExtent l="0" t="0" r="635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197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214" w:rsidRDefault="007212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3.7pt;margin-top:27.9pt;width:20.5pt;height:1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" fillcolor="white [3201]" stroked="f" strokeweight=".5pt">
                      <v:textbox>
                        <w:txbxContent>
                          <w:p w:rsidR="00721214" w:rsidRDefault="00721214"/>
                        </w:txbxContent>
                      </v:textbox>
                    </v:shape>
                  </w:pict>
                </mc:Fallback>
              </mc:AlternateContent>
            </w:r>
            <w:r w:rsidR="00B7303E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="00B7303E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="00B7303E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="00B7303E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837E38" w:rsidRDefault="003B1ABB" w:rsidP="0039219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Strategic </w:t>
            </w:r>
            <w:r w:rsidR="00392195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Plan</w:t>
            </w:r>
            <w:r w:rsidR="008C77DB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ning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Meeting</w:t>
            </w:r>
            <w:r w:rsidR="00993581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0059CA" w:rsidRPr="00837E38">
              <w:rPr>
                <w:snapToGrid w:val="0"/>
                <w:color w:val="365F91" w:themeColor="accent1" w:themeShade="BF"/>
                <w:szCs w:val="22"/>
              </w:rPr>
              <w:t>Geneva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, </w:t>
            </w:r>
            <w:r w:rsidR="000059CA" w:rsidRPr="00837E38">
              <w:rPr>
                <w:snapToGrid w:val="0"/>
                <w:color w:val="365F91" w:themeColor="accent1" w:themeShade="BF"/>
                <w:szCs w:val="22"/>
              </w:rPr>
              <w:t>Switzerland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, </w:t>
            </w:r>
            <w:r w:rsidR="000059CA" w:rsidRPr="00837E38">
              <w:rPr>
                <w:snapToGrid w:val="0"/>
                <w:color w:val="365F91" w:themeColor="accent1" w:themeShade="BF"/>
                <w:szCs w:val="22"/>
              </w:rPr>
              <w:t>2</w:t>
            </w:r>
            <w:r>
              <w:rPr>
                <w:snapToGrid w:val="0"/>
                <w:color w:val="365F91" w:themeColor="accent1" w:themeShade="BF"/>
                <w:szCs w:val="22"/>
              </w:rPr>
              <w:t>7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>
              <w:rPr>
                <w:snapToGrid w:val="0"/>
                <w:color w:val="365F91" w:themeColor="accent1" w:themeShade="BF"/>
                <w:szCs w:val="22"/>
              </w:rPr>
              <w:t>29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0059CA" w:rsidRPr="00837E38">
              <w:rPr>
                <w:snapToGrid w:val="0"/>
                <w:color w:val="365F91" w:themeColor="accent1" w:themeShade="BF"/>
                <w:szCs w:val="22"/>
              </w:rPr>
              <w:t>June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094D5F" w:rsidRDefault="009C358C" w:rsidP="009C358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094D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Strat-Pl</w:t>
                </w:r>
                <w:r w:rsidR="003B1ABB" w:rsidRPr="00094D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an</w:t>
                </w:r>
              </w:sdtContent>
            </w:sdt>
            <w:r w:rsidR="000D4FA3" w:rsidRPr="00094D5F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94D5F" w:rsidRPr="00094D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I</w:t>
                </w: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NF</w:t>
                </w:r>
                <w:r w:rsidR="00094D5F" w:rsidRPr="00094D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. </w:t>
                </w:r>
                <w:r w:rsidR="00094D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2</w:t>
                </w:r>
              </w:sdtContent>
            </w:sdt>
            <w:r w:rsidR="000D4FA3" w:rsidRPr="00094D5F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094D5F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37E38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37E38" w:rsidRDefault="00094D5F" w:rsidP="0092790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12</w:t>
            </w:r>
            <w:r w:rsidR="000D4FA3" w:rsidRPr="0092790F">
              <w:rPr>
                <w:rFonts w:cs="Tahoma"/>
                <w:color w:val="365F91" w:themeColor="accent1" w:themeShade="BF"/>
                <w:szCs w:val="22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</w:rPr>
              <w:t>06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837E38" w:rsidRDefault="006E015D" w:rsidP="006E015D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F0761C">
                  <w:rPr>
                    <w:rStyle w:val="PlaceholderText"/>
                  </w:rPr>
                  <w:t>[Status]</w:t>
                </w:r>
              </w:p>
            </w:sdtContent>
          </w:sdt>
        </w:tc>
      </w:tr>
    </w:tbl>
    <w:p w:rsidR="00583549" w:rsidRDefault="00583549" w:rsidP="00B56934">
      <w:pPr>
        <w:pStyle w:val="Heading1"/>
      </w:pPr>
      <w:bookmarkStart w:id="0" w:name="_APPENDIX_A:_"/>
      <w:bookmarkEnd w:id="0"/>
    </w:p>
    <w:p w:rsidR="00242FB9" w:rsidRPr="00242FB9" w:rsidRDefault="00242FB9" w:rsidP="00242FB9">
      <w:pPr>
        <w:pStyle w:val="WMOBodyText"/>
      </w:pPr>
    </w:p>
    <w:p w:rsidR="00583549" w:rsidRPr="00837E38" w:rsidRDefault="00C03F8F" w:rsidP="00E64FCE">
      <w:pPr>
        <w:pStyle w:val="Heading1"/>
      </w:pPr>
      <w:r w:rsidRPr="00837E38">
        <w:t xml:space="preserve">Provisional </w:t>
      </w:r>
      <w:r w:rsidR="00E64FCE">
        <w:t>list of participants</w:t>
      </w:r>
    </w:p>
    <w:p w:rsidR="00242FB9" w:rsidRPr="00242FB9" w:rsidRDefault="00242FB9" w:rsidP="00242FB9">
      <w:pPr>
        <w:pStyle w:val="WMOBodyText"/>
      </w:pPr>
      <w:bookmarkStart w:id="1" w:name="_Draft_Decision_X.X.X(X)/1"/>
      <w:bookmarkStart w:id="2" w:name="_Toc319327009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64FCE" w:rsidTr="00E64FCE">
        <w:tc>
          <w:tcPr>
            <w:tcW w:w="4927" w:type="dxa"/>
          </w:tcPr>
          <w:p w:rsidR="00E64FCE" w:rsidRDefault="009C358C" w:rsidP="00306445">
            <w:pPr>
              <w:pStyle w:val="WMOBodyText"/>
              <w:rPr>
                <w:lang w:eastAsia="en-US"/>
              </w:rPr>
            </w:pPr>
            <w:r>
              <w:rPr>
                <w:lang w:eastAsia="en-US"/>
              </w:rPr>
              <w:t xml:space="preserve">Mr Bertrand </w:t>
            </w:r>
            <w:proofErr w:type="spellStart"/>
            <w:r>
              <w:rPr>
                <w:lang w:eastAsia="en-US"/>
              </w:rPr>
              <w:t>Calpini</w:t>
            </w:r>
            <w:proofErr w:type="spellEnd"/>
            <w:r>
              <w:rPr>
                <w:lang w:eastAsia="en-US"/>
              </w:rPr>
              <w:br/>
            </w:r>
            <w:bookmarkStart w:id="3" w:name="_GoBack"/>
            <w:bookmarkEnd w:id="3"/>
            <w:r w:rsidR="00E64FCE">
              <w:rPr>
                <w:lang w:eastAsia="en-US"/>
              </w:rPr>
              <w:t>President</w:t>
            </w:r>
          </w:p>
          <w:p w:rsidR="00E64FCE" w:rsidRDefault="00E64FCE" w:rsidP="00E64FCE">
            <w:pPr>
              <w:pStyle w:val="WMOBodyText"/>
              <w:rPr>
                <w:lang w:eastAsia="en-US"/>
              </w:rPr>
            </w:pPr>
            <w:proofErr w:type="spellStart"/>
            <w:r w:rsidRPr="00E64FCE">
              <w:rPr>
                <w:lang w:eastAsia="en-US"/>
              </w:rPr>
              <w:t>MeteoSwiss</w:t>
            </w:r>
            <w:proofErr w:type="spellEnd"/>
            <w:r w:rsidRPr="00E64FCE">
              <w:rPr>
                <w:lang w:eastAsia="en-US"/>
              </w:rPr>
              <w:br/>
            </w:r>
            <w:proofErr w:type="spellStart"/>
            <w:r w:rsidRPr="00E64FCE">
              <w:rPr>
                <w:lang w:eastAsia="en-US"/>
              </w:rPr>
              <w:t>Aerological</w:t>
            </w:r>
            <w:proofErr w:type="spellEnd"/>
            <w:r w:rsidRPr="00E64FCE">
              <w:rPr>
                <w:lang w:eastAsia="en-US"/>
              </w:rPr>
              <w:t xml:space="preserve"> Station </w:t>
            </w:r>
            <w:proofErr w:type="spellStart"/>
            <w:r w:rsidRPr="00E64FCE">
              <w:rPr>
                <w:lang w:eastAsia="en-US"/>
              </w:rPr>
              <w:t>Payerne</w:t>
            </w:r>
            <w:proofErr w:type="spellEnd"/>
            <w:r w:rsidRPr="00E64FCE">
              <w:rPr>
                <w:lang w:eastAsia="en-US"/>
              </w:rPr>
              <w:t xml:space="preserve"> </w:t>
            </w:r>
            <w:r w:rsidRPr="00E64FCE">
              <w:rPr>
                <w:lang w:eastAsia="en-US"/>
              </w:rPr>
              <w:br/>
              <w:t>P.O. Box 316</w:t>
            </w:r>
            <w:r w:rsidRPr="00E64FCE">
              <w:rPr>
                <w:lang w:eastAsia="en-US"/>
              </w:rPr>
              <w:br/>
              <w:t>CH-1530 PAYERNE</w:t>
            </w:r>
            <w:r w:rsidRPr="00E64FCE">
              <w:rPr>
                <w:lang w:eastAsia="en-US"/>
              </w:rPr>
              <w:br/>
            </w:r>
            <w:r w:rsidRPr="00E64FCE">
              <w:rPr>
                <w:b/>
                <w:bCs/>
                <w:lang w:eastAsia="en-US"/>
              </w:rPr>
              <w:t>Switzerland</w:t>
            </w:r>
            <w:r w:rsidRPr="00E64FCE">
              <w:rPr>
                <w:lang w:eastAsia="en-US"/>
              </w:rPr>
              <w:br/>
              <w:t>Phone  +41 26 662 62 28</w:t>
            </w:r>
            <w:r w:rsidRPr="00E64FCE">
              <w:rPr>
                <w:lang w:eastAsia="en-US"/>
              </w:rPr>
              <w:br/>
              <w:t>Fax     +41 26 662 62 12</w:t>
            </w:r>
            <w:r w:rsidRPr="00E64FCE">
              <w:rPr>
                <w:lang w:eastAsia="en-US"/>
              </w:rPr>
              <w:br/>
            </w:r>
            <w:proofErr w:type="spellStart"/>
            <w:r w:rsidRPr="00E64FCE">
              <w:rPr>
                <w:lang w:eastAsia="en-US"/>
              </w:rPr>
              <w:t>bertrand.calpini</w:t>
            </w:r>
            <w:proofErr w:type="spellEnd"/>
            <w:r w:rsidRPr="00E64FCE">
              <w:rPr>
                <w:noProof/>
                <w:lang w:val="en-US" w:eastAsia="zh-CN"/>
              </w:rPr>
              <w:drawing>
                <wp:inline distT="0" distB="0" distL="0" distR="0" wp14:anchorId="089C49E0" wp14:editId="6ECAB997">
                  <wp:extent cx="133350" cy="133350"/>
                  <wp:effectExtent l="0" t="0" r="0" b="0"/>
                  <wp:docPr id="1" name="Picture 1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CE">
              <w:rPr>
                <w:lang w:eastAsia="en-US"/>
              </w:rPr>
              <w:t>meteoswiss.ch</w:t>
            </w:r>
          </w:p>
          <w:p w:rsidR="00E64FCE" w:rsidRDefault="00E64FCE" w:rsidP="00306445">
            <w:pPr>
              <w:pStyle w:val="WMOBodyText"/>
              <w:rPr>
                <w:lang w:eastAsia="en-US"/>
              </w:rPr>
            </w:pPr>
          </w:p>
        </w:tc>
        <w:tc>
          <w:tcPr>
            <w:tcW w:w="4928" w:type="dxa"/>
          </w:tcPr>
          <w:p w:rsidR="00E64FCE" w:rsidRDefault="00E64FCE" w:rsidP="009C358C">
            <w:pPr>
              <w:pStyle w:val="WMOBodyText"/>
              <w:rPr>
                <w:lang w:eastAsia="en-US"/>
              </w:rPr>
            </w:pPr>
            <w:r>
              <w:rPr>
                <w:lang w:eastAsia="en-US"/>
              </w:rPr>
              <w:t>Mr Bruce Forgan</w:t>
            </w:r>
            <w:r w:rsidR="009C358C">
              <w:rPr>
                <w:lang w:eastAsia="en-US"/>
              </w:rPr>
              <w:br/>
            </w:r>
            <w:r>
              <w:rPr>
                <w:lang w:eastAsia="en-US"/>
              </w:rPr>
              <w:t>Vice</w:t>
            </w:r>
            <w:r w:rsidR="009C358C">
              <w:rPr>
                <w:lang w:eastAsia="en-US"/>
              </w:rPr>
              <w:t>-president</w:t>
            </w:r>
          </w:p>
          <w:p w:rsidR="00E64FCE" w:rsidRDefault="00E64FCE" w:rsidP="00E64FCE">
            <w:pPr>
              <w:pStyle w:val="WMOBodyText"/>
              <w:rPr>
                <w:lang w:eastAsia="en-US"/>
              </w:rPr>
            </w:pPr>
            <w:r w:rsidRPr="00E64FCE">
              <w:rPr>
                <w:lang w:eastAsia="en-US"/>
              </w:rPr>
              <w:t>Bureau of Meteorology</w:t>
            </w:r>
            <w:r w:rsidRPr="00E64FCE">
              <w:rPr>
                <w:lang w:eastAsia="en-US"/>
              </w:rPr>
              <w:br/>
              <w:t>PO Box 1289</w:t>
            </w:r>
            <w:r w:rsidRPr="00E64FCE">
              <w:rPr>
                <w:lang w:eastAsia="en-US"/>
              </w:rPr>
              <w:br/>
              <w:t>MELBOURNE 3001</w:t>
            </w:r>
            <w:r w:rsidRPr="00E64FCE">
              <w:rPr>
                <w:lang w:eastAsia="en-US"/>
              </w:rPr>
              <w:br/>
              <w:t>Victoria</w:t>
            </w:r>
            <w:r w:rsidRPr="00E64FCE">
              <w:rPr>
                <w:lang w:eastAsia="en-US"/>
              </w:rPr>
              <w:br/>
            </w:r>
            <w:r w:rsidRPr="00E64FCE">
              <w:rPr>
                <w:b/>
                <w:bCs/>
                <w:lang w:eastAsia="en-US"/>
              </w:rPr>
              <w:t>Australia</w:t>
            </w:r>
            <w:r w:rsidRPr="00E64FCE">
              <w:rPr>
                <w:lang w:eastAsia="en-US"/>
              </w:rPr>
              <w:br/>
              <w:t>tel.: +61 3 9669 4111</w:t>
            </w:r>
            <w:r w:rsidRPr="00E64FCE">
              <w:rPr>
                <w:lang w:eastAsia="en-US"/>
              </w:rPr>
              <w:br/>
              <w:t>fax: +61 3 9669 4736</w:t>
            </w:r>
            <w:r w:rsidRPr="00E64FCE">
              <w:rPr>
                <w:lang w:eastAsia="en-US"/>
              </w:rPr>
              <w:br/>
            </w:r>
            <w:proofErr w:type="spellStart"/>
            <w:r w:rsidRPr="00E64FCE">
              <w:rPr>
                <w:lang w:eastAsia="en-US"/>
              </w:rPr>
              <w:t>b.forgan</w:t>
            </w:r>
            <w:proofErr w:type="spellEnd"/>
            <w:r w:rsidRPr="00E64FCE">
              <w:rPr>
                <w:noProof/>
                <w:lang w:val="en-US" w:eastAsia="zh-CN"/>
              </w:rPr>
              <w:drawing>
                <wp:inline distT="0" distB="0" distL="0" distR="0" wp14:anchorId="723EBDEE" wp14:editId="6C0938D6">
                  <wp:extent cx="133350" cy="133350"/>
                  <wp:effectExtent l="0" t="0" r="0" b="0"/>
                  <wp:docPr id="2" name="Picture 2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CE">
              <w:rPr>
                <w:lang w:eastAsia="en-US"/>
              </w:rPr>
              <w:t>bom.gov.au</w:t>
            </w:r>
          </w:p>
        </w:tc>
      </w:tr>
      <w:tr w:rsidR="00E64FCE" w:rsidTr="00E64FCE">
        <w:tc>
          <w:tcPr>
            <w:tcW w:w="4927" w:type="dxa"/>
          </w:tcPr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Mr Bruce Hartley</w:t>
            </w:r>
          </w:p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 w:rsidRPr="00E64FCE">
              <w:rPr>
                <w:lang w:eastAsia="en-US"/>
              </w:rPr>
              <w:t>OPAG In Situ Technologies</w:t>
            </w:r>
            <w:r>
              <w:rPr>
                <w:lang w:eastAsia="en-US"/>
              </w:rPr>
              <w:t xml:space="preserve"> and </w:t>
            </w:r>
            <w:proofErr w:type="spellStart"/>
            <w:r>
              <w:rPr>
                <w:lang w:eastAsia="en-US"/>
              </w:rPr>
              <w:t>Intercomparisons</w:t>
            </w:r>
            <w:proofErr w:type="spellEnd"/>
            <w:r>
              <w:rPr>
                <w:lang w:eastAsia="en-US"/>
              </w:rPr>
              <w:t xml:space="preserve"> Co-Chairperson</w:t>
            </w:r>
          </w:p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</w:p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 w:rsidRPr="00E64FCE">
              <w:rPr>
                <w:lang w:eastAsia="en-US"/>
              </w:rPr>
              <w:t>Meteorological Service of New Zealand Limited</w:t>
            </w:r>
            <w:r w:rsidRPr="00E64FCE">
              <w:rPr>
                <w:lang w:eastAsia="en-US"/>
              </w:rPr>
              <w:br/>
              <w:t>P.O. Box 722</w:t>
            </w:r>
            <w:r w:rsidRPr="00E64FCE">
              <w:rPr>
                <w:lang w:eastAsia="en-US"/>
              </w:rPr>
              <w:br/>
              <w:t xml:space="preserve">Wellington 6012 </w:t>
            </w:r>
            <w:r w:rsidRPr="00E64FCE">
              <w:rPr>
                <w:lang w:eastAsia="en-US"/>
              </w:rPr>
              <w:br/>
            </w:r>
            <w:r w:rsidRPr="00E64FCE">
              <w:rPr>
                <w:b/>
                <w:bCs/>
                <w:lang w:eastAsia="en-US"/>
              </w:rPr>
              <w:t>New Zealand</w:t>
            </w:r>
            <w:r w:rsidRPr="00E64FCE">
              <w:rPr>
                <w:lang w:eastAsia="en-US"/>
              </w:rPr>
              <w:br/>
              <w:t>tel.: +64 4 4700 700</w:t>
            </w:r>
            <w:r w:rsidRPr="00E64FCE">
              <w:rPr>
                <w:lang w:eastAsia="en-US"/>
              </w:rPr>
              <w:br/>
              <w:t>fax: +64 4 4735 231</w:t>
            </w:r>
            <w:r w:rsidRPr="00E64FCE">
              <w:rPr>
                <w:lang w:eastAsia="en-US"/>
              </w:rPr>
              <w:br/>
            </w:r>
            <w:proofErr w:type="spellStart"/>
            <w:r w:rsidRPr="00E64FCE">
              <w:rPr>
                <w:lang w:eastAsia="en-US"/>
              </w:rPr>
              <w:t>bruce.hartley</w:t>
            </w:r>
            <w:proofErr w:type="spellEnd"/>
            <w:r w:rsidRPr="00E64FCE">
              <w:rPr>
                <w:noProof/>
                <w:lang w:val="en-US" w:eastAsia="zh-CN"/>
              </w:rPr>
              <w:drawing>
                <wp:inline distT="0" distB="0" distL="0" distR="0" wp14:anchorId="38D660CE" wp14:editId="134C8A71">
                  <wp:extent cx="133350" cy="133350"/>
                  <wp:effectExtent l="0" t="0" r="0" b="0"/>
                  <wp:docPr id="4" name="Picture 4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CE">
              <w:rPr>
                <w:lang w:eastAsia="en-US"/>
              </w:rPr>
              <w:t>metservice.com</w:t>
            </w:r>
          </w:p>
          <w:p w:rsidR="00E64FCE" w:rsidRDefault="00E64FCE" w:rsidP="00306445">
            <w:pPr>
              <w:pStyle w:val="WMOBodyText"/>
              <w:rPr>
                <w:lang w:eastAsia="en-US"/>
              </w:rPr>
            </w:pPr>
          </w:p>
        </w:tc>
        <w:tc>
          <w:tcPr>
            <w:tcW w:w="4928" w:type="dxa"/>
          </w:tcPr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Mr </w:t>
            </w:r>
            <w:proofErr w:type="spellStart"/>
            <w:r>
              <w:rPr>
                <w:lang w:eastAsia="en-US"/>
              </w:rPr>
              <w:t>Ercan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Buyukbas</w:t>
            </w:r>
            <w:proofErr w:type="spellEnd"/>
          </w:p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 w:rsidRPr="00E64FCE">
              <w:rPr>
                <w:lang w:eastAsia="en-US"/>
              </w:rPr>
              <w:t>OPAG Remote-Sensing Technologies Co-Chair</w:t>
            </w:r>
            <w:r>
              <w:rPr>
                <w:lang w:eastAsia="en-US"/>
              </w:rPr>
              <w:t>person</w:t>
            </w:r>
          </w:p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 w:rsidRPr="00E64FCE">
              <w:rPr>
                <w:lang w:eastAsia="en-US"/>
              </w:rPr>
              <w:t>Turkish State Meteorological Service</w:t>
            </w:r>
            <w:r w:rsidRPr="00E64FCE">
              <w:rPr>
                <w:lang w:eastAsia="en-US"/>
              </w:rPr>
              <w:br/>
            </w:r>
            <w:proofErr w:type="spellStart"/>
            <w:r w:rsidRPr="00E64FCE">
              <w:rPr>
                <w:lang w:eastAsia="en-US"/>
              </w:rPr>
              <w:t>Devlet</w:t>
            </w:r>
            <w:proofErr w:type="spellEnd"/>
            <w:r w:rsidRPr="00E64FCE">
              <w:rPr>
                <w:lang w:eastAsia="en-US"/>
              </w:rPr>
              <w:t xml:space="preserve"> </w:t>
            </w:r>
            <w:proofErr w:type="spellStart"/>
            <w:r w:rsidRPr="00E64FCE">
              <w:rPr>
                <w:lang w:eastAsia="en-US"/>
              </w:rPr>
              <w:t>Meteoroloji</w:t>
            </w:r>
            <w:proofErr w:type="spellEnd"/>
            <w:r w:rsidRPr="00E64FCE">
              <w:rPr>
                <w:lang w:eastAsia="en-US"/>
              </w:rPr>
              <w:t xml:space="preserve"> </w:t>
            </w:r>
            <w:proofErr w:type="spellStart"/>
            <w:r w:rsidRPr="00E64FCE">
              <w:rPr>
                <w:lang w:eastAsia="en-US"/>
              </w:rPr>
              <w:t>Isleri</w:t>
            </w:r>
            <w:proofErr w:type="spellEnd"/>
            <w:r w:rsidRPr="00E64FCE">
              <w:rPr>
                <w:lang w:eastAsia="en-US"/>
              </w:rPr>
              <w:t xml:space="preserve"> </w:t>
            </w:r>
            <w:proofErr w:type="spellStart"/>
            <w:r w:rsidRPr="00E64FCE">
              <w:rPr>
                <w:lang w:eastAsia="en-US"/>
              </w:rPr>
              <w:t>Genel</w:t>
            </w:r>
            <w:proofErr w:type="spellEnd"/>
            <w:r w:rsidRPr="00E64FCE">
              <w:rPr>
                <w:lang w:eastAsia="en-US"/>
              </w:rPr>
              <w:t xml:space="preserve"> </w:t>
            </w:r>
            <w:proofErr w:type="spellStart"/>
            <w:r w:rsidRPr="00E64FCE">
              <w:rPr>
                <w:lang w:eastAsia="en-US"/>
              </w:rPr>
              <w:t>Müdürlügü</w:t>
            </w:r>
            <w:proofErr w:type="spellEnd"/>
            <w:r w:rsidRPr="00E64FCE">
              <w:rPr>
                <w:lang w:eastAsia="en-US"/>
              </w:rPr>
              <w:br/>
            </w:r>
            <w:proofErr w:type="spellStart"/>
            <w:r w:rsidRPr="00E64FCE">
              <w:rPr>
                <w:lang w:eastAsia="en-US"/>
              </w:rPr>
              <w:t>Kètükcü</w:t>
            </w:r>
            <w:proofErr w:type="spellEnd"/>
            <w:r w:rsidRPr="00E64FCE">
              <w:rPr>
                <w:lang w:eastAsia="en-US"/>
              </w:rPr>
              <w:t xml:space="preserve"> Ali </w:t>
            </w:r>
            <w:proofErr w:type="spellStart"/>
            <w:r w:rsidRPr="00E64FCE">
              <w:rPr>
                <w:lang w:eastAsia="en-US"/>
              </w:rPr>
              <w:t>Bey</w:t>
            </w:r>
            <w:proofErr w:type="spellEnd"/>
            <w:r w:rsidRPr="00E64FCE">
              <w:rPr>
                <w:lang w:eastAsia="en-US"/>
              </w:rPr>
              <w:t xml:space="preserve"> Cad No. 4</w:t>
            </w:r>
            <w:r w:rsidRPr="00E64FCE">
              <w:rPr>
                <w:lang w:eastAsia="en-US"/>
              </w:rPr>
              <w:br/>
            </w:r>
            <w:proofErr w:type="spellStart"/>
            <w:r w:rsidRPr="00E64FCE">
              <w:rPr>
                <w:lang w:eastAsia="en-US"/>
              </w:rPr>
              <w:t>Kalaba</w:t>
            </w:r>
            <w:proofErr w:type="spellEnd"/>
            <w:r w:rsidRPr="00E64FCE">
              <w:rPr>
                <w:lang w:eastAsia="en-US"/>
              </w:rPr>
              <w:br/>
              <w:t>Ankara 06120</w:t>
            </w:r>
            <w:r w:rsidRPr="00E64FCE">
              <w:rPr>
                <w:lang w:eastAsia="en-US"/>
              </w:rPr>
              <w:br/>
            </w:r>
            <w:r w:rsidRPr="00E64FCE">
              <w:rPr>
                <w:b/>
                <w:bCs/>
                <w:lang w:eastAsia="en-US"/>
              </w:rPr>
              <w:t>Turkey</w:t>
            </w:r>
            <w:r w:rsidRPr="00E64FCE">
              <w:rPr>
                <w:lang w:eastAsia="en-US"/>
              </w:rPr>
              <w:br/>
              <w:t>tel.:  +90 505 624 0619</w:t>
            </w:r>
            <w:r w:rsidRPr="00E64FCE">
              <w:rPr>
                <w:lang w:eastAsia="en-US"/>
              </w:rPr>
              <w:br/>
              <w:t>fax:  +90 312 359 2310</w:t>
            </w:r>
            <w:r w:rsidRPr="00E64FCE">
              <w:rPr>
                <w:lang w:eastAsia="en-US"/>
              </w:rPr>
              <w:br/>
              <w:t xml:space="preserve">E-mail: </w:t>
            </w:r>
            <w:proofErr w:type="spellStart"/>
            <w:r w:rsidRPr="00E64FCE">
              <w:rPr>
                <w:lang w:eastAsia="en-US"/>
              </w:rPr>
              <w:t>ebuyukbas</w:t>
            </w:r>
            <w:proofErr w:type="spellEnd"/>
            <w:r w:rsidRPr="00E64FCE">
              <w:rPr>
                <w:noProof/>
                <w:lang w:val="en-US" w:eastAsia="zh-CN"/>
              </w:rPr>
              <w:drawing>
                <wp:inline distT="0" distB="0" distL="0" distR="0" wp14:anchorId="7A67CF17" wp14:editId="7B808E7A">
                  <wp:extent cx="133350" cy="133350"/>
                  <wp:effectExtent l="0" t="0" r="0" b="0"/>
                  <wp:docPr id="6" name="Picture 6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CE">
              <w:rPr>
                <w:lang w:eastAsia="en-US"/>
              </w:rPr>
              <w:t xml:space="preserve">mgm.gov.tr, </w:t>
            </w:r>
            <w:proofErr w:type="spellStart"/>
            <w:r w:rsidRPr="00E64FCE">
              <w:rPr>
                <w:lang w:eastAsia="en-US"/>
              </w:rPr>
              <w:t>ercanbuyukbas</w:t>
            </w:r>
            <w:proofErr w:type="spellEnd"/>
            <w:r w:rsidRPr="00E64FCE">
              <w:rPr>
                <w:noProof/>
                <w:lang w:val="en-US" w:eastAsia="zh-CN"/>
              </w:rPr>
              <w:drawing>
                <wp:inline distT="0" distB="0" distL="0" distR="0" wp14:anchorId="0DE6D888" wp14:editId="6C0D96C5">
                  <wp:extent cx="133350" cy="133350"/>
                  <wp:effectExtent l="0" t="0" r="0" b="0"/>
                  <wp:docPr id="5" name="Picture 5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CE">
              <w:rPr>
                <w:lang w:eastAsia="en-US"/>
              </w:rPr>
              <w:t>gmail.com</w:t>
            </w:r>
          </w:p>
        </w:tc>
      </w:tr>
      <w:tr w:rsidR="00E64FCE" w:rsidRPr="009C358C" w:rsidTr="00E64FCE">
        <w:tc>
          <w:tcPr>
            <w:tcW w:w="4927" w:type="dxa"/>
          </w:tcPr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Mr </w:t>
            </w:r>
            <w:proofErr w:type="spellStart"/>
            <w:r>
              <w:rPr>
                <w:lang w:eastAsia="en-US"/>
              </w:rPr>
              <w:t>Rabia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Merrouchi</w:t>
            </w:r>
            <w:proofErr w:type="spellEnd"/>
          </w:p>
          <w:p w:rsidR="00E64FCE" w:rsidRDefault="00E64FCE" w:rsidP="00E64FCE">
            <w:pPr>
              <w:pStyle w:val="WMOBodyText"/>
              <w:spacing w:before="0"/>
              <w:rPr>
                <w:lang w:eastAsia="en-US"/>
              </w:rPr>
            </w:pPr>
            <w:r w:rsidRPr="00E64FCE">
              <w:rPr>
                <w:lang w:eastAsia="en-US"/>
              </w:rPr>
              <w:t xml:space="preserve">OPAG Capacity Development and </w:t>
            </w:r>
            <w:r>
              <w:rPr>
                <w:lang w:eastAsia="en-US"/>
              </w:rPr>
              <w:t>Operational Metrology Co-Chairperson</w:t>
            </w:r>
          </w:p>
          <w:p w:rsidR="00E64FCE" w:rsidRDefault="00E64FCE" w:rsidP="00E64FCE">
            <w:pPr>
              <w:pStyle w:val="WMOBodyText"/>
              <w:spacing w:before="0"/>
              <w:rPr>
                <w:lang w:val="fr-CH" w:eastAsia="en-US"/>
              </w:rPr>
            </w:pPr>
            <w:r w:rsidRPr="00E64FCE">
              <w:rPr>
                <w:lang w:val="fr-CH" w:eastAsia="en-US"/>
              </w:rPr>
              <w:t>Direction de la Météorologie Nationale (DTE/ISO)</w:t>
            </w:r>
            <w:r w:rsidRPr="00E64FCE">
              <w:rPr>
                <w:lang w:val="fr-CH" w:eastAsia="en-US"/>
              </w:rPr>
              <w:br/>
              <w:t>(CNRMSI/STTD)</w:t>
            </w:r>
            <w:r w:rsidRPr="00E64FCE">
              <w:rPr>
                <w:lang w:val="fr-CH" w:eastAsia="en-US"/>
              </w:rPr>
              <w:br/>
              <w:t xml:space="preserve">B.P. 8106 </w:t>
            </w:r>
            <w:r w:rsidRPr="00E64FCE">
              <w:rPr>
                <w:lang w:val="fr-CH" w:eastAsia="en-US"/>
              </w:rPr>
              <w:br/>
              <w:t>Casa-Oasis</w:t>
            </w:r>
            <w:r w:rsidRPr="00E64FCE">
              <w:rPr>
                <w:lang w:val="fr-CH" w:eastAsia="en-US"/>
              </w:rPr>
              <w:br/>
              <w:t xml:space="preserve">Casablanca </w:t>
            </w:r>
            <w:r w:rsidRPr="00E64FCE">
              <w:rPr>
                <w:lang w:val="fr-CH" w:eastAsia="en-US"/>
              </w:rPr>
              <w:br/>
            </w:r>
            <w:proofErr w:type="spellStart"/>
            <w:r w:rsidRPr="00E64FCE">
              <w:rPr>
                <w:b/>
                <w:bCs/>
                <w:lang w:val="fr-CH" w:eastAsia="en-US"/>
              </w:rPr>
              <w:t>Morocco</w:t>
            </w:r>
            <w:proofErr w:type="spellEnd"/>
            <w:r w:rsidRPr="00E64FCE">
              <w:rPr>
                <w:lang w:val="fr-CH" w:eastAsia="en-US"/>
              </w:rPr>
              <w:br/>
              <w:t xml:space="preserve">tel.: +212 522 654 832 /              +212 661 473 172 </w:t>
            </w:r>
            <w:r w:rsidRPr="00E64FCE">
              <w:rPr>
                <w:lang w:val="fr-CH" w:eastAsia="en-US"/>
              </w:rPr>
              <w:br/>
              <w:t>fax: +212 522 913</w:t>
            </w:r>
            <w:r w:rsidRPr="00E64FCE">
              <w:rPr>
                <w:lang w:val="fr-CH" w:eastAsia="en-US"/>
              </w:rPr>
              <w:br/>
            </w:r>
            <w:proofErr w:type="spellStart"/>
            <w:r w:rsidRPr="00E64FCE">
              <w:rPr>
                <w:lang w:val="fr-CH" w:eastAsia="en-US"/>
              </w:rPr>
              <w:t>rabia.merrouchi</w:t>
            </w:r>
            <w:proofErr w:type="spellEnd"/>
            <w:r w:rsidRPr="00E64FCE">
              <w:rPr>
                <w:noProof/>
                <w:lang w:val="en-US" w:eastAsia="zh-CN"/>
              </w:rPr>
              <w:drawing>
                <wp:inline distT="0" distB="0" distL="0" distR="0" wp14:anchorId="605DFAB3" wp14:editId="10679DE4">
                  <wp:extent cx="133350" cy="133350"/>
                  <wp:effectExtent l="0" t="0" r="0" b="0"/>
                  <wp:docPr id="7" name="Picture 7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CE">
              <w:rPr>
                <w:lang w:val="fr-CH" w:eastAsia="en-US"/>
              </w:rPr>
              <w:t>gmail.com</w:t>
            </w:r>
            <w:r>
              <w:rPr>
                <w:lang w:val="fr-CH" w:eastAsia="en-US"/>
              </w:rPr>
              <w:tab/>
            </w:r>
          </w:p>
          <w:p w:rsidR="00D65093" w:rsidRPr="00E64FCE" w:rsidRDefault="00D65093" w:rsidP="00E64FCE">
            <w:pPr>
              <w:pStyle w:val="WMOBodyText"/>
              <w:spacing w:before="0"/>
              <w:rPr>
                <w:lang w:val="fr-CH" w:eastAsia="en-US"/>
              </w:rPr>
            </w:pPr>
          </w:p>
        </w:tc>
        <w:tc>
          <w:tcPr>
            <w:tcW w:w="4928" w:type="dxa"/>
          </w:tcPr>
          <w:p w:rsidR="00E64FCE" w:rsidRPr="00E64FCE" w:rsidRDefault="00E64FCE" w:rsidP="00306445">
            <w:pPr>
              <w:pStyle w:val="WMOBodyText"/>
              <w:rPr>
                <w:lang w:val="fr-CH" w:eastAsia="en-US"/>
              </w:rPr>
            </w:pPr>
          </w:p>
        </w:tc>
      </w:tr>
    </w:tbl>
    <w:p w:rsidR="00306445" w:rsidRPr="00E64FCE" w:rsidRDefault="00306445" w:rsidP="008C77DB">
      <w:pPr>
        <w:pStyle w:val="WMOBodyText"/>
        <w:rPr>
          <w:lang w:val="fr-CH" w:eastAsia="en-US"/>
        </w:rPr>
      </w:pPr>
    </w:p>
    <w:bookmarkEnd w:id="2"/>
    <w:sectPr w:rsidR="00306445" w:rsidRPr="00E64FCE" w:rsidSect="0092790F">
      <w:headerReference w:type="even" r:id="rId11"/>
      <w:headerReference w:type="default" r:id="rId12"/>
      <w:headerReference w:type="first" r:id="rId13"/>
      <w:pgSz w:w="11907" w:h="16840" w:code="9"/>
      <w:pgMar w:top="1134" w:right="1134" w:bottom="993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8" w:rsidRDefault="009C358C">
    <w:pPr>
      <w:pStyle w:val="Header"/>
    </w:pPr>
    <w:r>
      <w:rPr>
        <w:noProof/>
      </w:rPr>
      <w:pict>
        <v:shapetype id="_x0000_m207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4" type="#_x0000_m2073" style="position:absolute;left:0;text-align:left;margin-left:0;margin-top:0;width:595.3pt;height:550pt;z-index:-25165107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2A1ABD" w:rsidRDefault="002A1ABD"/>
  <w:p w:rsidR="00E64A28" w:rsidRDefault="009C358C">
    <w:pPr>
      <w:pStyle w:val="Header"/>
    </w:pPr>
    <w:r>
      <w:rPr>
        <w:noProof/>
      </w:rPr>
      <w:pict>
        <v:shapetype id="_x0000_m207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6" type="#_x0000_m2072" style="position:absolute;left:0;text-align:left;margin-left:0;margin-top:0;width:595.3pt;height:550pt;z-index:-25165209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2A1ABD" w:rsidRDefault="002A1ABD"/>
  <w:p w:rsidR="00E64A28" w:rsidRDefault="009C358C">
    <w:pPr>
      <w:pStyle w:val="Header"/>
    </w:pPr>
    <w:r>
      <w:rPr>
        <w:noProof/>
      </w:rPr>
      <w:pict>
        <v:shapetype id="_x0000_m207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8" type="#_x0000_m2071" style="position:absolute;left:0;text-align:left;margin-left:0;margin-top:0;width:595.3pt;height:550pt;z-index:-25165312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2A1ABD" w:rsidRDefault="002A1ABD"/>
  <w:p w:rsidR="00E64A28" w:rsidRDefault="009C358C">
    <w:pPr>
      <w:pStyle w:val="Header"/>
    </w:pPr>
    <w:r>
      <w:rPr>
        <w:noProof/>
      </w:rPr>
      <w:pict>
        <v:shapetype id="_x0000_m207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0" type="#_x0000_m2070" style="position:absolute;left:0;text-align:left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2A1ABD" w:rsidRDefault="002A1ABD"/>
  <w:p w:rsidR="001A751F" w:rsidRDefault="009C3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  <w:r>
      <w:pict>
        <v:shapetype id="_x0000_m206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9C358C">
    <w:pPr>
      <w:pStyle w:val="Header"/>
    </w:pPr>
    <w:r>
      <w:rPr>
        <w:noProof/>
      </w:rPr>
      <w:pict>
        <v:shape id="_x0000_s2052" type="#_x0000_m2069" style="position:absolute;left:0;text-align:left;margin-left:0;margin-top:0;width:50pt;height:50pt;z-index:251657216;visibility:hidden" o:preferrelative="t">
          <v:path gradientshapeok="f"/>
          <o:lock v:ext="edit" selection="t"/>
        </v:shape>
      </w:pict>
    </w:r>
  </w:p>
  <w:p w:rsidR="0049242F" w:rsidRDefault="0049242F"/>
  <w:p w:rsidR="001A751F" w:rsidRDefault="009C358C">
    <w:pPr>
      <w:pStyle w:val="Header"/>
    </w:pPr>
    <w:r>
      <w:rPr>
        <w:noProof/>
      </w:rPr>
      <w:pict>
        <v:shape id="_x0000_s2051" type="#_x0000_m2069" style="position:absolute;left:0;text-align:left;margin-left:0;margin-top:0;width:50pt;height:50pt;z-index:251658240;visibility:hidden" o:preferrelative="t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9C358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50pt;height:50pt;z-index:251659264;visibility:hidden">
          <v:path gradientshapeok="f"/>
          <o:lock v:ext="edit" selection="t"/>
        </v:shape>
      </w:pict>
    </w:r>
    <w:r>
      <w:pict>
        <v:shapetype id="_x0000_m206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2064" type="#_x0000_m2068" style="position:absolute;left:0;text-align:left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9C358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66432;visibility:hidden">
          <v:path gradientshapeok="f"/>
          <o:lock v:ext="edit" selection="t"/>
        </v:shape>
      </w:pict>
    </w:r>
    <w:r>
      <w:pict>
        <v:shapetype id="_x0000_m206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2062" type="#_x0000_m2067" style="position:absolute;left:0;text-align:left;margin-left:0;margin-top:0;width:595.3pt;height:550pt;z-index:-25165516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91503B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94D5F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36F4A"/>
    <w:rsid w:val="00163BA3"/>
    <w:rsid w:val="00166B31"/>
    <w:rsid w:val="0017786A"/>
    <w:rsid w:val="00180771"/>
    <w:rsid w:val="001809DE"/>
    <w:rsid w:val="00185371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B11"/>
    <w:rsid w:val="001E7DD0"/>
    <w:rsid w:val="001F1BDA"/>
    <w:rsid w:val="0020095E"/>
    <w:rsid w:val="00210D30"/>
    <w:rsid w:val="00214938"/>
    <w:rsid w:val="00234A34"/>
    <w:rsid w:val="002363F1"/>
    <w:rsid w:val="00242FB9"/>
    <w:rsid w:val="0025255D"/>
    <w:rsid w:val="002614CE"/>
    <w:rsid w:val="00270480"/>
    <w:rsid w:val="002779AF"/>
    <w:rsid w:val="002823D8"/>
    <w:rsid w:val="0028531A"/>
    <w:rsid w:val="00285446"/>
    <w:rsid w:val="00295593"/>
    <w:rsid w:val="002A1ABD"/>
    <w:rsid w:val="002A3483"/>
    <w:rsid w:val="002A386C"/>
    <w:rsid w:val="002A7A9F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2195"/>
    <w:rsid w:val="00394A05"/>
    <w:rsid w:val="00397770"/>
    <w:rsid w:val="00397880"/>
    <w:rsid w:val="003A7016"/>
    <w:rsid w:val="003B1ABB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60A3A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B08B6"/>
    <w:rsid w:val="006C25F8"/>
    <w:rsid w:val="006C65B2"/>
    <w:rsid w:val="006D5576"/>
    <w:rsid w:val="006E015D"/>
    <w:rsid w:val="006E5FE9"/>
    <w:rsid w:val="006E766D"/>
    <w:rsid w:val="006F2BCC"/>
    <w:rsid w:val="006F38E1"/>
    <w:rsid w:val="006F501F"/>
    <w:rsid w:val="00705C9F"/>
    <w:rsid w:val="00716951"/>
    <w:rsid w:val="00721214"/>
    <w:rsid w:val="00725988"/>
    <w:rsid w:val="00735D9E"/>
    <w:rsid w:val="00745D9A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C77DB"/>
    <w:rsid w:val="008E1B4D"/>
    <w:rsid w:val="008E1E4A"/>
    <w:rsid w:val="008F0615"/>
    <w:rsid w:val="008F1FDB"/>
    <w:rsid w:val="0092790F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0844"/>
    <w:rsid w:val="00993581"/>
    <w:rsid w:val="00994929"/>
    <w:rsid w:val="009A288C"/>
    <w:rsid w:val="009B6697"/>
    <w:rsid w:val="009C358C"/>
    <w:rsid w:val="009C4C04"/>
    <w:rsid w:val="009F7566"/>
    <w:rsid w:val="00A04B9D"/>
    <w:rsid w:val="00A06BFE"/>
    <w:rsid w:val="00A10F5D"/>
    <w:rsid w:val="00A14AF1"/>
    <w:rsid w:val="00A15433"/>
    <w:rsid w:val="00A16891"/>
    <w:rsid w:val="00A332E8"/>
    <w:rsid w:val="00A35AF5"/>
    <w:rsid w:val="00A35DDF"/>
    <w:rsid w:val="00A36CBA"/>
    <w:rsid w:val="00A50291"/>
    <w:rsid w:val="00A543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0C07"/>
    <w:rsid w:val="00B030C8"/>
    <w:rsid w:val="00B056E7"/>
    <w:rsid w:val="00B05B71"/>
    <w:rsid w:val="00B10035"/>
    <w:rsid w:val="00B123C3"/>
    <w:rsid w:val="00B165E6"/>
    <w:rsid w:val="00B23191"/>
    <w:rsid w:val="00B235DB"/>
    <w:rsid w:val="00B27999"/>
    <w:rsid w:val="00B548A2"/>
    <w:rsid w:val="00B56934"/>
    <w:rsid w:val="00B72444"/>
    <w:rsid w:val="00B7303E"/>
    <w:rsid w:val="00B843B9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23CF"/>
    <w:rsid w:val="00C2459D"/>
    <w:rsid w:val="00C26E2C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0E0C"/>
    <w:rsid w:val="00D33442"/>
    <w:rsid w:val="00D44BAD"/>
    <w:rsid w:val="00D45B55"/>
    <w:rsid w:val="00D65093"/>
    <w:rsid w:val="00D702F3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64A28"/>
    <w:rsid w:val="00E64FCE"/>
    <w:rsid w:val="00E802A2"/>
    <w:rsid w:val="00E82CCB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1C97739-2F93-43A5-9ADA-9CD317EE3F3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1522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CIMO/Strat-Plan</cp:keywords>
  <dc:description>Commission for Instruments and Methods of Observation OPAG on Remote-Sensing Technologies</dc:description>
  <cp:lastModifiedBy>Isabelle Ruedi</cp:lastModifiedBy>
  <cp:revision>8</cp:revision>
  <cp:lastPrinted>2017-05-16T09:09:00Z</cp:lastPrinted>
  <dcterms:created xsi:type="dcterms:W3CDTF">2017-06-12T15:09:00Z</dcterms:created>
  <dcterms:modified xsi:type="dcterms:W3CDTF">2017-06-16T15:22:00Z</dcterms:modified>
  <cp:category>INF. 2</cp:category>
</cp:coreProperties>
</file>