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-even.xml"/>
  <Override ContentType="application/vnd.openxmlformats-officedocument.wordprocessingml.header+xml" PartName="/word/header-first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image/png" PartName="/word/media/background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tbl>
      <w:tblPr>
        <w:tblW w:w="9889" w:type="dxa"/>
        <w:tblBorders>
          <w:bottom w:val="single" w:color="auto" w:sz="4" w:space="0"/>
        </w:tblBorders>
        <w:tblLook w:firstRow="1" w:lastRow="1" w:firstColumn="1" w:lastColumn="1" w:noHBand="0" w:noVBand="0" w:val="01E0"/>
      </w:tblPr>
      <w:tblGrid>
        <w:gridCol w:w="6487"/>
        <w:gridCol w:w="3402"/>
      </w:tblGrid>
      <w:tr w:rsidRPr="00561FD5" w:rsidR="00993581" w:rsidTr="00777D58">
        <w:trPr>
          <w:trHeight w:val="282"/>
        </w:trPr>
        <w:tc>
          <w:tcPr>
            <w:tcW w:w="6487" w:type="dxa"/>
            <w:vMerge w:val="restart"/>
          </w:tcPr>
          <w:p w:rsidRPr="00561FD5" w:rsidR="00993581" w:rsidP="00993581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61FD5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false" relativeHeight="251671552" behindDoc="true" locked="true" layoutInCell="true" allowOverlap="tru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wmo_logo_e_black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1FD5"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Pr="00561FD5" w:rsidR="00993581" w:rsidP="000059CA" w:rsidRDefault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561FD5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561FD5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561FD5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Pr="00561FD5"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561FD5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Pr="00561FD5" w:rsidR="00521594" w:rsidP="00521594" w:rsidRDefault="001647E8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false"/>
                <w:color w:val="365F91" w:themeColor="accent1" w:themeShade="BF"/>
              </w:rPr>
            </w:pPr>
            <w:r w:rsidRPr="00561FD5">
              <w:rPr>
                <w:rFonts w:cstheme="minorBidi"/>
                <w:b/>
                <w:snapToGrid w:val="false"/>
                <w:color w:val="365F91" w:themeColor="accent1" w:themeShade="BF"/>
              </w:rPr>
              <w:t xml:space="preserve">CIMO </w:t>
            </w:r>
            <w:r w:rsidRPr="00561FD5" w:rsidR="00521594">
              <w:rPr>
                <w:rFonts w:cstheme="minorBidi"/>
                <w:b/>
                <w:snapToGrid w:val="false"/>
                <w:color w:val="365F91" w:themeColor="accent1" w:themeShade="BF"/>
              </w:rPr>
              <w:t>Management Group</w:t>
            </w:r>
            <w:r w:rsidRPr="00561FD5">
              <w:rPr>
                <w:rFonts w:cstheme="minorBidi"/>
                <w:b/>
                <w:snapToGrid w:val="false"/>
                <w:color w:val="365F91" w:themeColor="accent1" w:themeShade="BF"/>
              </w:rPr>
              <w:t xml:space="preserve"> </w:t>
            </w:r>
          </w:p>
          <w:p w:rsidRPr="00561FD5" w:rsidR="00993581" w:rsidP="00E45E00" w:rsidRDefault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61FD5">
              <w:rPr>
                <w:rFonts w:cstheme="minorBidi"/>
                <w:b/>
                <w:snapToGrid w:val="false"/>
                <w:color w:val="365F91" w:themeColor="accent1" w:themeShade="BF"/>
              </w:rPr>
              <w:t>Fifteenth Session</w:t>
            </w:r>
            <w:r w:rsidRPr="00561FD5" w:rsidR="001647E8">
              <w:rPr>
                <w:rFonts w:cstheme="minorBidi"/>
                <w:b/>
                <w:snapToGrid w:val="false"/>
                <w:color w:val="365F91" w:themeColor="accent1" w:themeShade="BF"/>
              </w:rPr>
              <w:br/>
            </w:r>
            <w:r w:rsidRPr="00561FD5">
              <w:rPr>
                <w:rFonts w:cs="Tahoma"/>
                <w:color w:val="365F91" w:themeColor="accent1" w:themeShade="BF"/>
              </w:rPr>
              <w:t>Geneva</w:t>
            </w:r>
            <w:r w:rsidRPr="00561FD5" w:rsidR="001647E8">
              <w:rPr>
                <w:rFonts w:cs="Tahoma"/>
                <w:color w:val="365F91" w:themeColor="accent1" w:themeShade="BF"/>
              </w:rPr>
              <w:t xml:space="preserve">, </w:t>
            </w:r>
            <w:r w:rsidRPr="00561FD5">
              <w:rPr>
                <w:rFonts w:cs="Tahoma"/>
                <w:color w:val="365F91" w:themeColor="accent1" w:themeShade="BF"/>
              </w:rPr>
              <w:t>Switzerland</w:t>
            </w:r>
            <w:r w:rsidRPr="00561FD5" w:rsidR="001647E8">
              <w:rPr>
                <w:rFonts w:cs="Tahoma"/>
                <w:color w:val="365F91" w:themeColor="accent1" w:themeShade="BF"/>
              </w:rPr>
              <w:t xml:space="preserve">, </w:t>
            </w:r>
            <w:r w:rsidRPr="00561FD5">
              <w:rPr>
                <w:rFonts w:cs="Tahoma"/>
                <w:color w:val="365F91" w:themeColor="accent1" w:themeShade="BF"/>
              </w:rPr>
              <w:t>26</w:t>
            </w:r>
            <w:r w:rsidRPr="00561FD5" w:rsidR="001647E8">
              <w:rPr>
                <w:rFonts w:cs="Tahoma"/>
                <w:color w:val="365F91" w:themeColor="accent1" w:themeShade="BF"/>
              </w:rPr>
              <w:t xml:space="preserve"> – </w:t>
            </w:r>
            <w:r w:rsidRPr="00561FD5" w:rsidR="00E45E00">
              <w:rPr>
                <w:rFonts w:cs="Tahoma"/>
                <w:color w:val="365F91" w:themeColor="accent1" w:themeShade="BF"/>
              </w:rPr>
              <w:t>2</w:t>
            </w:r>
            <w:r w:rsidRPr="00561FD5">
              <w:rPr>
                <w:rFonts w:cs="Tahoma"/>
                <w:color w:val="365F91" w:themeColor="accent1" w:themeShade="BF"/>
              </w:rPr>
              <w:t>9</w:t>
            </w:r>
            <w:r w:rsidRPr="00561FD5" w:rsidR="001647E8">
              <w:rPr>
                <w:rFonts w:cs="Tahoma"/>
                <w:color w:val="365F91" w:themeColor="accent1" w:themeShade="BF"/>
              </w:rPr>
              <w:t xml:space="preserve"> </w:t>
            </w:r>
            <w:r w:rsidRPr="00561FD5">
              <w:rPr>
                <w:rFonts w:cs="Tahoma"/>
                <w:color w:val="365F91" w:themeColor="accent1" w:themeShade="BF"/>
              </w:rPr>
              <w:t>March</w:t>
            </w:r>
            <w:r w:rsidRPr="00561FD5" w:rsidR="001647E8">
              <w:rPr>
                <w:rFonts w:cs="Tahoma"/>
                <w:color w:val="365F91" w:themeColor="accent1" w:themeShade="BF"/>
              </w:rPr>
              <w:t xml:space="preserve"> 2018</w:t>
            </w:r>
          </w:p>
        </w:tc>
        <w:tc>
          <w:tcPr>
            <w:tcW w:w="3402" w:type="dxa"/>
          </w:tcPr>
          <w:p w:rsidRPr="00561FD5" w:rsidR="00993581" w:rsidP="00154635" w:rsidRDefault="009A7A8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Pr="00561FD5"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Pr="00561FD5"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MG</w:t>
                </w:r>
                <w:r w:rsidRPr="00561FD5" w:rsidR="000059CA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</w:t>
                </w:r>
                <w:r w:rsidRPr="00561FD5" w:rsid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1</w:t>
                </w:r>
                <w:r w:rsidRPr="00561FD5"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5</w:t>
                </w:r>
              </w:sdtContent>
            </w:sdt>
            <w:r w:rsidRPr="00561FD5" w:rsidR="000D4FA3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561FD5" w:rsidR="00310F86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INF</w:t>
                </w:r>
                <w:r w:rsidRPr="00561FD5"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 xml:space="preserve">. </w:t>
                </w:r>
                <w:r w:rsidRPr="00561FD5" w:rsidR="00154635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5</w:t>
                </w:r>
              </w:sdtContent>
            </w:sdt>
            <w:r w:rsidRPr="00561FD5" w:rsidR="000D4FA3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Pr="00561FD5" w:rsidR="00993581" w:rsidTr="00777D58">
        <w:trPr>
          <w:trHeight w:val="730"/>
        </w:trPr>
        <w:tc>
          <w:tcPr>
            <w:tcW w:w="6487" w:type="dxa"/>
            <w:vMerge/>
          </w:tcPr>
          <w:p w:rsidRPr="00561FD5" w:rsidR="00993581" w:rsidP="0053086C" w:rsidRDefault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Pr="00561FD5" w:rsidR="00993581" w:rsidP="00310F86" w:rsidRDefault="00993581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61FD5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61FD5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Pr="00561FD5" w:rsidR="00310F86">
                  <w:rPr>
                    <w:rFonts w:cs="Tahoma"/>
                    <w:color w:val="365F91" w:themeColor="accent1" w:themeShade="BF"/>
                    <w:szCs w:val="22"/>
                  </w:rPr>
                  <w:t>Secretariat</w:t>
                </w:r>
              </w:sdtContent>
            </w:sdt>
          </w:p>
          <w:p w:rsidRPr="00561FD5" w:rsidR="00993581" w:rsidP="00310F86" w:rsidRDefault="00310F86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61FD5">
              <w:rPr>
                <w:rFonts w:cs="Tahoma"/>
                <w:color w:val="365F91" w:themeColor="accent1" w:themeShade="BF"/>
                <w:szCs w:val="22"/>
              </w:rPr>
              <w:t>21</w:t>
            </w:r>
            <w:r w:rsidRPr="00561FD5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561FD5">
              <w:rPr>
                <w:rFonts w:cs="Tahoma"/>
                <w:color w:val="365F91" w:themeColor="accent1" w:themeShade="BF"/>
                <w:szCs w:val="22"/>
              </w:rPr>
              <w:t>03</w:t>
            </w:r>
            <w:r w:rsidRPr="00561FD5" w:rsidR="000D4FA3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561FD5" w:rsidR="0050695F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Pr="00561FD5" w:rsidR="001647E8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Pr="00561FD5" w:rsidR="00993581" w:rsidP="0075136C" w:rsidRDefault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Pr="00561FD5" w:rsidR="00583549" w:rsidP="00B56934" w:rsidRDefault="00583549">
      <w:pPr>
        <w:pStyle w:val="Heading1"/>
      </w:pPr>
      <w:bookmarkStart w:name="_APPENDIX_A:_" w:id="0"/>
      <w:bookmarkEnd w:id="0"/>
    </w:p>
    <w:p w:rsidRPr="00561FD5" w:rsidR="00DA1C80" w:rsidP="00DA1C80" w:rsidRDefault="00DA1C80">
      <w:pPr>
        <w:rPr>
          <w:lang w:eastAsia="zh-TW"/>
        </w:rPr>
      </w:pPr>
    </w:p>
    <w:p w:rsidRPr="00561FD5" w:rsidR="00DA1C80" w:rsidP="00DA1C80" w:rsidRDefault="00DA1C80">
      <w:pPr>
        <w:pStyle w:val="WMOBodyText"/>
      </w:pPr>
    </w:p>
    <w:p w:rsidRPr="00561FD5" w:rsidR="00DA1C80" w:rsidP="00DA1C80" w:rsidRDefault="00DA1C80">
      <w:pPr>
        <w:pStyle w:val="WMOBodyText"/>
      </w:pPr>
    </w:p>
    <w:p w:rsidRPr="00561FD5" w:rsidR="00310F86" w:rsidP="00561FD5" w:rsidRDefault="00310F86">
      <w:pPr>
        <w:pStyle w:val="Heading1"/>
      </w:pPr>
      <w:r w:rsidRPr="00561FD5">
        <w:t>WORK PROGRAMME of the commission – evaluation of progress, proposals for future activities and recomm</w:t>
      </w:r>
      <w:r w:rsidR="00561FD5">
        <w:t>E</w:t>
      </w:r>
      <w:r w:rsidRPr="00561FD5">
        <w:t>ndation</w:t>
      </w:r>
      <w:r w:rsidR="001A74C4">
        <w:t>s</w:t>
      </w:r>
      <w:r w:rsidRPr="00561FD5">
        <w:t xml:space="preserve"> to cimo-17</w:t>
      </w:r>
    </w:p>
    <w:p w:rsidRPr="00561FD5" w:rsidR="00310F86" w:rsidP="00310F86" w:rsidRDefault="00310F86">
      <w:pPr>
        <w:rPr>
          <w:lang w:eastAsia="zh-TW"/>
        </w:rPr>
      </w:pPr>
    </w:p>
    <w:p w:rsidRPr="00561FD5" w:rsidR="00310F86" w:rsidP="00154635" w:rsidRDefault="00310F86">
      <w:pPr>
        <w:pStyle w:val="Heading1"/>
      </w:pPr>
      <w:r w:rsidRPr="00561FD5">
        <w:t xml:space="preserve">report on </w:t>
      </w:r>
      <w:r w:rsidRPr="00561FD5" w:rsidR="00154635">
        <w:t>ICAWS-</w:t>
      </w:r>
      <w:r w:rsidRPr="00561FD5">
        <w:t>201</w:t>
      </w:r>
      <w:r w:rsidRPr="00561FD5" w:rsidR="00154635">
        <w:t>7</w:t>
      </w:r>
    </w:p>
    <w:p w:rsidRPr="00561FD5" w:rsidR="00DA1C80" w:rsidP="00DA1C80" w:rsidRDefault="00DA1C80">
      <w:pPr>
        <w:rPr>
          <w:lang w:eastAsia="zh-TW"/>
        </w:rPr>
      </w:pPr>
    </w:p>
    <w:p w:rsidRPr="00561FD5" w:rsidR="00DA1C80" w:rsidP="00DA1C80" w:rsidRDefault="00DA1C80">
      <w:pPr>
        <w:pStyle w:val="WMOBodyText"/>
      </w:pPr>
    </w:p>
    <w:p w:rsidRPr="00561FD5" w:rsidR="00DA1C80" w:rsidP="00DA1C80" w:rsidRDefault="00DA1C80"/>
    <w:p w:rsidRPr="00561FD5" w:rsidR="00DA1C80" w:rsidP="00DA1C80" w:rsidRDefault="00DA1C80"/>
    <w:p w:rsidRPr="00561FD5" w:rsidR="00DA1C80" w:rsidP="00DA1C80" w:rsidRDefault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firstRow="0" w:lastRow="0" w:firstColumn="0" w:lastColumn="0" w:noHBand="0" w:noVBand="0" w:val="0000"/>
      </w:tblPr>
      <w:tblGrid>
        <w:gridCol w:w="8494"/>
      </w:tblGrid>
      <w:tr w:rsidRPr="00561FD5" w:rsidR="00DA1C80" w:rsidTr="0053086C">
        <w:trPr>
          <w:trHeight w:val="1742"/>
          <w:jc w:val="center"/>
        </w:trPr>
        <w:tc>
          <w:tcPr>
            <w:tcW w:w="8494" w:type="dxa"/>
            <w:tcBorders>
              <w:top w:val="single" w:color="auto" w:sz="6" w:space="0"/>
              <w:bottom w:val="single" w:color="auto" w:sz="6" w:space="0"/>
            </w:tcBorders>
          </w:tcPr>
          <w:p w:rsidRPr="00561FD5" w:rsidR="00DA1C80" w:rsidP="0053086C" w:rsidRDefault="00DA1C80"/>
          <w:p w:rsidRPr="00561FD5" w:rsidR="00DA1C80" w:rsidP="0053086C" w:rsidRDefault="00DA1C80">
            <w:pPr>
              <w:jc w:val="center"/>
            </w:pPr>
            <w:r w:rsidRPr="00561FD5">
              <w:rPr>
                <w:b/>
              </w:rPr>
              <w:t>Summary and purpose of document</w:t>
            </w:r>
          </w:p>
          <w:p w:rsidRPr="00561FD5" w:rsidR="00DA1C80" w:rsidP="0053086C" w:rsidRDefault="00DA1C80">
            <w:pPr>
              <w:tabs>
                <w:tab w:val="left" w:pos="0"/>
              </w:tabs>
              <w:ind w:right="157"/>
            </w:pPr>
          </w:p>
          <w:p w:rsidRPr="00561FD5" w:rsidR="00DA1C80" w:rsidP="00677868" w:rsidRDefault="00DA1C80">
            <w:pPr>
              <w:tabs>
                <w:tab w:val="left" w:pos="148"/>
              </w:tabs>
              <w:ind w:left="148" w:right="157"/>
            </w:pPr>
            <w:r w:rsidRPr="00561FD5">
              <w:t xml:space="preserve">This document provides information on </w:t>
            </w:r>
            <w:r w:rsidRPr="00561FD5" w:rsidR="00E21521">
              <w:t xml:space="preserve">arrangements of </w:t>
            </w:r>
            <w:r w:rsidRPr="00561FD5" w:rsidR="00677868">
              <w:t>International Conference on Automatic Weather Stations (ICAWS-2017)</w:t>
            </w:r>
            <w:r w:rsidRPr="00561FD5" w:rsidR="00E21521">
              <w:t xml:space="preserve">, held in </w:t>
            </w:r>
            <w:r w:rsidRPr="00561FD5" w:rsidR="00677868">
              <w:t>Offenbach, Germany</w:t>
            </w:r>
            <w:r w:rsidRPr="00561FD5" w:rsidR="00E21521">
              <w:t>, from 2</w:t>
            </w:r>
            <w:r w:rsidRPr="00561FD5" w:rsidR="00677868">
              <w:t>4</w:t>
            </w:r>
            <w:r w:rsidRPr="00561FD5" w:rsidR="00E21521">
              <w:t xml:space="preserve"> to </w:t>
            </w:r>
            <w:r w:rsidRPr="00561FD5" w:rsidR="00677868">
              <w:t>26</w:t>
            </w:r>
            <w:r w:rsidRPr="00561FD5" w:rsidR="00E21521">
              <w:t xml:space="preserve"> </w:t>
            </w:r>
            <w:r w:rsidRPr="00561FD5" w:rsidR="00677868">
              <w:t>October</w:t>
            </w:r>
            <w:r w:rsidRPr="00561FD5" w:rsidR="00E21521">
              <w:t xml:space="preserve"> 201</w:t>
            </w:r>
            <w:r w:rsidRPr="00561FD5" w:rsidR="00677868">
              <w:t>7</w:t>
            </w:r>
            <w:r w:rsidRPr="00561FD5" w:rsidR="00E21521">
              <w:t>, and on feedback from participants.</w:t>
            </w:r>
          </w:p>
        </w:tc>
      </w:tr>
    </w:tbl>
    <w:p w:rsidRPr="00561FD5" w:rsidR="00DA1C80" w:rsidP="00DA1C80" w:rsidRDefault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</w:pPr>
    </w:p>
    <w:p w:rsidRPr="00561FD5" w:rsidR="00DA1C80" w:rsidP="00DA1C80" w:rsidRDefault="00DA1C80"/>
    <w:p w:rsidRPr="00561FD5" w:rsidR="00DA1C80" w:rsidP="00DA1C80" w:rsidRDefault="00DA1C80"/>
    <w:p w:rsidRPr="00561FD5" w:rsidR="00DA1C80" w:rsidP="00DA1C80" w:rsidRDefault="00DA1C80">
      <w:pPr>
        <w:tabs>
          <w:tab w:val="center" w:pos="4680"/>
        </w:tabs>
        <w:jc w:val="center"/>
        <w:rPr>
          <w:b/>
          <w:caps/>
        </w:rPr>
      </w:pPr>
      <w:r w:rsidRPr="00561FD5">
        <w:rPr>
          <w:b/>
          <w:caps/>
        </w:rPr>
        <w:t>Action proposed</w:t>
      </w:r>
    </w:p>
    <w:p w:rsidRPr="00561FD5" w:rsidR="00DA1C80" w:rsidP="00DA1C80" w:rsidRDefault="00DA1C80">
      <w:pPr>
        <w:tabs>
          <w:tab w:val="center" w:pos="4680"/>
        </w:tabs>
      </w:pPr>
    </w:p>
    <w:p w:rsidR="00514F40" w:rsidP="00514F40" w:rsidRDefault="00DA1C80">
      <w:pPr>
        <w:tabs>
          <w:tab w:val="left" w:pos="851"/>
        </w:tabs>
        <w:ind w:left="851" w:right="-1"/>
        <w:jc w:val="left"/>
      </w:pPr>
      <w:r w:rsidRPr="00561FD5">
        <w:t xml:space="preserve">The Meeting is invited to </w:t>
      </w:r>
      <w:r w:rsidRPr="00561FD5" w:rsidR="00E21521">
        <w:t xml:space="preserve">note the provided </w:t>
      </w:r>
      <w:r w:rsidRPr="00561FD5" w:rsidR="00677868">
        <w:t xml:space="preserve">information and </w:t>
      </w:r>
      <w:r w:rsidRPr="00561FD5" w:rsidR="00E21521">
        <w:t xml:space="preserve">consider </w:t>
      </w:r>
      <w:r w:rsidRPr="00561FD5" w:rsidR="00677868">
        <w:t>CIMO</w:t>
      </w:r>
      <w:r w:rsidR="00561FD5">
        <w:t xml:space="preserve">’s potential engagement in a similar </w:t>
      </w:r>
      <w:r w:rsidRPr="00561FD5" w:rsidR="00677868">
        <w:t xml:space="preserve">event </w:t>
      </w:r>
      <w:r w:rsidR="00561FD5">
        <w:t xml:space="preserve">that might take place in </w:t>
      </w:r>
      <w:r w:rsidRPr="00561FD5" w:rsidR="00677868">
        <w:t>2019</w:t>
      </w:r>
      <w:r w:rsidRPr="00561FD5" w:rsidR="00E21521">
        <w:t>.</w:t>
      </w:r>
      <w:r w:rsidR="00514F40">
        <w:br/>
        <w:t>The meeting is also invite to consider:</w:t>
      </w:r>
      <w:r w:rsidR="00514F40">
        <w:br/>
        <w:t>1) Organizing a similar conference in 2019,</w:t>
      </w:r>
      <w:r w:rsidR="00514F40">
        <w:br/>
        <w:t>2) Following up on the recommendations of the conference, in particular on the potential development of a standard for the testing of low-cost AWSs.</w:t>
      </w:r>
    </w:p>
    <w:p w:rsidRPr="00561FD5" w:rsidR="00DA1C80" w:rsidP="00DA1C80" w:rsidRDefault="00DA1C80">
      <w:pPr>
        <w:jc w:val="center"/>
      </w:pPr>
      <w:r w:rsidRPr="00561FD5">
        <w:t>________________</w:t>
      </w:r>
    </w:p>
    <w:p w:rsidRPr="00561FD5" w:rsidR="00DA1C80" w:rsidP="00DA1C80" w:rsidRDefault="00DA1C80"/>
    <w:p w:rsidRPr="00561FD5" w:rsidR="00DA1C80" w:rsidP="00DA1C80" w:rsidRDefault="00DA1C80"/>
    <w:p w:rsidRPr="00561FD5" w:rsidR="00DA1C80" w:rsidP="00DA1C80" w:rsidRDefault="00DA1C80">
      <w:pPr>
        <w:pStyle w:val="WMOBodyText"/>
        <w:rPr>
          <w:lang w:eastAsia="en-US"/>
        </w:rPr>
      </w:pPr>
    </w:p>
    <w:p w:rsidRPr="00561FD5" w:rsidR="00DA1C80" w:rsidP="00DA1C80" w:rsidRDefault="00DA1C80">
      <w:pPr>
        <w:pStyle w:val="WMOBodyText"/>
        <w:rPr>
          <w:lang w:eastAsia="en-US"/>
        </w:rPr>
      </w:pPr>
    </w:p>
    <w:p w:rsidRPr="00561FD5" w:rsidR="00DA1C80" w:rsidP="00DA1C80" w:rsidRDefault="00DA1C80"/>
    <w:p w:rsidRPr="00561FD5" w:rsidR="00DA1C80" w:rsidP="00DA1C80" w:rsidRDefault="00DA1C80"/>
    <w:p w:rsidRPr="00561FD5" w:rsidR="00DA1C80" w:rsidP="00DA1C80" w:rsidRDefault="00DA1C80"/>
    <w:p w:rsidRPr="00561FD5" w:rsidR="00DA1C80" w:rsidP="00677868" w:rsidRDefault="00DA1C80">
      <w:pPr>
        <w:tabs>
          <w:tab w:val="left" w:pos="1560"/>
          <w:tab w:val="left" w:pos="1985"/>
        </w:tabs>
        <w:ind w:left="1560" w:hanging="1560"/>
      </w:pPr>
      <w:r w:rsidRPr="00561FD5">
        <w:rPr>
          <w:b/>
        </w:rPr>
        <w:t>Appendi</w:t>
      </w:r>
      <w:r w:rsidRPr="00561FD5" w:rsidR="00E21521">
        <w:rPr>
          <w:b/>
        </w:rPr>
        <w:t>x</w:t>
      </w:r>
      <w:r w:rsidRPr="00561FD5">
        <w:rPr>
          <w:b/>
        </w:rPr>
        <w:t>:</w:t>
      </w:r>
      <w:r w:rsidRPr="00561FD5" w:rsidR="00E21521">
        <w:rPr>
          <w:b/>
        </w:rPr>
        <w:tab/>
      </w:r>
      <w:r w:rsidRPr="00561FD5">
        <w:rPr>
          <w:b/>
        </w:rPr>
        <w:tab/>
      </w:r>
      <w:r w:rsidRPr="00561FD5" w:rsidR="00E93F9A">
        <w:t xml:space="preserve">Outcomes of feedback survey on </w:t>
      </w:r>
      <w:r w:rsidRPr="00561FD5" w:rsidR="00677868">
        <w:t>ICAWS-</w:t>
      </w:r>
      <w:r w:rsidRPr="00561FD5" w:rsidR="00E93F9A">
        <w:t>201</w:t>
      </w:r>
      <w:r w:rsidRPr="00561FD5" w:rsidR="00677868">
        <w:t>7</w:t>
      </w:r>
      <w:r w:rsidRPr="00561FD5" w:rsidR="00F72838">
        <w:t xml:space="preserve"> (available as a separate, pdf file)</w:t>
      </w:r>
      <w:r w:rsidRPr="00561FD5" w:rsidR="00E93F9A">
        <w:t>.</w:t>
      </w:r>
    </w:p>
    <w:p w:rsidRPr="00561FD5" w:rsidR="004A549F" w:rsidP="004A549F" w:rsidRDefault="004A549F">
      <w:pPr>
        <w:pStyle w:val="WMOBodyText"/>
        <w:rPr>
          <w:lang w:eastAsia="en-US"/>
        </w:rPr>
        <w:sectPr w:rsidRPr="00561FD5" w:rsidR="004A549F" w:rsidSect="004A549F">
          <w:headerReference w:type="default" r:id="rId10"/>
          <w:footerReference w:type="even" r:id="rId11"/>
          <w:footerReference w:type="default" r:id="rId12"/>
          <w:headerReference w:type="first" r:id="rId21"/>
          <w:headerReference w:type="even" r:id="rId22"/>
          <w:headerReference w:type="even" r:id="rId22"/>
          <w:headerReference w:type="even" r:id="rId2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Pr="00561FD5" w:rsidR="00DA1C80" w:rsidP="008E677B" w:rsidRDefault="00DD4C64">
      <w:pPr>
        <w:tabs>
          <w:tab w:val="left" w:pos="4299"/>
        </w:tabs>
        <w:rPr>
          <w:b/>
          <w:bCs/>
          <w:iCs/>
        </w:rPr>
      </w:pPr>
      <w:bookmarkStart w:name="_Draft_Decision_X.X.X(X)/1" w:id="1"/>
      <w:bookmarkStart w:name="_Toc319327009" w:id="2"/>
      <w:bookmarkEnd w:id="1"/>
      <w:r w:rsidRPr="00561FD5">
        <w:rPr>
          <w:b/>
          <w:bCs/>
          <w:iCs/>
        </w:rPr>
        <w:lastRenderedPageBreak/>
        <w:tab/>
      </w:r>
      <w:r w:rsidRPr="00561FD5">
        <w:rPr>
          <w:b/>
          <w:bCs/>
          <w:iCs/>
        </w:rPr>
        <w:tab/>
      </w:r>
    </w:p>
    <w:p w:rsidRPr="00561FD5" w:rsidR="00DA1C80" w:rsidP="008E677B" w:rsidRDefault="008E677B">
      <w:pPr>
        <w:jc w:val="center"/>
        <w:rPr>
          <w:highlight w:val="yellow"/>
        </w:rPr>
      </w:pPr>
      <w:r w:rsidRPr="00561FD5">
        <w:rPr>
          <w:b/>
          <w:bCs/>
          <w:iCs/>
        </w:rPr>
        <w:t>EXECUTIVE SUMMARY</w:t>
      </w:r>
    </w:p>
    <w:p w:rsidRPr="00561FD5" w:rsidR="009E4AAC" w:rsidP="009E4AAC" w:rsidRDefault="009E4AAC">
      <w:pPr>
        <w:outlineLvl w:val="0"/>
        <w:rPr>
          <w:rFonts w:eastAsia="Times New Roman"/>
          <w:color w:val="000000" w:themeColor="text1"/>
          <w:kern w:val="36"/>
          <w:sz w:val="22"/>
        </w:rPr>
      </w:pPr>
    </w:p>
    <w:p w:rsidRPr="00561FD5" w:rsidR="00DF0511" w:rsidP="00514F40" w:rsidRDefault="00DF0511">
      <w:pPr>
        <w:pStyle w:val="ListParagraph"/>
        <w:numPr>
          <w:ilvl w:val="0"/>
          <w:numId w:val="20"/>
        </w:numPr>
        <w:tabs>
          <w:tab w:val="clear" w:pos="1134"/>
          <w:tab w:val="left" w:pos="851"/>
        </w:tabs>
        <w:autoSpaceDE w:val="false"/>
        <w:autoSpaceDN w:val="false"/>
        <w:adjustRightInd w:val="false"/>
        <w:spacing w:before="120" w:after="240"/>
        <w:ind w:left="0" w:firstLine="0"/>
        <w:contextualSpacing w:val="false"/>
        <w:outlineLvl w:val="0"/>
        <w:rPr>
          <w:rFonts w:eastAsia="Times New Roman"/>
          <w:color w:val="000000" w:themeColor="text1"/>
          <w:kern w:val="36"/>
        </w:rPr>
      </w:pPr>
      <w:r w:rsidRPr="00561FD5">
        <w:rPr>
          <w:color w:val="000000" w:themeColor="text1"/>
          <w:kern w:val="36"/>
        </w:rPr>
        <w:t xml:space="preserve">In the past, questioned confidence on suitability of Automatic Weather Stations (AWSs) for climate observations led to four AWS conferences held from 1996 to 2006. </w:t>
      </w:r>
      <w:r w:rsidRPr="00561FD5" w:rsidR="00750873">
        <w:rPr>
          <w:color w:val="000000" w:themeColor="text1"/>
          <w:kern w:val="36"/>
        </w:rPr>
        <w:t>Taking into consideration constant need to exchange knowledge of and experience with A</w:t>
      </w:r>
      <w:r w:rsidRPr="00561FD5">
        <w:rPr>
          <w:color w:val="000000" w:themeColor="text1"/>
          <w:kern w:val="36"/>
        </w:rPr>
        <w:t>WSs</w:t>
      </w:r>
      <w:r w:rsidRPr="00561FD5" w:rsidR="00566F19">
        <w:rPr>
          <w:color w:val="000000" w:themeColor="text1"/>
          <w:kern w:val="36"/>
        </w:rPr>
        <w:t>, t</w:t>
      </w:r>
      <w:r w:rsidRPr="00561FD5" w:rsidR="009E4AAC">
        <w:rPr>
          <w:color w:val="000000" w:themeColor="text1"/>
          <w:kern w:val="36"/>
        </w:rPr>
        <w:t xml:space="preserve">he WMO Commission for Instruments and Methods of Observations (CIMO) </w:t>
      </w:r>
      <w:r w:rsidR="00561FD5">
        <w:rPr>
          <w:color w:val="000000" w:themeColor="text1"/>
          <w:kern w:val="36"/>
        </w:rPr>
        <w:t>took the lead in</w:t>
      </w:r>
      <w:r w:rsidRPr="00561FD5" w:rsidR="00946A8C">
        <w:rPr>
          <w:color w:val="000000" w:themeColor="text1"/>
          <w:kern w:val="36"/>
        </w:rPr>
        <w:t xml:space="preserve"> reviv</w:t>
      </w:r>
      <w:r w:rsidR="001A74C4">
        <w:rPr>
          <w:color w:val="000000" w:themeColor="text1"/>
          <w:kern w:val="36"/>
        </w:rPr>
        <w:t>ing</w:t>
      </w:r>
      <w:r w:rsidR="00561FD5">
        <w:rPr>
          <w:color w:val="000000" w:themeColor="text1"/>
          <w:kern w:val="36"/>
        </w:rPr>
        <w:t xml:space="preserve"> </w:t>
      </w:r>
      <w:r w:rsidRPr="00561FD5" w:rsidR="00946A8C">
        <w:rPr>
          <w:color w:val="000000" w:themeColor="text1"/>
          <w:kern w:val="36"/>
        </w:rPr>
        <w:t>this concept</w:t>
      </w:r>
      <w:r w:rsidR="00561FD5">
        <w:rPr>
          <w:color w:val="000000" w:themeColor="text1"/>
          <w:kern w:val="36"/>
        </w:rPr>
        <w:t xml:space="preserve"> </w:t>
      </w:r>
      <w:r w:rsidRPr="00561FD5">
        <w:rPr>
          <w:color w:val="000000" w:themeColor="text1"/>
          <w:kern w:val="36"/>
        </w:rPr>
        <w:t xml:space="preserve">and organized, in collaboration with the Commission for Basic Systems (CBS), the International Conference on Automatic Weather Stations in 2017 (ICAWS-2017). The conference was held in </w:t>
      </w:r>
      <w:r w:rsidRPr="00561FD5">
        <w:rPr>
          <w:color w:val="000000" w:themeColor="text1"/>
        </w:rPr>
        <w:t>Offenbach am Main, Germany,</w:t>
      </w:r>
      <w:r w:rsidRPr="00561FD5" w:rsidR="009E4AAC">
        <w:rPr>
          <w:color w:val="000000" w:themeColor="text1"/>
        </w:rPr>
        <w:t xml:space="preserve"> </w:t>
      </w:r>
      <w:r w:rsidRPr="00561FD5" w:rsidR="00070C71">
        <w:rPr>
          <w:color w:val="000000" w:themeColor="text1"/>
        </w:rPr>
        <w:t xml:space="preserve">at the kind invitation of </w:t>
      </w:r>
      <w:proofErr w:type="spellStart"/>
      <w:r w:rsidRPr="00561FD5">
        <w:rPr>
          <w:i/>
          <w:color w:val="000000" w:themeColor="text1"/>
        </w:rPr>
        <w:t>Deutscher</w:t>
      </w:r>
      <w:proofErr w:type="spellEnd"/>
      <w:r w:rsidRPr="00561FD5">
        <w:rPr>
          <w:i/>
          <w:color w:val="000000" w:themeColor="text1"/>
        </w:rPr>
        <w:t xml:space="preserve"> </w:t>
      </w:r>
      <w:proofErr w:type="spellStart"/>
      <w:r w:rsidRPr="00561FD5">
        <w:rPr>
          <w:i/>
          <w:color w:val="000000" w:themeColor="text1"/>
        </w:rPr>
        <w:t>Wetterdienst</w:t>
      </w:r>
      <w:proofErr w:type="spellEnd"/>
      <w:r w:rsidRPr="00561FD5">
        <w:rPr>
          <w:i/>
          <w:color w:val="000000" w:themeColor="text1"/>
        </w:rPr>
        <w:t xml:space="preserve"> (DWD)</w:t>
      </w:r>
      <w:r w:rsidRPr="00561FD5" w:rsidR="00070C71">
        <w:rPr>
          <w:color w:val="000000" w:themeColor="text1"/>
        </w:rPr>
        <w:t xml:space="preserve">, </w:t>
      </w:r>
      <w:r w:rsidRPr="00561FD5" w:rsidR="009E4AAC">
        <w:rPr>
          <w:color w:val="000000" w:themeColor="text1"/>
        </w:rPr>
        <w:t>from 2</w:t>
      </w:r>
      <w:r w:rsidRPr="00561FD5">
        <w:rPr>
          <w:color w:val="000000" w:themeColor="text1"/>
        </w:rPr>
        <w:t>4</w:t>
      </w:r>
      <w:r w:rsidRPr="00561FD5" w:rsidR="009E4AAC">
        <w:rPr>
          <w:color w:val="000000" w:themeColor="text1"/>
        </w:rPr>
        <w:t xml:space="preserve"> to </w:t>
      </w:r>
      <w:r w:rsidRPr="00561FD5">
        <w:rPr>
          <w:color w:val="000000" w:themeColor="text1"/>
        </w:rPr>
        <w:t>26</w:t>
      </w:r>
      <w:r w:rsidRPr="00561FD5" w:rsidR="009E4AAC">
        <w:rPr>
          <w:color w:val="000000" w:themeColor="text1"/>
        </w:rPr>
        <w:t xml:space="preserve"> </w:t>
      </w:r>
      <w:r w:rsidRPr="00561FD5">
        <w:rPr>
          <w:color w:val="000000" w:themeColor="text1"/>
        </w:rPr>
        <w:t>October</w:t>
      </w:r>
      <w:r w:rsidRPr="00561FD5" w:rsidR="009E4AAC">
        <w:rPr>
          <w:color w:val="000000" w:themeColor="text1"/>
        </w:rPr>
        <w:t xml:space="preserve"> 201</w:t>
      </w:r>
      <w:r w:rsidRPr="00561FD5">
        <w:rPr>
          <w:color w:val="000000" w:themeColor="text1"/>
        </w:rPr>
        <w:t>7</w:t>
      </w:r>
      <w:r w:rsidRPr="00561FD5" w:rsidR="009E4AAC">
        <w:rPr>
          <w:color w:val="000000" w:themeColor="text1"/>
        </w:rPr>
        <w:t>.</w:t>
      </w:r>
    </w:p>
    <w:p w:rsidRPr="00561FD5" w:rsidR="009E4AAC" w:rsidP="00DF0511" w:rsidRDefault="009E4AAC">
      <w:pPr>
        <w:pStyle w:val="ListParagraph"/>
        <w:numPr>
          <w:ilvl w:val="0"/>
          <w:numId w:val="20"/>
        </w:numPr>
        <w:tabs>
          <w:tab w:val="clear" w:pos="1134"/>
          <w:tab w:val="left" w:pos="851"/>
        </w:tabs>
        <w:autoSpaceDE w:val="false"/>
        <w:autoSpaceDN w:val="false"/>
        <w:adjustRightInd w:val="false"/>
        <w:spacing w:before="120" w:after="120"/>
        <w:ind w:left="0" w:firstLine="0"/>
        <w:outlineLvl w:val="0"/>
        <w:rPr>
          <w:rFonts w:eastAsia="Times New Roman"/>
          <w:color w:val="000000" w:themeColor="text1"/>
          <w:kern w:val="36"/>
        </w:rPr>
      </w:pPr>
      <w:r w:rsidRPr="00561FD5">
        <w:rPr>
          <w:rFonts w:eastAsia="Times New Roman"/>
          <w:color w:val="000000" w:themeColor="text1"/>
          <w:kern w:val="36"/>
        </w:rPr>
        <w:t xml:space="preserve">The theme of </w:t>
      </w:r>
      <w:r w:rsidRPr="00561FD5" w:rsidR="00750873">
        <w:rPr>
          <w:rFonts w:eastAsia="Times New Roman"/>
          <w:color w:val="000000" w:themeColor="text1"/>
          <w:kern w:val="36"/>
        </w:rPr>
        <w:t>ICAWS-</w:t>
      </w:r>
      <w:r w:rsidRPr="00561FD5">
        <w:rPr>
          <w:rFonts w:eastAsia="Times New Roman"/>
          <w:color w:val="000000" w:themeColor="text1"/>
          <w:kern w:val="36"/>
        </w:rPr>
        <w:t>201</w:t>
      </w:r>
      <w:r w:rsidRPr="00561FD5" w:rsidR="00750873">
        <w:rPr>
          <w:rFonts w:eastAsia="Times New Roman"/>
          <w:color w:val="000000" w:themeColor="text1"/>
          <w:kern w:val="36"/>
        </w:rPr>
        <w:t>7</w:t>
      </w:r>
      <w:r w:rsidRPr="00561FD5">
        <w:rPr>
          <w:rFonts w:eastAsia="Times New Roman"/>
          <w:color w:val="000000" w:themeColor="text1"/>
          <w:kern w:val="36"/>
        </w:rPr>
        <w:t xml:space="preserve"> was “</w:t>
      </w:r>
      <w:r w:rsidRPr="00561FD5" w:rsidR="00750873">
        <w:rPr>
          <w:i/>
        </w:rPr>
        <w:t>Automatic weather stations for environmental intelligence – the AWS in the 21</w:t>
      </w:r>
      <w:r w:rsidRPr="00561FD5" w:rsidR="00750873">
        <w:rPr>
          <w:i/>
          <w:vertAlign w:val="superscript"/>
        </w:rPr>
        <w:t>st</w:t>
      </w:r>
      <w:r w:rsidRPr="00561FD5" w:rsidR="00750873">
        <w:rPr>
          <w:i/>
        </w:rPr>
        <w:t xml:space="preserve"> century</w:t>
      </w:r>
      <w:r w:rsidRPr="00561FD5">
        <w:rPr>
          <w:rFonts w:eastAsia="Times New Roman"/>
          <w:color w:val="000000" w:themeColor="text1"/>
          <w:kern w:val="36"/>
        </w:rPr>
        <w:t>”.</w:t>
      </w:r>
      <w:r w:rsidRPr="00561FD5" w:rsidR="00316718">
        <w:rPr>
          <w:rFonts w:eastAsia="Times New Roman"/>
          <w:color w:val="000000" w:themeColor="text1"/>
          <w:kern w:val="36"/>
        </w:rPr>
        <w:t xml:space="preserve"> </w:t>
      </w:r>
      <w:r w:rsidRPr="00561FD5" w:rsidR="005919D2">
        <w:rPr>
          <w:rFonts w:eastAsia="Times New Roman"/>
          <w:color w:val="000000" w:themeColor="text1"/>
          <w:kern w:val="36"/>
        </w:rPr>
        <w:t xml:space="preserve">Altogether </w:t>
      </w:r>
      <w:r w:rsidRPr="00561FD5" w:rsidR="00750873">
        <w:rPr>
          <w:rFonts w:eastAsia="Times New Roman"/>
          <w:color w:val="000000" w:themeColor="text1"/>
          <w:kern w:val="36"/>
        </w:rPr>
        <w:t>four</w:t>
      </w:r>
      <w:r w:rsidRPr="00561FD5" w:rsidR="005919D2">
        <w:rPr>
          <w:rFonts w:eastAsia="Times New Roman"/>
          <w:color w:val="000000" w:themeColor="text1"/>
          <w:kern w:val="36"/>
        </w:rPr>
        <w:t xml:space="preserve"> </w:t>
      </w:r>
      <w:r w:rsidRPr="00561FD5" w:rsidR="00316718">
        <w:rPr>
          <w:rFonts w:eastAsia="Times New Roman"/>
          <w:color w:val="000000" w:themeColor="text1"/>
          <w:kern w:val="36"/>
        </w:rPr>
        <w:t xml:space="preserve">keynote (KN), </w:t>
      </w:r>
      <w:r w:rsidRPr="00561FD5" w:rsidR="005919D2">
        <w:rPr>
          <w:rFonts w:eastAsia="Times New Roman"/>
          <w:color w:val="000000" w:themeColor="text1"/>
          <w:kern w:val="36"/>
        </w:rPr>
        <w:t>3</w:t>
      </w:r>
      <w:r w:rsidRPr="00561FD5" w:rsidR="00750873">
        <w:rPr>
          <w:rFonts w:eastAsia="Times New Roman"/>
          <w:color w:val="000000" w:themeColor="text1"/>
          <w:kern w:val="36"/>
        </w:rPr>
        <w:t>1</w:t>
      </w:r>
      <w:r w:rsidRPr="00561FD5" w:rsidR="005919D2">
        <w:rPr>
          <w:rFonts w:eastAsia="Times New Roman"/>
          <w:color w:val="000000" w:themeColor="text1"/>
          <w:kern w:val="36"/>
        </w:rPr>
        <w:t xml:space="preserve"> </w:t>
      </w:r>
      <w:r w:rsidRPr="00561FD5" w:rsidR="00316718">
        <w:rPr>
          <w:rFonts w:eastAsia="Times New Roman"/>
          <w:color w:val="000000" w:themeColor="text1"/>
          <w:kern w:val="36"/>
        </w:rPr>
        <w:t xml:space="preserve">oral (O) and </w:t>
      </w:r>
      <w:r w:rsidRPr="00561FD5" w:rsidR="005919D2">
        <w:rPr>
          <w:rFonts w:eastAsia="Times New Roman"/>
          <w:color w:val="000000" w:themeColor="text1"/>
          <w:kern w:val="36"/>
        </w:rPr>
        <w:t>2</w:t>
      </w:r>
      <w:r w:rsidRPr="00561FD5" w:rsidR="00750873">
        <w:rPr>
          <w:rFonts w:eastAsia="Times New Roman"/>
          <w:color w:val="000000" w:themeColor="text1"/>
          <w:kern w:val="36"/>
        </w:rPr>
        <w:t>2</w:t>
      </w:r>
      <w:r w:rsidRPr="00561FD5" w:rsidR="005919D2">
        <w:rPr>
          <w:rFonts w:eastAsia="Times New Roman"/>
          <w:color w:val="000000" w:themeColor="text1"/>
          <w:kern w:val="36"/>
        </w:rPr>
        <w:t xml:space="preserve"> </w:t>
      </w:r>
      <w:r w:rsidRPr="00561FD5" w:rsidR="00316718">
        <w:rPr>
          <w:rFonts w:eastAsia="Times New Roman"/>
          <w:color w:val="000000" w:themeColor="text1"/>
          <w:kern w:val="36"/>
        </w:rPr>
        <w:t xml:space="preserve">poster (P) presentations were presented under </w:t>
      </w:r>
      <w:r w:rsidRPr="00561FD5" w:rsidR="00E1181C">
        <w:rPr>
          <w:rFonts w:eastAsia="Times New Roman"/>
          <w:color w:val="000000" w:themeColor="text1"/>
          <w:kern w:val="36"/>
        </w:rPr>
        <w:t xml:space="preserve">the </w:t>
      </w:r>
      <w:r w:rsidRPr="00561FD5" w:rsidR="00316718">
        <w:rPr>
          <w:rFonts w:eastAsia="Times New Roman"/>
          <w:color w:val="000000" w:themeColor="text1"/>
          <w:kern w:val="36"/>
        </w:rPr>
        <w:t xml:space="preserve">following topics:  </w:t>
      </w:r>
    </w:p>
    <w:p w:rsidRPr="00561FD5" w:rsidR="00316718" w:rsidP="00750873" w:rsidRDefault="00750873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spacing w:val="-3"/>
        </w:rPr>
      </w:pPr>
      <w:r w:rsidRPr="00561FD5">
        <w:rPr>
          <w:sz w:val="22"/>
          <w:szCs w:val="22"/>
        </w:rPr>
        <w:t>Initiating automation and supporting migration from manual to automated measurements</w:t>
      </w:r>
      <w:r w:rsidRPr="00561FD5" w:rsidR="00316718">
        <w:rPr>
          <w:spacing w:val="-3"/>
        </w:rPr>
        <w:t xml:space="preserve"> (</w:t>
      </w:r>
      <w:r w:rsidRPr="00561FD5">
        <w:rPr>
          <w:spacing w:val="-3"/>
        </w:rPr>
        <w:t>1</w:t>
      </w:r>
      <w:r w:rsidRPr="00561FD5" w:rsidR="00316718">
        <w:rPr>
          <w:spacing w:val="-3"/>
        </w:rPr>
        <w:t xml:space="preserve"> KN, </w:t>
      </w:r>
      <w:r w:rsidRPr="00561FD5">
        <w:rPr>
          <w:spacing w:val="-3"/>
        </w:rPr>
        <w:t>12</w:t>
      </w:r>
      <w:r w:rsidRPr="00561FD5" w:rsidR="00316718">
        <w:rPr>
          <w:spacing w:val="-3"/>
        </w:rPr>
        <w:t xml:space="preserve"> O, </w:t>
      </w:r>
      <w:r w:rsidRPr="00561FD5">
        <w:rPr>
          <w:spacing w:val="-3"/>
        </w:rPr>
        <w:t>8</w:t>
      </w:r>
      <w:r w:rsidRPr="00561FD5" w:rsidR="00316718">
        <w:rPr>
          <w:spacing w:val="-3"/>
        </w:rPr>
        <w:t xml:space="preserve"> P);</w:t>
      </w:r>
    </w:p>
    <w:p w:rsidRPr="00561FD5" w:rsidR="00316718" w:rsidP="00750873" w:rsidRDefault="00750873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r w:rsidRPr="00561FD5">
        <w:rPr>
          <w:sz w:val="22"/>
          <w:szCs w:val="22"/>
        </w:rPr>
        <w:t>Communications, data transmission, encoding, archiving and storage</w:t>
      </w:r>
      <w:r w:rsidRPr="00561FD5" w:rsidR="00316718">
        <w:rPr>
          <w:bCs/>
          <w:spacing w:val="-3"/>
        </w:rPr>
        <w:t xml:space="preserve"> (</w:t>
      </w:r>
      <w:r w:rsidRPr="00561FD5">
        <w:rPr>
          <w:bCs/>
          <w:spacing w:val="-3"/>
        </w:rPr>
        <w:t>1</w:t>
      </w:r>
      <w:r w:rsidRPr="00561FD5" w:rsidR="00316718">
        <w:rPr>
          <w:bCs/>
          <w:spacing w:val="-3"/>
        </w:rPr>
        <w:t xml:space="preserve"> KN, </w:t>
      </w:r>
      <w:r w:rsidRPr="00561FD5">
        <w:rPr>
          <w:bCs/>
          <w:spacing w:val="-3"/>
        </w:rPr>
        <w:t>4</w:t>
      </w:r>
      <w:r w:rsidRPr="00561FD5" w:rsidR="00316718">
        <w:rPr>
          <w:bCs/>
          <w:spacing w:val="-3"/>
        </w:rPr>
        <w:t xml:space="preserve"> O, </w:t>
      </w:r>
      <w:r w:rsidRPr="00561FD5">
        <w:rPr>
          <w:bCs/>
          <w:spacing w:val="-3"/>
        </w:rPr>
        <w:t>2</w:t>
      </w:r>
      <w:r w:rsidRPr="00561FD5" w:rsidR="00316718">
        <w:rPr>
          <w:bCs/>
          <w:spacing w:val="-3"/>
        </w:rPr>
        <w:t xml:space="preserve"> P);</w:t>
      </w:r>
    </w:p>
    <w:p w:rsidRPr="00561FD5" w:rsidR="00316718" w:rsidP="00750873" w:rsidRDefault="00750873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r w:rsidRPr="00561FD5">
        <w:rPr>
          <w:sz w:val="22"/>
          <w:szCs w:val="22"/>
        </w:rPr>
        <w:t>Sustainability of the measurements</w:t>
      </w:r>
      <w:r w:rsidRPr="00561FD5">
        <w:rPr>
          <w:bCs/>
          <w:spacing w:val="-3"/>
        </w:rPr>
        <w:t xml:space="preserve"> </w:t>
      </w:r>
      <w:r w:rsidRPr="00561FD5" w:rsidR="00316718">
        <w:rPr>
          <w:bCs/>
          <w:spacing w:val="-3"/>
        </w:rPr>
        <w:t>(</w:t>
      </w:r>
      <w:r w:rsidRPr="00561FD5">
        <w:rPr>
          <w:bCs/>
          <w:spacing w:val="-3"/>
        </w:rPr>
        <w:t>1</w:t>
      </w:r>
      <w:r w:rsidRPr="00561FD5" w:rsidR="00316718">
        <w:rPr>
          <w:bCs/>
          <w:spacing w:val="-3"/>
        </w:rPr>
        <w:t xml:space="preserve"> KN, </w:t>
      </w:r>
      <w:r w:rsidRPr="00561FD5">
        <w:rPr>
          <w:bCs/>
          <w:spacing w:val="-3"/>
        </w:rPr>
        <w:t>7</w:t>
      </w:r>
      <w:r w:rsidRPr="00561FD5" w:rsidR="00316718">
        <w:rPr>
          <w:bCs/>
          <w:spacing w:val="-3"/>
        </w:rPr>
        <w:t xml:space="preserve"> O, </w:t>
      </w:r>
      <w:r w:rsidRPr="00561FD5">
        <w:rPr>
          <w:bCs/>
          <w:spacing w:val="-3"/>
        </w:rPr>
        <w:t>5</w:t>
      </w:r>
      <w:r w:rsidRPr="00561FD5" w:rsidR="00316718">
        <w:rPr>
          <w:bCs/>
          <w:spacing w:val="-3"/>
        </w:rPr>
        <w:t xml:space="preserve"> P);</w:t>
      </w:r>
    </w:p>
    <w:p w:rsidRPr="00561FD5" w:rsidR="005919D2" w:rsidP="00750873" w:rsidRDefault="00750873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r w:rsidRPr="00561FD5">
        <w:rPr>
          <w:sz w:val="22"/>
          <w:szCs w:val="22"/>
        </w:rPr>
        <w:t>New developments, interoperability, intelligent measurements, and integration</w:t>
      </w:r>
      <w:r w:rsidRPr="00561FD5" w:rsidR="00316718">
        <w:rPr>
          <w:bCs/>
          <w:spacing w:val="-3"/>
        </w:rPr>
        <w:t xml:space="preserve"> (</w:t>
      </w:r>
      <w:r w:rsidRPr="00561FD5">
        <w:rPr>
          <w:bCs/>
          <w:spacing w:val="-3"/>
        </w:rPr>
        <w:t>1</w:t>
      </w:r>
      <w:r w:rsidRPr="00561FD5" w:rsidR="00316718">
        <w:rPr>
          <w:bCs/>
          <w:spacing w:val="-3"/>
        </w:rPr>
        <w:t xml:space="preserve"> KN, 8 O, </w:t>
      </w:r>
      <w:r w:rsidRPr="00561FD5">
        <w:rPr>
          <w:bCs/>
          <w:spacing w:val="-3"/>
        </w:rPr>
        <w:t>7</w:t>
      </w:r>
      <w:r w:rsidRPr="00561FD5" w:rsidR="00316718">
        <w:rPr>
          <w:bCs/>
          <w:spacing w:val="-3"/>
        </w:rPr>
        <w:t xml:space="preserve"> P)</w:t>
      </w:r>
      <w:r w:rsidRPr="00561FD5" w:rsidR="005919D2">
        <w:rPr>
          <w:bCs/>
          <w:spacing w:val="-3"/>
        </w:rPr>
        <w:t>,</w:t>
      </w:r>
    </w:p>
    <w:p w:rsidRPr="00561FD5" w:rsidR="00E1181C" w:rsidP="00070C71" w:rsidRDefault="00070C71">
      <w:pPr>
        <w:pStyle w:val="WMOBodyText"/>
        <w:rPr>
          <w:color w:val="000000" w:themeColor="text1"/>
          <w:szCs w:val="20"/>
          <w:shd w:val="clear" w:color="auto" w:fill="FFFFFF"/>
        </w:rPr>
      </w:pPr>
      <w:r w:rsidRPr="00561FD5">
        <w:rPr>
          <w:color w:val="000000" w:themeColor="text1"/>
          <w:szCs w:val="20"/>
          <w:shd w:val="clear" w:color="auto" w:fill="FFFFFF"/>
        </w:rPr>
        <w:t xml:space="preserve">Participants also benefited from three, </w:t>
      </w:r>
      <w:r w:rsidRPr="00561FD5" w:rsidR="005D4DF2">
        <w:rPr>
          <w:color w:val="000000" w:themeColor="text1"/>
          <w:szCs w:val="20"/>
          <w:shd w:val="clear" w:color="auto" w:fill="FFFFFF"/>
        </w:rPr>
        <w:t xml:space="preserve">lively and </w:t>
      </w:r>
      <w:r w:rsidRPr="00561FD5" w:rsidR="00E1181C">
        <w:rPr>
          <w:color w:val="000000" w:themeColor="text1"/>
          <w:szCs w:val="20"/>
          <w:shd w:val="clear" w:color="auto" w:fill="FFFFFF"/>
        </w:rPr>
        <w:t>well</w:t>
      </w:r>
      <w:r w:rsidRPr="00561FD5">
        <w:rPr>
          <w:color w:val="000000" w:themeColor="text1"/>
          <w:szCs w:val="20"/>
          <w:shd w:val="clear" w:color="auto" w:fill="FFFFFF"/>
        </w:rPr>
        <w:t>-</w:t>
      </w:r>
      <w:r w:rsidRPr="00561FD5" w:rsidR="00E1181C">
        <w:rPr>
          <w:color w:val="000000" w:themeColor="text1"/>
          <w:szCs w:val="20"/>
          <w:shd w:val="clear" w:color="auto" w:fill="FFFFFF"/>
        </w:rPr>
        <w:t>attended discussion sessions on:</w:t>
      </w:r>
    </w:p>
    <w:p w:rsidRPr="00561FD5" w:rsidR="00E1181C" w:rsidP="00750873" w:rsidRDefault="00750873">
      <w:pPr>
        <w:pStyle w:val="WMOBodyText"/>
        <w:numPr>
          <w:ilvl w:val="0"/>
          <w:numId w:val="23"/>
        </w:numPr>
        <w:spacing w:before="120"/>
        <w:ind w:left="714" w:hanging="357"/>
        <w:rPr>
          <w:color w:val="000000" w:themeColor="text1"/>
          <w:szCs w:val="20"/>
          <w:shd w:val="clear" w:color="auto" w:fill="FFFFFF"/>
        </w:rPr>
      </w:pPr>
      <w:r w:rsidRPr="00561FD5">
        <w:rPr>
          <w:color w:val="000000" w:themeColor="text1"/>
          <w:szCs w:val="20"/>
          <w:shd w:val="clear" w:color="auto" w:fill="FFFFFF"/>
        </w:rPr>
        <w:t>Automation of measurements – training needs and competences</w:t>
      </w:r>
      <w:r w:rsidRPr="00561FD5" w:rsidR="00070C71">
        <w:rPr>
          <w:color w:val="000000" w:themeColor="text1"/>
          <w:szCs w:val="20"/>
          <w:shd w:val="clear" w:color="auto" w:fill="FFFFFF"/>
        </w:rPr>
        <w:t>.</w:t>
      </w:r>
    </w:p>
    <w:p w:rsidRPr="00561FD5" w:rsidR="00D26057" w:rsidP="00561FD5" w:rsidRDefault="00D26057">
      <w:pPr>
        <w:pStyle w:val="WMOBodyText"/>
        <w:spacing w:before="120"/>
        <w:ind w:left="714"/>
        <w:rPr>
          <w:color w:val="000000" w:themeColor="text1"/>
          <w:szCs w:val="20"/>
          <w:shd w:val="clear" w:color="auto" w:fill="FFFFFF"/>
        </w:rPr>
      </w:pPr>
      <w:r w:rsidRPr="00561FD5">
        <w:rPr>
          <w:color w:val="000000" w:themeColor="text1"/>
          <w:szCs w:val="20"/>
          <w:shd w:val="clear" w:color="auto" w:fill="FFFFFF"/>
        </w:rPr>
        <w:t>S</w:t>
      </w:r>
      <w:r w:rsidR="00561FD5">
        <w:rPr>
          <w:color w:val="000000" w:themeColor="text1"/>
          <w:szCs w:val="20"/>
          <w:shd w:val="clear" w:color="auto" w:fill="FFFFFF"/>
        </w:rPr>
        <w:t xml:space="preserve">ummarized </w:t>
      </w:r>
      <w:r w:rsidRPr="00561FD5">
        <w:rPr>
          <w:color w:val="000000" w:themeColor="text1"/>
          <w:szCs w:val="20"/>
          <w:shd w:val="clear" w:color="auto" w:fill="FFFFFF"/>
        </w:rPr>
        <w:t>outcomes</w:t>
      </w:r>
      <w:r w:rsidR="00561FD5">
        <w:rPr>
          <w:color w:val="000000" w:themeColor="text1"/>
          <w:szCs w:val="20"/>
          <w:shd w:val="clear" w:color="auto" w:fill="FFFFFF"/>
        </w:rPr>
        <w:t xml:space="preserve"> include a need:</w:t>
      </w:r>
      <w:r w:rsidRPr="00561FD5">
        <w:rPr>
          <w:color w:val="000000" w:themeColor="text1"/>
          <w:szCs w:val="20"/>
          <w:shd w:val="clear" w:color="auto" w:fill="FFFFFF"/>
        </w:rPr>
        <w:t xml:space="preserve"> </w:t>
      </w:r>
      <w:r w:rsidRPr="00561FD5" w:rsidR="00317316">
        <w:rPr>
          <w:color w:val="000000" w:themeColor="text1"/>
          <w:szCs w:val="20"/>
          <w:shd w:val="clear" w:color="auto" w:fill="FFFFFF"/>
        </w:rPr>
        <w:t>to develop</w:t>
      </w:r>
      <w:r w:rsidRPr="00561FD5">
        <w:rPr>
          <w:color w:val="000000" w:themeColor="text1"/>
          <w:szCs w:val="20"/>
          <w:shd w:val="clear" w:color="auto" w:fill="FFFFFF"/>
        </w:rPr>
        <w:t xml:space="preserve"> more focused guidance material</w:t>
      </w:r>
      <w:r w:rsidR="00F258FD">
        <w:rPr>
          <w:color w:val="000000" w:themeColor="text1"/>
          <w:szCs w:val="20"/>
          <w:shd w:val="clear" w:color="auto" w:fill="FFFFFF"/>
        </w:rPr>
        <w:t xml:space="preserve"> on different areas of automation of measurements</w:t>
      </w:r>
      <w:r w:rsidRPr="00561FD5">
        <w:rPr>
          <w:color w:val="000000" w:themeColor="text1"/>
          <w:szCs w:val="20"/>
          <w:shd w:val="clear" w:color="auto" w:fill="FFFFFF"/>
        </w:rPr>
        <w:t xml:space="preserve">, </w:t>
      </w:r>
      <w:r w:rsidRPr="00561FD5" w:rsidR="00317316">
        <w:rPr>
          <w:color w:val="000000" w:themeColor="text1"/>
          <w:szCs w:val="20"/>
          <w:shd w:val="clear" w:color="auto" w:fill="FFFFFF"/>
        </w:rPr>
        <w:t xml:space="preserve">to </w:t>
      </w:r>
      <w:r w:rsidRPr="00561FD5">
        <w:rPr>
          <w:color w:val="000000" w:themeColor="text1"/>
          <w:szCs w:val="20"/>
          <w:shd w:val="clear" w:color="auto" w:fill="FFFFFF"/>
        </w:rPr>
        <w:t xml:space="preserve">present and </w:t>
      </w:r>
      <w:r w:rsidRPr="00561FD5" w:rsidR="00317316">
        <w:rPr>
          <w:color w:val="000000" w:themeColor="text1"/>
          <w:szCs w:val="20"/>
          <w:shd w:val="clear" w:color="auto" w:fill="FFFFFF"/>
        </w:rPr>
        <w:t xml:space="preserve">make </w:t>
      </w:r>
      <w:r w:rsidRPr="00561FD5">
        <w:rPr>
          <w:color w:val="000000" w:themeColor="text1"/>
          <w:szCs w:val="20"/>
          <w:shd w:val="clear" w:color="auto" w:fill="FFFFFF"/>
        </w:rPr>
        <w:t>accessibl</w:t>
      </w:r>
      <w:r w:rsidRPr="00561FD5" w:rsidR="00317316">
        <w:rPr>
          <w:color w:val="000000" w:themeColor="text1"/>
          <w:szCs w:val="20"/>
          <w:shd w:val="clear" w:color="auto" w:fill="FFFFFF"/>
        </w:rPr>
        <w:t>e</w:t>
      </w:r>
      <w:r w:rsidRPr="00561FD5">
        <w:rPr>
          <w:color w:val="000000" w:themeColor="text1"/>
          <w:szCs w:val="20"/>
          <w:shd w:val="clear" w:color="auto" w:fill="FFFFFF"/>
        </w:rPr>
        <w:t xml:space="preserve"> </w:t>
      </w:r>
      <w:r w:rsidR="00561FD5">
        <w:rPr>
          <w:color w:val="000000" w:themeColor="text1"/>
          <w:szCs w:val="20"/>
          <w:shd w:val="clear" w:color="auto" w:fill="FFFFFF"/>
        </w:rPr>
        <w:t xml:space="preserve">already </w:t>
      </w:r>
      <w:r w:rsidRPr="00561FD5">
        <w:rPr>
          <w:color w:val="000000" w:themeColor="text1"/>
          <w:szCs w:val="20"/>
          <w:shd w:val="clear" w:color="auto" w:fill="FFFFFF"/>
        </w:rPr>
        <w:t xml:space="preserve">available material </w:t>
      </w:r>
      <w:r w:rsidRPr="00561FD5" w:rsidR="00317316">
        <w:rPr>
          <w:color w:val="000000" w:themeColor="text1"/>
          <w:szCs w:val="20"/>
          <w:shd w:val="clear" w:color="auto" w:fill="FFFFFF"/>
        </w:rPr>
        <w:t xml:space="preserve">in a concise manner, to prepare a guidance document on donor funding projects, </w:t>
      </w:r>
      <w:r w:rsidR="00561FD5">
        <w:rPr>
          <w:color w:val="000000" w:themeColor="text1"/>
          <w:szCs w:val="20"/>
          <w:shd w:val="clear" w:color="auto" w:fill="FFFFFF"/>
        </w:rPr>
        <w:t xml:space="preserve">and </w:t>
      </w:r>
      <w:r w:rsidRPr="00561FD5" w:rsidR="00317316">
        <w:rPr>
          <w:color w:val="000000" w:themeColor="text1"/>
          <w:szCs w:val="20"/>
          <w:shd w:val="clear" w:color="auto" w:fill="FFFFFF"/>
        </w:rPr>
        <w:t>to use more videos and social media in training.</w:t>
      </w:r>
      <w:r w:rsidRPr="00561FD5">
        <w:rPr>
          <w:color w:val="000000" w:themeColor="text1"/>
          <w:szCs w:val="20"/>
          <w:shd w:val="clear" w:color="auto" w:fill="FFFFFF"/>
        </w:rPr>
        <w:t xml:space="preserve">  </w:t>
      </w:r>
    </w:p>
    <w:p w:rsidRPr="00561FD5" w:rsidR="00E1181C" w:rsidP="00D26057" w:rsidRDefault="00750873">
      <w:pPr>
        <w:pStyle w:val="WMOBodyText"/>
        <w:numPr>
          <w:ilvl w:val="0"/>
          <w:numId w:val="23"/>
        </w:numPr>
        <w:spacing w:before="120"/>
        <w:ind w:left="714" w:hanging="357"/>
        <w:rPr>
          <w:color w:val="000000" w:themeColor="text1"/>
          <w:szCs w:val="20"/>
          <w:shd w:val="clear" w:color="auto" w:fill="FFFFFF"/>
        </w:rPr>
      </w:pPr>
      <w:r w:rsidRPr="00561FD5">
        <w:rPr>
          <w:color w:val="000000" w:themeColor="text1"/>
          <w:szCs w:val="20"/>
          <w:shd w:val="clear" w:color="auto" w:fill="FFFFFF"/>
        </w:rPr>
        <w:t>Working with non-NMHS (partner)</w:t>
      </w:r>
      <w:r w:rsidRPr="00561FD5" w:rsidR="00E1181C">
        <w:rPr>
          <w:color w:val="000000" w:themeColor="text1"/>
          <w:szCs w:val="20"/>
          <w:shd w:val="clear" w:color="auto" w:fill="FFFFFF"/>
        </w:rPr>
        <w:t xml:space="preserve"> data</w:t>
      </w:r>
      <w:r w:rsidRPr="00561FD5">
        <w:rPr>
          <w:color w:val="000000" w:themeColor="text1"/>
          <w:szCs w:val="20"/>
          <w:shd w:val="clear" w:color="auto" w:fill="FFFFFF"/>
        </w:rPr>
        <w:t>.</w:t>
      </w:r>
    </w:p>
    <w:p w:rsidRPr="00561FD5" w:rsidR="00317316" w:rsidP="00514F40" w:rsidRDefault="00317316">
      <w:pPr>
        <w:pStyle w:val="WMOBodyText"/>
        <w:spacing w:before="120"/>
        <w:ind w:left="714"/>
        <w:rPr>
          <w:color w:val="000000" w:themeColor="text1"/>
          <w:szCs w:val="20"/>
          <w:shd w:val="clear" w:color="auto" w:fill="FFFFFF"/>
        </w:rPr>
      </w:pPr>
      <w:proofErr w:type="spellStart"/>
      <w:r w:rsidRPr="00561FD5">
        <w:rPr>
          <w:color w:val="000000" w:themeColor="text1"/>
          <w:szCs w:val="20"/>
          <w:shd w:val="clear" w:color="auto" w:fill="FFFFFF"/>
        </w:rPr>
        <w:t>Webportal</w:t>
      </w:r>
      <w:proofErr w:type="spellEnd"/>
      <w:r w:rsidRPr="00561FD5">
        <w:rPr>
          <w:color w:val="000000" w:themeColor="text1"/>
          <w:szCs w:val="20"/>
          <w:shd w:val="clear" w:color="auto" w:fill="FFFFFF"/>
        </w:rPr>
        <w:t xml:space="preserve"> WOW, of </w:t>
      </w:r>
      <w:proofErr w:type="spellStart"/>
      <w:r w:rsidRPr="00561FD5">
        <w:rPr>
          <w:color w:val="000000" w:themeColor="text1"/>
          <w:szCs w:val="20"/>
          <w:shd w:val="clear" w:color="auto" w:fill="FFFFFF"/>
        </w:rPr>
        <w:t>MetOffice</w:t>
      </w:r>
      <w:proofErr w:type="spellEnd"/>
      <w:r w:rsidRPr="00561FD5">
        <w:rPr>
          <w:color w:val="000000" w:themeColor="text1"/>
          <w:szCs w:val="20"/>
          <w:shd w:val="clear" w:color="auto" w:fill="FFFFFF"/>
        </w:rPr>
        <w:t>, was mentioned as a good example of exchanging and present</w:t>
      </w:r>
      <w:r w:rsidR="00514F40">
        <w:rPr>
          <w:color w:val="000000" w:themeColor="text1"/>
          <w:szCs w:val="20"/>
          <w:shd w:val="clear" w:color="auto" w:fill="FFFFFF"/>
        </w:rPr>
        <w:t>ing</w:t>
      </w:r>
      <w:r w:rsidRPr="00561FD5">
        <w:rPr>
          <w:color w:val="000000" w:themeColor="text1"/>
          <w:szCs w:val="20"/>
          <w:shd w:val="clear" w:color="auto" w:fill="FFFFFF"/>
        </w:rPr>
        <w:t xml:space="preserve"> the data from different sources. Data quality management, including quality assurance and quality control</w:t>
      </w:r>
      <w:r w:rsidR="00561FD5">
        <w:rPr>
          <w:color w:val="000000" w:themeColor="text1"/>
          <w:szCs w:val="20"/>
          <w:shd w:val="clear" w:color="auto" w:fill="FFFFFF"/>
        </w:rPr>
        <w:t>,</w:t>
      </w:r>
      <w:r w:rsidRPr="00561FD5">
        <w:rPr>
          <w:color w:val="000000" w:themeColor="text1"/>
          <w:szCs w:val="20"/>
          <w:shd w:val="clear" w:color="auto" w:fill="FFFFFF"/>
        </w:rPr>
        <w:t xml:space="preserve"> </w:t>
      </w:r>
      <w:r w:rsidR="00E87A13">
        <w:rPr>
          <w:color w:val="000000" w:themeColor="text1"/>
          <w:szCs w:val="20"/>
          <w:shd w:val="clear" w:color="auto" w:fill="FFFFFF"/>
        </w:rPr>
        <w:t>was highlighted as a</w:t>
      </w:r>
      <w:r w:rsidRPr="00561FD5">
        <w:rPr>
          <w:color w:val="000000" w:themeColor="text1"/>
          <w:szCs w:val="20"/>
          <w:shd w:val="clear" w:color="auto" w:fill="FFFFFF"/>
        </w:rPr>
        <w:t xml:space="preserve"> critical 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factor </w:t>
      </w:r>
      <w:r w:rsidRPr="00561FD5">
        <w:rPr>
          <w:color w:val="000000" w:themeColor="text1"/>
          <w:szCs w:val="20"/>
          <w:shd w:val="clear" w:color="auto" w:fill="FFFFFF"/>
        </w:rPr>
        <w:t xml:space="preserve">for providing the right information to the right audience. </w:t>
      </w:r>
      <w:r w:rsidR="00E87A13">
        <w:rPr>
          <w:color w:val="000000" w:themeColor="text1"/>
          <w:szCs w:val="20"/>
          <w:shd w:val="clear" w:color="auto" w:fill="FFFFFF"/>
        </w:rPr>
        <w:t xml:space="preserve">It was stressed that </w:t>
      </w:r>
      <w:r w:rsidRPr="00561FD5" w:rsidR="009A737F">
        <w:rPr>
          <w:color w:val="000000" w:themeColor="text1"/>
          <w:szCs w:val="20"/>
          <w:shd w:val="clear" w:color="auto" w:fill="FFFFFF"/>
        </w:rPr>
        <w:t>W</w:t>
      </w:r>
      <w:r w:rsidRPr="00561FD5">
        <w:rPr>
          <w:color w:val="000000" w:themeColor="text1"/>
          <w:szCs w:val="20"/>
          <w:shd w:val="clear" w:color="auto" w:fill="FFFFFF"/>
        </w:rPr>
        <w:t xml:space="preserve">MO regulations should be made </w:t>
      </w:r>
      <w:r w:rsidR="00E87A13">
        <w:rPr>
          <w:color w:val="000000" w:themeColor="text1"/>
          <w:szCs w:val="20"/>
          <w:shd w:val="clear" w:color="auto" w:fill="FFFFFF"/>
        </w:rPr>
        <w:t xml:space="preserve">widely </w:t>
      </w:r>
      <w:r w:rsidRPr="00561FD5">
        <w:rPr>
          <w:color w:val="000000" w:themeColor="text1"/>
          <w:szCs w:val="20"/>
          <w:shd w:val="clear" w:color="auto" w:fill="FFFFFF"/>
        </w:rPr>
        <w:t>known to partner ne</w:t>
      </w:r>
      <w:r w:rsidRPr="00561FD5" w:rsidR="009A737F">
        <w:rPr>
          <w:color w:val="000000" w:themeColor="text1"/>
          <w:szCs w:val="20"/>
          <w:shd w:val="clear" w:color="auto" w:fill="FFFFFF"/>
        </w:rPr>
        <w:t>tworks.</w:t>
      </w:r>
    </w:p>
    <w:p w:rsidRPr="00561FD5" w:rsidR="005D4DF2" w:rsidP="009A737F" w:rsidRDefault="00750873">
      <w:pPr>
        <w:pStyle w:val="WMOBodyText"/>
        <w:numPr>
          <w:ilvl w:val="0"/>
          <w:numId w:val="23"/>
        </w:numPr>
        <w:spacing w:before="120"/>
        <w:ind w:left="714" w:hanging="357"/>
        <w:rPr>
          <w:color w:val="000000" w:themeColor="text1"/>
          <w:szCs w:val="20"/>
          <w:shd w:val="clear" w:color="auto" w:fill="FFFFFF"/>
        </w:rPr>
      </w:pPr>
      <w:r w:rsidRPr="00561FD5">
        <w:rPr>
          <w:color w:val="000000" w:themeColor="text1"/>
          <w:szCs w:val="20"/>
          <w:shd w:val="clear" w:color="auto" w:fill="FFFFFF"/>
        </w:rPr>
        <w:t>Low-cost AWSs – opportunity of threat to meteorological measurements.</w:t>
      </w:r>
    </w:p>
    <w:p w:rsidRPr="00561FD5" w:rsidR="002E2403" w:rsidP="00F258FD" w:rsidRDefault="00514F40">
      <w:pPr>
        <w:pStyle w:val="WMOBodyText"/>
        <w:spacing w:before="120"/>
        <w:ind w:left="714"/>
        <w:rPr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  <w:shd w:val="clear" w:color="auto" w:fill="FFFFFF"/>
        </w:rPr>
        <w:t>During the discussion session, the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 need to organize more </w:t>
      </w:r>
      <w:proofErr w:type="spellStart"/>
      <w:r w:rsidRPr="00561FD5" w:rsidR="002E2403">
        <w:rPr>
          <w:color w:val="000000" w:themeColor="text1"/>
          <w:szCs w:val="20"/>
          <w:shd w:val="clear" w:color="auto" w:fill="FFFFFF"/>
        </w:rPr>
        <w:t>intercomparisons</w:t>
      </w:r>
      <w:proofErr w:type="spellEnd"/>
      <w:r w:rsidRPr="00561FD5" w:rsidR="002E2403">
        <w:rPr>
          <w:color w:val="000000" w:themeColor="text1"/>
          <w:szCs w:val="20"/>
          <w:shd w:val="clear" w:color="auto" w:fill="FFFFFF"/>
        </w:rPr>
        <w:t xml:space="preserve"> of low-cost AWSs </w:t>
      </w:r>
      <w:r>
        <w:rPr>
          <w:color w:val="000000" w:themeColor="text1"/>
          <w:szCs w:val="20"/>
          <w:shd w:val="clear" w:color="auto" w:fill="FFFFFF"/>
        </w:rPr>
        <w:t>was expressed, as well as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 to </w:t>
      </w:r>
      <w:r w:rsidRPr="00561FD5" w:rsidR="002E2403">
        <w:rPr>
          <w:color w:val="000000" w:themeColor="text1"/>
          <w:szCs w:val="20"/>
          <w:shd w:val="clear" w:color="auto" w:fill="FFFFFF"/>
        </w:rPr>
        <w:t>share results among</w:t>
      </w:r>
      <w:r>
        <w:rPr>
          <w:color w:val="000000" w:themeColor="text1"/>
          <w:szCs w:val="20"/>
          <w:shd w:val="clear" w:color="auto" w:fill="FFFFFF"/>
        </w:rPr>
        <w:t xml:space="preserve"> the</w:t>
      </w:r>
      <w:r w:rsidRPr="00561FD5" w:rsidR="002E2403">
        <w:rPr>
          <w:color w:val="000000" w:themeColor="text1"/>
          <w:szCs w:val="20"/>
          <w:shd w:val="clear" w:color="auto" w:fill="FFFFFF"/>
        </w:rPr>
        <w:t xml:space="preserve"> WIGOS community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 for</w:t>
      </w:r>
      <w:r w:rsidRPr="00561FD5" w:rsidR="002E2403">
        <w:rPr>
          <w:color w:val="000000" w:themeColor="text1"/>
          <w:szCs w:val="20"/>
          <w:shd w:val="clear" w:color="auto" w:fill="FFFFFF"/>
        </w:rPr>
        <w:t xml:space="preserve"> quantitative and qualitative rational assessment of those results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. </w:t>
      </w:r>
      <w:r w:rsidRPr="00561FD5" w:rsidR="002E2403">
        <w:rPr>
          <w:color w:val="000000" w:themeColor="text1"/>
          <w:szCs w:val="20"/>
          <w:shd w:val="clear" w:color="auto" w:fill="FFFFFF"/>
        </w:rPr>
        <w:t xml:space="preserve"> 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It </w:t>
      </w:r>
      <w:r w:rsidR="00E87A13">
        <w:rPr>
          <w:color w:val="000000" w:themeColor="text1"/>
          <w:szCs w:val="20"/>
          <w:shd w:val="clear" w:color="auto" w:fill="FFFFFF"/>
        </w:rPr>
        <w:t>was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 </w:t>
      </w:r>
      <w:r>
        <w:rPr>
          <w:color w:val="000000" w:themeColor="text1"/>
          <w:szCs w:val="20"/>
          <w:shd w:val="clear" w:color="auto" w:fill="FFFFFF"/>
        </w:rPr>
        <w:t>recommended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 to </w:t>
      </w:r>
      <w:r w:rsidRPr="00561FD5" w:rsidR="002E2403">
        <w:rPr>
          <w:color w:val="000000" w:themeColor="text1"/>
          <w:szCs w:val="20"/>
          <w:shd w:val="clear" w:color="auto" w:fill="FFFFFF"/>
        </w:rPr>
        <w:t xml:space="preserve">standardize information 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on what fit-for-purpose </w:t>
      </w:r>
      <w:r w:rsidR="00E87A13">
        <w:rPr>
          <w:color w:val="000000" w:themeColor="text1"/>
          <w:szCs w:val="20"/>
          <w:shd w:val="clear" w:color="auto" w:fill="FFFFFF"/>
        </w:rPr>
        <w:t xml:space="preserve">means 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and to </w:t>
      </w:r>
      <w:r w:rsidR="00F258FD">
        <w:rPr>
          <w:color w:val="000000" w:themeColor="text1"/>
          <w:szCs w:val="20"/>
          <w:shd w:val="clear" w:color="auto" w:fill="FFFFFF"/>
        </w:rPr>
        <w:t xml:space="preserve">link it to 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user requirements for different application areas.  </w:t>
      </w:r>
    </w:p>
    <w:p w:rsidRPr="00561FD5" w:rsidR="00E73D30" w:rsidP="00CF1B76" w:rsidRDefault="009A737F">
      <w:pPr>
        <w:pStyle w:val="WMOBodyText"/>
        <w:spacing w:before="120"/>
        <w:ind w:left="714"/>
        <w:rPr>
          <w:color w:val="000000" w:themeColor="text1"/>
          <w:szCs w:val="20"/>
          <w:shd w:val="clear" w:color="auto" w:fill="FFFFFF"/>
        </w:rPr>
      </w:pPr>
      <w:r w:rsidRPr="00561FD5">
        <w:rPr>
          <w:color w:val="000000" w:themeColor="text1"/>
          <w:szCs w:val="20"/>
          <w:shd w:val="clear" w:color="auto" w:fill="FFFFFF"/>
        </w:rPr>
        <w:t xml:space="preserve">Particular attention was given to the idea of </w:t>
      </w:r>
      <w:r w:rsidR="00514F40">
        <w:rPr>
          <w:color w:val="000000" w:themeColor="text1"/>
          <w:szCs w:val="20"/>
          <w:shd w:val="clear" w:color="auto" w:fill="FFFFFF"/>
        </w:rPr>
        <w:t>developing  a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 testing scheme</w:t>
      </w:r>
      <w:r w:rsidR="00E87A13">
        <w:rPr>
          <w:color w:val="000000" w:themeColor="text1"/>
          <w:szCs w:val="20"/>
          <w:shd w:val="clear" w:color="auto" w:fill="FFFFFF"/>
        </w:rPr>
        <w:t xml:space="preserve"> and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 standardized lab</w:t>
      </w:r>
      <w:r w:rsidR="00514F40">
        <w:rPr>
          <w:color w:val="000000" w:themeColor="text1"/>
          <w:szCs w:val="20"/>
          <w:shd w:val="clear" w:color="auto" w:fill="FFFFFF"/>
        </w:rPr>
        <w:t>oratory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 tests</w:t>
      </w:r>
      <w:r w:rsidR="00514F40">
        <w:rPr>
          <w:color w:val="000000" w:themeColor="text1"/>
          <w:szCs w:val="20"/>
          <w:shd w:val="clear" w:color="auto" w:fill="FFFFFF"/>
        </w:rPr>
        <w:t xml:space="preserve"> for (low-cost) AWSs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, </w:t>
      </w:r>
      <w:r w:rsidRPr="00561FD5">
        <w:rPr>
          <w:color w:val="000000" w:themeColor="text1"/>
          <w:szCs w:val="20"/>
          <w:shd w:val="clear" w:color="auto" w:fill="FFFFFF"/>
        </w:rPr>
        <w:t xml:space="preserve">at least for </w:t>
      </w:r>
      <w:r w:rsidR="00514F40">
        <w:rPr>
          <w:color w:val="000000" w:themeColor="text1"/>
          <w:szCs w:val="20"/>
          <w:shd w:val="clear" w:color="auto" w:fill="FFFFFF"/>
        </w:rPr>
        <w:t xml:space="preserve">the </w:t>
      </w:r>
      <w:r w:rsidRPr="00561FD5" w:rsidR="00E73D30">
        <w:rPr>
          <w:color w:val="000000" w:themeColor="text1"/>
          <w:szCs w:val="20"/>
          <w:shd w:val="clear" w:color="auto" w:fill="FFFFFF"/>
        </w:rPr>
        <w:t>most influen</w:t>
      </w:r>
      <w:r w:rsidR="00514F40">
        <w:rPr>
          <w:color w:val="000000" w:themeColor="text1"/>
          <w:szCs w:val="20"/>
          <w:shd w:val="clear" w:color="auto" w:fill="FFFFFF"/>
        </w:rPr>
        <w:t>t</w:t>
      </w:r>
      <w:r w:rsidR="00CF1B76">
        <w:rPr>
          <w:color w:val="000000" w:themeColor="text1"/>
          <w:szCs w:val="20"/>
          <w:shd w:val="clear" w:color="auto" w:fill="FFFFFF"/>
        </w:rPr>
        <w:t>i</w:t>
      </w:r>
      <w:r w:rsidR="00514F40">
        <w:rPr>
          <w:color w:val="000000" w:themeColor="text1"/>
          <w:szCs w:val="20"/>
          <w:shd w:val="clear" w:color="auto" w:fill="FFFFFF"/>
        </w:rPr>
        <w:t>al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 parameters, </w:t>
      </w:r>
      <w:r w:rsidRPr="00561FD5">
        <w:rPr>
          <w:color w:val="000000" w:themeColor="text1"/>
          <w:szCs w:val="20"/>
          <w:shd w:val="clear" w:color="auto" w:fill="FFFFFF"/>
        </w:rPr>
        <w:t xml:space="preserve">and 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to develop </w:t>
      </w:r>
      <w:r w:rsidRPr="00561FD5">
        <w:rPr>
          <w:color w:val="000000" w:themeColor="text1"/>
          <w:szCs w:val="20"/>
          <w:shd w:val="clear" w:color="auto" w:fill="FFFFFF"/>
        </w:rPr>
        <w:t xml:space="preserve">relevant </w:t>
      </w:r>
      <w:r w:rsidRPr="00561FD5" w:rsidR="00E73D30">
        <w:rPr>
          <w:color w:val="000000" w:themeColor="text1"/>
          <w:szCs w:val="20"/>
          <w:shd w:val="clear" w:color="auto" w:fill="FFFFFF"/>
        </w:rPr>
        <w:t>guidance</w:t>
      </w:r>
      <w:r w:rsidRPr="00561FD5">
        <w:rPr>
          <w:color w:val="000000" w:themeColor="text1"/>
          <w:szCs w:val="20"/>
          <w:shd w:val="clear" w:color="auto" w:fill="FFFFFF"/>
        </w:rPr>
        <w:t xml:space="preserve"> material. </w:t>
      </w:r>
    </w:p>
    <w:p w:rsidRPr="00561FD5" w:rsidR="009A737F" w:rsidP="00CF1B76" w:rsidRDefault="00514F40">
      <w:pPr>
        <w:pStyle w:val="WMOBodyText"/>
        <w:spacing w:before="120"/>
        <w:ind w:left="714"/>
        <w:rPr>
          <w:color w:val="000000" w:themeColor="text1"/>
          <w:szCs w:val="20"/>
          <w:shd w:val="clear" w:color="auto" w:fill="FFFFFF"/>
        </w:rPr>
      </w:pPr>
      <w:r>
        <w:rPr>
          <w:color w:val="000000" w:themeColor="text1"/>
          <w:szCs w:val="20"/>
          <w:shd w:val="clear" w:color="auto" w:fill="FFFFFF"/>
        </w:rPr>
        <w:t>The d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evelopment of </w:t>
      </w:r>
      <w:r>
        <w:rPr>
          <w:color w:val="000000" w:themeColor="text1"/>
          <w:szCs w:val="20"/>
          <w:shd w:val="clear" w:color="auto" w:fill="FFFFFF"/>
        </w:rPr>
        <w:t xml:space="preserve">a </w:t>
      </w:r>
      <w:r w:rsidRPr="00561FD5" w:rsidR="00E73D30">
        <w:rPr>
          <w:color w:val="000000" w:themeColor="text1"/>
          <w:szCs w:val="20"/>
          <w:shd w:val="clear" w:color="auto" w:fill="FFFFFF"/>
        </w:rPr>
        <w:t>testing framework for low-cost AWS</w:t>
      </w:r>
      <w:r w:rsidRPr="00561FD5" w:rsidR="009A737F">
        <w:rPr>
          <w:color w:val="000000" w:themeColor="text1"/>
          <w:szCs w:val="20"/>
          <w:shd w:val="clear" w:color="auto" w:fill="FFFFFF"/>
        </w:rPr>
        <w:t>s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, could be an activity </w:t>
      </w:r>
      <w:r>
        <w:rPr>
          <w:color w:val="000000" w:themeColor="text1"/>
          <w:szCs w:val="20"/>
          <w:shd w:val="clear" w:color="auto" w:fill="FFFFFF"/>
        </w:rPr>
        <w:t>o</w:t>
      </w:r>
      <w:r w:rsidRPr="00561FD5" w:rsidR="00E73D30">
        <w:rPr>
          <w:color w:val="000000" w:themeColor="text1"/>
          <w:szCs w:val="20"/>
          <w:shd w:val="clear" w:color="auto" w:fill="FFFFFF"/>
        </w:rPr>
        <w:t xml:space="preserve">f one </w:t>
      </w:r>
      <w:r>
        <w:rPr>
          <w:color w:val="000000" w:themeColor="text1"/>
          <w:szCs w:val="20"/>
          <w:shd w:val="clear" w:color="auto" w:fill="FFFFFF"/>
        </w:rPr>
        <w:t xml:space="preserve">CIMO </w:t>
      </w:r>
      <w:r w:rsidRPr="00561FD5" w:rsidR="00E73D30">
        <w:rPr>
          <w:color w:val="000000" w:themeColor="text1"/>
          <w:szCs w:val="20"/>
          <w:shd w:val="clear" w:color="auto" w:fill="FFFFFF"/>
        </w:rPr>
        <w:t>ET</w:t>
      </w:r>
      <w:r w:rsidRPr="00561FD5" w:rsidR="009A737F">
        <w:rPr>
          <w:color w:val="000000" w:themeColor="text1"/>
          <w:szCs w:val="20"/>
          <w:shd w:val="clear" w:color="auto" w:fill="FFFFFF"/>
        </w:rPr>
        <w:t>, a</w:t>
      </w:r>
      <w:r w:rsidR="00E87A13">
        <w:rPr>
          <w:color w:val="000000" w:themeColor="text1"/>
          <w:szCs w:val="20"/>
          <w:shd w:val="clear" w:color="auto" w:fill="FFFFFF"/>
        </w:rPr>
        <w:t xml:space="preserve">nd a 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potential </w:t>
      </w:r>
      <w:r w:rsidR="00E87A13">
        <w:rPr>
          <w:color w:val="000000" w:themeColor="text1"/>
          <w:szCs w:val="20"/>
          <w:shd w:val="clear" w:color="auto" w:fill="FFFFFF"/>
        </w:rPr>
        <w:t>for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 a joint WMO</w:t>
      </w:r>
      <w:r w:rsidR="00E87A13">
        <w:rPr>
          <w:color w:val="000000" w:themeColor="text1"/>
          <w:szCs w:val="20"/>
          <w:shd w:val="clear" w:color="auto" w:fill="FFFFFF"/>
        </w:rPr>
        <w:t>/</w:t>
      </w:r>
      <w:r w:rsidRPr="00561FD5" w:rsidR="009A737F">
        <w:rPr>
          <w:color w:val="000000" w:themeColor="text1"/>
          <w:szCs w:val="20"/>
          <w:shd w:val="clear" w:color="auto" w:fill="FFFFFF"/>
        </w:rPr>
        <w:t xml:space="preserve">ISO standard. </w:t>
      </w:r>
    </w:p>
    <w:p w:rsidRPr="00561FD5" w:rsidR="00070C71" w:rsidP="005E6944" w:rsidRDefault="009E4AAC">
      <w:pPr>
        <w:pStyle w:val="WMOBodyText"/>
        <w:numPr>
          <w:ilvl w:val="0"/>
          <w:numId w:val="20"/>
        </w:numPr>
        <w:tabs>
          <w:tab w:val="clear" w:pos="1134"/>
          <w:tab w:val="left" w:pos="851"/>
        </w:tabs>
        <w:autoSpaceDE w:val="false"/>
        <w:autoSpaceDN w:val="false"/>
        <w:adjustRightInd w:val="false"/>
        <w:ind w:left="0" w:firstLine="0"/>
        <w:rPr>
          <w:rFonts w:eastAsia="Times New Roman"/>
          <w:color w:val="000000" w:themeColor="text1"/>
          <w:kern w:val="36"/>
          <w:szCs w:val="20"/>
        </w:rPr>
      </w:pPr>
      <w:r w:rsidRPr="00561FD5">
        <w:rPr>
          <w:rFonts w:eastAsia="Times New Roman"/>
          <w:color w:val="000000" w:themeColor="text1"/>
          <w:kern w:val="36"/>
          <w:szCs w:val="20"/>
        </w:rPr>
        <w:t>Around</w:t>
      </w:r>
      <w:r w:rsidRPr="00561FD5">
        <w:rPr>
          <w:rFonts w:eastAsia="Times New Roman"/>
          <w:color w:val="000000" w:themeColor="text1"/>
          <w:kern w:val="36"/>
          <w:szCs w:val="20"/>
          <w:lang w:eastAsia="en-US"/>
        </w:rPr>
        <w:t xml:space="preserve"> </w:t>
      </w:r>
      <w:r w:rsidRPr="00561FD5" w:rsidR="005D4DF2">
        <w:rPr>
          <w:rFonts w:eastAsia="Times New Roman"/>
          <w:color w:val="000000" w:themeColor="text1"/>
          <w:kern w:val="36"/>
          <w:szCs w:val="20"/>
          <w:lang w:eastAsia="en-US"/>
        </w:rPr>
        <w:t>1</w:t>
      </w:r>
      <w:r w:rsidRPr="00561FD5">
        <w:rPr>
          <w:rFonts w:eastAsia="Times New Roman"/>
          <w:color w:val="000000" w:themeColor="text1"/>
          <w:kern w:val="36"/>
          <w:szCs w:val="20"/>
          <w:lang w:eastAsia="en-US"/>
        </w:rPr>
        <w:t xml:space="preserve">00 participants attended the conference and </w:t>
      </w:r>
      <w:r w:rsidRPr="00561FD5" w:rsidR="009A737F">
        <w:rPr>
          <w:rFonts w:eastAsia="Times New Roman"/>
          <w:color w:val="000000" w:themeColor="text1"/>
          <w:kern w:val="36"/>
          <w:szCs w:val="20"/>
          <w:lang w:eastAsia="en-US"/>
        </w:rPr>
        <w:t xml:space="preserve">benefited from </w:t>
      </w:r>
      <w:r w:rsidRPr="00561FD5" w:rsidR="005E6944">
        <w:rPr>
          <w:rFonts w:eastAsia="Times New Roman"/>
          <w:color w:val="000000" w:themeColor="text1"/>
          <w:kern w:val="36"/>
          <w:szCs w:val="20"/>
          <w:lang w:eastAsia="en-US"/>
        </w:rPr>
        <w:t>expe</w:t>
      </w:r>
      <w:bookmarkStart w:name="_GoBack" w:id="3"/>
      <w:bookmarkEnd w:id="3"/>
      <w:r w:rsidRPr="00561FD5" w:rsidR="005E6944">
        <w:rPr>
          <w:rFonts w:eastAsia="Times New Roman"/>
          <w:color w:val="000000" w:themeColor="text1"/>
          <w:kern w:val="36"/>
          <w:szCs w:val="20"/>
          <w:lang w:eastAsia="en-US"/>
        </w:rPr>
        <w:t xml:space="preserve">rience and knowledge </w:t>
      </w:r>
      <w:r w:rsidRPr="00561FD5" w:rsidR="005E6944">
        <w:rPr>
          <w:szCs w:val="20"/>
        </w:rPr>
        <w:t xml:space="preserve">exchange on best practices with AWSs and on latest AWS-related technological innovations, as well as from </w:t>
      </w:r>
      <w:r w:rsidRPr="00561FD5" w:rsidR="009A737F">
        <w:rPr>
          <w:rFonts w:eastAsia="Times New Roman"/>
          <w:color w:val="000000" w:themeColor="text1"/>
          <w:kern w:val="36"/>
          <w:szCs w:val="20"/>
          <w:lang w:eastAsia="en-US"/>
        </w:rPr>
        <w:t xml:space="preserve">socialisation and direct interaction among themselves.  </w:t>
      </w:r>
    </w:p>
    <w:p w:rsidRPr="00561FD5" w:rsidR="009E4AAC" w:rsidP="00946A8C" w:rsidRDefault="009E4AAC">
      <w:pPr>
        <w:pStyle w:val="WMOBodyText"/>
        <w:numPr>
          <w:ilvl w:val="0"/>
          <w:numId w:val="20"/>
        </w:numPr>
        <w:tabs>
          <w:tab w:val="clear" w:pos="1134"/>
          <w:tab w:val="left" w:pos="851"/>
        </w:tabs>
        <w:autoSpaceDE w:val="false"/>
        <w:autoSpaceDN w:val="false"/>
        <w:adjustRightInd w:val="false"/>
        <w:ind w:left="0" w:firstLine="0"/>
        <w:rPr>
          <w:rFonts w:eastAsia="Times New Roman"/>
          <w:color w:val="000000" w:themeColor="text1"/>
          <w:kern w:val="36"/>
          <w:szCs w:val="20"/>
        </w:rPr>
      </w:pPr>
      <w:r w:rsidRPr="00561FD5">
        <w:rPr>
          <w:rFonts w:eastAsia="Times New Roman"/>
          <w:color w:val="000000" w:themeColor="text1"/>
          <w:kern w:val="36"/>
          <w:szCs w:val="20"/>
        </w:rPr>
        <w:lastRenderedPageBreak/>
        <w:t xml:space="preserve">All the posters and presentations from </w:t>
      </w:r>
      <w:r w:rsidRPr="00561FD5" w:rsidR="007C0461">
        <w:rPr>
          <w:rFonts w:eastAsia="Times New Roman"/>
          <w:color w:val="000000" w:themeColor="text1"/>
          <w:kern w:val="36"/>
          <w:szCs w:val="20"/>
        </w:rPr>
        <w:t>ICAWS</w:t>
      </w:r>
      <w:r w:rsidRPr="00561FD5">
        <w:rPr>
          <w:rFonts w:eastAsia="Times New Roman"/>
          <w:color w:val="000000" w:themeColor="text1"/>
          <w:kern w:val="36"/>
          <w:szCs w:val="20"/>
        </w:rPr>
        <w:t>-</w:t>
      </w:r>
      <w:r w:rsidRPr="00561FD5" w:rsidR="007C0461">
        <w:rPr>
          <w:rFonts w:eastAsia="Times New Roman"/>
          <w:color w:val="000000" w:themeColor="text1"/>
          <w:kern w:val="36"/>
          <w:szCs w:val="20"/>
        </w:rPr>
        <w:t>2</w:t>
      </w:r>
      <w:r w:rsidRPr="00561FD5">
        <w:rPr>
          <w:rFonts w:eastAsia="Times New Roman"/>
          <w:color w:val="000000" w:themeColor="text1"/>
          <w:kern w:val="36"/>
          <w:szCs w:val="20"/>
        </w:rPr>
        <w:t>01</w:t>
      </w:r>
      <w:r w:rsidRPr="00561FD5" w:rsidR="007C0461">
        <w:rPr>
          <w:rFonts w:eastAsia="Times New Roman"/>
          <w:color w:val="000000" w:themeColor="text1"/>
          <w:kern w:val="36"/>
          <w:szCs w:val="20"/>
        </w:rPr>
        <w:t>7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 are compiled as an Instruments and Observing Methods No. 12</w:t>
      </w:r>
      <w:r w:rsidRPr="00561FD5" w:rsidR="00946A8C">
        <w:rPr>
          <w:rFonts w:eastAsia="Times New Roman"/>
          <w:color w:val="000000" w:themeColor="text1"/>
          <w:kern w:val="36"/>
          <w:szCs w:val="20"/>
        </w:rPr>
        <w:t>7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 (IOM-12</w:t>
      </w:r>
      <w:r w:rsidRPr="00561FD5" w:rsidR="00946A8C">
        <w:rPr>
          <w:rFonts w:eastAsia="Times New Roman"/>
          <w:color w:val="000000" w:themeColor="text1"/>
          <w:kern w:val="36"/>
          <w:szCs w:val="20"/>
        </w:rPr>
        <w:t>7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) report and accessible from: </w:t>
      </w:r>
    </w:p>
    <w:p w:rsidRPr="00561FD5" w:rsidR="00946A8C" w:rsidP="00593E9D" w:rsidRDefault="009A7A82">
      <w:pPr>
        <w:pStyle w:val="ListParagraph"/>
        <w:tabs>
          <w:tab w:val="clear" w:pos="1134"/>
          <w:tab w:val="left" w:pos="851"/>
        </w:tabs>
        <w:autoSpaceDE w:val="false"/>
        <w:autoSpaceDN w:val="false"/>
        <w:adjustRightInd w:val="false"/>
        <w:ind w:left="0"/>
        <w:jc w:val="left"/>
      </w:pPr>
      <w:hyperlink w:history="true" w:anchor=".WrNbuK5KthF" r:id="rId13">
        <w:r w:rsidRPr="00561FD5" w:rsidR="00946A8C">
          <w:rPr>
            <w:rStyle w:val="Hyperlink"/>
          </w:rPr>
          <w:t>https://library.wmo.int/opac/index.php?lvl=notice_display&amp;id=20023#.WrNbuK5KthF</w:t>
        </w:r>
      </w:hyperlink>
    </w:p>
    <w:p w:rsidRPr="00561FD5" w:rsidR="009E4AAC" w:rsidP="00514F40" w:rsidRDefault="009E4AAC">
      <w:pPr>
        <w:pStyle w:val="ListParagraph"/>
        <w:tabs>
          <w:tab w:val="clear" w:pos="1134"/>
          <w:tab w:val="left" w:pos="851"/>
        </w:tabs>
        <w:autoSpaceDE w:val="false"/>
        <w:autoSpaceDN w:val="false"/>
        <w:adjustRightInd w:val="false"/>
        <w:ind w:left="0"/>
        <w:jc w:val="left"/>
        <w:rPr>
          <w:rFonts w:eastAsia="Times New Roman"/>
          <w:color w:val="000000" w:themeColor="text1"/>
          <w:kern w:val="36"/>
        </w:rPr>
      </w:pPr>
      <w:r w:rsidRPr="00561FD5">
        <w:rPr>
          <w:rFonts w:eastAsia="Times New Roman"/>
          <w:color w:val="000000" w:themeColor="text1"/>
          <w:kern w:val="36"/>
        </w:rPr>
        <w:t xml:space="preserve">While the video recordings </w:t>
      </w:r>
      <w:r w:rsidRPr="00561FD5" w:rsidR="00593E9D">
        <w:rPr>
          <w:rFonts w:eastAsia="Times New Roman"/>
          <w:color w:val="000000" w:themeColor="text1"/>
          <w:kern w:val="36"/>
        </w:rPr>
        <w:t xml:space="preserve">from the conference </w:t>
      </w:r>
      <w:r w:rsidRPr="00561FD5">
        <w:rPr>
          <w:rFonts w:eastAsia="Times New Roman"/>
          <w:color w:val="000000" w:themeColor="text1"/>
          <w:kern w:val="36"/>
        </w:rPr>
        <w:t xml:space="preserve">can be found at: </w:t>
      </w:r>
      <w:hyperlink w:history="true" r:id="rId14">
        <w:r w:rsidRPr="00561FD5" w:rsidR="00946A8C">
          <w:rPr>
            <w:rStyle w:val="Hyperlink"/>
          </w:rPr>
          <w:t>https://www.wmo.int/pages/prog/www/IMOP/AWS-conference/ICAWS-2017.html</w:t>
        </w:r>
      </w:hyperlink>
      <w:r w:rsidRPr="00561FD5" w:rsidR="00946A8C">
        <w:t>.</w:t>
      </w:r>
    </w:p>
    <w:p w:rsidRPr="00561FD5" w:rsidR="00EE3022" w:rsidP="00514F40" w:rsidRDefault="00EE3022">
      <w:pPr>
        <w:pStyle w:val="WMOBodyText"/>
        <w:numPr>
          <w:ilvl w:val="0"/>
          <w:numId w:val="20"/>
        </w:numPr>
        <w:tabs>
          <w:tab w:val="clear" w:pos="1134"/>
          <w:tab w:val="left" w:pos="851"/>
        </w:tabs>
        <w:autoSpaceDE w:val="false"/>
        <w:autoSpaceDN w:val="false"/>
        <w:adjustRightInd w:val="false"/>
        <w:ind w:left="0" w:firstLine="0"/>
        <w:rPr>
          <w:rFonts w:eastAsia="Times New Roman"/>
          <w:color w:val="000000" w:themeColor="text1"/>
          <w:kern w:val="36"/>
          <w:szCs w:val="20"/>
        </w:rPr>
      </w:pPr>
      <w:r w:rsidRPr="00561FD5">
        <w:rPr>
          <w:rFonts w:eastAsia="Times New Roman"/>
          <w:color w:val="000000" w:themeColor="text1"/>
          <w:kern w:val="36"/>
          <w:szCs w:val="20"/>
        </w:rPr>
        <w:t xml:space="preserve">Results of the feedback survey show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 xml:space="preserve">that 2/3 of respondents found the quality of presented papers as excellent and would like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to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 xml:space="preserve">see the next ICAWS organized in 2019. For more than 80 % 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of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 xml:space="preserve">participants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being a part of this event was well </w:t>
      </w:r>
      <w:r w:rsidRPr="00561FD5">
        <w:rPr>
          <w:rFonts w:eastAsia="Times New Roman"/>
          <w:color w:val="000000" w:themeColor="text1"/>
          <w:kern w:val="36"/>
          <w:szCs w:val="20"/>
        </w:rPr>
        <w:t>worthwhile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 and d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uration of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 xml:space="preserve">three 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days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>was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 considered as just right duration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>. P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roposals for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the </w:t>
      </w:r>
      <w:r w:rsidRPr="00561FD5">
        <w:rPr>
          <w:rFonts w:eastAsia="Times New Roman"/>
          <w:color w:val="000000" w:themeColor="text1"/>
          <w:kern w:val="36"/>
          <w:szCs w:val="20"/>
        </w:rPr>
        <w:t>improvement in the future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 include: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organization of these conferences should be one of the priorities of WMO, more manufacturers should be engaged, an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 xml:space="preserve">event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should take place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>closer to developing countries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, </w:t>
      </w:r>
      <w:r w:rsidRPr="00561FD5" w:rsidR="005E6944">
        <w:rPr>
          <w:rFonts w:eastAsia="Times New Roman"/>
          <w:color w:val="000000" w:themeColor="text1"/>
          <w:kern w:val="36"/>
          <w:szCs w:val="20"/>
        </w:rPr>
        <w:t xml:space="preserve"> 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>accommodation should be much more affordable</w:t>
      </w:r>
      <w:r w:rsidRPr="00561FD5" w:rsidR="004F7051">
        <w:rPr>
          <w:rFonts w:eastAsia="Times New Roman"/>
          <w:color w:val="000000" w:themeColor="text1"/>
          <w:kern w:val="36"/>
          <w:szCs w:val="20"/>
        </w:rPr>
        <w:t xml:space="preserve"> (costs were </w:t>
      </w:r>
      <w:r w:rsidR="001A74C4">
        <w:rPr>
          <w:rFonts w:eastAsia="Times New Roman"/>
          <w:color w:val="000000" w:themeColor="text1"/>
          <w:kern w:val="36"/>
          <w:szCs w:val="20"/>
        </w:rPr>
        <w:t>very</w:t>
      </w:r>
      <w:r w:rsidRPr="00561FD5" w:rsidR="004F7051">
        <w:rPr>
          <w:rFonts w:eastAsia="Times New Roman"/>
          <w:color w:val="000000" w:themeColor="text1"/>
          <w:kern w:val="36"/>
          <w:szCs w:val="20"/>
        </w:rPr>
        <w:t xml:space="preserve"> high due to a fair)</w:t>
      </w:r>
      <w:r w:rsidRPr="00561FD5" w:rsidR="00B2299E">
        <w:rPr>
          <w:rFonts w:eastAsia="Times New Roman"/>
          <w:color w:val="000000" w:themeColor="text1"/>
          <w:kern w:val="36"/>
          <w:szCs w:val="20"/>
        </w:rPr>
        <w:t xml:space="preserve">. </w:t>
      </w:r>
      <w:r w:rsidRPr="00561FD5">
        <w:rPr>
          <w:rFonts w:eastAsia="Times New Roman"/>
          <w:color w:val="000000" w:themeColor="text1"/>
          <w:kern w:val="36"/>
          <w:szCs w:val="20"/>
        </w:rPr>
        <w:t xml:space="preserve">   </w:t>
      </w:r>
    </w:p>
    <w:p w:rsidRPr="00561FD5" w:rsidR="00DA1C80" w:rsidP="00E35F29" w:rsidRDefault="00DA1C80">
      <w:pPr>
        <w:tabs>
          <w:tab w:val="left" w:pos="567"/>
          <w:tab w:val="left" w:pos="4253"/>
        </w:tabs>
        <w:spacing w:before="60" w:after="60"/>
        <w:jc w:val="center"/>
        <w:rPr>
          <w:rFonts w:eastAsia="SimSun"/>
          <w:lang w:eastAsia="zh-CN"/>
        </w:rPr>
      </w:pPr>
      <w:r w:rsidRPr="00561FD5">
        <w:t>_________________</w:t>
      </w:r>
      <w:bookmarkEnd w:id="2"/>
    </w:p>
    <w:sectPr w:rsidRPr="00561FD5" w:rsidR="00DA1C80" w:rsidSect="00E35F29">
      <w:headerReference w:type="even" r:id="rId15"/>
      <w:headerReference w:type="default" r:id="rId16"/>
      <w:headerReference w:type="first" r:id="rId17"/>
      <w:headerReference w:type="even" r:id="rId22"/>
      <w:headerReference w:type="even" r:id="rId22"/>
      <w:headerReference w:type="even" r:id="rId22"/>
      <w:pgSz w:w="11907" w:h="16840" w:code="9"/>
      <w:pgMar w:top="1134" w:right="1134" w:bottom="1134" w:left="1134" w:header="850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AF" w:rsidRDefault="00484CAF">
      <w:r>
        <w:separator/>
      </w:r>
    </w:p>
    <w:p w:rsidR="00484CAF" w:rsidRDefault="00484CAF"/>
    <w:p w:rsidR="00484CAF" w:rsidRDefault="00484CAF"/>
  </w:endnote>
  <w:endnote w:type="continuationSeparator" w:id="0">
    <w:p w:rsidR="00484CAF" w:rsidRDefault="00484CAF">
      <w:r>
        <w:continuationSeparator/>
      </w:r>
    </w:p>
    <w:p w:rsidR="00484CAF" w:rsidRDefault="00484CAF"/>
    <w:p w:rsidR="00484CAF" w:rsidRDefault="00484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Default="0053086C" w:rsidP="00530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86C" w:rsidRDefault="0053086C" w:rsidP="00530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Default="0053086C" w:rsidP="005308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AF" w:rsidRDefault="009A7A82">
      <w:pPr>
        <w:spacing w:line="14" w:lineRule="auto"/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48" type="#_x0000_t202" style="position:absolute;left:0;text-align:left;margin-left:285.65pt;margin-top:755.25pt;width:39.65pt;height:14pt;z-index:-251656192;mso-position-horizontal-relative:page;mso-position-vertical-relative:page" filled="f" stroked="f">
            <v:textbox style="mso-next-textbox:#_x0000_s14348" inset="0,0,0,0">
              <w:txbxContent>
                <w:p w:rsidR="00484CAF" w:rsidRDefault="00484CAF">
                  <w:pPr>
                    <w:spacing w:line="265" w:lineRule="exact"/>
                    <w:ind w:left="4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rPr>
                      <w:rFonts w:ascii="Arial"/>
                      <w:sz w:val="24"/>
                    </w:rPr>
                    <w:instrText xml:space="preserve"> PAGE </w:instrText>
                  </w:r>
                  <w:r>
                    <w:fldChar w:fldCharType="separate"/>
                  </w:r>
                  <w:r w:rsidR="00F72838">
                    <w:rPr>
                      <w:rFonts w:ascii="Arial"/>
                      <w:noProof/>
                      <w:sz w:val="24"/>
                    </w:rPr>
                    <w:t>1</w:t>
                  </w:r>
                  <w:r>
                    <w:fldChar w:fldCharType="end"/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484CAF" w:rsidRDefault="00484CAF"/>
    <w:p w:rsidR="00F72838" w:rsidRDefault="00F72838">
      <w:pPr>
        <w:pStyle w:val="Footer"/>
      </w:pPr>
    </w:p>
    <w:p w:rsidR="000523FC" w:rsidRDefault="000523FC"/>
    <w:p w:rsidR="00484CAF" w:rsidRDefault="00484CAF">
      <w:r>
        <w:separator/>
      </w:r>
    </w:p>
  </w:footnote>
  <w:footnote w:type="continuationSeparator" w:id="0">
    <w:p w:rsidR="00484CAF" w:rsidRDefault="00484CAF">
      <w:r>
        <w:continuationSeparator/>
      </w:r>
    </w:p>
    <w:p w:rsidR="00484CAF" w:rsidRDefault="00484CAF"/>
    <w:p w:rsidR="00484CAF" w:rsidRDefault="00484CAF"/>
  </w:footnote>
</w:footnotes>
</file>

<file path=word/header-even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-first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>
    <w:pPr>
      <w:pStyle w:val="Header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Pr="00E3359D" w:rsidR="0053086C" w:rsidP="0053086C" w:rsidRDefault="0053086C">
    <w:pPr>
      <w:pStyle w:val="Header"/>
      <w:rPr>
        <w:rStyle w:val="PageNumber"/>
      </w:rPr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  <w:p w:rsidRPr="00E3359D" w:rsidR="0053086C" w:rsidP="0053086C" w:rsidRDefault="0053086C">
    <w:pPr>
      <w:pStyle w:val="Header"/>
      <w:rPr>
        <w:lang w:val="de-DE"/>
      </w:rPr>
    </w:pPr>
  </w:p>
  <w:p w:rsidR="0053086C" w:rsidRDefault="0053086C"/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53086C" w:rsidRDefault="0053086C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6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  <w:p w:rsidR="0053086C" w:rsidRDefault="0053086C"/>
  <w:p w:rsidR="0053086C" w:rsidRDefault="0053086C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5" o:spid="_x0000_s1026" stroked="f" filled="f">
          <o:lock selection="t" aspectratio="t" v:ext="edit"/>
        </v:rect>
      </w:pict>
    </w:r>
  </w:p>
  <w:p w:rsidR="0053086C" w:rsidRDefault="0053086C"/>
  <w:p w:rsidR="0053086C" w:rsidRDefault="0053086C">
    <w:pPr>
      <w:pStyle w:val="Header"/>
    </w:pPr>
    <w:r>
      <w:rPr>
        <w:noProof/>
        <w:lang w:val="en-US" w:eastAsia="zh-CN"/>
      </w:rPr>
      <w:pict>
        <v:rect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4" o:spid="_x0000_s1026" stroked="f" filled="f">
          <o:lock selection="t" aspectratio="t" v:ext="edit"/>
        </v:rect>
      </w:pict>
    </w:r>
  </w:p>
  <w:p w:rsidR="0053086C" w:rsidRDefault="0053086C"/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53086C" w:rsidP="00F258FD" w:rsidRDefault="00F258FD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>
      <w:rPr>
        <w:lang w:val="de-DE"/>
      </w:rPr>
      <w:t>INF</w:t>
    </w:r>
    <w:r w:rsidRPr="001726D2">
      <w:rPr>
        <w:lang w:val="de-DE"/>
      </w:rPr>
      <w:t>.</w:t>
    </w:r>
    <w:r>
      <w:rPr>
        <w:lang w:val="de-DE"/>
      </w:rPr>
      <w:t xml:space="preserve"> 5,</w:t>
    </w:r>
    <w:r w:rsidRPr="001726D2">
      <w:rPr>
        <w:lang w:val="de-DE"/>
      </w:rPr>
      <w:t xml:space="preserve">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9B2ED8">
      <w:rPr>
        <w:rStyle w:val="PageNumber"/>
        <w:noProof/>
        <w:lang w:val="en-US"/>
      </w:rPr>
      <w:t>2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w:pict>
        <v:rect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7" o:spid="_x0000_s1026" stroked="f" filled="f">
          <o:lock selection="t" aspectratio="t" v:ext="edit"/>
        </v:rect>
      </w:pict>
    </w:r>
    <w:r w:rsidR="0053086C">
      <w:rPr>
        <w:noProof/>
        <w:lang w:val="en-US" w:eastAsia="zh-CN"/>
      </w:rPr>
      <w:pict>
        <v:rect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2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header4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>
  <w:p w:rsidR="0053086C" w:rsidP="00677868" w:rsidRDefault="0053086C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>
      <w:rPr>
        <w:lang w:val="de-DE"/>
      </w:rPr>
      <w:t>INF</w:t>
    </w:r>
    <w:r w:rsidRPr="001726D2">
      <w:rPr>
        <w:lang w:val="de-DE"/>
      </w:rPr>
      <w:t>.</w:t>
    </w:r>
    <w:r>
      <w:rPr>
        <w:lang w:val="de-DE"/>
      </w:rPr>
      <w:t xml:space="preserve"> </w:t>
    </w:r>
    <w:r w:rsidR="00677868">
      <w:rPr>
        <w:lang w:val="de-DE"/>
      </w:rPr>
      <w:t>5</w:t>
    </w:r>
    <w:r>
      <w:rPr>
        <w:lang w:val="de-DE"/>
      </w:rPr>
      <w:t>,</w:t>
    </w:r>
    <w:r w:rsidRPr="001726D2">
      <w:rPr>
        <w:lang w:val="de-DE"/>
      </w:rPr>
      <w:t xml:space="preserve">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F258FD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w:pict>
        <v:rect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 1" o:spid="_x0000_s1026" stroked="f" filled="f">
          <o:lock selection="t" aspectratio="t" v:ext="edit"/>
        </v:rect>
      </w:pict>
    </w: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f" o:connecttype="rect" o:extrusionok="f"/>
          <o:lock aspectratio="t" v:ext="edit"/>
        </v:shapetype>
        <v:shape type="#_x0000_t75" style="position:absolute;margin-left:0;margin-top:0;width:595.3pt;height:550pt;z-index:-251657216;mso-position-horizontal:left;mso-position-horizontal-relative:page;mso-position-vertical:top;mso-position-vertical-relative:page" id="WordPictureWatermark835936646" o:spid="_x0000_s2050" o:allowincell="f">
          <v:imagedata o:title="docx4j-logo" r:id="rId1" gain="FFFFFF" blacklevel="0000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B6"/>
    <w:multiLevelType w:val="hybridMultilevel"/>
    <w:tmpl w:val="E2C41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8E1"/>
    <w:multiLevelType w:val="hybridMultilevel"/>
    <w:tmpl w:val="39168980"/>
    <w:lvl w:ilvl="0" w:tplc="0409001B">
      <w:start w:val="1"/>
      <w:numFmt w:val="lowerRoman"/>
      <w:lvlText w:val="%1."/>
      <w:lvlJc w:val="righ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C22"/>
    <w:multiLevelType w:val="hybridMultilevel"/>
    <w:tmpl w:val="1B12DF3C"/>
    <w:lvl w:ilvl="0" w:tplc="9DE2530C">
      <w:start w:val="14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FA4B308">
      <w:start w:val="1"/>
      <w:numFmt w:val="bullet"/>
      <w:lvlText w:val="•"/>
      <w:lvlJc w:val="left"/>
      <w:pPr>
        <w:ind w:left="2109" w:hanging="1132"/>
      </w:pPr>
      <w:rPr>
        <w:rFonts w:hint="default"/>
      </w:rPr>
    </w:lvl>
    <w:lvl w:ilvl="2" w:tplc="EF2E7318">
      <w:start w:val="1"/>
      <w:numFmt w:val="bullet"/>
      <w:lvlText w:val="•"/>
      <w:lvlJc w:val="left"/>
      <w:pPr>
        <w:ind w:left="2831" w:hanging="1132"/>
      </w:pPr>
      <w:rPr>
        <w:rFonts w:hint="default"/>
      </w:rPr>
    </w:lvl>
    <w:lvl w:ilvl="3" w:tplc="CE6C7D4A">
      <w:start w:val="1"/>
      <w:numFmt w:val="bullet"/>
      <w:lvlText w:val="•"/>
      <w:lvlJc w:val="left"/>
      <w:pPr>
        <w:ind w:left="3553" w:hanging="1132"/>
      </w:pPr>
      <w:rPr>
        <w:rFonts w:hint="default"/>
      </w:rPr>
    </w:lvl>
    <w:lvl w:ilvl="4" w:tplc="F2D20CC0">
      <w:start w:val="1"/>
      <w:numFmt w:val="bullet"/>
      <w:lvlText w:val="•"/>
      <w:lvlJc w:val="left"/>
      <w:pPr>
        <w:ind w:left="4276" w:hanging="1132"/>
      </w:pPr>
      <w:rPr>
        <w:rFonts w:hint="default"/>
      </w:rPr>
    </w:lvl>
    <w:lvl w:ilvl="5" w:tplc="9E6878F4">
      <w:start w:val="1"/>
      <w:numFmt w:val="bullet"/>
      <w:lvlText w:val="•"/>
      <w:lvlJc w:val="left"/>
      <w:pPr>
        <w:ind w:left="4998" w:hanging="1132"/>
      </w:pPr>
      <w:rPr>
        <w:rFonts w:hint="default"/>
      </w:rPr>
    </w:lvl>
    <w:lvl w:ilvl="6" w:tplc="88F6C12C">
      <w:start w:val="1"/>
      <w:numFmt w:val="bullet"/>
      <w:lvlText w:val="•"/>
      <w:lvlJc w:val="left"/>
      <w:pPr>
        <w:ind w:left="5721" w:hanging="1132"/>
      </w:pPr>
      <w:rPr>
        <w:rFonts w:hint="default"/>
      </w:rPr>
    </w:lvl>
    <w:lvl w:ilvl="7" w:tplc="5F640550">
      <w:start w:val="1"/>
      <w:numFmt w:val="bullet"/>
      <w:lvlText w:val="•"/>
      <w:lvlJc w:val="left"/>
      <w:pPr>
        <w:ind w:left="6443" w:hanging="1132"/>
      </w:pPr>
      <w:rPr>
        <w:rFonts w:hint="default"/>
      </w:rPr>
    </w:lvl>
    <w:lvl w:ilvl="8" w:tplc="24A8AD32">
      <w:start w:val="1"/>
      <w:numFmt w:val="bullet"/>
      <w:lvlText w:val="•"/>
      <w:lvlJc w:val="left"/>
      <w:pPr>
        <w:ind w:left="7166" w:hanging="1132"/>
      </w:pPr>
      <w:rPr>
        <w:rFonts w:hint="default"/>
      </w:rPr>
    </w:lvl>
  </w:abstractNum>
  <w:abstractNum w:abstractNumId="5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AE2B08"/>
    <w:multiLevelType w:val="hybridMultilevel"/>
    <w:tmpl w:val="FB4E64D6"/>
    <w:lvl w:ilvl="0" w:tplc="C5DC1586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133AEB58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30F2327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03B20958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C4B2824C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0520DA28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EED2714E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6088C314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4EAA4E42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9">
    <w:nsid w:val="25A90589"/>
    <w:multiLevelType w:val="hybridMultilevel"/>
    <w:tmpl w:val="2BC44966"/>
    <w:lvl w:ilvl="0" w:tplc="4DBCA014">
      <w:start w:val="19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99F24646">
      <w:start w:val="1"/>
      <w:numFmt w:val="bullet"/>
      <w:lvlText w:val="•"/>
      <w:lvlJc w:val="left"/>
      <w:pPr>
        <w:ind w:left="2101" w:hanging="1132"/>
      </w:pPr>
      <w:rPr>
        <w:rFonts w:hint="default"/>
      </w:rPr>
    </w:lvl>
    <w:lvl w:ilvl="2" w:tplc="4E3E37D6">
      <w:start w:val="1"/>
      <w:numFmt w:val="bullet"/>
      <w:lvlText w:val="•"/>
      <w:lvlJc w:val="left"/>
      <w:pPr>
        <w:ind w:left="2816" w:hanging="1132"/>
      </w:pPr>
      <w:rPr>
        <w:rFonts w:hint="default"/>
      </w:rPr>
    </w:lvl>
    <w:lvl w:ilvl="3" w:tplc="5A3ADE5E">
      <w:start w:val="1"/>
      <w:numFmt w:val="bullet"/>
      <w:lvlText w:val="•"/>
      <w:lvlJc w:val="left"/>
      <w:pPr>
        <w:ind w:left="3530" w:hanging="1132"/>
      </w:pPr>
      <w:rPr>
        <w:rFonts w:hint="default"/>
      </w:rPr>
    </w:lvl>
    <w:lvl w:ilvl="4" w:tplc="71007C54">
      <w:start w:val="1"/>
      <w:numFmt w:val="bullet"/>
      <w:lvlText w:val="•"/>
      <w:lvlJc w:val="left"/>
      <w:pPr>
        <w:ind w:left="4245" w:hanging="1132"/>
      </w:pPr>
      <w:rPr>
        <w:rFonts w:hint="default"/>
      </w:rPr>
    </w:lvl>
    <w:lvl w:ilvl="5" w:tplc="277643A2">
      <w:start w:val="1"/>
      <w:numFmt w:val="bullet"/>
      <w:lvlText w:val="•"/>
      <w:lvlJc w:val="left"/>
      <w:pPr>
        <w:ind w:left="4960" w:hanging="1132"/>
      </w:pPr>
      <w:rPr>
        <w:rFonts w:hint="default"/>
      </w:rPr>
    </w:lvl>
    <w:lvl w:ilvl="6" w:tplc="26E0A7EA">
      <w:start w:val="1"/>
      <w:numFmt w:val="bullet"/>
      <w:lvlText w:val="•"/>
      <w:lvlJc w:val="left"/>
      <w:pPr>
        <w:ind w:left="5675" w:hanging="1132"/>
      </w:pPr>
      <w:rPr>
        <w:rFonts w:hint="default"/>
      </w:rPr>
    </w:lvl>
    <w:lvl w:ilvl="7" w:tplc="6D861C5E">
      <w:start w:val="1"/>
      <w:numFmt w:val="bullet"/>
      <w:lvlText w:val="•"/>
      <w:lvlJc w:val="left"/>
      <w:pPr>
        <w:ind w:left="6389" w:hanging="1132"/>
      </w:pPr>
      <w:rPr>
        <w:rFonts w:hint="default"/>
      </w:rPr>
    </w:lvl>
    <w:lvl w:ilvl="8" w:tplc="AB683D94">
      <w:start w:val="1"/>
      <w:numFmt w:val="bullet"/>
      <w:lvlText w:val="•"/>
      <w:lvlJc w:val="left"/>
      <w:pPr>
        <w:ind w:left="7104" w:hanging="1132"/>
      </w:pPr>
      <w:rPr>
        <w:rFonts w:hint="default"/>
      </w:rPr>
    </w:lvl>
  </w:abstractNum>
  <w:abstractNum w:abstractNumId="10">
    <w:nsid w:val="260E31FD"/>
    <w:multiLevelType w:val="hybridMultilevel"/>
    <w:tmpl w:val="EF74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3032"/>
    <w:multiLevelType w:val="hybridMultilevel"/>
    <w:tmpl w:val="67AE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13A"/>
    <w:multiLevelType w:val="hybridMultilevel"/>
    <w:tmpl w:val="DF6CDA24"/>
    <w:lvl w:ilvl="0" w:tplc="8790164C">
      <w:start w:val="1"/>
      <w:numFmt w:val="decimal"/>
      <w:lvlText w:val="%1."/>
      <w:lvlJc w:val="left"/>
      <w:pPr>
        <w:ind w:left="750" w:hanging="39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36EE0"/>
    <w:multiLevelType w:val="singleLevel"/>
    <w:tmpl w:val="F16C6E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3C82768D"/>
    <w:multiLevelType w:val="hybridMultilevel"/>
    <w:tmpl w:val="A9C21BB2"/>
    <w:lvl w:ilvl="0" w:tplc="DA48BC24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3D704136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16F61970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1D28E4E6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CF38381E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5C2A4120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DF6271C2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811C91D6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264C843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1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5FDF"/>
    <w:multiLevelType w:val="hybridMultilevel"/>
    <w:tmpl w:val="6686952A"/>
    <w:lvl w:ilvl="0" w:tplc="E1CE25C6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FFEF2D6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9208D05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CD90BA40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E0AA89C4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99480984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8FB6CD5A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7AC09648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BD8882A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0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DE1EBA"/>
    <w:multiLevelType w:val="hybridMultilevel"/>
    <w:tmpl w:val="F3C8EF04"/>
    <w:lvl w:ilvl="0" w:tplc="0602C05E">
      <w:start w:val="25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4CEED50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BC603B2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3FD2CC74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2264B1AA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47108B58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34D66F24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49386990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49549A4E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2">
    <w:nsid w:val="4A00198A"/>
    <w:multiLevelType w:val="hybridMultilevel"/>
    <w:tmpl w:val="F42C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65E48"/>
    <w:multiLevelType w:val="hybridMultilevel"/>
    <w:tmpl w:val="935CCC8A"/>
    <w:lvl w:ilvl="0" w:tplc="848C9550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8466A24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8E200A8C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EE221E78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5712DB68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C38EA560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BCD02B72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191000C8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787CA4AC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5">
    <w:nsid w:val="526D577E"/>
    <w:multiLevelType w:val="hybridMultilevel"/>
    <w:tmpl w:val="A02AFDF8"/>
    <w:lvl w:ilvl="0" w:tplc="CF0EE43C">
      <w:start w:val="29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11053C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FE1C177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17C4269A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274CE952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A330089C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A7F27944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899E17A4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4B206636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6">
    <w:nsid w:val="53117B61"/>
    <w:multiLevelType w:val="hybridMultilevel"/>
    <w:tmpl w:val="AA44A46C"/>
    <w:lvl w:ilvl="0" w:tplc="44A82D3C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46F5E"/>
    <w:multiLevelType w:val="hybridMultilevel"/>
    <w:tmpl w:val="7918235C"/>
    <w:lvl w:ilvl="0" w:tplc="01D21C72">
      <w:start w:val="7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87BA5290">
      <w:start w:val="1"/>
      <w:numFmt w:val="bullet"/>
      <w:lvlText w:val="•"/>
      <w:lvlJc w:val="left"/>
      <w:pPr>
        <w:ind w:left="2074" w:hanging="1132"/>
      </w:pPr>
      <w:rPr>
        <w:rFonts w:hint="default"/>
      </w:rPr>
    </w:lvl>
    <w:lvl w:ilvl="2" w:tplc="DED63E06">
      <w:start w:val="1"/>
      <w:numFmt w:val="bullet"/>
      <w:lvlText w:val="•"/>
      <w:lvlJc w:val="left"/>
      <w:pPr>
        <w:ind w:left="2762" w:hanging="1132"/>
      </w:pPr>
      <w:rPr>
        <w:rFonts w:hint="default"/>
      </w:rPr>
    </w:lvl>
    <w:lvl w:ilvl="3" w:tplc="F6E07792">
      <w:start w:val="1"/>
      <w:numFmt w:val="bullet"/>
      <w:lvlText w:val="•"/>
      <w:lvlJc w:val="left"/>
      <w:pPr>
        <w:ind w:left="3450" w:hanging="1132"/>
      </w:pPr>
      <w:rPr>
        <w:rFonts w:hint="default"/>
      </w:rPr>
    </w:lvl>
    <w:lvl w:ilvl="4" w:tplc="C082F748">
      <w:start w:val="1"/>
      <w:numFmt w:val="bullet"/>
      <w:lvlText w:val="•"/>
      <w:lvlJc w:val="left"/>
      <w:pPr>
        <w:ind w:left="4138" w:hanging="1132"/>
      </w:pPr>
      <w:rPr>
        <w:rFonts w:hint="default"/>
      </w:rPr>
    </w:lvl>
    <w:lvl w:ilvl="5" w:tplc="51E63BE8">
      <w:start w:val="1"/>
      <w:numFmt w:val="bullet"/>
      <w:lvlText w:val="•"/>
      <w:lvlJc w:val="left"/>
      <w:pPr>
        <w:ind w:left="4827" w:hanging="1132"/>
      </w:pPr>
      <w:rPr>
        <w:rFonts w:hint="default"/>
      </w:rPr>
    </w:lvl>
    <w:lvl w:ilvl="6" w:tplc="8DB49EEE">
      <w:start w:val="1"/>
      <w:numFmt w:val="bullet"/>
      <w:lvlText w:val="•"/>
      <w:lvlJc w:val="left"/>
      <w:pPr>
        <w:ind w:left="5515" w:hanging="1132"/>
      </w:pPr>
      <w:rPr>
        <w:rFonts w:hint="default"/>
      </w:rPr>
    </w:lvl>
    <w:lvl w:ilvl="7" w:tplc="C2248FBA">
      <w:start w:val="1"/>
      <w:numFmt w:val="bullet"/>
      <w:lvlText w:val="•"/>
      <w:lvlJc w:val="left"/>
      <w:pPr>
        <w:ind w:left="6203" w:hanging="1132"/>
      </w:pPr>
      <w:rPr>
        <w:rFonts w:hint="default"/>
      </w:rPr>
    </w:lvl>
    <w:lvl w:ilvl="8" w:tplc="63BEE774">
      <w:start w:val="1"/>
      <w:numFmt w:val="bullet"/>
      <w:lvlText w:val="•"/>
      <w:lvlJc w:val="left"/>
      <w:pPr>
        <w:ind w:left="6891" w:hanging="1132"/>
      </w:pPr>
      <w:rPr>
        <w:rFonts w:hint="default"/>
      </w:rPr>
    </w:lvl>
  </w:abstractNum>
  <w:abstractNum w:abstractNumId="28">
    <w:nsid w:val="5AB87B39"/>
    <w:multiLevelType w:val="hybridMultilevel"/>
    <w:tmpl w:val="37D66722"/>
    <w:lvl w:ilvl="0" w:tplc="E6B8AB0C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58E8CD8">
      <w:start w:val="1"/>
      <w:numFmt w:val="bullet"/>
      <w:lvlText w:val="•"/>
      <w:lvlJc w:val="left"/>
      <w:pPr>
        <w:ind w:left="1729" w:hanging="1132"/>
      </w:pPr>
      <w:rPr>
        <w:rFonts w:hint="default"/>
      </w:rPr>
    </w:lvl>
    <w:lvl w:ilvl="2" w:tplc="A17EDE48">
      <w:start w:val="1"/>
      <w:numFmt w:val="bullet"/>
      <w:lvlText w:val="•"/>
      <w:lvlJc w:val="left"/>
      <w:pPr>
        <w:ind w:left="1810" w:hanging="1132"/>
      </w:pPr>
      <w:rPr>
        <w:rFonts w:hint="default"/>
      </w:rPr>
    </w:lvl>
    <w:lvl w:ilvl="3" w:tplc="1B8AF814">
      <w:start w:val="1"/>
      <w:numFmt w:val="bullet"/>
      <w:lvlText w:val="•"/>
      <w:lvlJc w:val="left"/>
      <w:pPr>
        <w:ind w:left="2688" w:hanging="1132"/>
      </w:pPr>
      <w:rPr>
        <w:rFonts w:hint="default"/>
      </w:rPr>
    </w:lvl>
    <w:lvl w:ilvl="4" w:tplc="E0DC19F6">
      <w:start w:val="1"/>
      <w:numFmt w:val="bullet"/>
      <w:lvlText w:val="•"/>
      <w:lvlJc w:val="left"/>
      <w:pPr>
        <w:ind w:left="3565" w:hanging="1132"/>
      </w:pPr>
      <w:rPr>
        <w:rFonts w:hint="default"/>
      </w:rPr>
    </w:lvl>
    <w:lvl w:ilvl="5" w:tplc="770C68FC">
      <w:start w:val="1"/>
      <w:numFmt w:val="bullet"/>
      <w:lvlText w:val="•"/>
      <w:lvlJc w:val="left"/>
      <w:pPr>
        <w:ind w:left="4442" w:hanging="1132"/>
      </w:pPr>
      <w:rPr>
        <w:rFonts w:hint="default"/>
      </w:rPr>
    </w:lvl>
    <w:lvl w:ilvl="6" w:tplc="00C60C10">
      <w:start w:val="1"/>
      <w:numFmt w:val="bullet"/>
      <w:lvlText w:val="•"/>
      <w:lvlJc w:val="left"/>
      <w:pPr>
        <w:ind w:left="5319" w:hanging="1132"/>
      </w:pPr>
      <w:rPr>
        <w:rFonts w:hint="default"/>
      </w:rPr>
    </w:lvl>
    <w:lvl w:ilvl="7" w:tplc="27E009CE">
      <w:start w:val="1"/>
      <w:numFmt w:val="bullet"/>
      <w:lvlText w:val="•"/>
      <w:lvlJc w:val="left"/>
      <w:pPr>
        <w:ind w:left="6196" w:hanging="1132"/>
      </w:pPr>
      <w:rPr>
        <w:rFonts w:hint="default"/>
      </w:rPr>
    </w:lvl>
    <w:lvl w:ilvl="8" w:tplc="A7560848">
      <w:start w:val="1"/>
      <w:numFmt w:val="bullet"/>
      <w:lvlText w:val="•"/>
      <w:lvlJc w:val="left"/>
      <w:pPr>
        <w:ind w:left="7073" w:hanging="1132"/>
      </w:pPr>
      <w:rPr>
        <w:rFonts w:hint="default"/>
      </w:rPr>
    </w:lvl>
  </w:abstractNum>
  <w:abstractNum w:abstractNumId="29">
    <w:nsid w:val="5BEC2400"/>
    <w:multiLevelType w:val="hybridMultilevel"/>
    <w:tmpl w:val="AC34EF6C"/>
    <w:lvl w:ilvl="0" w:tplc="A2DAF9AE">
      <w:start w:val="7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4D562B1C">
      <w:start w:val="1"/>
      <w:numFmt w:val="bullet"/>
      <w:lvlText w:val="•"/>
      <w:lvlJc w:val="left"/>
      <w:pPr>
        <w:ind w:left="2111" w:hanging="1132"/>
      </w:pPr>
      <w:rPr>
        <w:rFonts w:hint="default"/>
      </w:rPr>
    </w:lvl>
    <w:lvl w:ilvl="2" w:tplc="4B2061D0">
      <w:start w:val="1"/>
      <w:numFmt w:val="bullet"/>
      <w:lvlText w:val="•"/>
      <w:lvlJc w:val="left"/>
      <w:pPr>
        <w:ind w:left="2837" w:hanging="1132"/>
      </w:pPr>
      <w:rPr>
        <w:rFonts w:hint="default"/>
      </w:rPr>
    </w:lvl>
    <w:lvl w:ilvl="3" w:tplc="E96464B6">
      <w:start w:val="1"/>
      <w:numFmt w:val="bullet"/>
      <w:lvlText w:val="•"/>
      <w:lvlJc w:val="left"/>
      <w:pPr>
        <w:ind w:left="3562" w:hanging="1132"/>
      </w:pPr>
      <w:rPr>
        <w:rFonts w:hint="default"/>
      </w:rPr>
    </w:lvl>
    <w:lvl w:ilvl="4" w:tplc="F00212A0">
      <w:start w:val="1"/>
      <w:numFmt w:val="bullet"/>
      <w:lvlText w:val="•"/>
      <w:lvlJc w:val="left"/>
      <w:pPr>
        <w:ind w:left="4287" w:hanging="1132"/>
      </w:pPr>
      <w:rPr>
        <w:rFonts w:hint="default"/>
      </w:rPr>
    </w:lvl>
    <w:lvl w:ilvl="5" w:tplc="C46AC7A8">
      <w:start w:val="1"/>
      <w:numFmt w:val="bullet"/>
      <w:lvlText w:val="•"/>
      <w:lvlJc w:val="left"/>
      <w:pPr>
        <w:ind w:left="5012" w:hanging="1132"/>
      </w:pPr>
      <w:rPr>
        <w:rFonts w:hint="default"/>
      </w:rPr>
    </w:lvl>
    <w:lvl w:ilvl="6" w:tplc="2C7A9E6E">
      <w:start w:val="1"/>
      <w:numFmt w:val="bullet"/>
      <w:lvlText w:val="•"/>
      <w:lvlJc w:val="left"/>
      <w:pPr>
        <w:ind w:left="5737" w:hanging="1132"/>
      </w:pPr>
      <w:rPr>
        <w:rFonts w:hint="default"/>
      </w:rPr>
    </w:lvl>
    <w:lvl w:ilvl="7" w:tplc="78748CD6">
      <w:start w:val="1"/>
      <w:numFmt w:val="bullet"/>
      <w:lvlText w:val="•"/>
      <w:lvlJc w:val="left"/>
      <w:pPr>
        <w:ind w:left="6463" w:hanging="1132"/>
      </w:pPr>
      <w:rPr>
        <w:rFonts w:hint="default"/>
      </w:rPr>
    </w:lvl>
    <w:lvl w:ilvl="8" w:tplc="7FE01DF4">
      <w:start w:val="1"/>
      <w:numFmt w:val="bullet"/>
      <w:lvlText w:val="•"/>
      <w:lvlJc w:val="left"/>
      <w:pPr>
        <w:ind w:left="7188" w:hanging="1132"/>
      </w:pPr>
      <w:rPr>
        <w:rFonts w:hint="default"/>
      </w:rPr>
    </w:lvl>
  </w:abstractNum>
  <w:abstractNum w:abstractNumId="30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3091167"/>
    <w:multiLevelType w:val="hybridMultilevel"/>
    <w:tmpl w:val="AA76ED94"/>
    <w:lvl w:ilvl="0" w:tplc="D6529866">
      <w:start w:val="7"/>
      <w:numFmt w:val="decimal"/>
      <w:lvlText w:val="%1"/>
      <w:lvlJc w:val="left"/>
      <w:pPr>
        <w:ind w:left="255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11BCC2C6">
      <w:start w:val="1"/>
      <w:numFmt w:val="bullet"/>
      <w:lvlText w:val="•"/>
      <w:lvlJc w:val="left"/>
      <w:pPr>
        <w:ind w:left="1363" w:hanging="1132"/>
      </w:pPr>
      <w:rPr>
        <w:rFonts w:hint="default"/>
      </w:rPr>
    </w:lvl>
    <w:lvl w:ilvl="2" w:tplc="D06EC654">
      <w:start w:val="1"/>
      <w:numFmt w:val="bullet"/>
      <w:lvlText w:val="•"/>
      <w:lvlJc w:val="left"/>
      <w:pPr>
        <w:ind w:left="2472" w:hanging="1132"/>
      </w:pPr>
      <w:rPr>
        <w:rFonts w:hint="default"/>
      </w:rPr>
    </w:lvl>
    <w:lvl w:ilvl="3" w:tplc="09E2745C">
      <w:start w:val="1"/>
      <w:numFmt w:val="bullet"/>
      <w:lvlText w:val="•"/>
      <w:lvlJc w:val="left"/>
      <w:pPr>
        <w:ind w:left="3580" w:hanging="1132"/>
      </w:pPr>
      <w:rPr>
        <w:rFonts w:hint="default"/>
      </w:rPr>
    </w:lvl>
    <w:lvl w:ilvl="4" w:tplc="6128C18A">
      <w:start w:val="1"/>
      <w:numFmt w:val="bullet"/>
      <w:lvlText w:val="•"/>
      <w:lvlJc w:val="left"/>
      <w:pPr>
        <w:ind w:left="4689" w:hanging="1132"/>
      </w:pPr>
      <w:rPr>
        <w:rFonts w:hint="default"/>
      </w:rPr>
    </w:lvl>
    <w:lvl w:ilvl="5" w:tplc="493603B6">
      <w:start w:val="1"/>
      <w:numFmt w:val="bullet"/>
      <w:lvlText w:val="•"/>
      <w:lvlJc w:val="left"/>
      <w:pPr>
        <w:ind w:left="5797" w:hanging="1132"/>
      </w:pPr>
      <w:rPr>
        <w:rFonts w:hint="default"/>
      </w:rPr>
    </w:lvl>
    <w:lvl w:ilvl="6" w:tplc="9FF06236">
      <w:start w:val="1"/>
      <w:numFmt w:val="bullet"/>
      <w:lvlText w:val="•"/>
      <w:lvlJc w:val="left"/>
      <w:pPr>
        <w:ind w:left="6906" w:hanging="1132"/>
      </w:pPr>
      <w:rPr>
        <w:rFonts w:hint="default"/>
      </w:rPr>
    </w:lvl>
    <w:lvl w:ilvl="7" w:tplc="3E62B1DA">
      <w:start w:val="1"/>
      <w:numFmt w:val="bullet"/>
      <w:lvlText w:val="•"/>
      <w:lvlJc w:val="left"/>
      <w:pPr>
        <w:ind w:left="8014" w:hanging="1132"/>
      </w:pPr>
      <w:rPr>
        <w:rFonts w:hint="default"/>
      </w:rPr>
    </w:lvl>
    <w:lvl w:ilvl="8" w:tplc="76B2FC00">
      <w:start w:val="1"/>
      <w:numFmt w:val="bullet"/>
      <w:lvlText w:val="•"/>
      <w:lvlJc w:val="left"/>
      <w:pPr>
        <w:ind w:left="9123" w:hanging="1132"/>
      </w:pPr>
      <w:rPr>
        <w:rFonts w:hint="default"/>
      </w:rPr>
    </w:lvl>
  </w:abstractNum>
  <w:abstractNum w:abstractNumId="32">
    <w:nsid w:val="6B764DA5"/>
    <w:multiLevelType w:val="hybridMultilevel"/>
    <w:tmpl w:val="0B32B75C"/>
    <w:lvl w:ilvl="0" w:tplc="D8AE0A0E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06BCDDEE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8F1A5598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1826A862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4C0CC78C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C4628ACC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47948F16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BE381BEC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6DE2E76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3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5E402DE"/>
    <w:multiLevelType w:val="hybridMultilevel"/>
    <w:tmpl w:val="55BC6844"/>
    <w:lvl w:ilvl="0" w:tplc="914EFE10">
      <w:start w:val="10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43E23D6">
      <w:start w:val="1"/>
      <w:numFmt w:val="bullet"/>
      <w:lvlText w:val="•"/>
      <w:lvlJc w:val="left"/>
      <w:pPr>
        <w:ind w:left="2083" w:hanging="1132"/>
      </w:pPr>
      <w:rPr>
        <w:rFonts w:hint="default"/>
      </w:rPr>
    </w:lvl>
    <w:lvl w:ilvl="2" w:tplc="50F2D02C">
      <w:start w:val="1"/>
      <w:numFmt w:val="bullet"/>
      <w:lvlText w:val="•"/>
      <w:lvlJc w:val="left"/>
      <w:pPr>
        <w:ind w:left="2781" w:hanging="1132"/>
      </w:pPr>
      <w:rPr>
        <w:rFonts w:hint="default"/>
      </w:rPr>
    </w:lvl>
    <w:lvl w:ilvl="3" w:tplc="DE90E624">
      <w:start w:val="1"/>
      <w:numFmt w:val="bullet"/>
      <w:lvlText w:val="•"/>
      <w:lvlJc w:val="left"/>
      <w:pPr>
        <w:ind w:left="3478" w:hanging="1132"/>
      </w:pPr>
      <w:rPr>
        <w:rFonts w:hint="default"/>
      </w:rPr>
    </w:lvl>
    <w:lvl w:ilvl="4" w:tplc="B6D484C4">
      <w:start w:val="1"/>
      <w:numFmt w:val="bullet"/>
      <w:lvlText w:val="•"/>
      <w:lvlJc w:val="left"/>
      <w:pPr>
        <w:ind w:left="4175" w:hanging="1132"/>
      </w:pPr>
      <w:rPr>
        <w:rFonts w:hint="default"/>
      </w:rPr>
    </w:lvl>
    <w:lvl w:ilvl="5" w:tplc="BCBCF888">
      <w:start w:val="1"/>
      <w:numFmt w:val="bullet"/>
      <w:lvlText w:val="•"/>
      <w:lvlJc w:val="left"/>
      <w:pPr>
        <w:ind w:left="4872" w:hanging="1132"/>
      </w:pPr>
      <w:rPr>
        <w:rFonts w:hint="default"/>
      </w:rPr>
    </w:lvl>
    <w:lvl w:ilvl="6" w:tplc="1688E806">
      <w:start w:val="1"/>
      <w:numFmt w:val="bullet"/>
      <w:lvlText w:val="•"/>
      <w:lvlJc w:val="left"/>
      <w:pPr>
        <w:ind w:left="5570" w:hanging="1132"/>
      </w:pPr>
      <w:rPr>
        <w:rFonts w:hint="default"/>
      </w:rPr>
    </w:lvl>
    <w:lvl w:ilvl="7" w:tplc="D2140046">
      <w:start w:val="1"/>
      <w:numFmt w:val="bullet"/>
      <w:lvlText w:val="•"/>
      <w:lvlJc w:val="left"/>
      <w:pPr>
        <w:ind w:left="6267" w:hanging="1132"/>
      </w:pPr>
      <w:rPr>
        <w:rFonts w:hint="default"/>
      </w:rPr>
    </w:lvl>
    <w:lvl w:ilvl="8" w:tplc="E93677A0">
      <w:start w:val="1"/>
      <w:numFmt w:val="bullet"/>
      <w:lvlText w:val="•"/>
      <w:lvlJc w:val="left"/>
      <w:pPr>
        <w:ind w:left="6964" w:hanging="1132"/>
      </w:pPr>
      <w:rPr>
        <w:rFonts w:hint="default"/>
      </w:rPr>
    </w:lvl>
  </w:abstractNum>
  <w:abstractNum w:abstractNumId="3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13A25"/>
    <w:multiLevelType w:val="hybridMultilevel"/>
    <w:tmpl w:val="BC14C8BA"/>
    <w:lvl w:ilvl="0" w:tplc="300499A4">
      <w:start w:val="12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CB864A0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F2D6C282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7390F98E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63425908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EE2EE622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68F270A4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D8D6318C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3BE0635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3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33"/>
  </w:num>
  <w:num w:numId="14">
    <w:abstractNumId w:val="30"/>
  </w:num>
  <w:num w:numId="15">
    <w:abstractNumId w:val="34"/>
  </w:num>
  <w:num w:numId="16">
    <w:abstractNumId w:val="20"/>
  </w:num>
  <w:num w:numId="17">
    <w:abstractNumId w:val="10"/>
  </w:num>
  <w:num w:numId="18">
    <w:abstractNumId w:val="1"/>
  </w:num>
  <w:num w:numId="19">
    <w:abstractNumId w:val="22"/>
  </w:num>
  <w:num w:numId="20">
    <w:abstractNumId w:val="14"/>
  </w:num>
  <w:num w:numId="21">
    <w:abstractNumId w:val="16"/>
  </w:num>
  <w:num w:numId="22">
    <w:abstractNumId w:val="3"/>
  </w:num>
  <w:num w:numId="23">
    <w:abstractNumId w:val="2"/>
  </w:num>
  <w:num w:numId="24">
    <w:abstractNumId w:val="26"/>
  </w:num>
  <w:num w:numId="25">
    <w:abstractNumId w:val="17"/>
  </w:num>
  <w:num w:numId="26">
    <w:abstractNumId w:val="28"/>
  </w:num>
  <w:num w:numId="27">
    <w:abstractNumId w:val="4"/>
  </w:num>
  <w:num w:numId="28">
    <w:abstractNumId w:val="35"/>
  </w:num>
  <w:num w:numId="29">
    <w:abstractNumId w:val="31"/>
  </w:num>
  <w:num w:numId="30">
    <w:abstractNumId w:val="8"/>
  </w:num>
  <w:num w:numId="31">
    <w:abstractNumId w:val="25"/>
  </w:num>
  <w:num w:numId="32">
    <w:abstractNumId w:val="21"/>
  </w:num>
  <w:num w:numId="33">
    <w:abstractNumId w:val="9"/>
  </w:num>
  <w:num w:numId="34">
    <w:abstractNumId w:val="29"/>
  </w:num>
  <w:num w:numId="35">
    <w:abstractNumId w:val="24"/>
  </w:num>
  <w:num w:numId="36">
    <w:abstractNumId w:val="37"/>
  </w:num>
  <w:num w:numId="37">
    <w:abstractNumId w:val="19"/>
  </w:num>
  <w:num w:numId="38">
    <w:abstractNumId w:val="27"/>
  </w:num>
  <w:num w:numId="39">
    <w:abstractNumId w:val="32"/>
  </w:num>
  <w:num w:numId="40">
    <w:abstractNumId w:val="13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">
  <w:zoom w:percent="140"/>
  <w:proofState w:spelling="clean"/>
  <w:stylePaneFormatFilter w:val="3F01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spidmax="14350" v:ext="edit"/>
    <o:shapelayout v:ext="edit">
      <o:idmap data="14" v:ext="edit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23FC"/>
    <w:rsid w:val="000573AD"/>
    <w:rsid w:val="00070C71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54635"/>
    <w:rsid w:val="00163BA3"/>
    <w:rsid w:val="001647E8"/>
    <w:rsid w:val="00166B31"/>
    <w:rsid w:val="00180771"/>
    <w:rsid w:val="001809DE"/>
    <w:rsid w:val="001930A3"/>
    <w:rsid w:val="00194CB6"/>
    <w:rsid w:val="001A341E"/>
    <w:rsid w:val="001A74C4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D70BE"/>
    <w:rsid w:val="002E2403"/>
    <w:rsid w:val="002E3FAD"/>
    <w:rsid w:val="002E4E16"/>
    <w:rsid w:val="002E7D0E"/>
    <w:rsid w:val="002F5517"/>
    <w:rsid w:val="00301E8C"/>
    <w:rsid w:val="00306445"/>
    <w:rsid w:val="00310F86"/>
    <w:rsid w:val="00316718"/>
    <w:rsid w:val="00316AA8"/>
    <w:rsid w:val="00317316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84CAF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4F7051"/>
    <w:rsid w:val="0050695F"/>
    <w:rsid w:val="00514F40"/>
    <w:rsid w:val="00521594"/>
    <w:rsid w:val="00525B80"/>
    <w:rsid w:val="0053086C"/>
    <w:rsid w:val="0053098F"/>
    <w:rsid w:val="00546D8E"/>
    <w:rsid w:val="005508EC"/>
    <w:rsid w:val="0055660B"/>
    <w:rsid w:val="00561FD5"/>
    <w:rsid w:val="00566F19"/>
    <w:rsid w:val="00571AE1"/>
    <w:rsid w:val="00581C70"/>
    <w:rsid w:val="00583549"/>
    <w:rsid w:val="005919D2"/>
    <w:rsid w:val="00592267"/>
    <w:rsid w:val="00593E9D"/>
    <w:rsid w:val="005B0AE2"/>
    <w:rsid w:val="005B1F2C"/>
    <w:rsid w:val="005C53A6"/>
    <w:rsid w:val="005D03D9"/>
    <w:rsid w:val="005D4DF2"/>
    <w:rsid w:val="005D666D"/>
    <w:rsid w:val="005E1F4C"/>
    <w:rsid w:val="005E6944"/>
    <w:rsid w:val="00615AB0"/>
    <w:rsid w:val="0061778C"/>
    <w:rsid w:val="00636B90"/>
    <w:rsid w:val="0064738B"/>
    <w:rsid w:val="006508EA"/>
    <w:rsid w:val="00654B5F"/>
    <w:rsid w:val="00677868"/>
    <w:rsid w:val="006908AF"/>
    <w:rsid w:val="00697DB5"/>
    <w:rsid w:val="006A492A"/>
    <w:rsid w:val="006B0307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3AEA"/>
    <w:rsid w:val="00735D9E"/>
    <w:rsid w:val="00750873"/>
    <w:rsid w:val="0075136C"/>
    <w:rsid w:val="00754CF7"/>
    <w:rsid w:val="00771A68"/>
    <w:rsid w:val="00777D58"/>
    <w:rsid w:val="007C0461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63B2"/>
    <w:rsid w:val="00935E09"/>
    <w:rsid w:val="00946A8C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A737F"/>
    <w:rsid w:val="009A7A82"/>
    <w:rsid w:val="009B2ED8"/>
    <w:rsid w:val="009B6697"/>
    <w:rsid w:val="009C4C04"/>
    <w:rsid w:val="009E4AAC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299E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370BD"/>
    <w:rsid w:val="00C42C95"/>
    <w:rsid w:val="00C52778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CF1B76"/>
    <w:rsid w:val="00D032A3"/>
    <w:rsid w:val="00D05E6F"/>
    <w:rsid w:val="00D26057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DE2B59"/>
    <w:rsid w:val="00DF0511"/>
    <w:rsid w:val="00E00498"/>
    <w:rsid w:val="00E01F86"/>
    <w:rsid w:val="00E1181C"/>
    <w:rsid w:val="00E21521"/>
    <w:rsid w:val="00E2617A"/>
    <w:rsid w:val="00E35F29"/>
    <w:rsid w:val="00E45E00"/>
    <w:rsid w:val="00E538E6"/>
    <w:rsid w:val="00E73D30"/>
    <w:rsid w:val="00E802A2"/>
    <w:rsid w:val="00E82E7A"/>
    <w:rsid w:val="00E85C0B"/>
    <w:rsid w:val="00E87A13"/>
    <w:rsid w:val="00E93F9A"/>
    <w:rsid w:val="00EA5F9B"/>
    <w:rsid w:val="00ED67AF"/>
    <w:rsid w:val="00EE128C"/>
    <w:rsid w:val="00EE3022"/>
    <w:rsid w:val="00EE4B4D"/>
    <w:rsid w:val="00EF66D9"/>
    <w:rsid w:val="00EF6BA5"/>
    <w:rsid w:val="00EF780D"/>
    <w:rsid w:val="00EF7A98"/>
    <w:rsid w:val="00F0267E"/>
    <w:rsid w:val="00F258FD"/>
    <w:rsid w:val="00F474C9"/>
    <w:rsid w:val="00F61675"/>
    <w:rsid w:val="00F6686B"/>
    <w:rsid w:val="00F67F74"/>
    <w:rsid w:val="00F72838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4350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uiPriority w:val="1"/>
    <w:qFormat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1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Char0">
    <w:name w:val="Char"/>
    <w:basedOn w:val="Normal"/>
    <w:rsid w:val="00316718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uiPriority w:val="1"/>
    <w:qFormat/>
    <w:rsid w:val="0053086C"/>
    <w:pPr>
      <w:widowControl w:val="0"/>
      <w:tabs>
        <w:tab w:val="clear" w:pos="1134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086C"/>
    <w:rPr>
      <w:rFonts w:ascii="Verdana" w:eastAsia="Arial" w:hAnsi="Verdana" w:cs="Arial"/>
      <w:lang w:val="en-GB" w:eastAsia="en-US"/>
    </w:rPr>
  </w:style>
  <w:style w:type="paragraph" w:customStyle="1" w:styleId="Char1">
    <w:name w:val="Char"/>
    <w:basedOn w:val="Normal"/>
    <w:rsid w:val="00750873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rsid w:val="00514F4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MS Mincho" w:hAnsi="Times New Roman"/>
        <w:lang w:bidi="ar-SA" w:eastAsia="zh-TW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 w:uiPriority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 w:semiHidden="1" w:unhideWhenUsed="1"/>
    <w:lsdException w:name="footnote reference" w:uiPriority="99"/>
    <w:lsdException w:name="Title" w:qFormat="1"/>
    <w:lsdException w:name="Body Text" w:qFormat="1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qFormat="1" w:uiPriority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next w:val="WMOBodyText"/>
    <w:qFormat/>
    <w:rsid w:val="00B953D1"/>
    <w:pPr>
      <w:tabs>
        <w:tab w:pos="1134" w:val="left"/>
      </w:tabs>
      <w:jc w:val="both"/>
    </w:pPr>
    <w:rPr>
      <w:rFonts w:ascii="Verdana" w:cs="Arial" w:eastAsia="Arial" w:hAnsi="Verdana"/>
      <w:lang w:eastAsia="en-US" w:val="en-GB"/>
    </w:rPr>
  </w:style>
  <w:style w:styleId="Heading1" w:type="paragraph">
    <w:name w:val="heading 1"/>
    <w:basedOn w:val="Normal"/>
    <w:next w:val="Normal"/>
    <w:link w:val="Heading1Char"/>
    <w:uiPriority w:val="1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styleId="Heading2" w:type="paragraph">
    <w:name w:val="heading 2"/>
    <w:basedOn w:val="Normal"/>
    <w:next w:val="Normal"/>
    <w:link w:val="Heading2Char"/>
    <w:qFormat/>
    <w:rsid w:val="00A332E8"/>
    <w:pPr>
      <w:keepNext/>
      <w:keepLines/>
      <w:tabs>
        <w:tab w:pos="1134" w:val="clear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styleId="Heading3" w:type="paragraph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hanging="1134" w:left="1134"/>
      <w:jc w:val="left"/>
      <w:outlineLvl w:val="2"/>
    </w:pPr>
    <w:rPr>
      <w:b/>
      <w:bCs/>
      <w:szCs w:val="22"/>
      <w:lang w:eastAsia="zh-TW"/>
    </w:rPr>
  </w:style>
  <w:style w:styleId="Heading4" w:type="paragraph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hanging="1134" w:left="1134"/>
      <w:jc w:val="left"/>
      <w:outlineLvl w:val="3"/>
    </w:pPr>
    <w:rPr>
      <w:b/>
      <w:i/>
      <w:lang w:eastAsia="zh-TW"/>
    </w:rPr>
  </w:style>
  <w:style w:styleId="Heading5" w:type="paragraph">
    <w:name w:val="heading 5"/>
    <w:basedOn w:val="Normal"/>
    <w:next w:val="Normal"/>
    <w:qFormat/>
    <w:rsid w:val="00C13EEC"/>
    <w:pPr>
      <w:tabs>
        <w:tab w:pos="1080" w:val="left"/>
      </w:tabs>
      <w:spacing w:before="240"/>
      <w:ind w:hanging="1080" w:left="1080"/>
      <w:outlineLvl w:val="4"/>
    </w:pPr>
    <w:rPr>
      <w:bCs/>
      <w:i/>
      <w:iCs/>
      <w:szCs w:val="22"/>
      <w:lang w:eastAsia="zh-TW"/>
    </w:rPr>
  </w:style>
  <w:style w:styleId="Heading6" w:type="paragraph">
    <w:name w:val="heading 6"/>
    <w:basedOn w:val="Normal"/>
    <w:next w:val="Normal"/>
    <w:qFormat/>
    <w:rsid w:val="00C13EEC"/>
    <w:pPr>
      <w:keepNext/>
      <w:widowControl w:val="0"/>
      <w:tabs>
        <w:tab w:pos="4513" w:val="center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styleId="Heading7" w:type="paragraph">
    <w:name w:val="heading 7"/>
    <w:basedOn w:val="Normal"/>
    <w:next w:val="Normal"/>
    <w:qFormat/>
    <w:rsid w:val="00C13EEC"/>
    <w:pPr>
      <w:keepNext/>
      <w:tabs>
        <w:tab w:pos="1134" w:val="clear"/>
        <w:tab w:pos="-722" w:val="left"/>
        <w:tab w:pos="1140" w:val="left"/>
        <w:tab w:pos="6946" w:val="left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styleId="Heading8" w:type="paragraph">
    <w:name w:val="heading 8"/>
    <w:basedOn w:val="Normal"/>
    <w:next w:val="Normal"/>
    <w:qFormat/>
    <w:rsid w:val="005B74AD"/>
    <w:p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Heading9" w:type="paragraph">
    <w:name w:val="heading 9"/>
    <w:basedOn w:val="Normal"/>
    <w:next w:val="Normal"/>
    <w:qFormat/>
    <w:rsid w:val="005B74AD"/>
    <w:pPr>
      <w:spacing w:after="60" w:before="240"/>
      <w:outlineLvl w:val="8"/>
    </w:pPr>
    <w:rPr>
      <w:szCs w:val="2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uiPriority w:val="99"/>
    <w:rsid w:val="00C2459D"/>
    <w:pPr>
      <w:tabs>
        <w:tab w:pos="1134" w:val="clear"/>
      </w:tabs>
      <w:spacing w:after="360"/>
      <w:jc w:val="center"/>
    </w:pPr>
  </w:style>
  <w:style w:styleId="BlockText" w:type="paragraph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customStyle="1" w:styleId="CrossTitle12" w:type="paragraph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eastAsia="zh-CN" w:val="fr-CH"/>
    </w:rPr>
  </w:style>
  <w:style w:customStyle="1" w:styleId="Service9" w:type="paragraph">
    <w:name w:val="Service 9"/>
    <w:rsid w:val="008A71EB"/>
    <w:pPr>
      <w:jc w:val="center"/>
    </w:pPr>
    <w:rPr>
      <w:rFonts w:ascii="Arial" w:eastAsia="Times New Roman" w:hAnsi="Arial"/>
      <w:sz w:val="18"/>
      <w:lang w:eastAsia="en-US" w:val="en-GB"/>
    </w:rPr>
  </w:style>
  <w:style w:styleId="Hyperlink" w:type="character">
    <w:name w:val="Hyperlink"/>
    <w:basedOn w:val="DefaultParagraphFont"/>
    <w:rsid w:val="009F3E3D"/>
    <w:rPr>
      <w:color w:val="0000FF"/>
      <w:u w:val="none"/>
    </w:rPr>
  </w:style>
  <w:style w:styleId="PageNumber" w:type="character">
    <w:name w:val="page number"/>
    <w:basedOn w:val="DefaultParagraphFont"/>
    <w:rsid w:val="008A71EB"/>
  </w:style>
  <w:style w:styleId="TOC4" w:type="paragraph">
    <w:name w:val="toc 4"/>
    <w:basedOn w:val="Normal"/>
    <w:next w:val="Normal"/>
    <w:autoRedefine/>
    <w:semiHidden/>
    <w:rsid w:val="006A5514"/>
    <w:pPr>
      <w:ind w:left="660"/>
    </w:pPr>
  </w:style>
  <w:style w:customStyle="1" w:styleId="CrossTitle14" w:type="paragraph">
    <w:name w:val="***Cross_Title_14"/>
    <w:basedOn w:val="Normal"/>
    <w:rsid w:val="008A71EB"/>
    <w:pPr>
      <w:keepNext/>
      <w:tabs>
        <w:tab w:pos="1134" w:val="clear"/>
        <w:tab w:pos="1140" w:val="left"/>
      </w:tabs>
      <w:spacing w:after="100"/>
      <w:jc w:val="center"/>
    </w:pPr>
    <w:rPr>
      <w:rFonts w:eastAsia="SimSun"/>
      <w:b/>
      <w:caps/>
      <w:sz w:val="28"/>
      <w:szCs w:val="28"/>
      <w:lang w:eastAsia="zh-CN" w:val="fr-CH"/>
    </w:rPr>
  </w:style>
  <w:style w:customStyle="1" w:styleId="Heading2Char" w:type="character">
    <w:name w:val="Heading 2 Char"/>
    <w:link w:val="Heading2"/>
    <w:locked/>
    <w:rsid w:val="00A332E8"/>
    <w:rPr>
      <w:rFonts w:ascii="Verdana" w:cs="Arial" w:eastAsia="Arial" w:hAnsi="Verdana"/>
      <w:b/>
      <w:bCs/>
      <w:iCs/>
      <w:szCs w:val="22"/>
      <w:lang w:val="en-GB"/>
    </w:rPr>
  </w:style>
  <w:style w:styleId="Footer" w:type="paragraph">
    <w:name w:val="footer"/>
    <w:basedOn w:val="Normal"/>
    <w:link w:val="FooterChar"/>
    <w:uiPriority w:val="99"/>
    <w:rsid w:val="008A71EB"/>
    <w:pPr>
      <w:tabs>
        <w:tab w:pos="4320" w:val="center"/>
        <w:tab w:pos="8640" w:val="right"/>
      </w:tabs>
    </w:pPr>
  </w:style>
  <w:style w:styleId="BalloonText" w:type="paragraph">
    <w:name w:val="Balloon Text"/>
    <w:basedOn w:val="Normal"/>
    <w:link w:val="BalloonTextChar"/>
    <w:uiPriority w:val="99"/>
    <w:semiHidden/>
    <w:rsid w:val="005A6BCE"/>
    <w:rPr>
      <w:rFonts w:ascii="Tahoma" w:cs="Tahoma" w:hAnsi="Tahoma"/>
      <w:sz w:val="16"/>
      <w:szCs w:val="16"/>
    </w:rPr>
  </w:style>
  <w:style w:styleId="DocumentMap" w:type="paragraph">
    <w:name w:val="Document Map"/>
    <w:basedOn w:val="Normal"/>
    <w:semiHidden/>
    <w:rsid w:val="002A7FA1"/>
    <w:pPr>
      <w:shd w:color="auto" w:fill="000080" w:val="clear"/>
    </w:pPr>
    <w:rPr>
      <w:rFonts w:ascii="Tahoma" w:cs="Tahoma" w:hAnsi="Tahoma"/>
    </w:rPr>
  </w:style>
  <w:style w:styleId="TOC3" w:type="paragraph">
    <w:name w:val="toc 3"/>
    <w:basedOn w:val="Normal"/>
    <w:next w:val="Normal"/>
    <w:autoRedefine/>
    <w:semiHidden/>
    <w:rsid w:val="00E91F0F"/>
    <w:pPr>
      <w:ind w:left="400"/>
    </w:pPr>
  </w:style>
  <w:style w:styleId="TOC1" w:type="paragraph">
    <w:name w:val="toc 1"/>
    <w:basedOn w:val="Normal"/>
    <w:next w:val="Normal"/>
    <w:autoRedefine/>
    <w:semiHidden/>
    <w:rsid w:val="00E91F0F"/>
  </w:style>
  <w:style w:styleId="TOC2" w:type="paragraph">
    <w:name w:val="toc 2"/>
    <w:basedOn w:val="Normal"/>
    <w:next w:val="Normal"/>
    <w:autoRedefine/>
    <w:semiHidden/>
    <w:rsid w:val="00E91F0F"/>
    <w:pPr>
      <w:ind w:left="200"/>
    </w:pPr>
  </w:style>
  <w:style w:styleId="FollowedHyperlink" w:type="character">
    <w:name w:val="FollowedHyperlink"/>
    <w:basedOn w:val="DefaultParagraphFont"/>
    <w:rsid w:val="002F006A"/>
    <w:rPr>
      <w:color w:val="0000FF"/>
      <w:u w:val="none"/>
    </w:rPr>
  </w:style>
  <w:style w:customStyle="1" w:styleId="WMOSubTitle1" w:type="paragraph">
    <w:name w:val="WMO_SubTitle1"/>
    <w:basedOn w:val="Heading4"/>
    <w:next w:val="WMOBodyText"/>
    <w:rsid w:val="004D497E"/>
    <w:pPr>
      <w:spacing w:before="280"/>
      <w:ind w:firstLine="0" w:left="0"/>
    </w:pPr>
  </w:style>
  <w:style w:customStyle="1" w:styleId="Comment" w:type="paragraph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customStyle="1" w:styleId="CharCharCharChar" w:type="paragraph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CharChar" w:type="paragraph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eastAsia="pl-PL" w:val="pl-PL"/>
    </w:rPr>
  </w:style>
  <w:style w:customStyle="1" w:styleId="BodyText" w:type="paragraph">
    <w:name w:val="BodyText"/>
    <w:basedOn w:val="Normal"/>
    <w:link w:val="BodyTextChar"/>
    <w:rsid w:val="004F49A1"/>
    <w:pPr>
      <w:tabs>
        <w:tab w:pos="1080" w:val="left"/>
      </w:tabs>
      <w:spacing w:before="240"/>
    </w:pPr>
    <w:rPr>
      <w:szCs w:val="22"/>
    </w:rPr>
  </w:style>
  <w:style w:customStyle="1" w:styleId="WMOBodyText" w:type="paragraph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customStyle="1" w:styleId="WMOList1" w:type="paragraph">
    <w:name w:val="WMO_List1"/>
    <w:basedOn w:val="Normal"/>
    <w:rsid w:val="004D497E"/>
    <w:pPr>
      <w:spacing w:before="240"/>
      <w:ind w:hanging="1134" w:left="1134"/>
      <w:jc w:val="left"/>
    </w:pPr>
    <w:rPr>
      <w:szCs w:val="22"/>
      <w:lang w:eastAsia="zh-TW"/>
    </w:rPr>
  </w:style>
  <w:style w:customStyle="1" w:styleId="WMOList2" w:type="paragraph">
    <w:name w:val="WMO_List2"/>
    <w:basedOn w:val="Normal"/>
    <w:rsid w:val="004D497E"/>
    <w:pPr>
      <w:tabs>
        <w:tab w:pos="1701" w:val="left"/>
      </w:tabs>
      <w:spacing w:before="240"/>
      <w:ind w:hanging="567" w:left="1701"/>
      <w:jc w:val="left"/>
    </w:pPr>
    <w:rPr>
      <w:szCs w:val="22"/>
      <w:lang w:eastAsia="zh-TW"/>
    </w:rPr>
  </w:style>
  <w:style w:customStyle="1" w:styleId="WMOSubTitle2" w:type="paragraph">
    <w:name w:val="WMO_SubTitle2"/>
    <w:basedOn w:val="Heading5"/>
    <w:next w:val="WMOBodyText"/>
    <w:rsid w:val="004D497E"/>
    <w:pPr>
      <w:keepNext/>
      <w:keepLines/>
      <w:tabs>
        <w:tab w:pos="1080" w:val="clear"/>
      </w:tabs>
      <w:spacing w:before="280"/>
      <w:ind w:firstLine="0" w:left="0"/>
      <w:jc w:val="left"/>
    </w:pPr>
  </w:style>
  <w:style w:styleId="BodyText0" w:type="paragraph">
    <w:name w:val="Body Text"/>
    <w:basedOn w:val="Normal"/>
    <w:uiPriority w:val="1"/>
    <w:qFormat/>
    <w:rsid w:val="00831751"/>
    <w:pPr>
      <w:tabs>
        <w:tab w:pos="1134" w:val="clear"/>
        <w:tab w:pos="1140" w:val="left"/>
      </w:tabs>
      <w:jc w:val="center"/>
    </w:pPr>
    <w:rPr>
      <w:rFonts w:eastAsia="SimSun"/>
      <w:b/>
      <w:bCs/>
      <w:sz w:val="24"/>
      <w:szCs w:val="24"/>
      <w:lang w:eastAsia="zh-CN"/>
    </w:rPr>
  </w:style>
  <w:style w:styleId="FootnoteReference" w:type="character">
    <w:name w:val="footnote reference"/>
    <w:basedOn w:val="DefaultParagraphFont"/>
    <w:uiPriority w:val="99"/>
    <w:rsid w:val="003B7252"/>
    <w:rPr>
      <w:vertAlign w:val="superscript"/>
    </w:rPr>
  </w:style>
  <w:style w:customStyle="1" w:styleId="ECBodyText-Centred" w:type="paragraph">
    <w:name w:val="EC_BodyText-Centred"/>
    <w:basedOn w:val="WMOBodyText"/>
    <w:next w:val="WMOBodyText"/>
    <w:rsid w:val="00415F4C"/>
    <w:pPr>
      <w:jc w:val="center"/>
    </w:pPr>
  </w:style>
  <w:style w:styleId="FootnoteText" w:type="paragraph">
    <w:name w:val="footnote text"/>
    <w:basedOn w:val="Normal"/>
    <w:link w:val="FootnoteTextChar"/>
    <w:uiPriority w:val="99"/>
    <w:rsid w:val="00592267"/>
    <w:pPr>
      <w:spacing w:before="120"/>
      <w:ind w:hanging="360" w:left="360"/>
      <w:jc w:val="left"/>
    </w:pPr>
  </w:style>
  <w:style w:styleId="CommentReference" w:type="character">
    <w:name w:val="annotation reference"/>
    <w:basedOn w:val="DefaultParagraphFont"/>
    <w:semiHidden/>
    <w:rsid w:val="00DD35CC"/>
    <w:rPr>
      <w:sz w:val="16"/>
      <w:szCs w:val="16"/>
    </w:rPr>
  </w:style>
  <w:style w:styleId="CommentText" w:type="paragraph">
    <w:name w:val="annotation text"/>
    <w:basedOn w:val="Normal"/>
    <w:semiHidden/>
    <w:rsid w:val="00DD35CC"/>
  </w:style>
  <w:style w:styleId="CommentSubject" w:type="paragraph">
    <w:name w:val="annotation subject"/>
    <w:basedOn w:val="CommentText"/>
    <w:next w:val="CommentText"/>
    <w:semiHidden/>
    <w:rsid w:val="00DD35CC"/>
    <w:rPr>
      <w:b/>
      <w:bCs/>
    </w:rPr>
  </w:style>
  <w:style w:customStyle="1" w:styleId="ECBox" w:type="paragraph">
    <w:name w:val="EC_Box"/>
    <w:basedOn w:val="WMOBodyText"/>
    <w:next w:val="WMOBodyText"/>
    <w:rsid w:val="00733D4F"/>
    <w:pPr>
      <w:pBdr>
        <w:top w:color="auto" w:space="12" w:sz="4" w:val="single"/>
        <w:left w:color="auto" w:space="5" w:sz="4" w:val="single"/>
        <w:bottom w:color="auto" w:space="12" w:sz="4" w:val="single"/>
        <w:right w:color="auto" w:space="5" w:sz="4" w:val="single"/>
      </w:pBdr>
    </w:pPr>
  </w:style>
  <w:style w:customStyle="1" w:styleId="Heading2-Centered" w:type="paragraph">
    <w:name w:val="Heading 2 - Centered"/>
    <w:basedOn w:val="Heading2"/>
    <w:next w:val="Normal"/>
    <w:rsid w:val="00C13EEC"/>
  </w:style>
  <w:style w:styleId="Title" w:type="paragraph">
    <w:name w:val="Title"/>
    <w:basedOn w:val="Normal"/>
    <w:qFormat/>
    <w:rsid w:val="0028006F"/>
    <w:pPr>
      <w:spacing w:after="60" w:before="240"/>
      <w:jc w:val="center"/>
      <w:outlineLvl w:val="0"/>
    </w:pPr>
    <w:rPr>
      <w:b/>
      <w:bCs/>
      <w:kern w:val="28"/>
      <w:sz w:val="32"/>
      <w:szCs w:val="32"/>
    </w:rPr>
  </w:style>
  <w:style w:customStyle="1" w:styleId="ECBodyText" w:type="paragraph">
    <w:name w:val="EC_BodyText"/>
    <w:basedOn w:val="Normal"/>
    <w:link w:val="ECBodyTextChar"/>
    <w:rsid w:val="00E60546"/>
    <w:pPr>
      <w:tabs>
        <w:tab w:pos="1134" w:val="clear"/>
        <w:tab w:pos="1080" w:val="left"/>
      </w:tabs>
      <w:spacing w:before="240"/>
      <w:jc w:val="left"/>
    </w:pPr>
    <w:rPr>
      <w:rFonts w:eastAsia="Times New Roman"/>
      <w:szCs w:val="22"/>
    </w:rPr>
  </w:style>
  <w:style w:customStyle="1" w:styleId="ECBodyTextChar" w:type="character">
    <w:name w:val="EC_BodyText Char"/>
    <w:basedOn w:val="DefaultParagraphFont"/>
    <w:link w:val="ECBodyText"/>
    <w:rsid w:val="00E60546"/>
    <w:rPr>
      <w:rFonts w:ascii="Arial" w:cs="Arial" w:eastAsia="Times New Roman" w:hAnsi="Arial"/>
      <w:sz w:val="22"/>
      <w:szCs w:val="22"/>
    </w:rPr>
  </w:style>
  <w:style w:customStyle="1" w:styleId="StyleHeading1LatinTimesNewRoman" w:type="paragraph">
    <w:name w:val="Style Heading 1 + (Latin) Times New Roman"/>
    <w:basedOn w:val="Heading1"/>
    <w:link w:val="StyleHeading1LatinTimesNewRomanChar"/>
    <w:rsid w:val="00CF399D"/>
  </w:style>
  <w:style w:customStyle="1" w:styleId="Heading1Char" w:type="character">
    <w:name w:val="Heading 1 Char"/>
    <w:basedOn w:val="DefaultParagraphFont"/>
    <w:link w:val="Heading1"/>
    <w:rsid w:val="005D666D"/>
    <w:rPr>
      <w:rFonts w:ascii="Verdana" w:cs="Arial" w:eastAsia="Arial" w:hAnsi="Verdana"/>
      <w:b/>
      <w:bCs/>
      <w:caps/>
      <w:kern w:val="32"/>
      <w:sz w:val="24"/>
      <w:szCs w:val="32"/>
      <w:lang w:val="en-GB"/>
    </w:rPr>
  </w:style>
  <w:style w:customStyle="1" w:styleId="StyleHeading1LatinTimesNewRomanChar" w:type="character">
    <w:name w:val="Style Heading 1 + (Latin) Times New Roman Char"/>
    <w:basedOn w:val="Heading1Char"/>
    <w:link w:val="StyleHeading1LatinTimesNewRoman"/>
    <w:rsid w:val="00CF399D"/>
    <w:rPr>
      <w:rFonts w:ascii="Arial" w:cs="Arial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StyleHeading1LatinTimesNewRoman1" w:type="paragraph">
    <w:name w:val="Style Heading 1 + (Latin) Times New Roman1"/>
    <w:basedOn w:val="Heading1"/>
    <w:link w:val="StyleHeading1LatinTimesNewRoman1Char"/>
    <w:rsid w:val="00CF399D"/>
    <w:rPr>
      <w:rFonts w:cs="Arial Bold"/>
    </w:rPr>
  </w:style>
  <w:style w:customStyle="1" w:styleId="StyleHeading1LatinTimesNewRoman1Char" w:type="character">
    <w:name w:val="Style Heading 1 + (Latin) Times New Roman1 Char"/>
    <w:basedOn w:val="Heading1Char"/>
    <w:link w:val="StyleHeading1LatinTimesNewRoman1"/>
    <w:rsid w:val="00CF399D"/>
    <w:rPr>
      <w:rFonts w:ascii="Arial" w:cs="Arial Bold" w:eastAsia="Arial" w:hAnsi="Arial"/>
      <w:b/>
      <w:bCs/>
      <w:caps/>
      <w:kern w:val="32"/>
      <w:sz w:val="28"/>
      <w:szCs w:val="32"/>
      <w:lang w:bidi="ar-SA" w:eastAsia="en-US" w:val="en-GB"/>
    </w:rPr>
  </w:style>
  <w:style w:customStyle="1" w:styleId="BodyTextChar" w:type="character">
    <w:name w:val="BodyText Char"/>
    <w:basedOn w:val="DefaultParagraphFont"/>
    <w:link w:val="BodyText"/>
    <w:rsid w:val="004F49A1"/>
    <w:rPr>
      <w:rFonts w:ascii="Arial" w:cs="Arial" w:eastAsia="Arial" w:hAnsi="Arial"/>
      <w:sz w:val="22"/>
      <w:szCs w:val="22"/>
      <w:lang w:bidi="ar-SA" w:eastAsia="en-US" w:val="en-GB"/>
    </w:rPr>
  </w:style>
  <w:style w:customStyle="1" w:styleId="WMOBodyTextCharChar" w:type="character">
    <w:name w:val="WMO_BodyText Char Char"/>
    <w:basedOn w:val="DefaultParagraphFont"/>
    <w:link w:val="WMOBodyText"/>
    <w:rsid w:val="00166B31"/>
    <w:rPr>
      <w:rFonts w:ascii="Verdana" w:cs="Arial" w:eastAsia="Arial" w:hAnsi="Verdana"/>
      <w:sz w:val="22"/>
      <w:szCs w:val="22"/>
      <w:lang w:val="en-GB"/>
    </w:rPr>
  </w:style>
  <w:style w:styleId="TableGrid" w:type="table">
    <w:name w:val="Table Grid"/>
    <w:basedOn w:val="TableNormal"/>
    <w:rsid w:val="00E47C17"/>
    <w:pPr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neNumber" w:type="character">
    <w:name w:val="line number"/>
    <w:basedOn w:val="DefaultParagraphFont"/>
    <w:rsid w:val="0028778B"/>
    <w:rPr>
      <w:color w:val="808080"/>
      <w:sz w:val="20"/>
    </w:rPr>
  </w:style>
  <w:style w:customStyle="1" w:styleId="Heading4Char" w:type="character">
    <w:name w:val="Heading 4 Char"/>
    <w:basedOn w:val="DefaultParagraphFont"/>
    <w:link w:val="Heading4"/>
    <w:rsid w:val="0086271D"/>
    <w:rPr>
      <w:rFonts w:ascii="Arial" w:cs="Arial" w:eastAsia="Arial" w:hAnsi="Arial"/>
      <w:b/>
      <w:i/>
      <w:sz w:val="22"/>
      <w:lang w:val="en-GB"/>
    </w:rPr>
  </w:style>
  <w:style w:customStyle="1" w:styleId="WMOList3" w:type="paragraph">
    <w:name w:val="WMO_List3"/>
    <w:basedOn w:val="WMOList2"/>
    <w:rsid w:val="004D497E"/>
    <w:pPr>
      <w:tabs>
        <w:tab w:pos="1134" w:val="clear"/>
        <w:tab w:pos="2268" w:val="left"/>
        <w:tab w:pos="2310" w:val="left"/>
      </w:tabs>
      <w:ind w:left="2268"/>
    </w:pPr>
  </w:style>
  <w:style w:customStyle="1" w:styleId="WMOResList1" w:type="paragraph">
    <w:name w:val="WMO_ResList1"/>
    <w:basedOn w:val="WMOList1"/>
    <w:rsid w:val="004D497E"/>
    <w:pPr>
      <w:tabs>
        <w:tab w:pos="1134" w:val="clear"/>
        <w:tab w:pos="567" w:val="left"/>
      </w:tabs>
      <w:ind w:hanging="567" w:left="567"/>
    </w:pPr>
  </w:style>
  <w:style w:customStyle="1" w:styleId="WMOResList2" w:type="paragraph">
    <w:name w:val="WMO_ResList2"/>
    <w:basedOn w:val="WMOResList1"/>
    <w:rsid w:val="004D497E"/>
    <w:pPr>
      <w:tabs>
        <w:tab w:pos="567" w:val="clear"/>
        <w:tab w:pos="1134" w:val="left"/>
      </w:tabs>
      <w:ind w:left="1134"/>
    </w:pPr>
  </w:style>
  <w:style w:customStyle="1" w:styleId="WMOResList3" w:type="paragraph">
    <w:name w:val="WMO_ResList3"/>
    <w:basedOn w:val="WMOResList1"/>
    <w:rsid w:val="004D497E"/>
    <w:pPr>
      <w:tabs>
        <w:tab w:pos="567" w:val="clear"/>
        <w:tab w:pos="1701" w:val="left"/>
      </w:tabs>
      <w:ind w:left="1701"/>
    </w:pPr>
  </w:style>
  <w:style w:customStyle="1" w:styleId="Heading2Centered" w:type="paragraph">
    <w:name w:val="Heading 2 + Centered"/>
    <w:aliases w:val="Before:  0 cm,First line:  0 cm + Not All caps"/>
    <w:basedOn w:val="Heading2"/>
    <w:link w:val="Heading2CenteredChar"/>
    <w:rsid w:val="00C13EEC"/>
  </w:style>
  <w:style w:customStyle="1" w:styleId="Heading2CenteredChar" w:type="characte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cs="Arial" w:eastAsia="Arial" w:hAnsi="Arial"/>
      <w:b/>
      <w:bCs/>
      <w:iCs/>
      <w:caps w:val="0"/>
      <w:sz w:val="22"/>
      <w:szCs w:val="22"/>
      <w:lang w:val="en-GB"/>
    </w:rPr>
  </w:style>
  <w:style w:customStyle="1" w:styleId="WMOAgendaItem" w:type="character">
    <w:name w:val="WMO_AgendaItem"/>
    <w:basedOn w:val="DefaultParagraphFont"/>
    <w:uiPriority w:val="1"/>
    <w:qFormat/>
    <w:rsid w:val="004B7BAA"/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B165E6"/>
    <w:rPr>
      <w:rFonts w:ascii="Tahoma" w:cs="Tahoma" w:eastAsia="Arial" w:hAnsi="Tahoma"/>
      <w:sz w:val="16"/>
      <w:szCs w:val="16"/>
      <w:lang w:eastAsia="en-US" w:val="en-GB"/>
    </w:rPr>
  </w:style>
  <w:style w:customStyle="1" w:styleId="WMOTOC2" w:type="paragraph">
    <w:name w:val="WMO_TOC2"/>
    <w:basedOn w:val="TOC2"/>
    <w:next w:val="Normal"/>
    <w:qFormat/>
    <w:rsid w:val="00B165E6"/>
    <w:pPr>
      <w:tabs>
        <w:tab w:pos="1134" w:val="clear"/>
        <w:tab w:pos="851" w:val="left"/>
        <w:tab w:leader="dot" w:pos="9639" w:val="right"/>
      </w:tabs>
      <w:spacing w:after="120" w:before="360"/>
      <w:ind w:hanging="851" w:left="851" w:right="567"/>
      <w:jc w:val="left"/>
    </w:pPr>
    <w:rPr>
      <w:rFonts w:eastAsia="MS Mincho"/>
      <w:b/>
      <w:smallCaps/>
      <w:noProof/>
      <w:szCs w:val="22"/>
    </w:rPr>
  </w:style>
  <w:style w:customStyle="1" w:styleId="WMOTOC1" w:type="paragraph">
    <w:name w:val="WMO_TOC1"/>
    <w:basedOn w:val="TOC1"/>
    <w:next w:val="WMOTOC2"/>
    <w:qFormat/>
    <w:rsid w:val="00B165E6"/>
    <w:pPr>
      <w:tabs>
        <w:tab w:pos="1134" w:val="clear"/>
      </w:tabs>
      <w:spacing w:after="120" w:before="120"/>
      <w:jc w:val="left"/>
    </w:pPr>
    <w:rPr>
      <w:rFonts w:eastAsia="MS Mincho"/>
      <w:b/>
      <w:smallCaps/>
      <w:noProof/>
      <w:szCs w:val="22"/>
    </w:rPr>
  </w:style>
  <w:style w:customStyle="1" w:styleId="WMOTOC3" w:type="paragraph">
    <w:name w:val="WMO_TOC3"/>
    <w:basedOn w:val="TOC3"/>
    <w:qFormat/>
    <w:rsid w:val="00B165E6"/>
    <w:pPr>
      <w:tabs>
        <w:tab w:pos="1134" w:val="clear"/>
        <w:tab w:pos="851" w:val="left"/>
        <w:tab w:pos="1100" w:val="left"/>
        <w:tab w:leader="dot" w:pos="9639" w:val="right"/>
      </w:tabs>
      <w:spacing w:after="120" w:before="240"/>
      <w:ind w:hanging="851" w:left="851" w:right="567"/>
      <w:jc w:val="left"/>
    </w:pPr>
    <w:rPr>
      <w:rFonts w:eastAsia="MS Mincho"/>
      <w:iCs/>
      <w:noProof/>
      <w:szCs w:val="22"/>
    </w:rPr>
  </w:style>
  <w:style w:customStyle="1" w:styleId="WMOAddedText" w:type="character">
    <w:name w:val="WMO_AddedText"/>
    <w:rsid w:val="00B165E6"/>
    <w:rPr>
      <w:color w:val="0066FF"/>
      <w:u w:val="dash"/>
    </w:rPr>
  </w:style>
  <w:style w:customStyle="1" w:styleId="WMODeletedText" w:type="character">
    <w:name w:val="WMO_DeletedText"/>
    <w:rsid w:val="00B165E6"/>
    <w:rPr>
      <w:strike/>
      <w:color w:val="C00000"/>
    </w:rPr>
  </w:style>
  <w:style w:customStyle="1" w:styleId="FootnoteTextChar" w:type="character">
    <w:name w:val="Footnote Text Char"/>
    <w:basedOn w:val="DefaultParagraphFont"/>
    <w:link w:val="FootnoteText"/>
    <w:uiPriority w:val="99"/>
    <w:rsid w:val="00592267"/>
    <w:rPr>
      <w:rFonts w:ascii="Verdana" w:cs="Arial" w:eastAsia="Arial" w:hAnsi="Verdana"/>
      <w:lang w:eastAsia="en-US" w:val="en-GB"/>
    </w:rPr>
  </w:style>
  <w:style w:customStyle="1" w:styleId="CommentChar" w:type="character">
    <w:name w:val="Comment Char"/>
    <w:basedOn w:val="DefaultParagraphFont"/>
    <w:link w:val="Comment"/>
    <w:rsid w:val="000C225A"/>
    <w:rPr>
      <w:rFonts w:ascii="Verdana" w:cs="Arial" w:eastAsia="Arial" w:hAnsi="Verdana"/>
      <w:i/>
      <w:sz w:val="22"/>
      <w:szCs w:val="22"/>
      <w:lang w:eastAsia="en-US" w:val="en-GB"/>
    </w:rPr>
  </w:style>
  <w:style w:styleId="ListParagraph" w:type="paragraph">
    <w:name w:val="List Paragraph"/>
    <w:basedOn w:val="Normal"/>
    <w:uiPriority w:val="1"/>
    <w:qFormat/>
    <w:rsid w:val="00777D58"/>
    <w:pPr>
      <w:ind w:left="720"/>
      <w:contextualSpacing/>
    </w:pPr>
  </w:style>
  <w:style w:customStyle="1" w:styleId="Heading3Char" w:type="character">
    <w:name w:val="Heading 3 Char"/>
    <w:basedOn w:val="DefaultParagraphFont"/>
    <w:link w:val="Heading3"/>
    <w:rsid w:val="00491766"/>
    <w:rPr>
      <w:rFonts w:ascii="Verdana" w:cs="Arial" w:eastAsia="Arial" w:hAnsi="Verdana"/>
      <w:b/>
      <w:bCs/>
      <w:szCs w:val="22"/>
      <w:lang w:val="en-GB"/>
    </w:rPr>
  </w:style>
  <w:style w:customStyle="1" w:styleId="BodyTextNumbered" w:type="paragraph">
    <w:name w:val="_Body Text Numbered"/>
    <w:basedOn w:val="Normal"/>
    <w:rsid w:val="00491766"/>
    <w:pPr>
      <w:numPr>
        <w:numId w:val="1"/>
      </w:numPr>
      <w:tabs>
        <w:tab w:pos="4513" w:val="center"/>
      </w:tabs>
      <w:suppressAutoHyphens/>
      <w:spacing w:after="120" w:before="240"/>
      <w:jc w:val="left"/>
    </w:pPr>
    <w:rPr>
      <w:szCs w:val="22"/>
      <w:lang w:eastAsia="zh-TW"/>
    </w:rPr>
  </w:style>
  <w:style w:styleId="PlaceholderText" w:type="character">
    <w:name w:val="Placeholder Text"/>
    <w:basedOn w:val="DefaultParagraphFont"/>
    <w:rsid w:val="000D4FA3"/>
    <w:rPr>
      <w:color w:val="808080"/>
    </w:rPr>
  </w:style>
  <w:style w:customStyle="1" w:styleId="style221" w:type="character">
    <w:name w:val="style221"/>
    <w:basedOn w:val="DefaultParagraphFont"/>
    <w:rsid w:val="00A7348D"/>
    <w:rPr>
      <w:sz w:val="20"/>
      <w:szCs w:val="20"/>
    </w:rPr>
  </w:style>
  <w:style w:customStyle="1" w:styleId="style261" w:type="character">
    <w:name w:val="style261"/>
    <w:basedOn w:val="DefaultParagraphFont"/>
    <w:rsid w:val="00A7348D"/>
    <w:rPr>
      <w:color w:val="3A74AF"/>
    </w:rPr>
  </w:style>
  <w:style w:customStyle="1" w:styleId="Char" w:type="paragraph">
    <w:name w:val="Char"/>
    <w:basedOn w:val="Normal"/>
    <w:rsid w:val="00DA1C80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customStyle="1" w:styleId="HeaderChar" w:type="character">
    <w:name w:val="Header Char"/>
    <w:basedOn w:val="DefaultParagraphFont"/>
    <w:link w:val="Header"/>
    <w:uiPriority w:val="99"/>
    <w:rsid w:val="00DA1C80"/>
    <w:rPr>
      <w:rFonts w:ascii="Verdana" w:cs="Arial" w:eastAsia="Arial" w:hAnsi="Verdana"/>
      <w:lang w:eastAsia="en-US" w:val="en-GB"/>
    </w:rPr>
  </w:style>
  <w:style w:customStyle="1" w:styleId="Char0" w:type="paragraph">
    <w:name w:val="Char"/>
    <w:basedOn w:val="Normal"/>
    <w:rsid w:val="00316718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customStyle="1" w:styleId="TableParagraph" w:type="paragraph">
    <w:name w:val="Table Paragraph"/>
    <w:basedOn w:val="Normal"/>
    <w:uiPriority w:val="1"/>
    <w:qFormat/>
    <w:rsid w:val="0053086C"/>
    <w:pPr>
      <w:widowControl w:val="0"/>
      <w:tabs>
        <w:tab w:pos="1134" w:val="clear"/>
      </w:tabs>
      <w:jc w:val="left"/>
    </w:pPr>
    <w:rPr>
      <w:rFonts w:asciiTheme="minorHAnsi" w:cstheme="minorBidi" w:eastAsiaTheme="minorHAnsi" w:hAnsiTheme="minorHAnsi"/>
      <w:sz w:val="22"/>
      <w:szCs w:val="22"/>
      <w:lang w:val="en-US"/>
    </w:rPr>
  </w:style>
  <w:style w:customStyle="1" w:styleId="FooterChar" w:type="character">
    <w:name w:val="Footer Char"/>
    <w:basedOn w:val="DefaultParagraphFont"/>
    <w:link w:val="Footer"/>
    <w:uiPriority w:val="99"/>
    <w:rsid w:val="0053086C"/>
    <w:rPr>
      <w:rFonts w:ascii="Verdana" w:cs="Arial" w:eastAsia="Arial" w:hAnsi="Verdana"/>
      <w:lang w:eastAsia="en-US" w:val="en-GB"/>
    </w:rPr>
  </w:style>
  <w:style w:customStyle="1" w:styleId="Char1" w:type="paragraph">
    <w:name w:val="Char"/>
    <w:basedOn w:val="Normal"/>
    <w:rsid w:val="00750873"/>
    <w:pPr>
      <w:tabs>
        <w:tab w:pos="1134" w:val="clear"/>
      </w:tabs>
      <w:jc w:val="left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styleId="Revision" w:type="paragraph">
    <w:name w:val="Revision"/>
    <w:hidden/>
    <w:rsid w:val="00514F40"/>
    <w:rPr>
      <w:rFonts w:ascii="Verdana" w:cs="Arial" w:eastAsia="Arial" w:hAnsi="Verdana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s://library.wmo.int/opac/index.php?lvl=notice_display&amp;id=20023" Type="http://schemas.openxmlformats.org/officeDocument/2006/relationships/hyperlink" Id="rId13"/>
    <Relationship Target="fontTable.xml" Type="http://schemas.openxmlformats.org/officeDocument/2006/relationships/fontTable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header4.xml" Type="http://schemas.openxmlformats.org/officeDocument/2006/relationships/header" Id="rId17"/>
    <Relationship Target="numbering.xml" Type="http://schemas.openxmlformats.org/officeDocument/2006/relationships/numbering" Id="rId2"/>
    <Relationship Target="header3.xml" Type="http://schemas.openxmlformats.org/officeDocument/2006/relationships/header" Id="rId16"/>
    <Relationship Target="theme/theme1.xml" Type="http://schemas.openxmlformats.org/officeDocument/2006/relationships/theme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2.xml" Type="http://schemas.openxmlformats.org/officeDocument/2006/relationships/header" Id="rId15"/>
    <Relationship Target="header1.xml" Type="http://schemas.openxmlformats.org/officeDocument/2006/relationships/header" Id="rId10"/>
    <Relationship Target="glossary/document.xml" Type="http://schemas.openxmlformats.org/officeDocument/2006/relationships/glossaryDocument" Id="rId19"/>
    <Relationship Target="stylesWithEffects.xml" Type="http://schemas.microsoft.com/office/2007/relationships/stylesWithEffects" Id="rId4"/>
    <Relationship Target="media/image1.jpeg" Type="http://schemas.openxmlformats.org/officeDocument/2006/relationships/image" Id="rId9"/>
    <Relationship TargetMode="External" Target="https://www.wmo.int/pages/prog/www/IMOP/AWS-conference/ICAWS-2017.html" Type="http://schemas.openxmlformats.org/officeDocument/2006/relationships/hyperlink" Id="rId14"/>
    <Relationship Target="header-first.xml" Type="http://schemas.openxmlformats.org/officeDocument/2006/relationships/header" Id="rId21"/>
    <Relationship Target="header-even.xml" Type="http://schemas.openxmlformats.org/officeDocument/2006/relationships/header" Id="rId22"/>
</Relationships>

</file>

<file path=word/_rels/header-even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-first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_rels/header4.xml.rels><?xml version="1.0" encoding="UTF-8" standalone="yes"?>
<Relationships xmlns="http://schemas.openxmlformats.org/package/2006/relationships">
    <Relationship Target="media/background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  <w:rsid w:val="00D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zh-CN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iPriority="0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PlaceholderText" w:type="character">
    <w:name w:val="Placeholder Text"/>
    <w:basedOn w:val="DefaultParagraphFont"/>
    <w:rsid w:val="005C6B75"/>
    <w:rPr>
      <w:color w:val="808080"/>
    </w:rPr>
  </w:style>
  <w:style w:customStyle="1" w:styleId="470C933D866943D2BC2EB4D48D5AF585" w:type="paragraph">
    <w:name w:val="470C933D866943D2BC2EB4D48D5AF585"/>
  </w:style>
  <w:style w:customStyle="1" w:styleId="A3DF14CB61FB4386A1E7E7BF42A7F6D5" w:type="paragraph">
    <w:name w:val="A3DF14CB61FB4386A1E7E7BF42A7F6D5"/>
  </w:style>
  <w:style w:customStyle="1" w:styleId="E29AC86F113F4996A68E03228D44FE90" w:type="paragraph">
    <w:name w:val="E29AC86F113F4996A68E03228D44FE90"/>
  </w:style>
  <w:style w:customStyle="1" w:styleId="4532020BD05F40D08AB2451687C7B423" w:type="paragraph">
    <w:name w:val="4532020BD05F40D08AB2451687C7B423"/>
  </w:style>
  <w:style w:customStyle="1" w:styleId="A9EDB6C449554CC88E818CBF10D2E58B" w:type="paragraph">
    <w:name w:val="A9EDB6C449554CC88E818CBF10D2E58B"/>
  </w:style>
  <w:style w:customStyle="1" w:styleId="5B4941C1474345119813183015639959" w:type="paragraph">
    <w:name w:val="5B4941C1474345119813183015639959"/>
  </w:style>
  <w:style w:customStyle="1" w:styleId="AB2DE5A6C87047D094A8A53E8652C84C" w:type="paragraph">
    <w:name w:val="AB2DE5A6C87047D094A8A53E8652C84C"/>
    <w:rsid w:val="007F033D"/>
  </w:style>
  <w:style w:customStyle="1" w:styleId="0958B23F2E734A6C93F3E399D96598EC" w:type="paragraph">
    <w:name w:val="0958B23F2E734A6C93F3E399D96598EC"/>
    <w:rsid w:val="007F033D"/>
  </w:style>
  <w:style w:customStyle="1" w:styleId="0C008BE6BA21496C8E2A4934B470790A" w:type="paragraph">
    <w:name w:val="0C008BE6BA21496C8E2A4934B470790A"/>
    <w:rsid w:val="007F033D"/>
  </w:style>
  <w:style w:customStyle="1" w:styleId="C70580BDBB804609B9DC3C424D614365" w:type="paragraph">
    <w:name w:val="C70580BDBB804609B9DC3C424D614365"/>
    <w:rsid w:val="007F033D"/>
  </w:style>
  <w:style w:customStyle="1" w:styleId="46AD9181D7AD43CAB3BB97C960D4D821" w:type="paragraph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000712-77DF-46CB-BA3C-C306FCF420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5584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Secretariat</dc:creator>
  <cp:keywords>CIMO/MG-15</cp:keywords>
  <dc:description>Commission for Instruments and Methods of Observation OPAG on Remote-Sensing Technologies</dc:description>
  <cp:lastModifiedBy>Krunoslav PREMEC</cp:lastModifiedBy>
  <cp:revision>2</cp:revision>
  <cp:lastPrinted>2018-03-22T09:44:00Z</cp:lastPrinted>
  <dcterms:created xsi:type="dcterms:W3CDTF">2018-03-22T14:05:00Z</dcterms:created>
  <dcterms:modified xsi:type="dcterms:W3CDTF">2018-03-22T14:05:00Z</dcterms:modified>
  <cp:category>INF. 5</cp:category>
  <cp:contentStatus>DRAFT 1</cp:contentStatus>
</cp:coreProperties>
</file>