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00"/>
      </w:tblPr>
      <w:tblGrid>
        <w:gridCol w:w="4878"/>
        <w:gridCol w:w="1170"/>
        <w:gridCol w:w="3252"/>
      </w:tblGrid>
      <w:tr w:rsidR="00786DE3" w:rsidTr="0053130E">
        <w:trPr>
          <w:cantSplit/>
        </w:trPr>
        <w:tc>
          <w:tcPr>
            <w:tcW w:w="4878" w:type="dxa"/>
          </w:tcPr>
          <w:p w:rsidR="00786DE3" w:rsidRPr="00C275D8" w:rsidRDefault="00786DE3" w:rsidP="00C44916">
            <w:pPr>
              <w:pStyle w:val="NormalWeb"/>
              <w:spacing w:before="0" w:beforeAutospacing="0" w:after="0" w:afterAutospacing="0"/>
              <w:jc w:val="center"/>
              <w:rPr>
                <w:rFonts w:ascii="Arial" w:hAnsi="Arial" w:cs="Arial"/>
                <w:b/>
                <w:sz w:val="20"/>
                <w:szCs w:val="20"/>
              </w:rPr>
            </w:pPr>
            <w:r w:rsidRPr="00C275D8">
              <w:rPr>
                <w:rFonts w:ascii="Arial" w:hAnsi="Arial" w:cs="Arial"/>
                <w:b/>
                <w:sz w:val="20"/>
                <w:szCs w:val="20"/>
              </w:rPr>
              <w:t>WORLD METEOROLOGICAL ORGANIZATION</w:t>
            </w:r>
          </w:p>
          <w:p w:rsidR="00786DE3" w:rsidRPr="00C275D8" w:rsidRDefault="00786DE3" w:rsidP="00C44916">
            <w:pPr>
              <w:pStyle w:val="NormalWeb"/>
              <w:spacing w:before="0" w:beforeAutospacing="0" w:after="0" w:afterAutospacing="0"/>
              <w:jc w:val="center"/>
              <w:rPr>
                <w:rFonts w:ascii="Arial" w:hAnsi="Arial" w:cs="Arial"/>
                <w:b/>
                <w:sz w:val="20"/>
                <w:szCs w:val="20"/>
              </w:rPr>
            </w:pPr>
            <w:r w:rsidRPr="00C275D8">
              <w:rPr>
                <w:rFonts w:ascii="Arial" w:hAnsi="Arial" w:cs="Arial"/>
                <w:b/>
                <w:sz w:val="20"/>
                <w:szCs w:val="20"/>
              </w:rPr>
              <w:t>__________________</w:t>
            </w:r>
          </w:p>
          <w:p w:rsidR="00786DE3" w:rsidRPr="00C275D8" w:rsidRDefault="00786DE3" w:rsidP="00C44916">
            <w:pPr>
              <w:pStyle w:val="NormalWeb"/>
              <w:spacing w:before="0" w:beforeAutospacing="0" w:after="0" w:afterAutospacing="0"/>
              <w:jc w:val="center"/>
              <w:rPr>
                <w:rFonts w:ascii="Arial" w:hAnsi="Arial" w:cs="Arial"/>
                <w:b/>
                <w:sz w:val="20"/>
                <w:szCs w:val="20"/>
              </w:rPr>
            </w:pPr>
          </w:p>
          <w:p w:rsidR="00786DE3" w:rsidRPr="00C275D8" w:rsidRDefault="00786DE3" w:rsidP="00C44916">
            <w:pPr>
              <w:pStyle w:val="NormalWeb"/>
              <w:spacing w:before="0" w:beforeAutospacing="0" w:after="0" w:afterAutospacing="0"/>
              <w:jc w:val="center"/>
              <w:rPr>
                <w:rFonts w:ascii="Arial" w:hAnsi="Arial" w:cs="Arial"/>
                <w:b/>
                <w:sz w:val="20"/>
                <w:szCs w:val="20"/>
              </w:rPr>
            </w:pPr>
            <w:r w:rsidRPr="00C275D8">
              <w:rPr>
                <w:rFonts w:ascii="Arial" w:hAnsi="Arial" w:cs="Arial"/>
                <w:b/>
                <w:sz w:val="20"/>
                <w:szCs w:val="20"/>
              </w:rPr>
              <w:t>COMMISSION FOR INSTRUMENTS AND</w:t>
            </w:r>
          </w:p>
          <w:p w:rsidR="00786DE3" w:rsidRPr="00C275D8" w:rsidRDefault="00786DE3" w:rsidP="00C44916">
            <w:pPr>
              <w:pStyle w:val="NormalWeb"/>
              <w:spacing w:before="0" w:beforeAutospacing="0" w:after="0" w:afterAutospacing="0"/>
              <w:jc w:val="center"/>
              <w:rPr>
                <w:rFonts w:ascii="Arial" w:hAnsi="Arial" w:cs="Arial"/>
                <w:b/>
                <w:sz w:val="20"/>
                <w:szCs w:val="20"/>
              </w:rPr>
            </w:pPr>
            <w:r w:rsidRPr="00C275D8">
              <w:rPr>
                <w:rFonts w:ascii="Arial" w:hAnsi="Arial" w:cs="Arial"/>
                <w:b/>
                <w:sz w:val="20"/>
                <w:szCs w:val="20"/>
              </w:rPr>
              <w:t>METHODS OF OBSERVATION</w:t>
            </w:r>
          </w:p>
          <w:p w:rsidR="00786DE3" w:rsidRPr="00C275D8" w:rsidRDefault="00786DE3" w:rsidP="00C44916">
            <w:pPr>
              <w:pStyle w:val="NormalWeb"/>
              <w:spacing w:before="0" w:beforeAutospacing="0" w:after="0" w:afterAutospacing="0"/>
              <w:jc w:val="center"/>
              <w:rPr>
                <w:rFonts w:ascii="Arial" w:hAnsi="Arial" w:cs="Arial"/>
                <w:b/>
                <w:sz w:val="20"/>
                <w:szCs w:val="20"/>
              </w:rPr>
            </w:pPr>
          </w:p>
          <w:p w:rsidR="00786DE3" w:rsidRPr="00C275D8" w:rsidRDefault="00786DE3" w:rsidP="00C44916">
            <w:pPr>
              <w:pStyle w:val="NormalWeb"/>
              <w:spacing w:before="0" w:beforeAutospacing="0" w:after="0" w:afterAutospacing="0"/>
              <w:jc w:val="center"/>
              <w:rPr>
                <w:rFonts w:ascii="Arial" w:hAnsi="Arial" w:cs="Arial"/>
                <w:b/>
                <w:sz w:val="20"/>
                <w:szCs w:val="20"/>
              </w:rPr>
            </w:pPr>
            <w:r w:rsidRPr="00C275D8">
              <w:rPr>
                <w:rFonts w:ascii="Arial" w:hAnsi="Arial" w:cs="Arial"/>
                <w:b/>
                <w:sz w:val="20"/>
                <w:szCs w:val="20"/>
              </w:rPr>
              <w:t>CIMO MANAGEMENT GROUP</w:t>
            </w:r>
          </w:p>
          <w:p w:rsidR="00786DE3" w:rsidRPr="00C275D8" w:rsidRDefault="00786DE3" w:rsidP="00C44916">
            <w:pPr>
              <w:pStyle w:val="NormalWeb"/>
              <w:spacing w:before="0" w:beforeAutospacing="0" w:after="0" w:afterAutospacing="0"/>
              <w:jc w:val="center"/>
              <w:rPr>
                <w:rFonts w:ascii="Arial" w:hAnsi="Arial" w:cs="Arial"/>
                <w:b/>
                <w:sz w:val="20"/>
                <w:szCs w:val="20"/>
              </w:rPr>
            </w:pPr>
            <w:r>
              <w:rPr>
                <w:rFonts w:ascii="Arial" w:hAnsi="Arial" w:cs="Arial"/>
                <w:b/>
                <w:sz w:val="20"/>
                <w:szCs w:val="20"/>
              </w:rPr>
              <w:t>Tent</w:t>
            </w:r>
            <w:r w:rsidRPr="00C275D8">
              <w:rPr>
                <w:rFonts w:ascii="Arial" w:hAnsi="Arial" w:cs="Arial"/>
                <w:b/>
                <w:sz w:val="20"/>
                <w:szCs w:val="20"/>
              </w:rPr>
              <w:t>h Session</w:t>
            </w:r>
          </w:p>
          <w:p w:rsidR="00786DE3" w:rsidRPr="00C275D8" w:rsidRDefault="00786DE3" w:rsidP="00C44916">
            <w:pPr>
              <w:pStyle w:val="NormalWeb"/>
              <w:spacing w:before="0" w:beforeAutospacing="0" w:after="0" w:afterAutospacing="0"/>
              <w:jc w:val="center"/>
              <w:rPr>
                <w:rFonts w:ascii="Arial" w:hAnsi="Arial" w:cs="Arial"/>
                <w:b/>
                <w:sz w:val="20"/>
                <w:szCs w:val="20"/>
              </w:rPr>
            </w:pPr>
          </w:p>
          <w:p w:rsidR="00786DE3" w:rsidRPr="00C275D8" w:rsidRDefault="00786DE3" w:rsidP="00C44916">
            <w:pPr>
              <w:pStyle w:val="NormalWeb"/>
              <w:spacing w:before="0" w:beforeAutospacing="0" w:after="0" w:afterAutospacing="0"/>
              <w:jc w:val="center"/>
              <w:rPr>
                <w:rFonts w:ascii="Arial" w:hAnsi="Arial" w:cs="Arial"/>
                <w:sz w:val="22"/>
              </w:rPr>
            </w:pPr>
            <w:smartTag w:uri="urn:schemas-microsoft-com:office:smarttags" w:element="place">
              <w:smartTag w:uri="urn:schemas-microsoft-com:office:smarttags" w:element="City">
                <w:r>
                  <w:rPr>
                    <w:rFonts w:ascii="Arial" w:hAnsi="Arial" w:cs="Arial"/>
                    <w:sz w:val="22"/>
                    <w:szCs w:val="22"/>
                  </w:rPr>
                  <w:t>Brussels</w:t>
                </w:r>
              </w:smartTag>
              <w:r w:rsidRPr="00C275D8">
                <w:rPr>
                  <w:rFonts w:ascii="Arial" w:hAnsi="Arial" w:cs="Arial"/>
                  <w:sz w:val="22"/>
                  <w:szCs w:val="22"/>
                </w:rPr>
                <w:t xml:space="preserve">, </w:t>
              </w:r>
              <w:smartTag w:uri="urn:schemas-microsoft-com:office:smarttags" w:element="country-region">
                <w:r>
                  <w:rPr>
                    <w:rFonts w:ascii="Arial" w:hAnsi="Arial" w:cs="Arial"/>
                    <w:sz w:val="22"/>
                    <w:szCs w:val="22"/>
                  </w:rPr>
                  <w:t>Belgium</w:t>
                </w:r>
              </w:smartTag>
            </w:smartTag>
            <w:r w:rsidRPr="00C275D8">
              <w:rPr>
                <w:rFonts w:ascii="Arial" w:hAnsi="Arial" w:cs="Arial"/>
                <w:sz w:val="22"/>
                <w:szCs w:val="22"/>
              </w:rPr>
              <w:br/>
            </w:r>
            <w:r>
              <w:rPr>
                <w:rFonts w:ascii="Arial" w:hAnsi="Arial" w:cs="Arial"/>
                <w:sz w:val="22"/>
                <w:szCs w:val="22"/>
              </w:rPr>
              <w:t>19</w:t>
            </w:r>
            <w:r w:rsidRPr="00C275D8">
              <w:rPr>
                <w:rFonts w:ascii="Arial" w:hAnsi="Arial" w:cs="Arial"/>
                <w:sz w:val="22"/>
                <w:szCs w:val="22"/>
              </w:rPr>
              <w:t xml:space="preserve"> - </w:t>
            </w:r>
            <w:r>
              <w:rPr>
                <w:rFonts w:ascii="Arial" w:hAnsi="Arial" w:cs="Arial"/>
                <w:sz w:val="22"/>
                <w:szCs w:val="22"/>
              </w:rPr>
              <w:t>20</w:t>
            </w:r>
            <w:r w:rsidRPr="00C275D8">
              <w:rPr>
                <w:rFonts w:ascii="Arial" w:hAnsi="Arial" w:cs="Arial"/>
                <w:sz w:val="22"/>
                <w:szCs w:val="22"/>
              </w:rPr>
              <w:t xml:space="preserve"> </w:t>
            </w:r>
            <w:r>
              <w:rPr>
                <w:rFonts w:ascii="Arial" w:hAnsi="Arial" w:cs="Arial"/>
                <w:sz w:val="22"/>
                <w:szCs w:val="22"/>
              </w:rPr>
              <w:t>October</w:t>
            </w:r>
            <w:r w:rsidRPr="00C275D8">
              <w:rPr>
                <w:rFonts w:ascii="Arial" w:hAnsi="Arial" w:cs="Arial"/>
                <w:sz w:val="22"/>
                <w:szCs w:val="22"/>
              </w:rPr>
              <w:t xml:space="preserve"> 201</w:t>
            </w:r>
            <w:r>
              <w:rPr>
                <w:rFonts w:ascii="Arial" w:hAnsi="Arial" w:cs="Arial"/>
                <w:sz w:val="22"/>
                <w:szCs w:val="22"/>
              </w:rPr>
              <w:t>2</w:t>
            </w:r>
          </w:p>
          <w:p w:rsidR="00786DE3" w:rsidRPr="00C275D8" w:rsidRDefault="00786DE3" w:rsidP="00C44916">
            <w:pPr>
              <w:pStyle w:val="NormalWeb"/>
              <w:spacing w:before="0" w:beforeAutospacing="0" w:after="0" w:afterAutospacing="0"/>
              <w:jc w:val="center"/>
              <w:rPr>
                <w:rFonts w:ascii="Arial" w:hAnsi="Arial" w:cs="Arial"/>
                <w:b/>
                <w:sz w:val="20"/>
                <w:szCs w:val="20"/>
              </w:rPr>
            </w:pPr>
          </w:p>
        </w:tc>
        <w:tc>
          <w:tcPr>
            <w:tcW w:w="1170" w:type="dxa"/>
          </w:tcPr>
          <w:p w:rsidR="00786DE3" w:rsidRPr="00C275D8" w:rsidRDefault="00786DE3" w:rsidP="00C44916"/>
        </w:tc>
        <w:tc>
          <w:tcPr>
            <w:tcW w:w="3252" w:type="dxa"/>
          </w:tcPr>
          <w:p w:rsidR="00786DE3" w:rsidRPr="00C275D8" w:rsidRDefault="00786DE3" w:rsidP="00C44916">
            <w:pPr>
              <w:rPr>
                <w:lang w:val="pt-PT"/>
              </w:rPr>
            </w:pPr>
            <w:r>
              <w:rPr>
                <w:rFonts w:cs="Arial"/>
                <w:lang w:val="pt-PT"/>
              </w:rPr>
              <w:t>CIMO/MG-10/Doc. 4.2(2</w:t>
            </w:r>
            <w:r w:rsidRPr="00C275D8">
              <w:rPr>
                <w:rFonts w:cs="Arial"/>
                <w:lang w:val="pt-PT"/>
              </w:rPr>
              <w:t>)</w:t>
            </w:r>
          </w:p>
          <w:p w:rsidR="00786DE3" w:rsidRPr="00C275D8" w:rsidRDefault="00786DE3" w:rsidP="00C44916">
            <w:pPr>
              <w:rPr>
                <w:lang w:val="en-US"/>
              </w:rPr>
            </w:pPr>
            <w:r w:rsidRPr="00C275D8">
              <w:rPr>
                <w:lang w:val="en-US"/>
              </w:rPr>
              <w:t>(</w:t>
            </w:r>
            <w:r>
              <w:rPr>
                <w:lang w:val="en-US"/>
              </w:rPr>
              <w:t>15</w:t>
            </w:r>
            <w:r w:rsidRPr="00C275D8">
              <w:rPr>
                <w:lang w:val="en-US"/>
              </w:rPr>
              <w:t>.</w:t>
            </w:r>
            <w:r>
              <w:rPr>
                <w:lang w:val="en-US"/>
              </w:rPr>
              <w:t>X.2012</w:t>
            </w:r>
            <w:r w:rsidRPr="00C275D8">
              <w:rPr>
                <w:lang w:val="en-US"/>
              </w:rPr>
              <w:t>)</w:t>
            </w:r>
          </w:p>
          <w:p w:rsidR="00786DE3" w:rsidRPr="00C275D8" w:rsidRDefault="00786DE3" w:rsidP="00C44916">
            <w:pPr>
              <w:rPr>
                <w:lang w:val="en-US"/>
              </w:rPr>
            </w:pPr>
            <w:r w:rsidRPr="00C275D8">
              <w:rPr>
                <w:lang w:val="en-US"/>
              </w:rPr>
              <w:t xml:space="preserve">    _______</w:t>
            </w:r>
          </w:p>
          <w:p w:rsidR="00786DE3" w:rsidRPr="00C275D8" w:rsidRDefault="00786DE3" w:rsidP="00C44916">
            <w:pPr>
              <w:rPr>
                <w:lang w:val="en-US"/>
              </w:rPr>
            </w:pPr>
          </w:p>
          <w:p w:rsidR="00786DE3" w:rsidRPr="00C275D8" w:rsidRDefault="00786DE3" w:rsidP="00C44916">
            <w:pPr>
              <w:rPr>
                <w:lang w:val="en-US"/>
              </w:rPr>
            </w:pPr>
            <w:r>
              <w:rPr>
                <w:lang w:val="en-US"/>
              </w:rPr>
              <w:t>ITEM:  4</w:t>
            </w:r>
            <w:r w:rsidRPr="00C275D8">
              <w:rPr>
                <w:lang w:val="en-US"/>
              </w:rPr>
              <w:t>.2</w:t>
            </w:r>
          </w:p>
          <w:p w:rsidR="00786DE3" w:rsidRPr="00C275D8" w:rsidRDefault="00786DE3" w:rsidP="00C44916">
            <w:pPr>
              <w:rPr>
                <w:lang w:val="en-US"/>
              </w:rPr>
            </w:pPr>
          </w:p>
          <w:p w:rsidR="00786DE3" w:rsidRPr="00C275D8" w:rsidRDefault="00786DE3" w:rsidP="00C44916">
            <w:pPr>
              <w:rPr>
                <w:lang w:val="en-US"/>
              </w:rPr>
            </w:pPr>
          </w:p>
          <w:p w:rsidR="00786DE3" w:rsidRPr="006251BD" w:rsidRDefault="00786DE3" w:rsidP="00C44916">
            <w:pPr>
              <w:rPr>
                <w:sz w:val="18"/>
                <w:szCs w:val="18"/>
              </w:rPr>
            </w:pPr>
            <w:r w:rsidRPr="00C275D8">
              <w:t>Original:  ENGLISH</w:t>
            </w:r>
          </w:p>
        </w:tc>
      </w:tr>
    </w:tbl>
    <w:p w:rsidR="00786DE3" w:rsidRDefault="00786DE3" w:rsidP="00FA6581">
      <w:pPr>
        <w:jc w:val="center"/>
        <w:rPr>
          <w:b/>
          <w:bCs/>
          <w:u w:val="single"/>
          <w:lang w:val="en-US"/>
        </w:rPr>
      </w:pPr>
    </w:p>
    <w:p w:rsidR="00786DE3" w:rsidRDefault="00786DE3" w:rsidP="00FA6581">
      <w:pPr>
        <w:jc w:val="center"/>
        <w:rPr>
          <w:rFonts w:cs="Arial"/>
          <w:b/>
          <w:szCs w:val="22"/>
        </w:rPr>
      </w:pPr>
    </w:p>
    <w:p w:rsidR="00786DE3" w:rsidRDefault="00786DE3" w:rsidP="00FA6581">
      <w:pPr>
        <w:jc w:val="center"/>
        <w:rPr>
          <w:rFonts w:cs="Arial"/>
          <w:b/>
          <w:sz w:val="24"/>
          <w:szCs w:val="22"/>
        </w:rPr>
      </w:pPr>
      <w:r w:rsidRPr="00FB7436">
        <w:rPr>
          <w:rFonts w:cs="Arial"/>
          <w:b/>
          <w:sz w:val="24"/>
          <w:szCs w:val="22"/>
        </w:rPr>
        <w:t xml:space="preserve">Progress and Plans of the Expert Team </w:t>
      </w:r>
    </w:p>
    <w:p w:rsidR="00786DE3" w:rsidRPr="00FB7436" w:rsidRDefault="00786DE3" w:rsidP="00FA6581">
      <w:pPr>
        <w:jc w:val="center"/>
        <w:rPr>
          <w:rFonts w:cs="Arial"/>
          <w:b/>
          <w:sz w:val="24"/>
          <w:szCs w:val="22"/>
        </w:rPr>
      </w:pPr>
      <w:r w:rsidRPr="00FB7436">
        <w:rPr>
          <w:rFonts w:cs="Arial"/>
          <w:b/>
          <w:sz w:val="24"/>
          <w:szCs w:val="22"/>
        </w:rPr>
        <w:t>on New Technologies and Testbeds</w:t>
      </w:r>
    </w:p>
    <w:p w:rsidR="00786DE3" w:rsidRDefault="00786DE3" w:rsidP="00FB7436">
      <w:pPr>
        <w:jc w:val="center"/>
        <w:rPr>
          <w:rFonts w:cs="Arial"/>
          <w:b/>
          <w:szCs w:val="22"/>
        </w:rPr>
      </w:pPr>
    </w:p>
    <w:p w:rsidR="00786DE3" w:rsidRPr="0053130E" w:rsidRDefault="00786DE3" w:rsidP="00FB7436">
      <w:pPr>
        <w:jc w:val="center"/>
        <w:rPr>
          <w:rFonts w:cs="Arial"/>
          <w:i/>
          <w:szCs w:val="22"/>
        </w:rPr>
      </w:pPr>
      <w:r w:rsidRPr="0053130E">
        <w:rPr>
          <w:rFonts w:cs="Arial"/>
          <w:i/>
          <w:szCs w:val="22"/>
        </w:rPr>
        <w:t>(Submitted by A.Gusev, OPAG Co-chair)</w:t>
      </w:r>
    </w:p>
    <w:p w:rsidR="00786DE3" w:rsidRDefault="00786DE3" w:rsidP="00FA6581">
      <w:pPr>
        <w:jc w:val="center"/>
        <w:rPr>
          <w:rFonts w:cs="Arial"/>
          <w:b/>
          <w:szCs w:val="22"/>
        </w:rPr>
      </w:pPr>
    </w:p>
    <w:p w:rsidR="00786DE3" w:rsidRPr="001140DB" w:rsidRDefault="00786DE3" w:rsidP="0089214B">
      <w:pPr>
        <w:tabs>
          <w:tab w:val="left" w:pos="1134"/>
          <w:tab w:val="left" w:pos="2268"/>
          <w:tab w:val="left" w:pos="3402"/>
          <w:tab w:val="left" w:pos="4534"/>
        </w:tabs>
        <w:rPr>
          <w:rFonts w:cs="Arial"/>
        </w:rPr>
      </w:pPr>
    </w:p>
    <w:tbl>
      <w:tblPr>
        <w:tblW w:w="0" w:type="auto"/>
        <w:jc w:val="center"/>
        <w:tblInd w:w="1086" w:type="dxa"/>
        <w:tblLayout w:type="fixed"/>
        <w:tblCellMar>
          <w:left w:w="120" w:type="dxa"/>
          <w:right w:w="120" w:type="dxa"/>
        </w:tblCellMar>
        <w:tblLook w:val="0000"/>
      </w:tblPr>
      <w:tblGrid>
        <w:gridCol w:w="8494"/>
      </w:tblGrid>
      <w:tr w:rsidR="00786DE3" w:rsidRPr="00941151" w:rsidTr="005A38C0">
        <w:trPr>
          <w:trHeight w:val="1742"/>
          <w:jc w:val="center"/>
        </w:trPr>
        <w:tc>
          <w:tcPr>
            <w:tcW w:w="8494" w:type="dxa"/>
            <w:tcBorders>
              <w:top w:val="single" w:sz="6" w:space="0" w:color="auto"/>
              <w:bottom w:val="single" w:sz="6" w:space="0" w:color="auto"/>
            </w:tcBorders>
          </w:tcPr>
          <w:p w:rsidR="00786DE3" w:rsidRPr="001140DB" w:rsidRDefault="00786DE3" w:rsidP="005A38C0">
            <w:pPr>
              <w:rPr>
                <w:rFonts w:cs="Arial"/>
              </w:rPr>
            </w:pPr>
          </w:p>
          <w:p w:rsidR="00786DE3" w:rsidRPr="005E600A" w:rsidRDefault="00786DE3" w:rsidP="005A38C0">
            <w:pPr>
              <w:jc w:val="center"/>
              <w:rPr>
                <w:rFonts w:cs="Arial"/>
              </w:rPr>
            </w:pPr>
            <w:r w:rsidRPr="005E600A">
              <w:rPr>
                <w:rFonts w:cs="Arial"/>
                <w:b/>
              </w:rPr>
              <w:t>Summary and purpose of document</w:t>
            </w:r>
          </w:p>
          <w:p w:rsidR="00786DE3" w:rsidRPr="005E600A" w:rsidRDefault="00786DE3" w:rsidP="005A38C0">
            <w:pPr>
              <w:tabs>
                <w:tab w:val="left" w:pos="0"/>
              </w:tabs>
              <w:ind w:right="157"/>
              <w:jc w:val="both"/>
              <w:rPr>
                <w:rFonts w:cs="Arial"/>
              </w:rPr>
            </w:pPr>
          </w:p>
          <w:p w:rsidR="00786DE3" w:rsidRPr="00941151" w:rsidRDefault="00786DE3" w:rsidP="005A38C0">
            <w:pPr>
              <w:tabs>
                <w:tab w:val="left" w:pos="148"/>
              </w:tabs>
              <w:ind w:left="148" w:right="157"/>
              <w:jc w:val="both"/>
              <w:rPr>
                <w:rFonts w:cs="Arial"/>
                <w:lang w:val="en-US"/>
              </w:rPr>
            </w:pPr>
            <w:r w:rsidRPr="00BC0E4A">
              <w:rPr>
                <w:rFonts w:cs="Arial"/>
              </w:rPr>
              <w:t xml:space="preserve">This document provides information on </w:t>
            </w:r>
            <w:r>
              <w:rPr>
                <w:rFonts w:cs="Arial"/>
              </w:rPr>
              <w:t>progress achieved and future of the Expert Team on New Technologies and Testbeds (ET-NTTB).</w:t>
            </w:r>
          </w:p>
        </w:tc>
      </w:tr>
    </w:tbl>
    <w:p w:rsidR="00786DE3" w:rsidRPr="00941151" w:rsidRDefault="00786DE3" w:rsidP="0089214B">
      <w:pPr>
        <w:tabs>
          <w:tab w:val="left" w:pos="566"/>
          <w:tab w:val="left" w:pos="1134"/>
          <w:tab w:val="left" w:pos="1700"/>
          <w:tab w:val="left" w:pos="2268"/>
          <w:tab w:val="left" w:pos="3402"/>
          <w:tab w:val="left" w:pos="4534"/>
        </w:tabs>
        <w:jc w:val="both"/>
        <w:rPr>
          <w:rFonts w:cs="Arial"/>
          <w:lang w:val="en-US"/>
        </w:rPr>
      </w:pPr>
    </w:p>
    <w:p w:rsidR="00786DE3" w:rsidRPr="00941151" w:rsidRDefault="00786DE3" w:rsidP="0089214B">
      <w:pPr>
        <w:rPr>
          <w:rFonts w:cs="Arial"/>
          <w:lang w:val="en-US"/>
        </w:rPr>
      </w:pPr>
    </w:p>
    <w:p w:rsidR="00786DE3" w:rsidRPr="00941151" w:rsidRDefault="00786DE3" w:rsidP="0089214B">
      <w:pPr>
        <w:rPr>
          <w:rFonts w:cs="Arial"/>
          <w:lang w:val="en-US"/>
        </w:rPr>
      </w:pPr>
    </w:p>
    <w:p w:rsidR="00786DE3" w:rsidRPr="005E600A" w:rsidRDefault="00786DE3" w:rsidP="0089214B">
      <w:pPr>
        <w:tabs>
          <w:tab w:val="center" w:pos="4680"/>
        </w:tabs>
        <w:jc w:val="center"/>
        <w:rPr>
          <w:rFonts w:cs="Arial"/>
          <w:b/>
          <w:caps/>
        </w:rPr>
      </w:pPr>
      <w:r w:rsidRPr="005E600A">
        <w:rPr>
          <w:rFonts w:cs="Arial"/>
          <w:b/>
          <w:caps/>
        </w:rPr>
        <w:t>Action proposed</w:t>
      </w:r>
    </w:p>
    <w:p w:rsidR="00786DE3" w:rsidRPr="005E600A" w:rsidRDefault="00786DE3" w:rsidP="0089214B">
      <w:pPr>
        <w:tabs>
          <w:tab w:val="center" w:pos="4680"/>
        </w:tabs>
        <w:rPr>
          <w:rFonts w:cs="Arial"/>
        </w:rPr>
      </w:pPr>
    </w:p>
    <w:p w:rsidR="00786DE3" w:rsidRPr="005E600A" w:rsidRDefault="00786DE3" w:rsidP="0089214B">
      <w:pPr>
        <w:tabs>
          <w:tab w:val="left" w:pos="851"/>
        </w:tabs>
        <w:ind w:right="-1"/>
        <w:jc w:val="both"/>
        <w:rPr>
          <w:rFonts w:cs="Arial"/>
        </w:rPr>
      </w:pPr>
      <w:r w:rsidRPr="005E600A">
        <w:rPr>
          <w:rFonts w:cs="Arial"/>
        </w:rPr>
        <w:tab/>
      </w:r>
      <w:r w:rsidRPr="00062610">
        <w:rPr>
          <w:rFonts w:cs="Arial"/>
        </w:rPr>
        <w:t>The Meeting is invited to review the information provided in the document and make any recommendation relevan</w:t>
      </w:r>
      <w:r>
        <w:rPr>
          <w:rFonts w:cs="Arial"/>
        </w:rPr>
        <w:t>t to the work of the CIMO on the</w:t>
      </w:r>
      <w:r w:rsidRPr="00062610">
        <w:rPr>
          <w:rFonts w:cs="Arial"/>
        </w:rPr>
        <w:t>s</w:t>
      </w:r>
      <w:r>
        <w:rPr>
          <w:rFonts w:cs="Arial"/>
        </w:rPr>
        <w:t>e</w:t>
      </w:r>
      <w:r w:rsidRPr="00062610">
        <w:rPr>
          <w:rFonts w:cs="Arial"/>
        </w:rPr>
        <w:t xml:space="preserve"> matter</w:t>
      </w:r>
      <w:r>
        <w:rPr>
          <w:rFonts w:cs="Arial"/>
        </w:rPr>
        <w:t>s</w:t>
      </w:r>
      <w:r w:rsidRPr="00062610">
        <w:rPr>
          <w:rFonts w:cs="Arial"/>
        </w:rPr>
        <w:t>.</w:t>
      </w:r>
    </w:p>
    <w:p w:rsidR="00786DE3" w:rsidRPr="00367C72" w:rsidRDefault="00786DE3" w:rsidP="0089214B">
      <w:pPr>
        <w:rPr>
          <w:rFonts w:cs="Arial"/>
        </w:rPr>
      </w:pPr>
    </w:p>
    <w:p w:rsidR="00786DE3" w:rsidRPr="00367C72" w:rsidRDefault="00786DE3" w:rsidP="0089214B">
      <w:pPr>
        <w:jc w:val="center"/>
        <w:rPr>
          <w:rFonts w:cs="Arial"/>
        </w:rPr>
      </w:pPr>
      <w:r>
        <w:rPr>
          <w:rFonts w:cs="Arial"/>
        </w:rPr>
        <w:t>________________</w:t>
      </w:r>
    </w:p>
    <w:p w:rsidR="00786DE3" w:rsidRDefault="00786DE3" w:rsidP="0089214B">
      <w:pPr>
        <w:rPr>
          <w:rFonts w:cs="Arial"/>
        </w:rPr>
      </w:pPr>
    </w:p>
    <w:p w:rsidR="00786DE3" w:rsidRPr="00E92847" w:rsidRDefault="00786DE3" w:rsidP="0089214B">
      <w:pPr>
        <w:rPr>
          <w:rFonts w:cs="Arial"/>
        </w:rPr>
      </w:pPr>
    </w:p>
    <w:p w:rsidR="00786DE3" w:rsidRDefault="00786DE3" w:rsidP="0089214B">
      <w:pPr>
        <w:rPr>
          <w:rFonts w:cs="Arial"/>
        </w:rPr>
      </w:pPr>
    </w:p>
    <w:p w:rsidR="00786DE3" w:rsidRDefault="00786DE3" w:rsidP="0089214B">
      <w:pPr>
        <w:jc w:val="center"/>
        <w:rPr>
          <w:rFonts w:cs="Arial"/>
          <w:b/>
          <w:bCs/>
          <w:iCs/>
        </w:rPr>
      </w:pPr>
    </w:p>
    <w:p w:rsidR="00786DE3" w:rsidRPr="002E1FFD" w:rsidRDefault="00786DE3" w:rsidP="0089214B">
      <w:pPr>
        <w:tabs>
          <w:tab w:val="left" w:pos="1560"/>
          <w:tab w:val="left" w:pos="1985"/>
        </w:tabs>
        <w:rPr>
          <w:rFonts w:cs="Arial"/>
          <w:bCs/>
          <w:lang w:val="en-US"/>
        </w:rPr>
      </w:pPr>
      <w:r w:rsidRPr="002E1FFD">
        <w:rPr>
          <w:b/>
        </w:rPr>
        <w:t>Appendi</w:t>
      </w:r>
      <w:r>
        <w:rPr>
          <w:b/>
        </w:rPr>
        <w:t>x</w:t>
      </w:r>
      <w:r w:rsidRPr="002E1FFD">
        <w:rPr>
          <w:b/>
        </w:rPr>
        <w:t>:</w:t>
      </w:r>
      <w:r w:rsidRPr="002E1FFD">
        <w:rPr>
          <w:b/>
        </w:rPr>
        <w:tab/>
      </w:r>
      <w:r w:rsidRPr="002E1FFD">
        <w:t>I</w:t>
      </w:r>
      <w:r w:rsidRPr="002E1FFD">
        <w:tab/>
      </w:r>
      <w:r>
        <w:t>Work Plan of ET-NTTB (2011-2014)</w:t>
      </w:r>
    </w:p>
    <w:p w:rsidR="00786DE3" w:rsidRPr="0089214B" w:rsidRDefault="00786DE3" w:rsidP="00FA6581">
      <w:pPr>
        <w:jc w:val="center"/>
        <w:rPr>
          <w:rFonts w:cs="Arial"/>
          <w:b/>
          <w:szCs w:val="22"/>
          <w:lang w:val="en-US"/>
        </w:rPr>
      </w:pPr>
    </w:p>
    <w:p w:rsidR="00786DE3" w:rsidRDefault="00786DE3" w:rsidP="00FA6581">
      <w:pPr>
        <w:jc w:val="center"/>
        <w:rPr>
          <w:rFonts w:cs="Arial"/>
          <w:b/>
          <w:szCs w:val="22"/>
        </w:rPr>
      </w:pPr>
    </w:p>
    <w:p w:rsidR="00786DE3" w:rsidRDefault="00786DE3" w:rsidP="00FA6581">
      <w:pPr>
        <w:jc w:val="center"/>
        <w:rPr>
          <w:rFonts w:cs="Arial"/>
          <w:b/>
          <w:szCs w:val="22"/>
        </w:rPr>
        <w:sectPr w:rsidR="00786DE3" w:rsidSect="0053130E">
          <w:headerReference w:type="default" r:id="rId7"/>
          <w:pgSz w:w="11906" w:h="16838" w:code="9"/>
          <w:pgMar w:top="1411" w:right="1411" w:bottom="1411" w:left="1411" w:header="720" w:footer="720" w:gutter="0"/>
          <w:pgNumType w:start="1"/>
          <w:cols w:space="720"/>
          <w:titlePg/>
        </w:sectPr>
      </w:pPr>
    </w:p>
    <w:p w:rsidR="00786DE3" w:rsidRDefault="00786DE3" w:rsidP="00FA6581">
      <w:pPr>
        <w:jc w:val="center"/>
        <w:rPr>
          <w:rFonts w:cs="Arial"/>
          <w:b/>
          <w:szCs w:val="22"/>
        </w:rPr>
      </w:pPr>
    </w:p>
    <w:p w:rsidR="00786DE3" w:rsidRPr="00871A68" w:rsidRDefault="00786DE3" w:rsidP="0053130E">
      <w:pPr>
        <w:rPr>
          <w:rFonts w:cs="Arial"/>
          <w:b/>
          <w:bCs/>
          <w:i/>
          <w:lang w:val="en-US" w:eastAsia="ru-RU"/>
        </w:rPr>
      </w:pPr>
      <w:r w:rsidRPr="00D73EB7">
        <w:rPr>
          <w:rFonts w:cs="Arial"/>
          <w:b/>
          <w:szCs w:val="22"/>
        </w:rPr>
        <w:t xml:space="preserve">I - </w:t>
      </w:r>
      <w:r>
        <w:rPr>
          <w:rFonts w:cs="Arial"/>
          <w:b/>
          <w:szCs w:val="22"/>
        </w:rPr>
        <w:tab/>
      </w:r>
      <w:r w:rsidRPr="00D73EB7">
        <w:rPr>
          <w:rFonts w:cs="Arial"/>
          <w:b/>
          <w:szCs w:val="22"/>
        </w:rPr>
        <w:t>B.2 Expert Team on New Technologies and Testbeds – TOR</w:t>
      </w:r>
    </w:p>
    <w:p w:rsidR="00786DE3" w:rsidRPr="00885FC2" w:rsidRDefault="00786DE3" w:rsidP="0053130E">
      <w:pPr>
        <w:widowControl w:val="0"/>
        <w:autoSpaceDE w:val="0"/>
        <w:autoSpaceDN w:val="0"/>
        <w:adjustRightInd w:val="0"/>
        <w:rPr>
          <w:rFonts w:cs="Arial"/>
          <w:b/>
          <w:bCs/>
          <w:i/>
          <w:color w:val="000070"/>
          <w:sz w:val="24"/>
          <w:szCs w:val="26"/>
          <w:lang w:val="en-US" w:eastAsia="ru-RU"/>
        </w:rPr>
      </w:pPr>
    </w:p>
    <w:p w:rsidR="00786DE3" w:rsidRDefault="00786DE3" w:rsidP="00440A80">
      <w:pPr>
        <w:autoSpaceDE w:val="0"/>
        <w:autoSpaceDN w:val="0"/>
        <w:adjustRightInd w:val="0"/>
        <w:rPr>
          <w:rFonts w:cs="Arial"/>
          <w:szCs w:val="22"/>
          <w:lang w:val="en-US" w:eastAsia="ru-RU"/>
        </w:rPr>
      </w:pPr>
      <w:r w:rsidRPr="00885FC2">
        <w:rPr>
          <w:rFonts w:cs="Arial"/>
          <w:szCs w:val="22"/>
          <w:lang w:val="en-US" w:eastAsia="ru-RU"/>
        </w:rPr>
        <w:t xml:space="preserve">1. </w:t>
      </w:r>
      <w:r>
        <w:rPr>
          <w:rFonts w:cs="Arial"/>
          <w:szCs w:val="22"/>
          <w:lang w:val="en-US" w:eastAsia="ru-RU"/>
        </w:rPr>
        <w:tab/>
      </w:r>
      <w:r w:rsidRPr="00885FC2">
        <w:rPr>
          <w:rFonts w:cs="Arial"/>
          <w:szCs w:val="22"/>
          <w:lang w:val="en-US" w:eastAsia="ru-RU"/>
        </w:rPr>
        <w:t>Monitor, evaluate and report on development and implementation of:</w:t>
      </w:r>
    </w:p>
    <w:p w:rsidR="00786DE3" w:rsidRPr="00885FC2" w:rsidRDefault="00786DE3" w:rsidP="0033436F">
      <w:pPr>
        <w:autoSpaceDE w:val="0"/>
        <w:autoSpaceDN w:val="0"/>
        <w:adjustRightInd w:val="0"/>
        <w:ind w:left="880" w:hanging="880"/>
        <w:rPr>
          <w:rFonts w:cs="Arial"/>
          <w:lang w:val="en-US" w:eastAsia="ru-RU"/>
        </w:rPr>
      </w:pPr>
    </w:p>
    <w:p w:rsidR="00786DE3" w:rsidRDefault="00786DE3" w:rsidP="00440A80">
      <w:pPr>
        <w:pStyle w:val="ListParagraph"/>
        <w:autoSpaceDE w:val="0"/>
        <w:autoSpaceDN w:val="0"/>
        <w:adjustRightInd w:val="0"/>
        <w:spacing w:after="120"/>
        <w:ind w:left="1100" w:hanging="329"/>
        <w:rPr>
          <w:rFonts w:cs="Arial"/>
          <w:szCs w:val="22"/>
          <w:lang w:val="en-US" w:eastAsia="ru-RU"/>
        </w:rPr>
      </w:pPr>
      <w:r w:rsidRPr="00871A68">
        <w:rPr>
          <w:rFonts w:cs="Arial"/>
          <w:szCs w:val="22"/>
          <w:lang w:val="en-US" w:eastAsia="ru-RU"/>
        </w:rPr>
        <w:t>•</w:t>
      </w:r>
      <w:r>
        <w:rPr>
          <w:rFonts w:cs="Arial"/>
          <w:szCs w:val="22"/>
          <w:lang w:val="en-US" w:eastAsia="ru-RU"/>
        </w:rPr>
        <w:tab/>
      </w:r>
      <w:r w:rsidRPr="00885FC2">
        <w:rPr>
          <w:rFonts w:cs="Arial"/>
          <w:szCs w:val="22"/>
          <w:lang w:val="en-US" w:eastAsia="ru-RU"/>
        </w:rPr>
        <w:t>Microwave Radiometers, especially the quality of temperature measurements in the</w:t>
      </w:r>
      <w:r>
        <w:rPr>
          <w:rFonts w:cs="Arial"/>
          <w:szCs w:val="22"/>
          <w:lang w:val="en-US" w:eastAsia="ru-RU"/>
        </w:rPr>
        <w:t xml:space="preserve"> </w:t>
      </w:r>
      <w:r w:rsidRPr="00885FC2">
        <w:rPr>
          <w:rFonts w:cs="Arial"/>
          <w:szCs w:val="22"/>
          <w:lang w:val="en-US" w:eastAsia="ru-RU"/>
        </w:rPr>
        <w:t>planetary boundary layer;</w:t>
      </w:r>
    </w:p>
    <w:p w:rsidR="00786DE3" w:rsidRPr="00885FC2" w:rsidRDefault="00786DE3" w:rsidP="00440A80">
      <w:pPr>
        <w:pStyle w:val="ListParagraph"/>
        <w:autoSpaceDE w:val="0"/>
        <w:autoSpaceDN w:val="0"/>
        <w:adjustRightInd w:val="0"/>
        <w:spacing w:after="120"/>
        <w:ind w:left="1100" w:hanging="329"/>
        <w:rPr>
          <w:rFonts w:cs="Arial"/>
          <w:lang w:val="en-US" w:eastAsia="ru-RU"/>
        </w:rPr>
      </w:pPr>
    </w:p>
    <w:p w:rsidR="00786DE3" w:rsidRDefault="00786DE3" w:rsidP="00440A80">
      <w:pPr>
        <w:pStyle w:val="ListParagraph"/>
        <w:autoSpaceDE w:val="0"/>
        <w:autoSpaceDN w:val="0"/>
        <w:adjustRightInd w:val="0"/>
        <w:spacing w:after="120"/>
        <w:ind w:left="1100" w:hanging="329"/>
        <w:rPr>
          <w:rFonts w:cs="Arial"/>
          <w:szCs w:val="22"/>
          <w:lang w:val="en-US" w:eastAsia="ru-RU"/>
        </w:rPr>
      </w:pPr>
      <w:r w:rsidRPr="00871A68">
        <w:rPr>
          <w:rFonts w:cs="Arial"/>
          <w:szCs w:val="22"/>
          <w:lang w:val="en-US" w:eastAsia="ru-RU"/>
        </w:rPr>
        <w:t>•</w:t>
      </w:r>
      <w:r>
        <w:rPr>
          <w:rFonts w:cs="Arial"/>
          <w:szCs w:val="22"/>
          <w:lang w:val="en-US" w:eastAsia="ru-RU"/>
        </w:rPr>
        <w:tab/>
      </w:r>
      <w:r w:rsidRPr="00885FC2">
        <w:rPr>
          <w:rFonts w:cs="Arial"/>
          <w:szCs w:val="22"/>
          <w:lang w:val="en-US" w:eastAsia="ru-RU"/>
        </w:rPr>
        <w:t>GPS Water Vapour Networks and quality of data in suitable intercomparison with other</w:t>
      </w:r>
      <w:r>
        <w:rPr>
          <w:rFonts w:cs="Arial"/>
          <w:szCs w:val="22"/>
          <w:lang w:val="en-US" w:eastAsia="ru-RU"/>
        </w:rPr>
        <w:t xml:space="preserve"> </w:t>
      </w:r>
      <w:r w:rsidRPr="00885FC2">
        <w:rPr>
          <w:rFonts w:cs="Arial"/>
          <w:szCs w:val="22"/>
          <w:lang w:val="en-US" w:eastAsia="ru-RU"/>
        </w:rPr>
        <w:t>systems including radiosonde and microwave radiometer;</w:t>
      </w:r>
    </w:p>
    <w:p w:rsidR="00786DE3" w:rsidRPr="00440A80" w:rsidRDefault="00786DE3" w:rsidP="00440A80">
      <w:pPr>
        <w:pStyle w:val="ListParagraph"/>
        <w:autoSpaceDE w:val="0"/>
        <w:autoSpaceDN w:val="0"/>
        <w:adjustRightInd w:val="0"/>
        <w:spacing w:after="120"/>
        <w:ind w:left="1100" w:hanging="329"/>
        <w:rPr>
          <w:rFonts w:cs="Arial"/>
          <w:szCs w:val="22"/>
          <w:lang w:val="en-US" w:eastAsia="ru-RU"/>
        </w:rPr>
      </w:pPr>
    </w:p>
    <w:p w:rsidR="00786DE3" w:rsidRDefault="00786DE3" w:rsidP="00440A80">
      <w:pPr>
        <w:pStyle w:val="ListParagraph"/>
        <w:autoSpaceDE w:val="0"/>
        <w:autoSpaceDN w:val="0"/>
        <w:adjustRightInd w:val="0"/>
        <w:spacing w:after="120"/>
        <w:ind w:left="1100" w:hanging="329"/>
        <w:rPr>
          <w:rFonts w:cs="Arial"/>
          <w:szCs w:val="22"/>
          <w:lang w:val="en-US" w:eastAsia="ru-RU"/>
        </w:rPr>
      </w:pPr>
      <w:r w:rsidRPr="00871A68">
        <w:rPr>
          <w:rFonts w:cs="Arial"/>
          <w:szCs w:val="22"/>
          <w:lang w:val="en-US" w:eastAsia="ru-RU"/>
        </w:rPr>
        <w:t>•</w:t>
      </w:r>
      <w:r>
        <w:rPr>
          <w:rFonts w:cs="Arial"/>
          <w:szCs w:val="22"/>
          <w:lang w:val="en-US" w:eastAsia="ru-RU"/>
        </w:rPr>
        <w:tab/>
      </w:r>
      <w:r w:rsidRPr="00885FC2">
        <w:rPr>
          <w:rFonts w:cs="Arial"/>
          <w:szCs w:val="22"/>
          <w:lang w:val="en-US" w:eastAsia="ru-RU"/>
        </w:rPr>
        <w:t>Raman water vapour lidar and specifically quality of absolute humidity measurements in</w:t>
      </w:r>
      <w:r>
        <w:rPr>
          <w:rFonts w:cs="Arial"/>
          <w:szCs w:val="22"/>
          <w:lang w:val="en-US" w:eastAsia="ru-RU"/>
        </w:rPr>
        <w:t xml:space="preserve"> </w:t>
      </w:r>
      <w:r w:rsidRPr="00885FC2">
        <w:rPr>
          <w:rFonts w:cs="Arial"/>
          <w:szCs w:val="22"/>
          <w:lang w:val="en-US" w:eastAsia="ru-RU"/>
        </w:rPr>
        <w:t>the troposphere;</w:t>
      </w:r>
    </w:p>
    <w:p w:rsidR="00786DE3" w:rsidRPr="00440A80" w:rsidRDefault="00786DE3" w:rsidP="00440A80">
      <w:pPr>
        <w:pStyle w:val="ListParagraph"/>
        <w:autoSpaceDE w:val="0"/>
        <w:autoSpaceDN w:val="0"/>
        <w:adjustRightInd w:val="0"/>
        <w:spacing w:after="120"/>
        <w:ind w:left="1100" w:hanging="329"/>
        <w:rPr>
          <w:rFonts w:cs="Arial"/>
          <w:szCs w:val="22"/>
          <w:lang w:val="en-US" w:eastAsia="ru-RU"/>
        </w:rPr>
      </w:pPr>
    </w:p>
    <w:p w:rsidR="00786DE3" w:rsidRDefault="00786DE3" w:rsidP="00440A80">
      <w:pPr>
        <w:pStyle w:val="ListParagraph"/>
        <w:autoSpaceDE w:val="0"/>
        <w:autoSpaceDN w:val="0"/>
        <w:adjustRightInd w:val="0"/>
        <w:spacing w:after="120"/>
        <w:ind w:left="1100" w:hanging="329"/>
        <w:rPr>
          <w:rFonts w:cs="Arial"/>
          <w:szCs w:val="22"/>
          <w:lang w:val="en-US" w:eastAsia="ru-RU"/>
        </w:rPr>
      </w:pPr>
      <w:r w:rsidRPr="00440A80">
        <w:rPr>
          <w:rFonts w:cs="Arial"/>
          <w:szCs w:val="22"/>
          <w:lang w:val="en-US" w:eastAsia="ru-RU"/>
        </w:rPr>
        <w:t>•</w:t>
      </w:r>
      <w:r>
        <w:rPr>
          <w:rFonts w:cs="Arial"/>
          <w:szCs w:val="22"/>
          <w:lang w:val="en-US" w:eastAsia="ru-RU"/>
        </w:rPr>
        <w:tab/>
      </w:r>
      <w:r w:rsidRPr="00885FC2">
        <w:rPr>
          <w:rFonts w:cs="Arial"/>
          <w:szCs w:val="22"/>
          <w:lang w:val="en-US" w:eastAsia="ru-RU"/>
        </w:rPr>
        <w:t>Wind-finding systems;</w:t>
      </w:r>
    </w:p>
    <w:p w:rsidR="00786DE3" w:rsidRPr="00440A80" w:rsidRDefault="00786DE3" w:rsidP="00440A80">
      <w:pPr>
        <w:pStyle w:val="ListParagraph"/>
        <w:autoSpaceDE w:val="0"/>
        <w:autoSpaceDN w:val="0"/>
        <w:adjustRightInd w:val="0"/>
        <w:spacing w:after="120"/>
        <w:ind w:left="1100" w:hanging="329"/>
        <w:rPr>
          <w:rFonts w:cs="Arial"/>
          <w:szCs w:val="22"/>
          <w:lang w:val="en-US" w:eastAsia="ru-RU"/>
        </w:rPr>
      </w:pPr>
    </w:p>
    <w:p w:rsidR="00786DE3" w:rsidRDefault="00786DE3" w:rsidP="00440A80">
      <w:pPr>
        <w:pStyle w:val="ListParagraph"/>
        <w:autoSpaceDE w:val="0"/>
        <w:autoSpaceDN w:val="0"/>
        <w:adjustRightInd w:val="0"/>
        <w:spacing w:after="120"/>
        <w:ind w:left="1100" w:hanging="329"/>
        <w:rPr>
          <w:rFonts w:cs="Arial"/>
          <w:szCs w:val="22"/>
          <w:lang w:val="en-US" w:eastAsia="ru-RU"/>
        </w:rPr>
      </w:pPr>
      <w:r w:rsidRPr="00440A80">
        <w:rPr>
          <w:rFonts w:cs="Arial"/>
          <w:szCs w:val="22"/>
          <w:lang w:val="en-US" w:eastAsia="ru-RU"/>
        </w:rPr>
        <w:t>•</w:t>
      </w:r>
      <w:r>
        <w:rPr>
          <w:rFonts w:cs="Arial"/>
          <w:szCs w:val="22"/>
          <w:lang w:val="en-US" w:eastAsia="ru-RU"/>
        </w:rPr>
        <w:tab/>
      </w:r>
      <w:r w:rsidRPr="00885FC2">
        <w:rPr>
          <w:rFonts w:cs="Arial"/>
          <w:szCs w:val="22"/>
          <w:lang w:val="en-US" w:eastAsia="ru-RU"/>
        </w:rPr>
        <w:t>Meteorological lidar systems;</w:t>
      </w:r>
    </w:p>
    <w:p w:rsidR="00786DE3" w:rsidRPr="00440A80" w:rsidRDefault="00786DE3" w:rsidP="00440A80">
      <w:pPr>
        <w:pStyle w:val="ListParagraph"/>
        <w:autoSpaceDE w:val="0"/>
        <w:autoSpaceDN w:val="0"/>
        <w:adjustRightInd w:val="0"/>
        <w:spacing w:after="120"/>
        <w:ind w:left="1100" w:hanging="329"/>
        <w:rPr>
          <w:rFonts w:cs="Arial"/>
          <w:szCs w:val="22"/>
          <w:lang w:val="en-US" w:eastAsia="ru-RU"/>
        </w:rPr>
      </w:pPr>
    </w:p>
    <w:p w:rsidR="00786DE3" w:rsidRDefault="00786DE3" w:rsidP="00440A80">
      <w:pPr>
        <w:pStyle w:val="ListParagraph"/>
        <w:autoSpaceDE w:val="0"/>
        <w:autoSpaceDN w:val="0"/>
        <w:adjustRightInd w:val="0"/>
        <w:spacing w:after="120"/>
        <w:ind w:left="1100" w:hanging="329"/>
        <w:rPr>
          <w:rFonts w:cs="Arial"/>
          <w:szCs w:val="22"/>
          <w:lang w:val="en-US" w:eastAsia="ru-RU"/>
        </w:rPr>
      </w:pPr>
      <w:r w:rsidRPr="00440A80">
        <w:rPr>
          <w:rFonts w:cs="Arial"/>
          <w:szCs w:val="22"/>
          <w:lang w:val="en-US" w:eastAsia="ru-RU"/>
        </w:rPr>
        <w:t>•</w:t>
      </w:r>
      <w:r>
        <w:rPr>
          <w:rFonts w:cs="Arial"/>
          <w:szCs w:val="22"/>
          <w:lang w:val="en-US" w:eastAsia="ru-RU"/>
        </w:rPr>
        <w:tab/>
      </w:r>
      <w:r w:rsidRPr="00885FC2">
        <w:rPr>
          <w:rFonts w:cs="Arial"/>
          <w:szCs w:val="22"/>
          <w:lang w:val="en-US" w:eastAsia="ru-RU"/>
        </w:rPr>
        <w:t>Cloud radars;</w:t>
      </w:r>
    </w:p>
    <w:p w:rsidR="00786DE3" w:rsidRPr="00440A80" w:rsidRDefault="00786DE3" w:rsidP="00440A80">
      <w:pPr>
        <w:pStyle w:val="ListParagraph"/>
        <w:autoSpaceDE w:val="0"/>
        <w:autoSpaceDN w:val="0"/>
        <w:adjustRightInd w:val="0"/>
        <w:spacing w:after="120"/>
        <w:ind w:left="1100" w:hanging="329"/>
        <w:rPr>
          <w:rFonts w:cs="Arial"/>
          <w:szCs w:val="22"/>
          <w:lang w:val="en-US" w:eastAsia="ru-RU"/>
        </w:rPr>
      </w:pPr>
    </w:p>
    <w:p w:rsidR="00786DE3" w:rsidRDefault="00786DE3" w:rsidP="00440A80">
      <w:pPr>
        <w:pStyle w:val="ListParagraph"/>
        <w:autoSpaceDE w:val="0"/>
        <w:autoSpaceDN w:val="0"/>
        <w:adjustRightInd w:val="0"/>
        <w:spacing w:after="120"/>
        <w:ind w:left="1100" w:hanging="329"/>
        <w:rPr>
          <w:rFonts w:cs="Arial"/>
          <w:szCs w:val="22"/>
          <w:lang w:val="en-US" w:eastAsia="ru-RU"/>
        </w:rPr>
      </w:pPr>
      <w:r w:rsidRPr="00871A68">
        <w:rPr>
          <w:rFonts w:cs="Arial"/>
          <w:szCs w:val="22"/>
          <w:lang w:val="en-US" w:eastAsia="ru-RU"/>
        </w:rPr>
        <w:t>•</w:t>
      </w:r>
      <w:r>
        <w:rPr>
          <w:rFonts w:cs="Arial"/>
          <w:szCs w:val="22"/>
          <w:lang w:val="en-US" w:eastAsia="ru-RU"/>
        </w:rPr>
        <w:tab/>
      </w:r>
      <w:r w:rsidRPr="00885FC2">
        <w:rPr>
          <w:rFonts w:cs="Arial"/>
          <w:szCs w:val="22"/>
          <w:lang w:val="en-US" w:eastAsia="ru-RU"/>
        </w:rPr>
        <w:t>Instruments for the operational aerosol and volcanic ash measurements;</w:t>
      </w:r>
    </w:p>
    <w:p w:rsidR="00786DE3" w:rsidRPr="00440A80" w:rsidRDefault="00786DE3" w:rsidP="00440A80">
      <w:pPr>
        <w:pStyle w:val="ListParagraph"/>
        <w:autoSpaceDE w:val="0"/>
        <w:autoSpaceDN w:val="0"/>
        <w:adjustRightInd w:val="0"/>
        <w:spacing w:after="120"/>
        <w:ind w:left="1100" w:hanging="329"/>
        <w:rPr>
          <w:rFonts w:cs="Arial"/>
          <w:szCs w:val="22"/>
          <w:lang w:val="en-US" w:eastAsia="ru-RU"/>
        </w:rPr>
      </w:pPr>
    </w:p>
    <w:p w:rsidR="00786DE3" w:rsidRPr="00440A80" w:rsidRDefault="00786DE3" w:rsidP="00440A80">
      <w:pPr>
        <w:pStyle w:val="ListParagraph"/>
        <w:autoSpaceDE w:val="0"/>
        <w:autoSpaceDN w:val="0"/>
        <w:adjustRightInd w:val="0"/>
        <w:spacing w:after="120"/>
        <w:ind w:left="1100" w:hanging="329"/>
        <w:rPr>
          <w:rFonts w:cs="Arial"/>
          <w:szCs w:val="22"/>
          <w:lang w:val="en-US" w:eastAsia="ru-RU"/>
        </w:rPr>
      </w:pPr>
      <w:r w:rsidRPr="00871A68">
        <w:rPr>
          <w:rFonts w:cs="Arial"/>
          <w:szCs w:val="22"/>
          <w:lang w:val="en-US" w:eastAsia="ru-RU"/>
        </w:rPr>
        <w:t>•</w:t>
      </w:r>
      <w:r>
        <w:rPr>
          <w:rFonts w:cs="Arial"/>
          <w:szCs w:val="22"/>
          <w:lang w:val="en-US" w:eastAsia="ru-RU"/>
        </w:rPr>
        <w:tab/>
      </w:r>
      <w:r w:rsidRPr="00885FC2">
        <w:rPr>
          <w:rFonts w:cs="Arial"/>
          <w:szCs w:val="22"/>
          <w:lang w:val="en-US" w:eastAsia="ru-RU"/>
        </w:rPr>
        <w:t>Other new technologies, such as eddy-covariance measurements for energy flux</w:t>
      </w:r>
      <w:r>
        <w:rPr>
          <w:rFonts w:cs="Arial"/>
          <w:szCs w:val="22"/>
          <w:lang w:val="en-US" w:eastAsia="ru-RU"/>
        </w:rPr>
        <w:t xml:space="preserve"> </w:t>
      </w:r>
      <w:r w:rsidRPr="00885FC2">
        <w:rPr>
          <w:rFonts w:cs="Arial"/>
          <w:szCs w:val="22"/>
          <w:lang w:val="en-US" w:eastAsia="ru-RU"/>
        </w:rPr>
        <w:t>measurements and meteor scattering radars.</w:t>
      </w:r>
    </w:p>
    <w:p w:rsidR="00786DE3" w:rsidRPr="00885FC2" w:rsidRDefault="00786DE3" w:rsidP="0053130E">
      <w:pPr>
        <w:pStyle w:val="ListParagraph"/>
        <w:autoSpaceDE w:val="0"/>
        <w:autoSpaceDN w:val="0"/>
        <w:adjustRightInd w:val="0"/>
        <w:ind w:left="360"/>
        <w:rPr>
          <w:rFonts w:cs="Arial"/>
          <w:lang w:val="en-US" w:eastAsia="ru-RU"/>
        </w:rPr>
      </w:pPr>
    </w:p>
    <w:p w:rsidR="00786DE3" w:rsidRDefault="00786DE3" w:rsidP="0053130E">
      <w:pPr>
        <w:autoSpaceDE w:val="0"/>
        <w:autoSpaceDN w:val="0"/>
        <w:adjustRightInd w:val="0"/>
        <w:rPr>
          <w:rFonts w:cs="Arial"/>
          <w:szCs w:val="22"/>
          <w:lang w:val="en-US" w:eastAsia="ru-RU"/>
        </w:rPr>
      </w:pPr>
      <w:r w:rsidRPr="00885FC2">
        <w:rPr>
          <w:rFonts w:cs="Arial"/>
          <w:szCs w:val="22"/>
          <w:lang w:val="en-US" w:eastAsia="ru-RU"/>
        </w:rPr>
        <w:t xml:space="preserve">2. </w:t>
      </w:r>
      <w:r>
        <w:rPr>
          <w:rFonts w:cs="Arial"/>
          <w:szCs w:val="22"/>
          <w:lang w:val="en-US" w:eastAsia="ru-RU"/>
        </w:rPr>
        <w:tab/>
      </w:r>
      <w:r w:rsidRPr="00885FC2">
        <w:rPr>
          <w:rFonts w:cs="Arial"/>
          <w:szCs w:val="22"/>
          <w:lang w:val="en-US" w:eastAsia="ru-RU"/>
        </w:rPr>
        <w:t>Review outcomes of testbeds and coordinate inclusion of guidance material in IOM reports</w:t>
      </w:r>
      <w:r>
        <w:rPr>
          <w:rFonts w:cs="Arial"/>
          <w:szCs w:val="22"/>
          <w:lang w:val="en-US" w:eastAsia="ru-RU"/>
        </w:rPr>
        <w:t xml:space="preserve"> </w:t>
      </w:r>
      <w:r w:rsidRPr="00885FC2">
        <w:rPr>
          <w:rFonts w:cs="Arial"/>
          <w:szCs w:val="22"/>
          <w:lang w:val="en-US" w:eastAsia="ru-RU"/>
        </w:rPr>
        <w:t>and the CIMO Guide on:</w:t>
      </w:r>
    </w:p>
    <w:p w:rsidR="00786DE3" w:rsidRPr="00885FC2" w:rsidRDefault="00786DE3" w:rsidP="0053130E">
      <w:pPr>
        <w:autoSpaceDE w:val="0"/>
        <w:autoSpaceDN w:val="0"/>
        <w:adjustRightInd w:val="0"/>
        <w:rPr>
          <w:rFonts w:cs="Arial"/>
          <w:lang w:val="en-US" w:eastAsia="ru-RU"/>
        </w:rPr>
      </w:pPr>
    </w:p>
    <w:p w:rsidR="00786DE3" w:rsidRDefault="00786DE3" w:rsidP="00440A80">
      <w:pPr>
        <w:pStyle w:val="ListParagraph"/>
        <w:numPr>
          <w:ilvl w:val="0"/>
          <w:numId w:val="22"/>
        </w:numPr>
        <w:tabs>
          <w:tab w:val="clear" w:pos="1490"/>
        </w:tabs>
        <w:autoSpaceDE w:val="0"/>
        <w:autoSpaceDN w:val="0"/>
        <w:adjustRightInd w:val="0"/>
        <w:ind w:left="1100" w:hanging="330"/>
        <w:rPr>
          <w:rFonts w:cs="Arial"/>
          <w:szCs w:val="22"/>
          <w:lang w:val="en-US" w:eastAsia="ru-RU"/>
        </w:rPr>
      </w:pPr>
      <w:r w:rsidRPr="00885FC2">
        <w:rPr>
          <w:rFonts w:cs="Arial"/>
          <w:szCs w:val="22"/>
          <w:lang w:val="en-US" w:eastAsia="ru-RU"/>
        </w:rPr>
        <w:t>The performance of new surface based remote-sensing technology, including strengths</w:t>
      </w:r>
      <w:r>
        <w:rPr>
          <w:rFonts w:cs="Arial"/>
          <w:szCs w:val="22"/>
          <w:lang w:val="en-US" w:eastAsia="ru-RU"/>
        </w:rPr>
        <w:t xml:space="preserve"> </w:t>
      </w:r>
      <w:r w:rsidRPr="00885FC2">
        <w:rPr>
          <w:rFonts w:cs="Arial"/>
          <w:szCs w:val="22"/>
          <w:lang w:val="en-US" w:eastAsia="ru-RU"/>
        </w:rPr>
        <w:t>and weaknesses, accuracy, reliability and cost effectiveness;</w:t>
      </w:r>
    </w:p>
    <w:p w:rsidR="00786DE3" w:rsidRPr="00440A80" w:rsidRDefault="00786DE3" w:rsidP="00440A80">
      <w:pPr>
        <w:pStyle w:val="ListParagraph"/>
        <w:autoSpaceDE w:val="0"/>
        <w:autoSpaceDN w:val="0"/>
        <w:adjustRightInd w:val="0"/>
        <w:ind w:left="1100" w:hanging="330"/>
        <w:rPr>
          <w:rFonts w:cs="Arial"/>
          <w:szCs w:val="22"/>
          <w:lang w:val="en-US" w:eastAsia="ru-RU"/>
        </w:rPr>
      </w:pPr>
    </w:p>
    <w:p w:rsidR="00786DE3" w:rsidRDefault="00786DE3" w:rsidP="00440A80">
      <w:pPr>
        <w:pStyle w:val="ListParagraph"/>
        <w:numPr>
          <w:ilvl w:val="0"/>
          <w:numId w:val="22"/>
        </w:numPr>
        <w:tabs>
          <w:tab w:val="clear" w:pos="1490"/>
        </w:tabs>
        <w:autoSpaceDE w:val="0"/>
        <w:autoSpaceDN w:val="0"/>
        <w:adjustRightInd w:val="0"/>
        <w:ind w:left="1100" w:hanging="330"/>
        <w:rPr>
          <w:rFonts w:cs="Arial"/>
          <w:szCs w:val="22"/>
          <w:lang w:val="en-US" w:eastAsia="ru-RU"/>
        </w:rPr>
      </w:pPr>
      <w:r w:rsidRPr="00885FC2">
        <w:rPr>
          <w:rFonts w:cs="Arial"/>
          <w:szCs w:val="22"/>
          <w:lang w:val="en-US" w:eastAsia="ru-RU"/>
        </w:rPr>
        <w:t>The principles for the optimal mix of surface based in situ and remote-sensing systems</w:t>
      </w:r>
      <w:r>
        <w:rPr>
          <w:rFonts w:cs="Arial"/>
          <w:szCs w:val="22"/>
          <w:lang w:val="en-US" w:eastAsia="ru-RU"/>
        </w:rPr>
        <w:t xml:space="preserve"> </w:t>
      </w:r>
      <w:r w:rsidRPr="00885FC2">
        <w:rPr>
          <w:rFonts w:cs="Arial"/>
          <w:szCs w:val="22"/>
          <w:lang w:val="en-US" w:eastAsia="ru-RU"/>
        </w:rPr>
        <w:t>(interoperability) to improve both temporal and spatial capabilities for future operational</w:t>
      </w:r>
      <w:r>
        <w:rPr>
          <w:rFonts w:cs="Arial"/>
          <w:szCs w:val="22"/>
          <w:lang w:val="en-US" w:eastAsia="ru-RU"/>
        </w:rPr>
        <w:t xml:space="preserve"> </w:t>
      </w:r>
      <w:r w:rsidRPr="00885FC2">
        <w:rPr>
          <w:rFonts w:cs="Arial"/>
          <w:szCs w:val="22"/>
          <w:lang w:val="en-US" w:eastAsia="ru-RU"/>
        </w:rPr>
        <w:t>upper air networks.</w:t>
      </w:r>
    </w:p>
    <w:p w:rsidR="00786DE3" w:rsidRPr="00885FC2" w:rsidRDefault="00786DE3" w:rsidP="0053130E">
      <w:pPr>
        <w:autoSpaceDE w:val="0"/>
        <w:autoSpaceDN w:val="0"/>
        <w:adjustRightInd w:val="0"/>
        <w:rPr>
          <w:rFonts w:cs="Arial"/>
          <w:lang w:val="en-US" w:eastAsia="ru-RU"/>
        </w:rPr>
      </w:pPr>
    </w:p>
    <w:p w:rsidR="00786DE3" w:rsidRDefault="00786DE3" w:rsidP="0053130E">
      <w:pPr>
        <w:autoSpaceDE w:val="0"/>
        <w:autoSpaceDN w:val="0"/>
        <w:adjustRightInd w:val="0"/>
        <w:rPr>
          <w:rFonts w:cs="Arial"/>
          <w:szCs w:val="22"/>
          <w:lang w:val="en-US" w:eastAsia="ru-RU"/>
        </w:rPr>
      </w:pPr>
      <w:r w:rsidRPr="00885FC2">
        <w:rPr>
          <w:rFonts w:cs="Arial"/>
          <w:szCs w:val="22"/>
          <w:lang w:val="en-US" w:eastAsia="ru-RU"/>
        </w:rPr>
        <w:t xml:space="preserve">3. </w:t>
      </w:r>
      <w:r>
        <w:rPr>
          <w:rFonts w:cs="Arial"/>
          <w:szCs w:val="22"/>
          <w:lang w:val="en-US" w:eastAsia="ru-RU"/>
        </w:rPr>
        <w:tab/>
      </w:r>
      <w:r w:rsidRPr="00885FC2">
        <w:rPr>
          <w:rFonts w:cs="Arial"/>
          <w:szCs w:val="22"/>
          <w:lang w:val="en-US" w:eastAsia="ru-RU"/>
        </w:rPr>
        <w:t>Review and update existing training material and support OPAG-capacity-building in the</w:t>
      </w:r>
      <w:r>
        <w:rPr>
          <w:rFonts w:cs="Arial"/>
          <w:szCs w:val="22"/>
          <w:lang w:val="en-US" w:eastAsia="ru-RU"/>
        </w:rPr>
        <w:t xml:space="preserve"> </w:t>
      </w:r>
      <w:r w:rsidRPr="00885FC2">
        <w:rPr>
          <w:rFonts w:cs="Arial"/>
          <w:szCs w:val="22"/>
          <w:lang w:val="en-US" w:eastAsia="ru-RU"/>
        </w:rPr>
        <w:t>production of suitable training workshops, reference material and guidelines for all operational</w:t>
      </w:r>
      <w:r>
        <w:rPr>
          <w:rFonts w:cs="Arial"/>
          <w:szCs w:val="22"/>
          <w:lang w:val="en-US" w:eastAsia="ru-RU"/>
        </w:rPr>
        <w:t xml:space="preserve"> </w:t>
      </w:r>
      <w:r w:rsidRPr="00885FC2">
        <w:rPr>
          <w:rFonts w:cs="Arial"/>
          <w:szCs w:val="22"/>
          <w:lang w:val="en-US" w:eastAsia="ru-RU"/>
        </w:rPr>
        <w:t>aspects of remote-sensing systems.</w:t>
      </w:r>
    </w:p>
    <w:p w:rsidR="00786DE3" w:rsidRPr="00885FC2" w:rsidRDefault="00786DE3" w:rsidP="0053130E">
      <w:pPr>
        <w:autoSpaceDE w:val="0"/>
        <w:autoSpaceDN w:val="0"/>
        <w:adjustRightInd w:val="0"/>
        <w:rPr>
          <w:rFonts w:cs="Arial"/>
          <w:lang w:val="en-US" w:eastAsia="ru-RU"/>
        </w:rPr>
      </w:pPr>
    </w:p>
    <w:p w:rsidR="00786DE3" w:rsidRDefault="00786DE3" w:rsidP="0053130E">
      <w:pPr>
        <w:autoSpaceDE w:val="0"/>
        <w:autoSpaceDN w:val="0"/>
        <w:adjustRightInd w:val="0"/>
        <w:rPr>
          <w:rFonts w:cs="Arial"/>
          <w:szCs w:val="22"/>
          <w:lang w:val="en-US" w:eastAsia="ru-RU"/>
        </w:rPr>
      </w:pPr>
      <w:r w:rsidRPr="00885FC2">
        <w:rPr>
          <w:rFonts w:cs="Arial"/>
          <w:szCs w:val="22"/>
          <w:lang w:val="en-US" w:eastAsia="ru-RU"/>
        </w:rPr>
        <w:t xml:space="preserve">4. </w:t>
      </w:r>
      <w:r>
        <w:rPr>
          <w:rFonts w:cs="Arial"/>
          <w:szCs w:val="22"/>
          <w:lang w:val="en-US" w:eastAsia="ru-RU"/>
        </w:rPr>
        <w:tab/>
      </w:r>
      <w:r w:rsidRPr="00885FC2">
        <w:rPr>
          <w:rFonts w:cs="Arial"/>
          <w:szCs w:val="22"/>
          <w:lang w:val="en-US" w:eastAsia="ru-RU"/>
        </w:rPr>
        <w:t>Establish Task Teams to address specific tasks, as appropriate, monitor Task Team work</w:t>
      </w:r>
      <w:r>
        <w:rPr>
          <w:rFonts w:cs="Arial"/>
          <w:szCs w:val="22"/>
          <w:lang w:val="en-US" w:eastAsia="ru-RU"/>
        </w:rPr>
        <w:t xml:space="preserve"> </w:t>
      </w:r>
      <w:r w:rsidRPr="00885FC2">
        <w:rPr>
          <w:rFonts w:cs="Arial"/>
          <w:szCs w:val="22"/>
          <w:lang w:val="en-US" w:eastAsia="ru-RU"/>
        </w:rPr>
        <w:t>progress and report to CIMO-MG, if appropriate.</w:t>
      </w:r>
    </w:p>
    <w:p w:rsidR="00786DE3" w:rsidRDefault="00786DE3" w:rsidP="0053130E">
      <w:pPr>
        <w:autoSpaceDE w:val="0"/>
        <w:autoSpaceDN w:val="0"/>
        <w:adjustRightInd w:val="0"/>
        <w:rPr>
          <w:rFonts w:cs="Arial"/>
          <w:b/>
          <w:bCs/>
          <w:iCs/>
          <w:szCs w:val="22"/>
        </w:rPr>
      </w:pPr>
    </w:p>
    <w:p w:rsidR="00786DE3" w:rsidRPr="0053130E" w:rsidRDefault="00786DE3" w:rsidP="0053130E">
      <w:pPr>
        <w:autoSpaceDE w:val="0"/>
        <w:autoSpaceDN w:val="0"/>
        <w:adjustRightInd w:val="0"/>
        <w:rPr>
          <w:rFonts w:cs="Arial"/>
          <w:b/>
          <w:bCs/>
          <w:iCs/>
          <w:szCs w:val="22"/>
        </w:rPr>
      </w:pPr>
    </w:p>
    <w:p w:rsidR="00786DE3" w:rsidRDefault="00786DE3" w:rsidP="00FA6581">
      <w:pPr>
        <w:rPr>
          <w:rFonts w:cs="Arial"/>
          <w:b/>
          <w:szCs w:val="22"/>
        </w:rPr>
      </w:pPr>
      <w:r w:rsidRPr="00D73EB7">
        <w:rPr>
          <w:rFonts w:cs="Arial"/>
          <w:b/>
          <w:szCs w:val="22"/>
        </w:rPr>
        <w:t xml:space="preserve">II – </w:t>
      </w:r>
      <w:r>
        <w:rPr>
          <w:rFonts w:cs="Arial"/>
          <w:b/>
          <w:szCs w:val="22"/>
        </w:rPr>
        <w:tab/>
      </w:r>
      <w:r w:rsidRPr="00D73EB7">
        <w:rPr>
          <w:rFonts w:cs="Arial"/>
          <w:b/>
          <w:szCs w:val="22"/>
        </w:rPr>
        <w:t>Current workplan (see annex 1)</w:t>
      </w:r>
    </w:p>
    <w:p w:rsidR="00786DE3" w:rsidRDefault="00786DE3" w:rsidP="00FA6581">
      <w:pPr>
        <w:rPr>
          <w:rFonts w:cs="Arial"/>
          <w:b/>
          <w:szCs w:val="22"/>
        </w:rPr>
      </w:pPr>
    </w:p>
    <w:p w:rsidR="00786DE3" w:rsidRPr="00D73EB7" w:rsidRDefault="00786DE3" w:rsidP="00FA6581">
      <w:pPr>
        <w:rPr>
          <w:rFonts w:cs="Arial"/>
          <w:b/>
          <w:szCs w:val="22"/>
        </w:rPr>
      </w:pPr>
    </w:p>
    <w:p w:rsidR="00786DE3" w:rsidRPr="00D73EB7" w:rsidRDefault="00786DE3" w:rsidP="00440A80">
      <w:pPr>
        <w:keepNext/>
        <w:keepLines/>
        <w:rPr>
          <w:rFonts w:cs="Arial"/>
          <w:b/>
          <w:szCs w:val="22"/>
        </w:rPr>
      </w:pPr>
      <w:r w:rsidRPr="00D73EB7">
        <w:rPr>
          <w:rFonts w:cs="Arial"/>
          <w:b/>
          <w:szCs w:val="22"/>
        </w:rPr>
        <w:t xml:space="preserve">III – </w:t>
      </w:r>
      <w:r>
        <w:rPr>
          <w:rFonts w:cs="Arial"/>
          <w:b/>
          <w:szCs w:val="22"/>
        </w:rPr>
        <w:tab/>
      </w:r>
      <w:r w:rsidRPr="00D73EB7">
        <w:rPr>
          <w:rFonts w:cs="Arial"/>
          <w:b/>
          <w:szCs w:val="22"/>
        </w:rPr>
        <w:t xml:space="preserve">Status of ET activity </w:t>
      </w:r>
    </w:p>
    <w:p w:rsidR="00786DE3" w:rsidRPr="00885FC2" w:rsidRDefault="00786DE3" w:rsidP="00440A80">
      <w:pPr>
        <w:keepNext/>
        <w:keepLines/>
        <w:jc w:val="center"/>
        <w:rPr>
          <w:rFonts w:cs="Arial"/>
          <w:lang w:eastAsia="en-US"/>
        </w:rPr>
      </w:pPr>
    </w:p>
    <w:p w:rsidR="00786DE3" w:rsidRPr="00D73EB7" w:rsidRDefault="00786DE3" w:rsidP="00440A80">
      <w:pPr>
        <w:pStyle w:val="ListParagraph"/>
        <w:keepNext/>
        <w:keepLines/>
        <w:numPr>
          <w:ilvl w:val="0"/>
          <w:numId w:val="19"/>
        </w:numPr>
        <w:spacing w:after="200" w:line="276" w:lineRule="auto"/>
        <w:jc w:val="both"/>
        <w:rPr>
          <w:rFonts w:cs="Arial"/>
          <w:b/>
          <w:szCs w:val="22"/>
          <w:lang w:val="en-US"/>
        </w:rPr>
      </w:pPr>
      <w:r w:rsidRPr="00D73EB7">
        <w:rPr>
          <w:rFonts w:cs="Arial"/>
          <w:b/>
          <w:szCs w:val="22"/>
          <w:lang w:val="en-US"/>
        </w:rPr>
        <w:t>Guidance on meteorological use of GNSS</w:t>
      </w:r>
    </w:p>
    <w:p w:rsidR="00786DE3" w:rsidRDefault="00786DE3" w:rsidP="00440A80">
      <w:pPr>
        <w:pStyle w:val="ListParagraph"/>
        <w:keepNext/>
        <w:keepLines/>
        <w:jc w:val="both"/>
        <w:rPr>
          <w:rFonts w:cs="Arial"/>
          <w:szCs w:val="22"/>
          <w:lang w:val="en-US"/>
        </w:rPr>
      </w:pPr>
      <w:r w:rsidRPr="00D73EB7">
        <w:rPr>
          <w:rFonts w:cs="Arial"/>
          <w:szCs w:val="22"/>
          <w:lang w:val="en-US"/>
        </w:rPr>
        <w:t>IOM Report was prepared in 2011, Chapter in CIMO Guide is in progress (delivery in 2012)</w:t>
      </w:r>
      <w:r>
        <w:rPr>
          <w:rFonts w:cs="Arial"/>
          <w:szCs w:val="22"/>
          <w:lang w:val="en-US"/>
        </w:rPr>
        <w:t>.</w:t>
      </w:r>
    </w:p>
    <w:p w:rsidR="00786DE3" w:rsidRPr="00D73EB7" w:rsidRDefault="00786DE3" w:rsidP="00440A80">
      <w:pPr>
        <w:pStyle w:val="ListParagraph"/>
        <w:jc w:val="both"/>
        <w:rPr>
          <w:rFonts w:cs="Arial"/>
          <w:szCs w:val="22"/>
          <w:lang w:val="en-US"/>
        </w:rPr>
      </w:pPr>
    </w:p>
    <w:p w:rsidR="00786DE3" w:rsidRPr="00D73EB7" w:rsidRDefault="00786DE3" w:rsidP="00440A80">
      <w:pPr>
        <w:pStyle w:val="ListParagraph"/>
        <w:keepNext/>
        <w:keepLines/>
        <w:numPr>
          <w:ilvl w:val="0"/>
          <w:numId w:val="19"/>
        </w:numPr>
        <w:spacing w:after="200" w:line="276" w:lineRule="auto"/>
        <w:jc w:val="both"/>
        <w:rPr>
          <w:rFonts w:cs="Arial"/>
          <w:b/>
          <w:szCs w:val="22"/>
          <w:lang w:val="en-US"/>
        </w:rPr>
      </w:pPr>
      <w:r w:rsidRPr="00D73EB7">
        <w:rPr>
          <w:rFonts w:cs="Arial"/>
          <w:b/>
          <w:szCs w:val="22"/>
          <w:lang w:val="en-US"/>
        </w:rPr>
        <w:t>Guidance on operational use of passive microwave profilers</w:t>
      </w:r>
    </w:p>
    <w:p w:rsidR="00786DE3" w:rsidRDefault="00786DE3" w:rsidP="00440A80">
      <w:pPr>
        <w:pStyle w:val="ListParagraph"/>
        <w:keepNext/>
        <w:keepLines/>
        <w:jc w:val="both"/>
        <w:rPr>
          <w:rFonts w:cs="Arial"/>
          <w:szCs w:val="22"/>
          <w:lang w:val="en-US"/>
        </w:rPr>
      </w:pPr>
      <w:r w:rsidRPr="00D73EB7">
        <w:rPr>
          <w:rFonts w:cs="Arial"/>
          <w:szCs w:val="22"/>
          <w:lang w:val="en-US"/>
        </w:rPr>
        <w:t>Document with guidance material was prepared in 2011, Update CIMO Guide Chapter in progress (delivery in 2012)</w:t>
      </w:r>
      <w:r>
        <w:rPr>
          <w:rFonts w:cs="Arial"/>
          <w:szCs w:val="22"/>
          <w:lang w:val="en-US"/>
        </w:rPr>
        <w:t>.</w:t>
      </w:r>
    </w:p>
    <w:p w:rsidR="00786DE3" w:rsidRPr="00D73EB7" w:rsidRDefault="00786DE3" w:rsidP="00440A80">
      <w:pPr>
        <w:pStyle w:val="ListParagraph"/>
        <w:jc w:val="both"/>
        <w:rPr>
          <w:rFonts w:cs="Arial"/>
          <w:szCs w:val="22"/>
          <w:lang w:val="en-US"/>
        </w:rPr>
      </w:pPr>
    </w:p>
    <w:p w:rsidR="00786DE3" w:rsidRPr="00D73EB7" w:rsidRDefault="00786DE3" w:rsidP="00440A80">
      <w:pPr>
        <w:pStyle w:val="ListParagraph"/>
        <w:keepNext/>
        <w:keepLines/>
        <w:numPr>
          <w:ilvl w:val="0"/>
          <w:numId w:val="19"/>
        </w:numPr>
        <w:spacing w:after="200" w:line="276" w:lineRule="auto"/>
        <w:jc w:val="both"/>
        <w:rPr>
          <w:rFonts w:cs="Arial"/>
          <w:b/>
          <w:szCs w:val="22"/>
          <w:lang w:val="en-US"/>
        </w:rPr>
      </w:pPr>
      <w:r w:rsidRPr="00D73EB7">
        <w:rPr>
          <w:rFonts w:cs="Arial"/>
          <w:b/>
          <w:szCs w:val="22"/>
          <w:lang w:val="en-US"/>
        </w:rPr>
        <w:t xml:space="preserve">Standard on LIDARs used for visual range. </w:t>
      </w:r>
    </w:p>
    <w:p w:rsidR="00786DE3" w:rsidRDefault="00786DE3" w:rsidP="00440A80">
      <w:pPr>
        <w:pStyle w:val="ListParagraph"/>
        <w:keepNext/>
        <w:keepLines/>
        <w:jc w:val="both"/>
        <w:rPr>
          <w:rFonts w:cs="Arial"/>
          <w:color w:val="000000"/>
          <w:szCs w:val="22"/>
          <w:shd w:val="clear" w:color="auto" w:fill="FFFFFF"/>
        </w:rPr>
      </w:pPr>
      <w:r w:rsidRPr="00D73EB7">
        <w:rPr>
          <w:rFonts w:cs="Arial"/>
          <w:color w:val="000000"/>
          <w:szCs w:val="22"/>
          <w:shd w:val="clear" w:color="auto" w:fill="FFFFFF"/>
          <w:lang w:val="en-US"/>
        </w:rPr>
        <w:t>“</w:t>
      </w:r>
      <w:r w:rsidRPr="00D73EB7">
        <w:rPr>
          <w:rFonts w:cs="Arial"/>
          <w:color w:val="000000"/>
          <w:szCs w:val="22"/>
          <w:shd w:val="clear" w:color="auto" w:fill="FFFFFF"/>
        </w:rPr>
        <w:t>Item 3 overlaps by and large in my opinion with the work of ISO/TC</w:t>
      </w:r>
      <w:r>
        <w:rPr>
          <w:rFonts w:cs="Arial"/>
          <w:color w:val="000000"/>
          <w:szCs w:val="22"/>
          <w:shd w:val="clear" w:color="auto" w:fill="FFFFFF"/>
        </w:rPr>
        <w:t> </w:t>
      </w:r>
      <w:r w:rsidRPr="00D73EB7">
        <w:rPr>
          <w:rFonts w:cs="Arial"/>
          <w:color w:val="000000"/>
          <w:szCs w:val="22"/>
          <w:shd w:val="clear" w:color="auto" w:fill="FFFFFF"/>
        </w:rPr>
        <w:t>146/SC</w:t>
      </w:r>
      <w:r>
        <w:rPr>
          <w:rFonts w:cs="Arial"/>
          <w:color w:val="000000"/>
          <w:szCs w:val="22"/>
          <w:shd w:val="clear" w:color="auto" w:fill="FFFFFF"/>
        </w:rPr>
        <w:t> </w:t>
      </w:r>
      <w:r w:rsidRPr="00D73EB7">
        <w:rPr>
          <w:rFonts w:cs="Arial"/>
          <w:color w:val="000000"/>
          <w:szCs w:val="22"/>
          <w:shd w:val="clear" w:color="auto" w:fill="FFFFFF"/>
        </w:rPr>
        <w:t>5/WG</w:t>
      </w:r>
      <w:r>
        <w:rPr>
          <w:rFonts w:cs="Arial"/>
          <w:color w:val="000000"/>
          <w:szCs w:val="22"/>
          <w:shd w:val="clear" w:color="auto" w:fill="FFFFFF"/>
        </w:rPr>
        <w:t> </w:t>
      </w:r>
      <w:r w:rsidRPr="00D73EB7">
        <w:rPr>
          <w:rFonts w:cs="Arial"/>
          <w:color w:val="000000"/>
          <w:szCs w:val="22"/>
          <w:shd w:val="clear" w:color="auto" w:fill="FFFFFF"/>
        </w:rPr>
        <w:t xml:space="preserve">6 Working group Lidar. This working group, however, has shifted its attention more towards windlidar. There will be a meeting next week in </w:t>
      </w:r>
      <w:smartTag w:uri="urn:schemas-microsoft-com:office:smarttags" w:element="place">
        <w:smartTag w:uri="urn:schemas-microsoft-com:office:smarttags" w:element="City">
          <w:r w:rsidRPr="00D73EB7">
            <w:rPr>
              <w:rFonts w:cs="Arial"/>
              <w:color w:val="000000"/>
              <w:szCs w:val="22"/>
              <w:shd w:val="clear" w:color="auto" w:fill="FFFFFF"/>
            </w:rPr>
            <w:t>Brussels</w:t>
          </w:r>
        </w:smartTag>
      </w:smartTag>
      <w:r w:rsidRPr="00D73EB7">
        <w:rPr>
          <w:rFonts w:cs="Arial"/>
          <w:color w:val="000000"/>
          <w:szCs w:val="22"/>
          <w:shd w:val="clear" w:color="auto" w:fill="FFFFFF"/>
        </w:rPr>
        <w:t xml:space="preserve"> of this committee that I will attend” it is from Arnoud Apituley.</w:t>
      </w:r>
    </w:p>
    <w:p w:rsidR="00786DE3" w:rsidRPr="00D73EB7" w:rsidRDefault="00786DE3" w:rsidP="00440A80">
      <w:pPr>
        <w:pStyle w:val="ListParagraph"/>
        <w:jc w:val="both"/>
        <w:rPr>
          <w:rFonts w:cs="Arial"/>
          <w:color w:val="000000"/>
          <w:szCs w:val="22"/>
          <w:shd w:val="clear" w:color="auto" w:fill="FFFFFF"/>
        </w:rPr>
      </w:pPr>
    </w:p>
    <w:p w:rsidR="00786DE3" w:rsidRPr="00D73EB7" w:rsidRDefault="00786DE3" w:rsidP="00440A80">
      <w:pPr>
        <w:pStyle w:val="ListParagraph"/>
        <w:keepNext/>
        <w:keepLines/>
        <w:numPr>
          <w:ilvl w:val="0"/>
          <w:numId w:val="19"/>
        </w:numPr>
        <w:spacing w:after="200" w:line="276" w:lineRule="auto"/>
        <w:jc w:val="both"/>
        <w:rPr>
          <w:rFonts w:cs="Arial"/>
          <w:b/>
          <w:szCs w:val="22"/>
          <w:lang w:val="en-US"/>
        </w:rPr>
      </w:pPr>
      <w:r w:rsidRPr="00D73EB7">
        <w:rPr>
          <w:rFonts w:cs="Arial"/>
          <w:b/>
          <w:szCs w:val="22"/>
          <w:lang w:val="en-US"/>
        </w:rPr>
        <w:t>Monitor, evaluate and report on development and implementation of new remote sensing technologies and their operational application.</w:t>
      </w:r>
    </w:p>
    <w:p w:rsidR="00786DE3" w:rsidRDefault="00786DE3" w:rsidP="00440A80">
      <w:pPr>
        <w:pStyle w:val="ListParagraph"/>
        <w:keepNext/>
        <w:keepLines/>
        <w:jc w:val="both"/>
        <w:rPr>
          <w:rFonts w:cs="Arial"/>
          <w:szCs w:val="22"/>
          <w:lang w:val="en-US"/>
        </w:rPr>
      </w:pPr>
      <w:r w:rsidRPr="00D73EB7">
        <w:rPr>
          <w:rFonts w:cs="Arial"/>
          <w:szCs w:val="22"/>
          <w:lang w:val="en-US"/>
        </w:rPr>
        <w:t>Reports on performance implementation and operational use of various systems are presented on TECO</w:t>
      </w:r>
      <w:r>
        <w:rPr>
          <w:rFonts w:cs="Arial"/>
          <w:szCs w:val="22"/>
          <w:lang w:val="en-US"/>
        </w:rPr>
        <w:noBreakHyphen/>
      </w:r>
      <w:r w:rsidRPr="00D73EB7">
        <w:rPr>
          <w:rFonts w:cs="Arial"/>
          <w:szCs w:val="22"/>
          <w:lang w:val="en-US"/>
        </w:rPr>
        <w:t>2012. IOM report on new RS technologies will be presented in 2013 as summary of these works.</w:t>
      </w:r>
    </w:p>
    <w:p w:rsidR="00786DE3" w:rsidRPr="00D73EB7" w:rsidRDefault="00786DE3" w:rsidP="00440A80">
      <w:pPr>
        <w:pStyle w:val="ListParagraph"/>
        <w:keepNext/>
        <w:keepLines/>
        <w:jc w:val="both"/>
        <w:rPr>
          <w:rFonts w:cs="Arial"/>
          <w:szCs w:val="22"/>
          <w:lang w:val="en-US"/>
        </w:rPr>
      </w:pPr>
    </w:p>
    <w:p w:rsidR="00786DE3" w:rsidRPr="00D73EB7" w:rsidRDefault="00786DE3" w:rsidP="00440A80">
      <w:pPr>
        <w:pStyle w:val="ListParagraph"/>
        <w:keepNext/>
        <w:keepLines/>
        <w:numPr>
          <w:ilvl w:val="0"/>
          <w:numId w:val="19"/>
        </w:numPr>
        <w:spacing w:after="200" w:line="276" w:lineRule="auto"/>
        <w:jc w:val="both"/>
        <w:rPr>
          <w:rFonts w:cs="Arial"/>
          <w:b/>
          <w:szCs w:val="22"/>
          <w:lang w:val="en-US"/>
        </w:rPr>
      </w:pPr>
      <w:r w:rsidRPr="00D73EB7">
        <w:rPr>
          <w:rFonts w:cs="Arial"/>
          <w:b/>
          <w:szCs w:val="22"/>
          <w:lang w:val="en-US"/>
        </w:rPr>
        <w:t>Monitoring of CIMO testbeds</w:t>
      </w:r>
    </w:p>
    <w:p w:rsidR="00786DE3" w:rsidRDefault="00786DE3" w:rsidP="00440A80">
      <w:pPr>
        <w:pStyle w:val="ListParagraph"/>
        <w:keepNext/>
        <w:keepLines/>
        <w:jc w:val="both"/>
        <w:rPr>
          <w:rFonts w:cs="Arial"/>
          <w:szCs w:val="22"/>
          <w:lang w:val="en-US"/>
        </w:rPr>
      </w:pPr>
      <w:r w:rsidRPr="00D73EB7">
        <w:rPr>
          <w:rFonts w:cs="Arial"/>
          <w:szCs w:val="22"/>
          <w:lang w:val="en-US"/>
        </w:rPr>
        <w:t>Necessary to discuss the results during ET meeting (shifted on March 2013)</w:t>
      </w:r>
      <w:r>
        <w:rPr>
          <w:rFonts w:cs="Arial"/>
          <w:szCs w:val="22"/>
          <w:lang w:val="en-US"/>
        </w:rPr>
        <w:t>.</w:t>
      </w:r>
    </w:p>
    <w:p w:rsidR="00786DE3" w:rsidRPr="00D73EB7" w:rsidRDefault="00786DE3" w:rsidP="00440A80">
      <w:pPr>
        <w:pStyle w:val="ListParagraph"/>
        <w:jc w:val="both"/>
        <w:rPr>
          <w:rFonts w:cs="Arial"/>
          <w:szCs w:val="22"/>
          <w:lang w:val="en-US"/>
        </w:rPr>
      </w:pPr>
    </w:p>
    <w:p w:rsidR="00786DE3" w:rsidRPr="00D73EB7" w:rsidRDefault="00786DE3" w:rsidP="00440A80">
      <w:pPr>
        <w:pStyle w:val="ListParagraph"/>
        <w:keepNext/>
        <w:keepLines/>
        <w:numPr>
          <w:ilvl w:val="0"/>
          <w:numId w:val="19"/>
        </w:numPr>
        <w:spacing w:after="200" w:line="276" w:lineRule="auto"/>
        <w:jc w:val="both"/>
        <w:rPr>
          <w:rFonts w:cs="Arial"/>
          <w:b/>
          <w:szCs w:val="22"/>
          <w:lang w:val="en-US"/>
        </w:rPr>
      </w:pPr>
      <w:r w:rsidRPr="00D73EB7">
        <w:rPr>
          <w:rFonts w:cs="Arial"/>
          <w:b/>
          <w:szCs w:val="22"/>
          <w:lang w:val="en-US"/>
        </w:rPr>
        <w:t>Assessment of the uncertainty and traceability to SI of vertical profiles in the atmosphere by various remote sensing technologies</w:t>
      </w:r>
    </w:p>
    <w:p w:rsidR="00786DE3" w:rsidRPr="00D73EB7" w:rsidRDefault="00786DE3" w:rsidP="00440A80">
      <w:pPr>
        <w:pStyle w:val="ListParagraph"/>
        <w:keepNext/>
        <w:keepLines/>
        <w:jc w:val="both"/>
        <w:rPr>
          <w:rFonts w:cs="Arial"/>
          <w:szCs w:val="22"/>
          <w:lang w:val="en-US"/>
        </w:rPr>
      </w:pPr>
      <w:r w:rsidRPr="00D73EB7">
        <w:rPr>
          <w:rFonts w:cs="Arial"/>
          <w:szCs w:val="22"/>
          <w:lang w:val="en-US"/>
        </w:rPr>
        <w:t>The progress is here, but it is necessary to discuss on ET meeting the principles of optimal mix of various technology (shifted on March 2013)</w:t>
      </w:r>
      <w:r>
        <w:rPr>
          <w:rFonts w:cs="Arial"/>
          <w:szCs w:val="22"/>
          <w:lang w:val="en-US"/>
        </w:rPr>
        <w:t>.</w:t>
      </w:r>
    </w:p>
    <w:p w:rsidR="00786DE3" w:rsidRPr="00885FC2" w:rsidRDefault="00786DE3" w:rsidP="00FA6581">
      <w:pPr>
        <w:pStyle w:val="ECBodyText"/>
        <w:rPr>
          <w:rFonts w:cs="Arial"/>
          <w:u w:color="000000"/>
          <w:lang w:val="en-US"/>
        </w:rPr>
      </w:pPr>
    </w:p>
    <w:p w:rsidR="00786DE3" w:rsidRPr="00885FC2" w:rsidRDefault="00786DE3" w:rsidP="00FA6581">
      <w:pPr>
        <w:pStyle w:val="ECBodyText"/>
        <w:rPr>
          <w:rFonts w:cs="Arial"/>
          <w:u w:color="000000"/>
          <w:lang w:val="en-US"/>
        </w:rPr>
      </w:pPr>
    </w:p>
    <w:p w:rsidR="00786DE3" w:rsidRPr="00885FC2" w:rsidRDefault="00786DE3" w:rsidP="00FA6581">
      <w:pPr>
        <w:jc w:val="center"/>
        <w:rPr>
          <w:rFonts w:cs="Arial"/>
          <w:lang w:val="de-DE" w:eastAsia="en-US"/>
        </w:rPr>
      </w:pPr>
    </w:p>
    <w:p w:rsidR="00786DE3" w:rsidRPr="00885FC2" w:rsidRDefault="00786DE3" w:rsidP="00FA6581">
      <w:pPr>
        <w:jc w:val="center"/>
        <w:rPr>
          <w:rFonts w:cs="Arial"/>
          <w:lang w:val="de-DE" w:eastAsia="en-US"/>
        </w:rPr>
      </w:pPr>
    </w:p>
    <w:p w:rsidR="00786DE3" w:rsidRPr="00885FC2" w:rsidRDefault="00786DE3" w:rsidP="00FA6581">
      <w:pPr>
        <w:jc w:val="center"/>
        <w:rPr>
          <w:rFonts w:cs="Arial"/>
          <w:lang w:val="de-DE" w:eastAsia="en-US"/>
        </w:rPr>
      </w:pPr>
    </w:p>
    <w:p w:rsidR="00786DE3" w:rsidRPr="00885FC2" w:rsidRDefault="00786DE3" w:rsidP="00FA6581">
      <w:pPr>
        <w:jc w:val="center"/>
        <w:rPr>
          <w:rFonts w:cs="Arial"/>
          <w:lang w:val="de-DE" w:eastAsia="en-US"/>
        </w:rPr>
      </w:pPr>
    </w:p>
    <w:p w:rsidR="00786DE3" w:rsidRPr="00885FC2" w:rsidRDefault="00786DE3" w:rsidP="00FA6581">
      <w:pPr>
        <w:jc w:val="center"/>
        <w:rPr>
          <w:rFonts w:cs="Arial"/>
          <w:lang w:val="de-DE" w:eastAsia="en-US"/>
        </w:rPr>
      </w:pPr>
    </w:p>
    <w:p w:rsidR="00786DE3" w:rsidRDefault="00786DE3" w:rsidP="00FA6581">
      <w:pPr>
        <w:jc w:val="center"/>
        <w:rPr>
          <w:lang w:val="de-DE" w:eastAsia="en-US"/>
        </w:rPr>
      </w:pPr>
    </w:p>
    <w:p w:rsidR="00786DE3" w:rsidRDefault="00786DE3" w:rsidP="00FA6581">
      <w:pPr>
        <w:jc w:val="center"/>
        <w:rPr>
          <w:lang w:val="de-DE" w:eastAsia="en-US"/>
        </w:rPr>
      </w:pPr>
    </w:p>
    <w:p w:rsidR="00786DE3" w:rsidRDefault="00786DE3" w:rsidP="00FA6581">
      <w:pPr>
        <w:jc w:val="center"/>
        <w:rPr>
          <w:lang w:val="de-DE" w:eastAsia="en-US"/>
        </w:rPr>
      </w:pPr>
    </w:p>
    <w:p w:rsidR="00786DE3" w:rsidRPr="00FA6581" w:rsidRDefault="00786DE3" w:rsidP="00014629">
      <w:pPr>
        <w:autoSpaceDE w:val="0"/>
        <w:autoSpaceDN w:val="0"/>
        <w:adjustRightInd w:val="0"/>
        <w:jc w:val="center"/>
        <w:rPr>
          <w:rFonts w:eastAsia="Times New Roman" w:cs="Arial"/>
          <w:b/>
          <w:lang w:val="de-DE" w:eastAsia="en-US"/>
        </w:rPr>
      </w:pPr>
    </w:p>
    <w:p w:rsidR="00786DE3" w:rsidRDefault="00786DE3" w:rsidP="00014629">
      <w:pPr>
        <w:rPr>
          <w:rFonts w:eastAsia="Times New Roman" w:cs="Arial"/>
          <w:b/>
          <w:lang w:eastAsia="en-US"/>
        </w:rPr>
        <w:sectPr w:rsidR="00786DE3" w:rsidSect="00440A80">
          <w:headerReference w:type="first" r:id="rId8"/>
          <w:pgSz w:w="11906" w:h="16838" w:code="9"/>
          <w:pgMar w:top="1134" w:right="1134" w:bottom="1134" w:left="1134" w:header="720" w:footer="720" w:gutter="0"/>
          <w:pgNumType w:start="2"/>
          <w:cols w:space="720"/>
          <w:titlePg/>
        </w:sectPr>
      </w:pPr>
    </w:p>
    <w:p w:rsidR="00786DE3" w:rsidRDefault="00786DE3" w:rsidP="008941D3">
      <w:pPr>
        <w:tabs>
          <w:tab w:val="left" w:pos="1701"/>
        </w:tabs>
        <w:ind w:right="424"/>
        <w:jc w:val="right"/>
        <w:outlineLvl w:val="0"/>
        <w:rPr>
          <w:rFonts w:cs="Arial"/>
          <w:b/>
          <w:sz w:val="24"/>
          <w:lang w:val="en-US"/>
        </w:rPr>
      </w:pPr>
      <w:bookmarkStart w:id="0" w:name="ExecSum"/>
      <w:bookmarkStart w:id="1" w:name="B2"/>
      <w:bookmarkEnd w:id="0"/>
      <w:bookmarkEnd w:id="1"/>
      <w:r>
        <w:rPr>
          <w:rFonts w:cs="Arial"/>
          <w:b/>
          <w:sz w:val="24"/>
          <w:lang w:val="en-US"/>
        </w:rPr>
        <w:t>ANNEX 1</w:t>
      </w:r>
    </w:p>
    <w:p w:rsidR="00786DE3" w:rsidRDefault="00786DE3" w:rsidP="00014629">
      <w:pPr>
        <w:tabs>
          <w:tab w:val="left" w:pos="1701"/>
        </w:tabs>
        <w:ind w:right="424"/>
        <w:jc w:val="center"/>
        <w:outlineLvl w:val="0"/>
        <w:rPr>
          <w:rFonts w:cs="Arial"/>
          <w:b/>
          <w:sz w:val="24"/>
          <w:lang w:val="en-US"/>
        </w:rPr>
      </w:pPr>
    </w:p>
    <w:p w:rsidR="00786DE3" w:rsidRPr="008941D3" w:rsidRDefault="00786DE3" w:rsidP="00014629">
      <w:pPr>
        <w:tabs>
          <w:tab w:val="left" w:pos="1701"/>
        </w:tabs>
        <w:ind w:right="424"/>
        <w:jc w:val="center"/>
        <w:outlineLvl w:val="0"/>
        <w:rPr>
          <w:rFonts w:cs="Arial"/>
          <w:b/>
          <w:sz w:val="24"/>
          <w:lang w:val="en-US"/>
        </w:rPr>
      </w:pPr>
      <w:r w:rsidRPr="008941D3">
        <w:rPr>
          <w:rFonts w:cs="Arial"/>
          <w:b/>
          <w:sz w:val="24"/>
          <w:lang w:val="en-US"/>
        </w:rPr>
        <w:t>WORKPLAN</w:t>
      </w:r>
    </w:p>
    <w:p w:rsidR="00786DE3" w:rsidRPr="008941D3" w:rsidRDefault="00786DE3" w:rsidP="00014629">
      <w:pPr>
        <w:tabs>
          <w:tab w:val="left" w:pos="1701"/>
        </w:tabs>
        <w:ind w:right="424"/>
        <w:jc w:val="center"/>
        <w:rPr>
          <w:rFonts w:cs="Arial"/>
          <w:b/>
          <w:sz w:val="24"/>
          <w:lang w:val="en-US"/>
        </w:rPr>
      </w:pPr>
      <w:r w:rsidRPr="008941D3">
        <w:rPr>
          <w:rFonts w:cs="Arial"/>
          <w:b/>
          <w:sz w:val="24"/>
          <w:lang w:val="en-US"/>
        </w:rPr>
        <w:t xml:space="preserve">B2: CIMO Expert Team on New Technologies and Testbeds </w:t>
      </w:r>
    </w:p>
    <w:p w:rsidR="00786DE3" w:rsidRDefault="00786DE3" w:rsidP="00014629">
      <w:pPr>
        <w:tabs>
          <w:tab w:val="left" w:pos="1701"/>
        </w:tabs>
        <w:ind w:right="424"/>
        <w:jc w:val="center"/>
        <w:rPr>
          <w:rFonts w:cs="Arial"/>
          <w:b/>
          <w:sz w:val="24"/>
          <w:lang w:val="en-US"/>
        </w:rPr>
      </w:pPr>
      <w:r w:rsidRPr="008941D3">
        <w:rPr>
          <w:rFonts w:cs="Arial"/>
          <w:b/>
          <w:sz w:val="24"/>
          <w:lang w:val="en-US"/>
        </w:rPr>
        <w:t>(2011-2014)</w:t>
      </w:r>
    </w:p>
    <w:p w:rsidR="00786DE3" w:rsidRDefault="00786DE3" w:rsidP="00014629">
      <w:pPr>
        <w:tabs>
          <w:tab w:val="left" w:pos="1701"/>
        </w:tabs>
        <w:ind w:right="424"/>
        <w:jc w:val="center"/>
        <w:rPr>
          <w:rFonts w:cs="Arial"/>
          <w:b/>
          <w:sz w:val="24"/>
          <w:lang w:val="en-US"/>
        </w:rPr>
      </w:pPr>
    </w:p>
    <w:p w:rsidR="00786DE3" w:rsidRPr="008941D3" w:rsidRDefault="00786DE3" w:rsidP="00014629">
      <w:pPr>
        <w:tabs>
          <w:tab w:val="left" w:pos="1701"/>
        </w:tabs>
        <w:ind w:right="424"/>
        <w:jc w:val="center"/>
        <w:rPr>
          <w:rFonts w:cs="Arial"/>
          <w:b/>
          <w:sz w:val="24"/>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8"/>
        <w:gridCol w:w="2420"/>
        <w:gridCol w:w="1508"/>
        <w:gridCol w:w="3552"/>
        <w:gridCol w:w="2310"/>
        <w:gridCol w:w="1650"/>
        <w:gridCol w:w="880"/>
        <w:gridCol w:w="1918"/>
      </w:tblGrid>
      <w:tr w:rsidR="00786DE3" w:rsidTr="008941D3">
        <w:trPr>
          <w:cantSplit/>
          <w:trHeight w:val="567"/>
          <w:tblHeader/>
          <w:jc w:val="center"/>
        </w:trPr>
        <w:tc>
          <w:tcPr>
            <w:tcW w:w="548" w:type="dxa"/>
            <w:vAlign w:val="center"/>
          </w:tcPr>
          <w:p w:rsidR="00786DE3" w:rsidRPr="008941D3" w:rsidRDefault="00786DE3" w:rsidP="009F7987">
            <w:pPr>
              <w:widowControl w:val="0"/>
              <w:tabs>
                <w:tab w:val="left" w:pos="851"/>
              </w:tabs>
              <w:jc w:val="center"/>
              <w:rPr>
                <w:rFonts w:cs="Arial"/>
                <w:b/>
                <w:bCs/>
                <w:i/>
                <w:sz w:val="20"/>
                <w:szCs w:val="20"/>
                <w:lang w:val="en-US"/>
              </w:rPr>
            </w:pPr>
            <w:r w:rsidRPr="008941D3">
              <w:rPr>
                <w:rFonts w:cs="Arial"/>
                <w:b/>
                <w:i/>
                <w:sz w:val="20"/>
                <w:szCs w:val="20"/>
                <w:lang w:val="en-US"/>
              </w:rPr>
              <w:t>No.</w:t>
            </w:r>
          </w:p>
        </w:tc>
        <w:tc>
          <w:tcPr>
            <w:tcW w:w="2420" w:type="dxa"/>
            <w:vAlign w:val="center"/>
          </w:tcPr>
          <w:p w:rsidR="00786DE3" w:rsidRPr="008941D3" w:rsidRDefault="00786DE3" w:rsidP="008941D3">
            <w:pPr>
              <w:widowControl w:val="0"/>
              <w:tabs>
                <w:tab w:val="left" w:pos="851"/>
              </w:tabs>
              <w:jc w:val="center"/>
              <w:rPr>
                <w:rFonts w:cs="Arial"/>
                <w:b/>
                <w:bCs/>
                <w:i/>
                <w:sz w:val="20"/>
                <w:szCs w:val="20"/>
                <w:lang w:val="en-US"/>
              </w:rPr>
            </w:pPr>
            <w:r w:rsidRPr="008941D3">
              <w:rPr>
                <w:rFonts w:cs="Arial"/>
                <w:b/>
                <w:i/>
                <w:sz w:val="20"/>
                <w:szCs w:val="20"/>
                <w:lang w:val="en-US"/>
              </w:rPr>
              <w:t>Task description</w:t>
            </w:r>
          </w:p>
        </w:tc>
        <w:tc>
          <w:tcPr>
            <w:tcW w:w="1508" w:type="dxa"/>
            <w:vAlign w:val="center"/>
          </w:tcPr>
          <w:p w:rsidR="00786DE3" w:rsidRPr="008941D3" w:rsidRDefault="00786DE3" w:rsidP="008941D3">
            <w:pPr>
              <w:widowControl w:val="0"/>
              <w:tabs>
                <w:tab w:val="left" w:pos="851"/>
              </w:tabs>
              <w:jc w:val="center"/>
              <w:rPr>
                <w:rFonts w:cs="Arial"/>
                <w:b/>
                <w:bCs/>
                <w:i/>
                <w:sz w:val="20"/>
                <w:szCs w:val="20"/>
                <w:lang w:val="en-US"/>
              </w:rPr>
            </w:pPr>
            <w:r w:rsidRPr="008941D3">
              <w:rPr>
                <w:rFonts w:cs="Arial"/>
                <w:b/>
                <w:i/>
                <w:sz w:val="20"/>
                <w:szCs w:val="20"/>
                <w:lang w:val="en-US"/>
              </w:rPr>
              <w:t>Person responsible</w:t>
            </w:r>
          </w:p>
        </w:tc>
        <w:tc>
          <w:tcPr>
            <w:tcW w:w="3552" w:type="dxa"/>
            <w:vAlign w:val="center"/>
          </w:tcPr>
          <w:p w:rsidR="00786DE3" w:rsidRPr="008941D3" w:rsidRDefault="00786DE3" w:rsidP="008941D3">
            <w:pPr>
              <w:widowControl w:val="0"/>
              <w:tabs>
                <w:tab w:val="left" w:pos="851"/>
              </w:tabs>
              <w:jc w:val="center"/>
              <w:rPr>
                <w:rFonts w:cs="Arial"/>
                <w:b/>
                <w:bCs/>
                <w:i/>
                <w:sz w:val="20"/>
                <w:szCs w:val="20"/>
                <w:lang w:val="en-US"/>
              </w:rPr>
            </w:pPr>
            <w:r w:rsidRPr="008941D3">
              <w:rPr>
                <w:rFonts w:cs="Arial"/>
                <w:b/>
                <w:i/>
                <w:sz w:val="20"/>
                <w:szCs w:val="20"/>
                <w:lang w:val="en-US"/>
              </w:rPr>
              <w:t>Action</w:t>
            </w:r>
          </w:p>
        </w:tc>
        <w:tc>
          <w:tcPr>
            <w:tcW w:w="2310" w:type="dxa"/>
            <w:vAlign w:val="center"/>
          </w:tcPr>
          <w:p w:rsidR="00786DE3" w:rsidRPr="008941D3" w:rsidRDefault="00786DE3" w:rsidP="008941D3">
            <w:pPr>
              <w:widowControl w:val="0"/>
              <w:tabs>
                <w:tab w:val="left" w:pos="851"/>
              </w:tabs>
              <w:jc w:val="center"/>
              <w:rPr>
                <w:rFonts w:cs="Arial"/>
                <w:b/>
                <w:bCs/>
                <w:i/>
                <w:sz w:val="20"/>
                <w:szCs w:val="20"/>
                <w:lang w:val="en-US"/>
              </w:rPr>
            </w:pPr>
            <w:r w:rsidRPr="008941D3">
              <w:rPr>
                <w:rFonts w:cs="Arial"/>
                <w:b/>
                <w:i/>
                <w:sz w:val="20"/>
                <w:szCs w:val="20"/>
                <w:lang w:val="en-US"/>
              </w:rPr>
              <w:t>Deliverable</w:t>
            </w:r>
          </w:p>
        </w:tc>
        <w:tc>
          <w:tcPr>
            <w:tcW w:w="1650" w:type="dxa"/>
            <w:vAlign w:val="center"/>
          </w:tcPr>
          <w:p w:rsidR="00786DE3" w:rsidRPr="008941D3" w:rsidRDefault="00786DE3" w:rsidP="008941D3">
            <w:pPr>
              <w:widowControl w:val="0"/>
              <w:tabs>
                <w:tab w:val="left" w:pos="851"/>
              </w:tabs>
              <w:jc w:val="center"/>
              <w:rPr>
                <w:rFonts w:cs="Arial"/>
                <w:b/>
                <w:bCs/>
                <w:i/>
                <w:sz w:val="20"/>
                <w:szCs w:val="20"/>
                <w:lang w:val="en-US"/>
              </w:rPr>
            </w:pPr>
            <w:r w:rsidRPr="008941D3">
              <w:rPr>
                <w:rFonts w:cs="Arial"/>
                <w:b/>
                <w:i/>
                <w:sz w:val="20"/>
                <w:szCs w:val="20"/>
                <w:lang w:val="en-US"/>
              </w:rPr>
              <w:t>Deadline for deliv.</w:t>
            </w:r>
          </w:p>
        </w:tc>
        <w:tc>
          <w:tcPr>
            <w:tcW w:w="880" w:type="dxa"/>
            <w:vAlign w:val="center"/>
          </w:tcPr>
          <w:p w:rsidR="00786DE3" w:rsidRPr="008941D3" w:rsidRDefault="00786DE3" w:rsidP="008941D3">
            <w:pPr>
              <w:widowControl w:val="0"/>
              <w:tabs>
                <w:tab w:val="left" w:pos="851"/>
              </w:tabs>
              <w:jc w:val="center"/>
              <w:rPr>
                <w:rFonts w:cs="Arial"/>
                <w:b/>
                <w:bCs/>
                <w:i/>
                <w:sz w:val="20"/>
                <w:szCs w:val="20"/>
                <w:lang w:val="en-US"/>
              </w:rPr>
            </w:pPr>
            <w:r w:rsidRPr="008941D3">
              <w:rPr>
                <w:rFonts w:cs="Arial"/>
                <w:b/>
                <w:i/>
                <w:sz w:val="20"/>
                <w:szCs w:val="20"/>
                <w:lang w:val="en-US"/>
              </w:rPr>
              <w:t>Status</w:t>
            </w:r>
          </w:p>
          <w:p w:rsidR="00786DE3" w:rsidRPr="008941D3" w:rsidRDefault="00786DE3" w:rsidP="008941D3">
            <w:pPr>
              <w:widowControl w:val="0"/>
              <w:tabs>
                <w:tab w:val="left" w:pos="851"/>
              </w:tabs>
              <w:jc w:val="center"/>
              <w:rPr>
                <w:rFonts w:cs="Arial"/>
                <w:b/>
                <w:bCs/>
                <w:i/>
                <w:sz w:val="20"/>
                <w:szCs w:val="20"/>
                <w:lang w:val="en-US"/>
              </w:rPr>
            </w:pPr>
            <w:r w:rsidRPr="008941D3">
              <w:rPr>
                <w:rFonts w:cs="Arial"/>
                <w:b/>
                <w:i/>
                <w:sz w:val="20"/>
                <w:szCs w:val="20"/>
                <w:lang w:val="en-US"/>
              </w:rPr>
              <w:t>[%]</w:t>
            </w:r>
          </w:p>
        </w:tc>
        <w:tc>
          <w:tcPr>
            <w:tcW w:w="1918" w:type="dxa"/>
            <w:vAlign w:val="center"/>
          </w:tcPr>
          <w:p w:rsidR="00786DE3" w:rsidRPr="008941D3" w:rsidRDefault="00786DE3" w:rsidP="008941D3">
            <w:pPr>
              <w:widowControl w:val="0"/>
              <w:tabs>
                <w:tab w:val="left" w:pos="851"/>
              </w:tabs>
              <w:jc w:val="center"/>
              <w:rPr>
                <w:rFonts w:cs="Arial"/>
                <w:b/>
                <w:bCs/>
                <w:i/>
                <w:sz w:val="20"/>
                <w:szCs w:val="20"/>
                <w:lang w:val="en-US"/>
              </w:rPr>
            </w:pPr>
            <w:r w:rsidRPr="008941D3">
              <w:rPr>
                <w:rFonts w:cs="Arial"/>
                <w:b/>
                <w:i/>
                <w:sz w:val="20"/>
                <w:szCs w:val="20"/>
                <w:lang w:val="en-US"/>
              </w:rPr>
              <w:t>Comments</w:t>
            </w:r>
          </w:p>
        </w:tc>
      </w:tr>
      <w:tr w:rsidR="00786DE3" w:rsidTr="008941D3">
        <w:trPr>
          <w:cantSplit/>
          <w:jc w:val="center"/>
        </w:trPr>
        <w:tc>
          <w:tcPr>
            <w:tcW w:w="548" w:type="dxa"/>
          </w:tcPr>
          <w:p w:rsidR="00786DE3" w:rsidRDefault="00786DE3" w:rsidP="009F7987">
            <w:pPr>
              <w:widowControl w:val="0"/>
              <w:tabs>
                <w:tab w:val="left" w:pos="851"/>
              </w:tabs>
              <w:rPr>
                <w:rFonts w:cs="Arial"/>
                <w:bCs/>
                <w:sz w:val="20"/>
                <w:szCs w:val="20"/>
                <w:lang w:val="en-US"/>
              </w:rPr>
            </w:pPr>
            <w:r>
              <w:rPr>
                <w:rFonts w:cs="Arial"/>
                <w:sz w:val="20"/>
                <w:szCs w:val="20"/>
                <w:lang w:val="en-US"/>
              </w:rPr>
              <w:t>1.</w:t>
            </w:r>
          </w:p>
        </w:tc>
        <w:tc>
          <w:tcPr>
            <w:tcW w:w="2420" w:type="dxa"/>
          </w:tcPr>
          <w:p w:rsidR="00786DE3" w:rsidRDefault="00786DE3" w:rsidP="008941D3">
            <w:pPr>
              <w:widowControl w:val="0"/>
              <w:tabs>
                <w:tab w:val="left" w:pos="851"/>
              </w:tabs>
              <w:rPr>
                <w:rFonts w:cs="Arial"/>
                <w:b/>
                <w:bCs/>
                <w:sz w:val="20"/>
                <w:szCs w:val="20"/>
                <w:lang w:val="en-US"/>
              </w:rPr>
            </w:pPr>
            <w:r>
              <w:rPr>
                <w:rFonts w:cs="Arial"/>
                <w:b/>
                <w:sz w:val="20"/>
                <w:szCs w:val="20"/>
                <w:lang w:val="en-US"/>
              </w:rPr>
              <w:t>Guidance on meteorological use of GNSS</w:t>
            </w:r>
          </w:p>
        </w:tc>
        <w:tc>
          <w:tcPr>
            <w:tcW w:w="1508" w:type="dxa"/>
          </w:tcPr>
          <w:p w:rsidR="00786DE3" w:rsidRDefault="00786DE3" w:rsidP="008941D3">
            <w:pPr>
              <w:widowControl w:val="0"/>
              <w:tabs>
                <w:tab w:val="left" w:pos="851"/>
              </w:tabs>
              <w:ind w:left="-8" w:firstLine="8"/>
              <w:rPr>
                <w:rFonts w:cs="Arial"/>
                <w:bCs/>
                <w:sz w:val="20"/>
                <w:szCs w:val="20"/>
                <w:lang w:val="de-DE"/>
              </w:rPr>
            </w:pPr>
            <w:r>
              <w:rPr>
                <w:rFonts w:cs="Arial"/>
                <w:b/>
                <w:sz w:val="20"/>
                <w:szCs w:val="20"/>
                <w:lang w:val="de-DE"/>
              </w:rPr>
              <w:t>S. de Haan</w:t>
            </w:r>
          </w:p>
          <w:p w:rsidR="00786DE3" w:rsidRDefault="00786DE3" w:rsidP="008941D3">
            <w:pPr>
              <w:widowControl w:val="0"/>
              <w:tabs>
                <w:tab w:val="left" w:pos="851"/>
              </w:tabs>
              <w:ind w:left="-8" w:firstLine="8"/>
              <w:rPr>
                <w:rFonts w:cs="Arial"/>
                <w:sz w:val="20"/>
                <w:szCs w:val="20"/>
                <w:lang w:val="de-DE"/>
              </w:rPr>
            </w:pPr>
            <w:r>
              <w:rPr>
                <w:rFonts w:cs="Arial"/>
                <w:sz w:val="20"/>
                <w:szCs w:val="20"/>
                <w:lang w:val="de-DE"/>
              </w:rPr>
              <w:t>R. Ware</w:t>
            </w:r>
          </w:p>
          <w:p w:rsidR="00786DE3" w:rsidRDefault="00786DE3" w:rsidP="008941D3">
            <w:pPr>
              <w:widowControl w:val="0"/>
              <w:tabs>
                <w:tab w:val="left" w:pos="851"/>
              </w:tabs>
              <w:ind w:left="-8" w:firstLine="8"/>
              <w:rPr>
                <w:rFonts w:cs="Arial"/>
                <w:bCs/>
                <w:sz w:val="20"/>
                <w:szCs w:val="20"/>
                <w:lang w:val="de-DE"/>
              </w:rPr>
            </w:pPr>
          </w:p>
        </w:tc>
        <w:tc>
          <w:tcPr>
            <w:tcW w:w="3552" w:type="dxa"/>
          </w:tcPr>
          <w:p w:rsidR="00786DE3" w:rsidRPr="00510CCE" w:rsidRDefault="00786DE3" w:rsidP="008941D3">
            <w:pPr>
              <w:widowControl w:val="0"/>
              <w:numPr>
                <w:ilvl w:val="0"/>
                <w:numId w:val="4"/>
              </w:numPr>
              <w:rPr>
                <w:rFonts w:cs="Arial"/>
                <w:bCs/>
                <w:sz w:val="20"/>
                <w:szCs w:val="20"/>
                <w:lang w:val="en-US"/>
              </w:rPr>
            </w:pPr>
            <w:r>
              <w:rPr>
                <w:rFonts w:cs="Arial"/>
                <w:sz w:val="20"/>
                <w:szCs w:val="20"/>
                <w:lang w:val="en-US"/>
              </w:rPr>
              <w:t>Finalize development of guidance document on theory and operational use of GNSS for meteorology, incl. comparison with other systems such MWR and radiosondes, guideline on operational use of WP, recommendations on data exchange protocols, if appropriate</w:t>
            </w:r>
          </w:p>
          <w:p w:rsidR="00786DE3" w:rsidRDefault="00786DE3" w:rsidP="00510CCE">
            <w:pPr>
              <w:widowControl w:val="0"/>
              <w:ind w:left="-65"/>
              <w:rPr>
                <w:rFonts w:cs="Arial"/>
                <w:bCs/>
                <w:sz w:val="20"/>
                <w:szCs w:val="20"/>
                <w:lang w:val="en-US"/>
              </w:rPr>
            </w:pPr>
          </w:p>
          <w:p w:rsidR="00786DE3" w:rsidRPr="00510CCE" w:rsidRDefault="00786DE3" w:rsidP="008941D3">
            <w:pPr>
              <w:widowControl w:val="0"/>
              <w:numPr>
                <w:ilvl w:val="0"/>
                <w:numId w:val="4"/>
              </w:numPr>
              <w:rPr>
                <w:rFonts w:cs="Arial"/>
                <w:bCs/>
                <w:sz w:val="20"/>
                <w:szCs w:val="20"/>
                <w:lang w:val="en-US"/>
              </w:rPr>
            </w:pPr>
            <w:r>
              <w:rPr>
                <w:rFonts w:cs="Arial"/>
                <w:sz w:val="20"/>
                <w:szCs w:val="20"/>
                <w:lang w:val="en-US"/>
              </w:rPr>
              <w:t>Develop update for CIMO Guide chapter</w:t>
            </w:r>
          </w:p>
          <w:p w:rsidR="00786DE3" w:rsidRDefault="00786DE3" w:rsidP="00510CCE">
            <w:pPr>
              <w:widowControl w:val="0"/>
              <w:ind w:left="-65"/>
              <w:rPr>
                <w:rFonts w:cs="Arial"/>
                <w:bCs/>
                <w:sz w:val="20"/>
                <w:szCs w:val="20"/>
                <w:lang w:val="en-US"/>
              </w:rPr>
            </w:pPr>
          </w:p>
        </w:tc>
        <w:tc>
          <w:tcPr>
            <w:tcW w:w="2310" w:type="dxa"/>
          </w:tcPr>
          <w:p w:rsidR="00786DE3" w:rsidRDefault="00786DE3" w:rsidP="008941D3">
            <w:pPr>
              <w:ind w:left="-65"/>
              <w:rPr>
                <w:rFonts w:cs="Arial"/>
                <w:bCs/>
                <w:sz w:val="20"/>
                <w:szCs w:val="20"/>
                <w:lang w:val="en-US"/>
              </w:rPr>
            </w:pPr>
            <w:r>
              <w:rPr>
                <w:rFonts w:cs="Arial"/>
                <w:sz w:val="20"/>
                <w:szCs w:val="20"/>
                <w:lang w:val="en-US"/>
              </w:rPr>
              <w:t>1. IOM report</w:t>
            </w:r>
          </w:p>
          <w:p w:rsidR="00786DE3" w:rsidRDefault="00786DE3" w:rsidP="008941D3">
            <w:pPr>
              <w:ind w:left="-65"/>
              <w:rPr>
                <w:rFonts w:cs="Arial"/>
                <w:sz w:val="20"/>
                <w:szCs w:val="20"/>
                <w:lang w:val="en-US"/>
              </w:rPr>
            </w:pPr>
          </w:p>
          <w:p w:rsidR="00786DE3" w:rsidRDefault="00786DE3" w:rsidP="008941D3">
            <w:pPr>
              <w:ind w:left="-65"/>
              <w:rPr>
                <w:rFonts w:cs="Arial"/>
                <w:sz w:val="20"/>
                <w:szCs w:val="20"/>
                <w:lang w:val="en-US"/>
              </w:rPr>
            </w:pPr>
          </w:p>
          <w:p w:rsidR="00786DE3" w:rsidRDefault="00786DE3" w:rsidP="008941D3">
            <w:pPr>
              <w:ind w:left="-65"/>
              <w:rPr>
                <w:rFonts w:cs="Arial"/>
                <w:sz w:val="20"/>
                <w:szCs w:val="20"/>
                <w:lang w:val="en-US"/>
              </w:rPr>
            </w:pPr>
          </w:p>
          <w:p w:rsidR="00786DE3" w:rsidRDefault="00786DE3" w:rsidP="008941D3">
            <w:pPr>
              <w:ind w:left="-65"/>
              <w:rPr>
                <w:rFonts w:cs="Arial"/>
                <w:sz w:val="20"/>
                <w:szCs w:val="20"/>
                <w:lang w:val="en-US"/>
              </w:rPr>
            </w:pPr>
          </w:p>
          <w:p w:rsidR="00786DE3" w:rsidRDefault="00786DE3" w:rsidP="008941D3">
            <w:pPr>
              <w:ind w:left="-65"/>
              <w:rPr>
                <w:rFonts w:cs="Arial"/>
                <w:sz w:val="20"/>
                <w:szCs w:val="20"/>
                <w:lang w:val="en-US"/>
              </w:rPr>
            </w:pPr>
          </w:p>
          <w:p w:rsidR="00786DE3" w:rsidRDefault="00786DE3" w:rsidP="008941D3">
            <w:pPr>
              <w:ind w:left="-65"/>
              <w:rPr>
                <w:rFonts w:cs="Arial"/>
                <w:sz w:val="20"/>
                <w:szCs w:val="20"/>
                <w:lang w:val="en-US"/>
              </w:rPr>
            </w:pPr>
          </w:p>
          <w:p w:rsidR="00786DE3" w:rsidRDefault="00786DE3" w:rsidP="008941D3">
            <w:pPr>
              <w:ind w:left="-65"/>
              <w:rPr>
                <w:rFonts w:cs="Arial"/>
                <w:sz w:val="20"/>
                <w:szCs w:val="20"/>
                <w:lang w:val="en-US"/>
              </w:rPr>
            </w:pPr>
          </w:p>
          <w:p w:rsidR="00786DE3" w:rsidRDefault="00786DE3" w:rsidP="008941D3">
            <w:pPr>
              <w:ind w:left="-65"/>
              <w:rPr>
                <w:rFonts w:cs="Arial"/>
                <w:sz w:val="20"/>
                <w:szCs w:val="20"/>
                <w:lang w:val="en-US"/>
              </w:rPr>
            </w:pPr>
          </w:p>
          <w:p w:rsidR="00786DE3" w:rsidRDefault="00786DE3" w:rsidP="008941D3">
            <w:pPr>
              <w:ind w:left="-65"/>
              <w:rPr>
                <w:rFonts w:cs="Arial"/>
                <w:sz w:val="20"/>
                <w:szCs w:val="20"/>
                <w:lang w:val="en-US"/>
              </w:rPr>
            </w:pPr>
          </w:p>
          <w:p w:rsidR="00786DE3" w:rsidRDefault="00786DE3" w:rsidP="008941D3">
            <w:pPr>
              <w:ind w:left="-65"/>
              <w:rPr>
                <w:rFonts w:cs="Arial"/>
                <w:bCs/>
                <w:sz w:val="20"/>
                <w:szCs w:val="20"/>
                <w:lang w:val="en-US"/>
              </w:rPr>
            </w:pPr>
            <w:r>
              <w:rPr>
                <w:rFonts w:cs="Arial"/>
                <w:sz w:val="20"/>
                <w:szCs w:val="20"/>
                <w:lang w:val="en-US"/>
              </w:rPr>
              <w:t>2. Updated CIMO Guide Chapter</w:t>
            </w:r>
          </w:p>
        </w:tc>
        <w:tc>
          <w:tcPr>
            <w:tcW w:w="1650" w:type="dxa"/>
          </w:tcPr>
          <w:p w:rsidR="00786DE3" w:rsidRDefault="00786DE3" w:rsidP="008941D3">
            <w:pPr>
              <w:widowControl w:val="0"/>
              <w:tabs>
                <w:tab w:val="left" w:pos="851"/>
              </w:tabs>
              <w:rPr>
                <w:rFonts w:cs="Arial"/>
                <w:bCs/>
                <w:sz w:val="20"/>
                <w:szCs w:val="20"/>
                <w:lang w:val="en-US"/>
              </w:rPr>
            </w:pPr>
            <w:r>
              <w:rPr>
                <w:rFonts w:cs="Arial"/>
                <w:sz w:val="20"/>
                <w:szCs w:val="20"/>
                <w:lang w:val="en-US"/>
              </w:rPr>
              <w:t>2011</w:t>
            </w:r>
          </w:p>
          <w:p w:rsidR="00786DE3" w:rsidRDefault="00786DE3" w:rsidP="008941D3">
            <w:pPr>
              <w:widowControl w:val="0"/>
              <w:tabs>
                <w:tab w:val="left" w:pos="851"/>
              </w:tabs>
              <w:rPr>
                <w:rFonts w:cs="Arial"/>
                <w:sz w:val="20"/>
                <w:szCs w:val="20"/>
                <w:lang w:val="en-US"/>
              </w:rPr>
            </w:pPr>
          </w:p>
          <w:p w:rsidR="00786DE3" w:rsidRDefault="00786DE3" w:rsidP="008941D3">
            <w:pPr>
              <w:widowControl w:val="0"/>
              <w:tabs>
                <w:tab w:val="left" w:pos="851"/>
              </w:tabs>
              <w:rPr>
                <w:rFonts w:cs="Arial"/>
                <w:sz w:val="20"/>
                <w:szCs w:val="20"/>
                <w:lang w:val="en-US"/>
              </w:rPr>
            </w:pPr>
          </w:p>
          <w:p w:rsidR="00786DE3" w:rsidRDefault="00786DE3" w:rsidP="008941D3">
            <w:pPr>
              <w:widowControl w:val="0"/>
              <w:tabs>
                <w:tab w:val="left" w:pos="851"/>
              </w:tabs>
              <w:rPr>
                <w:rFonts w:cs="Arial"/>
                <w:sz w:val="20"/>
                <w:szCs w:val="20"/>
                <w:lang w:val="en-US"/>
              </w:rPr>
            </w:pPr>
          </w:p>
          <w:p w:rsidR="00786DE3" w:rsidRDefault="00786DE3" w:rsidP="008941D3">
            <w:pPr>
              <w:widowControl w:val="0"/>
              <w:tabs>
                <w:tab w:val="left" w:pos="851"/>
              </w:tabs>
              <w:rPr>
                <w:rFonts w:cs="Arial"/>
                <w:sz w:val="20"/>
                <w:szCs w:val="20"/>
                <w:lang w:val="en-US"/>
              </w:rPr>
            </w:pPr>
          </w:p>
          <w:p w:rsidR="00786DE3" w:rsidRDefault="00786DE3" w:rsidP="008941D3">
            <w:pPr>
              <w:widowControl w:val="0"/>
              <w:tabs>
                <w:tab w:val="left" w:pos="851"/>
              </w:tabs>
              <w:rPr>
                <w:rFonts w:cs="Arial"/>
                <w:sz w:val="20"/>
                <w:szCs w:val="20"/>
                <w:lang w:val="en-US"/>
              </w:rPr>
            </w:pPr>
          </w:p>
          <w:p w:rsidR="00786DE3" w:rsidRDefault="00786DE3" w:rsidP="008941D3">
            <w:pPr>
              <w:widowControl w:val="0"/>
              <w:tabs>
                <w:tab w:val="left" w:pos="851"/>
              </w:tabs>
              <w:rPr>
                <w:rFonts w:cs="Arial"/>
                <w:sz w:val="20"/>
                <w:szCs w:val="20"/>
                <w:lang w:val="en-US"/>
              </w:rPr>
            </w:pPr>
          </w:p>
          <w:p w:rsidR="00786DE3" w:rsidRDefault="00786DE3" w:rsidP="008941D3">
            <w:pPr>
              <w:widowControl w:val="0"/>
              <w:tabs>
                <w:tab w:val="left" w:pos="851"/>
              </w:tabs>
              <w:rPr>
                <w:rFonts w:cs="Arial"/>
                <w:sz w:val="20"/>
                <w:szCs w:val="20"/>
                <w:lang w:val="en-US"/>
              </w:rPr>
            </w:pPr>
          </w:p>
          <w:p w:rsidR="00786DE3" w:rsidRDefault="00786DE3" w:rsidP="008941D3">
            <w:pPr>
              <w:widowControl w:val="0"/>
              <w:tabs>
                <w:tab w:val="left" w:pos="851"/>
              </w:tabs>
              <w:rPr>
                <w:rFonts w:cs="Arial"/>
                <w:sz w:val="20"/>
                <w:szCs w:val="20"/>
                <w:lang w:val="en-US"/>
              </w:rPr>
            </w:pPr>
          </w:p>
          <w:p w:rsidR="00786DE3" w:rsidRDefault="00786DE3" w:rsidP="008941D3">
            <w:pPr>
              <w:widowControl w:val="0"/>
              <w:tabs>
                <w:tab w:val="left" w:pos="851"/>
              </w:tabs>
              <w:rPr>
                <w:rFonts w:cs="Arial"/>
                <w:bCs/>
                <w:sz w:val="20"/>
                <w:szCs w:val="20"/>
                <w:lang w:val="en-US"/>
              </w:rPr>
            </w:pPr>
            <w:r>
              <w:rPr>
                <w:rFonts w:cs="Arial"/>
                <w:sz w:val="20"/>
                <w:szCs w:val="20"/>
                <w:lang w:val="en-US"/>
              </w:rPr>
              <w:t>2012</w:t>
            </w:r>
          </w:p>
        </w:tc>
        <w:tc>
          <w:tcPr>
            <w:tcW w:w="880" w:type="dxa"/>
          </w:tcPr>
          <w:p w:rsidR="00786DE3" w:rsidRDefault="00786DE3" w:rsidP="008941D3">
            <w:pPr>
              <w:widowControl w:val="0"/>
              <w:tabs>
                <w:tab w:val="left" w:pos="851"/>
              </w:tabs>
              <w:rPr>
                <w:rFonts w:cs="Arial"/>
                <w:bCs/>
                <w:sz w:val="20"/>
                <w:szCs w:val="20"/>
                <w:lang w:val="en-US"/>
              </w:rPr>
            </w:pPr>
          </w:p>
        </w:tc>
        <w:tc>
          <w:tcPr>
            <w:tcW w:w="1918" w:type="dxa"/>
          </w:tcPr>
          <w:p w:rsidR="00786DE3" w:rsidRDefault="00786DE3" w:rsidP="008941D3">
            <w:pPr>
              <w:widowControl w:val="0"/>
              <w:tabs>
                <w:tab w:val="left" w:pos="851"/>
              </w:tabs>
              <w:rPr>
                <w:rFonts w:eastAsia="Batang" w:cs="Arial"/>
                <w:bCs/>
                <w:sz w:val="20"/>
                <w:szCs w:val="20"/>
                <w:lang w:val="en-US" w:eastAsia="ko-KR"/>
              </w:rPr>
            </w:pPr>
          </w:p>
        </w:tc>
      </w:tr>
      <w:tr w:rsidR="00786DE3" w:rsidTr="008941D3">
        <w:trPr>
          <w:cantSplit/>
          <w:jc w:val="center"/>
        </w:trPr>
        <w:tc>
          <w:tcPr>
            <w:tcW w:w="548" w:type="dxa"/>
          </w:tcPr>
          <w:p w:rsidR="00786DE3" w:rsidRDefault="00786DE3" w:rsidP="009F7987">
            <w:pPr>
              <w:widowControl w:val="0"/>
              <w:tabs>
                <w:tab w:val="left" w:pos="851"/>
              </w:tabs>
              <w:rPr>
                <w:rFonts w:cs="Arial"/>
                <w:bCs/>
                <w:sz w:val="20"/>
                <w:szCs w:val="20"/>
                <w:lang w:val="en-US"/>
              </w:rPr>
            </w:pPr>
            <w:r>
              <w:rPr>
                <w:rFonts w:cs="Arial"/>
                <w:sz w:val="20"/>
                <w:szCs w:val="20"/>
                <w:lang w:val="en-US"/>
              </w:rPr>
              <w:t>2.</w:t>
            </w:r>
          </w:p>
        </w:tc>
        <w:tc>
          <w:tcPr>
            <w:tcW w:w="2420" w:type="dxa"/>
          </w:tcPr>
          <w:p w:rsidR="00786DE3" w:rsidRDefault="00786DE3" w:rsidP="008941D3">
            <w:pPr>
              <w:widowControl w:val="0"/>
              <w:tabs>
                <w:tab w:val="left" w:pos="851"/>
              </w:tabs>
              <w:rPr>
                <w:rFonts w:cs="Arial"/>
                <w:b/>
                <w:bCs/>
                <w:sz w:val="20"/>
                <w:szCs w:val="20"/>
                <w:lang w:val="en-US"/>
              </w:rPr>
            </w:pPr>
            <w:r>
              <w:rPr>
                <w:rFonts w:cs="Arial"/>
                <w:b/>
                <w:sz w:val="20"/>
                <w:szCs w:val="20"/>
                <w:lang w:val="en-US"/>
              </w:rPr>
              <w:t>Guidance on operational use of passive microwave profilers</w:t>
            </w:r>
          </w:p>
        </w:tc>
        <w:tc>
          <w:tcPr>
            <w:tcW w:w="1508" w:type="dxa"/>
          </w:tcPr>
          <w:p w:rsidR="00786DE3" w:rsidRDefault="00786DE3" w:rsidP="008941D3">
            <w:pPr>
              <w:widowControl w:val="0"/>
              <w:tabs>
                <w:tab w:val="left" w:pos="851"/>
              </w:tabs>
              <w:ind w:left="-8" w:firstLine="8"/>
              <w:rPr>
                <w:rFonts w:cs="Arial"/>
                <w:bCs/>
                <w:sz w:val="20"/>
                <w:szCs w:val="20"/>
                <w:lang w:val="en-US"/>
              </w:rPr>
            </w:pPr>
            <w:r>
              <w:rPr>
                <w:rFonts w:cs="Arial"/>
                <w:b/>
                <w:sz w:val="20"/>
                <w:szCs w:val="20"/>
                <w:lang w:val="en-US"/>
              </w:rPr>
              <w:t>A. Koldaev</w:t>
            </w:r>
          </w:p>
          <w:p w:rsidR="00786DE3" w:rsidRDefault="00786DE3" w:rsidP="008941D3">
            <w:pPr>
              <w:widowControl w:val="0"/>
              <w:tabs>
                <w:tab w:val="left" w:pos="851"/>
              </w:tabs>
              <w:ind w:left="-8" w:firstLine="8"/>
              <w:rPr>
                <w:rFonts w:cs="Arial"/>
                <w:sz w:val="20"/>
                <w:szCs w:val="20"/>
                <w:lang w:val="en-US"/>
              </w:rPr>
            </w:pPr>
            <w:r>
              <w:rPr>
                <w:rFonts w:cs="Arial"/>
                <w:sz w:val="20"/>
                <w:szCs w:val="20"/>
                <w:lang w:val="en-US"/>
              </w:rPr>
              <w:t>R. Ware</w:t>
            </w:r>
          </w:p>
          <w:p w:rsidR="00786DE3" w:rsidRDefault="00786DE3" w:rsidP="008941D3">
            <w:pPr>
              <w:widowControl w:val="0"/>
              <w:tabs>
                <w:tab w:val="left" w:pos="851"/>
              </w:tabs>
              <w:ind w:left="-8" w:firstLine="8"/>
              <w:rPr>
                <w:rFonts w:cs="Arial"/>
                <w:sz w:val="20"/>
                <w:szCs w:val="20"/>
                <w:lang w:val="en-US"/>
              </w:rPr>
            </w:pPr>
            <w:r>
              <w:rPr>
                <w:rFonts w:cs="Arial"/>
                <w:sz w:val="20"/>
                <w:szCs w:val="20"/>
                <w:lang w:val="en-US"/>
              </w:rPr>
              <w:t>P.W.Chan</w:t>
            </w:r>
          </w:p>
          <w:p w:rsidR="00786DE3" w:rsidRDefault="00786DE3" w:rsidP="008941D3">
            <w:pPr>
              <w:widowControl w:val="0"/>
              <w:tabs>
                <w:tab w:val="left" w:pos="851"/>
              </w:tabs>
              <w:ind w:left="-8" w:firstLine="8"/>
              <w:rPr>
                <w:rFonts w:cs="Arial"/>
                <w:bCs/>
                <w:sz w:val="20"/>
                <w:szCs w:val="20"/>
                <w:lang w:val="en-US"/>
              </w:rPr>
            </w:pPr>
            <w:r>
              <w:rPr>
                <w:rFonts w:cs="Arial"/>
                <w:sz w:val="20"/>
                <w:szCs w:val="20"/>
                <w:lang w:val="en-US"/>
              </w:rPr>
              <w:t>D.Klugmann</w:t>
            </w:r>
          </w:p>
        </w:tc>
        <w:tc>
          <w:tcPr>
            <w:tcW w:w="3552" w:type="dxa"/>
          </w:tcPr>
          <w:p w:rsidR="00786DE3" w:rsidRPr="00510CCE" w:rsidRDefault="00786DE3" w:rsidP="008941D3">
            <w:pPr>
              <w:widowControl w:val="0"/>
              <w:numPr>
                <w:ilvl w:val="0"/>
                <w:numId w:val="5"/>
              </w:numPr>
              <w:rPr>
                <w:rFonts w:cs="Arial"/>
                <w:bCs/>
                <w:sz w:val="20"/>
                <w:szCs w:val="20"/>
                <w:lang w:val="en-US"/>
              </w:rPr>
            </w:pPr>
            <w:r>
              <w:rPr>
                <w:rFonts w:cs="Arial"/>
                <w:sz w:val="20"/>
                <w:szCs w:val="20"/>
                <w:lang w:val="en-US"/>
              </w:rPr>
              <w:t>Develop guidance material on operational use of passive microwave profilers (with emphasis on PBL performance)</w:t>
            </w:r>
          </w:p>
          <w:p w:rsidR="00786DE3" w:rsidRDefault="00786DE3" w:rsidP="00510CCE">
            <w:pPr>
              <w:widowControl w:val="0"/>
              <w:rPr>
                <w:rFonts w:cs="Arial"/>
                <w:bCs/>
                <w:sz w:val="20"/>
                <w:szCs w:val="20"/>
                <w:lang w:val="en-US"/>
              </w:rPr>
            </w:pPr>
          </w:p>
          <w:p w:rsidR="00786DE3" w:rsidRPr="009F7987" w:rsidRDefault="00786DE3" w:rsidP="008941D3">
            <w:pPr>
              <w:widowControl w:val="0"/>
              <w:numPr>
                <w:ilvl w:val="0"/>
                <w:numId w:val="5"/>
              </w:numPr>
              <w:rPr>
                <w:rFonts w:cs="Arial"/>
                <w:bCs/>
                <w:sz w:val="20"/>
                <w:szCs w:val="20"/>
                <w:lang w:val="en-US"/>
              </w:rPr>
            </w:pPr>
            <w:r>
              <w:rPr>
                <w:rFonts w:cs="Arial"/>
                <w:sz w:val="20"/>
                <w:szCs w:val="20"/>
                <w:lang w:val="en-US"/>
              </w:rPr>
              <w:t>Review relevant CIMO Guide chapter and develop update if appropriate</w:t>
            </w:r>
          </w:p>
          <w:p w:rsidR="00786DE3" w:rsidRDefault="00786DE3" w:rsidP="009F7987">
            <w:pPr>
              <w:widowControl w:val="0"/>
              <w:ind w:left="-65"/>
              <w:rPr>
                <w:rFonts w:cs="Arial"/>
                <w:bCs/>
                <w:sz w:val="20"/>
                <w:szCs w:val="20"/>
                <w:lang w:val="en-US"/>
              </w:rPr>
            </w:pPr>
          </w:p>
        </w:tc>
        <w:tc>
          <w:tcPr>
            <w:tcW w:w="2310" w:type="dxa"/>
          </w:tcPr>
          <w:p w:rsidR="00786DE3" w:rsidRDefault="00786DE3" w:rsidP="008941D3">
            <w:pPr>
              <w:ind w:left="-65"/>
              <w:rPr>
                <w:rFonts w:cs="Arial"/>
                <w:bCs/>
                <w:sz w:val="20"/>
                <w:szCs w:val="20"/>
                <w:lang w:val="en-US"/>
              </w:rPr>
            </w:pPr>
            <w:r>
              <w:rPr>
                <w:rFonts w:cs="Arial"/>
                <w:sz w:val="20"/>
                <w:szCs w:val="20"/>
                <w:lang w:val="en-US"/>
              </w:rPr>
              <w:t>1. Document with guidance material</w:t>
            </w:r>
          </w:p>
          <w:p w:rsidR="00786DE3" w:rsidRDefault="00786DE3" w:rsidP="008941D3">
            <w:pPr>
              <w:ind w:left="-65"/>
              <w:rPr>
                <w:rFonts w:cs="Arial"/>
                <w:sz w:val="20"/>
                <w:szCs w:val="20"/>
                <w:lang w:val="en-US"/>
              </w:rPr>
            </w:pPr>
          </w:p>
          <w:p w:rsidR="00786DE3" w:rsidRDefault="00786DE3" w:rsidP="008941D3">
            <w:pPr>
              <w:ind w:left="-65"/>
              <w:rPr>
                <w:rFonts w:cs="Arial"/>
                <w:sz w:val="20"/>
                <w:szCs w:val="20"/>
                <w:lang w:val="en-US"/>
              </w:rPr>
            </w:pPr>
          </w:p>
          <w:p w:rsidR="00786DE3" w:rsidRDefault="00786DE3" w:rsidP="008941D3">
            <w:pPr>
              <w:ind w:left="-65"/>
              <w:rPr>
                <w:rFonts w:cs="Arial"/>
                <w:sz w:val="20"/>
                <w:szCs w:val="20"/>
                <w:lang w:val="en-US"/>
              </w:rPr>
            </w:pPr>
          </w:p>
          <w:p w:rsidR="00786DE3" w:rsidRDefault="00786DE3" w:rsidP="008941D3">
            <w:pPr>
              <w:ind w:left="-65"/>
              <w:rPr>
                <w:rFonts w:cs="Arial"/>
                <w:bCs/>
                <w:sz w:val="20"/>
                <w:szCs w:val="20"/>
                <w:lang w:val="en-US"/>
              </w:rPr>
            </w:pPr>
            <w:r>
              <w:rPr>
                <w:rFonts w:cs="Arial"/>
                <w:sz w:val="20"/>
                <w:szCs w:val="20"/>
                <w:lang w:val="en-US"/>
              </w:rPr>
              <w:t>2. Updated CIMO Guide Chapter</w:t>
            </w:r>
          </w:p>
        </w:tc>
        <w:tc>
          <w:tcPr>
            <w:tcW w:w="1650" w:type="dxa"/>
          </w:tcPr>
          <w:p w:rsidR="00786DE3" w:rsidRDefault="00786DE3" w:rsidP="008941D3">
            <w:pPr>
              <w:widowControl w:val="0"/>
              <w:tabs>
                <w:tab w:val="left" w:pos="851"/>
              </w:tabs>
              <w:rPr>
                <w:rFonts w:cs="Arial"/>
                <w:bCs/>
                <w:sz w:val="20"/>
                <w:szCs w:val="20"/>
                <w:lang w:val="en-US"/>
              </w:rPr>
            </w:pPr>
            <w:r>
              <w:rPr>
                <w:rFonts w:cs="Arial"/>
                <w:sz w:val="20"/>
                <w:szCs w:val="20"/>
                <w:lang w:val="en-US"/>
              </w:rPr>
              <w:t>2011</w:t>
            </w:r>
          </w:p>
          <w:p w:rsidR="00786DE3" w:rsidRDefault="00786DE3" w:rsidP="008941D3">
            <w:pPr>
              <w:widowControl w:val="0"/>
              <w:tabs>
                <w:tab w:val="left" w:pos="851"/>
              </w:tabs>
              <w:rPr>
                <w:rFonts w:cs="Arial"/>
                <w:sz w:val="20"/>
                <w:szCs w:val="20"/>
                <w:lang w:val="en-US"/>
              </w:rPr>
            </w:pPr>
          </w:p>
          <w:p w:rsidR="00786DE3" w:rsidRDefault="00786DE3" w:rsidP="008941D3">
            <w:pPr>
              <w:widowControl w:val="0"/>
              <w:tabs>
                <w:tab w:val="left" w:pos="851"/>
              </w:tabs>
              <w:rPr>
                <w:rFonts w:cs="Arial"/>
                <w:sz w:val="20"/>
                <w:szCs w:val="20"/>
                <w:lang w:val="en-US"/>
              </w:rPr>
            </w:pPr>
          </w:p>
          <w:p w:rsidR="00786DE3" w:rsidRDefault="00786DE3" w:rsidP="008941D3">
            <w:pPr>
              <w:widowControl w:val="0"/>
              <w:tabs>
                <w:tab w:val="left" w:pos="851"/>
              </w:tabs>
              <w:rPr>
                <w:rFonts w:cs="Arial"/>
                <w:sz w:val="20"/>
                <w:szCs w:val="20"/>
                <w:lang w:val="en-US"/>
              </w:rPr>
            </w:pPr>
          </w:p>
          <w:p w:rsidR="00786DE3" w:rsidRDefault="00786DE3" w:rsidP="008941D3">
            <w:pPr>
              <w:widowControl w:val="0"/>
              <w:tabs>
                <w:tab w:val="left" w:pos="851"/>
              </w:tabs>
              <w:rPr>
                <w:rFonts w:cs="Arial"/>
                <w:sz w:val="20"/>
                <w:szCs w:val="20"/>
                <w:lang w:val="en-US"/>
              </w:rPr>
            </w:pPr>
          </w:p>
          <w:p w:rsidR="00786DE3" w:rsidRDefault="00786DE3" w:rsidP="008941D3">
            <w:pPr>
              <w:widowControl w:val="0"/>
              <w:tabs>
                <w:tab w:val="left" w:pos="851"/>
              </w:tabs>
              <w:rPr>
                <w:rFonts w:cs="Arial"/>
                <w:bCs/>
                <w:sz w:val="20"/>
                <w:szCs w:val="20"/>
                <w:lang w:val="en-US"/>
              </w:rPr>
            </w:pPr>
            <w:r>
              <w:rPr>
                <w:rFonts w:cs="Arial"/>
                <w:sz w:val="20"/>
                <w:szCs w:val="20"/>
                <w:lang w:val="en-US"/>
              </w:rPr>
              <w:t>2012</w:t>
            </w:r>
          </w:p>
        </w:tc>
        <w:tc>
          <w:tcPr>
            <w:tcW w:w="880" w:type="dxa"/>
          </w:tcPr>
          <w:p w:rsidR="00786DE3" w:rsidRDefault="00786DE3" w:rsidP="008941D3">
            <w:pPr>
              <w:widowControl w:val="0"/>
              <w:tabs>
                <w:tab w:val="left" w:pos="851"/>
              </w:tabs>
              <w:rPr>
                <w:rFonts w:cs="Arial"/>
                <w:bCs/>
                <w:sz w:val="20"/>
                <w:szCs w:val="20"/>
                <w:lang w:val="en-US"/>
              </w:rPr>
            </w:pPr>
          </w:p>
        </w:tc>
        <w:tc>
          <w:tcPr>
            <w:tcW w:w="1918" w:type="dxa"/>
          </w:tcPr>
          <w:p w:rsidR="00786DE3" w:rsidRDefault="00786DE3" w:rsidP="008941D3">
            <w:pPr>
              <w:widowControl w:val="0"/>
              <w:tabs>
                <w:tab w:val="left" w:pos="851"/>
              </w:tabs>
              <w:rPr>
                <w:rFonts w:cs="Arial"/>
                <w:bCs/>
                <w:sz w:val="20"/>
                <w:szCs w:val="20"/>
                <w:lang w:val="en-US"/>
              </w:rPr>
            </w:pPr>
            <w:r>
              <w:rPr>
                <w:rFonts w:eastAsia="Batang" w:cs="Arial"/>
                <w:sz w:val="20"/>
                <w:szCs w:val="20"/>
                <w:lang w:val="en-US" w:eastAsia="ko-KR"/>
              </w:rPr>
              <w:t>ET-RSUT&amp;T, para 4.1.19</w:t>
            </w:r>
          </w:p>
        </w:tc>
      </w:tr>
      <w:tr w:rsidR="00786DE3" w:rsidRPr="00014629" w:rsidTr="008941D3">
        <w:trPr>
          <w:cantSplit/>
          <w:jc w:val="center"/>
        </w:trPr>
        <w:tc>
          <w:tcPr>
            <w:tcW w:w="548" w:type="dxa"/>
          </w:tcPr>
          <w:p w:rsidR="00786DE3" w:rsidRDefault="00786DE3" w:rsidP="009F7987">
            <w:pPr>
              <w:widowControl w:val="0"/>
              <w:tabs>
                <w:tab w:val="left" w:pos="851"/>
              </w:tabs>
              <w:rPr>
                <w:rFonts w:cs="Arial"/>
                <w:bCs/>
                <w:sz w:val="20"/>
                <w:szCs w:val="20"/>
                <w:lang w:val="en-US"/>
              </w:rPr>
            </w:pPr>
            <w:r>
              <w:rPr>
                <w:rFonts w:cs="Arial"/>
                <w:sz w:val="20"/>
                <w:szCs w:val="20"/>
                <w:lang w:val="en-US"/>
              </w:rPr>
              <w:t>3.</w:t>
            </w:r>
          </w:p>
        </w:tc>
        <w:tc>
          <w:tcPr>
            <w:tcW w:w="2420" w:type="dxa"/>
          </w:tcPr>
          <w:p w:rsidR="00786DE3" w:rsidRDefault="00786DE3" w:rsidP="008941D3">
            <w:pPr>
              <w:widowControl w:val="0"/>
              <w:tabs>
                <w:tab w:val="left" w:pos="851"/>
              </w:tabs>
              <w:rPr>
                <w:rFonts w:cs="Arial"/>
                <w:b/>
                <w:bCs/>
                <w:sz w:val="20"/>
                <w:szCs w:val="20"/>
                <w:lang w:val="en-US"/>
              </w:rPr>
            </w:pPr>
            <w:r>
              <w:rPr>
                <w:rFonts w:cs="Arial"/>
                <w:b/>
                <w:sz w:val="20"/>
                <w:szCs w:val="20"/>
                <w:lang w:val="en-US"/>
              </w:rPr>
              <w:t>Standard on LIDARs used for visual range</w:t>
            </w:r>
          </w:p>
        </w:tc>
        <w:tc>
          <w:tcPr>
            <w:tcW w:w="1508" w:type="dxa"/>
          </w:tcPr>
          <w:p w:rsidR="00786DE3" w:rsidRDefault="00786DE3" w:rsidP="008941D3">
            <w:pPr>
              <w:widowControl w:val="0"/>
              <w:tabs>
                <w:tab w:val="left" w:pos="851"/>
              </w:tabs>
              <w:ind w:left="-8" w:firstLine="8"/>
              <w:rPr>
                <w:rFonts w:cs="Arial"/>
                <w:bCs/>
                <w:sz w:val="20"/>
                <w:szCs w:val="20"/>
                <w:lang w:val="en-US"/>
              </w:rPr>
            </w:pPr>
            <w:r>
              <w:rPr>
                <w:rFonts w:cs="Arial"/>
                <w:b/>
                <w:sz w:val="20"/>
                <w:szCs w:val="20"/>
                <w:lang w:val="en-US"/>
              </w:rPr>
              <w:t>D.Klugmann</w:t>
            </w:r>
          </w:p>
          <w:p w:rsidR="00786DE3" w:rsidRDefault="00786DE3" w:rsidP="008941D3">
            <w:pPr>
              <w:widowControl w:val="0"/>
              <w:tabs>
                <w:tab w:val="left" w:pos="851"/>
              </w:tabs>
              <w:ind w:left="-8" w:firstLine="8"/>
              <w:rPr>
                <w:rFonts w:cs="Arial"/>
                <w:sz w:val="20"/>
                <w:szCs w:val="20"/>
                <w:lang w:val="en-US"/>
              </w:rPr>
            </w:pPr>
          </w:p>
          <w:p w:rsidR="00786DE3" w:rsidRDefault="00786DE3" w:rsidP="008941D3">
            <w:pPr>
              <w:widowControl w:val="0"/>
              <w:tabs>
                <w:tab w:val="left" w:pos="851"/>
              </w:tabs>
              <w:ind w:left="-8" w:firstLine="8"/>
              <w:rPr>
                <w:rFonts w:cs="Arial"/>
                <w:bCs/>
                <w:sz w:val="20"/>
                <w:szCs w:val="20"/>
                <w:lang w:val="en-US"/>
              </w:rPr>
            </w:pPr>
            <w:r>
              <w:rPr>
                <w:rFonts w:cs="Arial"/>
                <w:sz w:val="20"/>
                <w:szCs w:val="20"/>
                <w:lang w:val="en-US"/>
              </w:rPr>
              <w:t>M. Nakazato</w:t>
            </w:r>
          </w:p>
        </w:tc>
        <w:tc>
          <w:tcPr>
            <w:tcW w:w="3552" w:type="dxa"/>
          </w:tcPr>
          <w:p w:rsidR="00786DE3" w:rsidRDefault="00786DE3" w:rsidP="008941D3">
            <w:pPr>
              <w:widowControl w:val="0"/>
              <w:numPr>
                <w:ilvl w:val="0"/>
                <w:numId w:val="6"/>
              </w:numPr>
              <w:rPr>
                <w:rFonts w:cs="Arial"/>
                <w:bCs/>
                <w:sz w:val="20"/>
                <w:szCs w:val="20"/>
                <w:lang w:val="en-US"/>
              </w:rPr>
            </w:pPr>
            <w:r>
              <w:rPr>
                <w:rFonts w:cs="Arial"/>
                <w:sz w:val="20"/>
                <w:szCs w:val="20"/>
                <w:lang w:val="en-US"/>
              </w:rPr>
              <w:t>Inform ET and MG on status of development of ISO standards (incl. recommendation &amp; justification on whether WMO should approach ISO to develop them as ISO-WMO standards)</w:t>
            </w:r>
          </w:p>
          <w:p w:rsidR="00786DE3" w:rsidRDefault="00786DE3" w:rsidP="008941D3">
            <w:pPr>
              <w:widowControl w:val="0"/>
              <w:numPr>
                <w:ilvl w:val="0"/>
                <w:numId w:val="6"/>
              </w:numPr>
              <w:rPr>
                <w:rFonts w:cs="Arial"/>
                <w:bCs/>
                <w:sz w:val="20"/>
                <w:szCs w:val="20"/>
                <w:lang w:val="en-US"/>
              </w:rPr>
            </w:pPr>
            <w:r>
              <w:rPr>
                <w:rFonts w:cs="Arial"/>
                <w:sz w:val="20"/>
                <w:szCs w:val="20"/>
                <w:lang w:val="en-US"/>
              </w:rPr>
              <w:t>Collaborate with ISO working group on development of standards on lidars</w:t>
            </w:r>
          </w:p>
        </w:tc>
        <w:tc>
          <w:tcPr>
            <w:tcW w:w="2310" w:type="dxa"/>
          </w:tcPr>
          <w:p w:rsidR="00786DE3" w:rsidRDefault="00786DE3" w:rsidP="008941D3">
            <w:pPr>
              <w:numPr>
                <w:ilvl w:val="0"/>
                <w:numId w:val="7"/>
              </w:numPr>
              <w:rPr>
                <w:rFonts w:cs="Arial"/>
                <w:bCs/>
                <w:sz w:val="20"/>
                <w:szCs w:val="20"/>
                <w:lang w:val="en-US"/>
              </w:rPr>
            </w:pPr>
            <w:r>
              <w:rPr>
                <w:rFonts w:cs="Arial"/>
                <w:sz w:val="20"/>
                <w:szCs w:val="20"/>
                <w:lang w:val="en-US"/>
              </w:rPr>
              <w:t>Document to CIMO MG</w:t>
            </w:r>
          </w:p>
          <w:p w:rsidR="00786DE3" w:rsidRDefault="00786DE3" w:rsidP="008941D3">
            <w:pPr>
              <w:rPr>
                <w:rFonts w:cs="Arial"/>
                <w:sz w:val="20"/>
                <w:szCs w:val="20"/>
                <w:lang w:val="en-US"/>
              </w:rPr>
            </w:pPr>
          </w:p>
          <w:p w:rsidR="00786DE3" w:rsidRDefault="00786DE3" w:rsidP="008941D3">
            <w:pPr>
              <w:rPr>
                <w:rFonts w:cs="Arial"/>
                <w:sz w:val="20"/>
                <w:szCs w:val="20"/>
                <w:lang w:val="en-US"/>
              </w:rPr>
            </w:pPr>
          </w:p>
          <w:p w:rsidR="00786DE3" w:rsidRDefault="00786DE3" w:rsidP="008941D3">
            <w:pPr>
              <w:rPr>
                <w:rFonts w:cs="Arial"/>
                <w:sz w:val="20"/>
                <w:szCs w:val="20"/>
                <w:lang w:val="en-US"/>
              </w:rPr>
            </w:pPr>
          </w:p>
          <w:p w:rsidR="00786DE3" w:rsidRDefault="00786DE3" w:rsidP="008941D3">
            <w:pPr>
              <w:rPr>
                <w:rFonts w:cs="Arial"/>
                <w:sz w:val="20"/>
                <w:szCs w:val="20"/>
                <w:lang w:val="en-US"/>
              </w:rPr>
            </w:pPr>
          </w:p>
          <w:p w:rsidR="00786DE3" w:rsidRDefault="00786DE3" w:rsidP="008941D3">
            <w:pPr>
              <w:rPr>
                <w:rFonts w:cs="Arial"/>
                <w:sz w:val="20"/>
                <w:szCs w:val="20"/>
                <w:lang w:val="en-US"/>
              </w:rPr>
            </w:pPr>
          </w:p>
          <w:p w:rsidR="00786DE3" w:rsidRDefault="00786DE3" w:rsidP="008941D3">
            <w:pPr>
              <w:numPr>
                <w:ilvl w:val="0"/>
                <w:numId w:val="7"/>
              </w:numPr>
              <w:rPr>
                <w:rFonts w:cs="Arial"/>
                <w:sz w:val="20"/>
                <w:szCs w:val="20"/>
                <w:lang w:val="en-US"/>
              </w:rPr>
            </w:pPr>
            <w:r>
              <w:rPr>
                <w:rFonts w:cs="Arial"/>
                <w:sz w:val="20"/>
                <w:szCs w:val="20"/>
                <w:lang w:val="en-US"/>
              </w:rPr>
              <w:t>Input to ISO standards</w:t>
            </w:r>
          </w:p>
          <w:p w:rsidR="00786DE3" w:rsidRPr="008941D3" w:rsidRDefault="00786DE3" w:rsidP="008941D3">
            <w:pPr>
              <w:ind w:left="-65"/>
              <w:rPr>
                <w:rFonts w:cs="Arial"/>
                <w:sz w:val="20"/>
                <w:szCs w:val="20"/>
                <w:lang w:val="en-US"/>
              </w:rPr>
            </w:pPr>
          </w:p>
        </w:tc>
        <w:tc>
          <w:tcPr>
            <w:tcW w:w="1650" w:type="dxa"/>
          </w:tcPr>
          <w:p w:rsidR="00786DE3" w:rsidRDefault="00786DE3" w:rsidP="008941D3">
            <w:pPr>
              <w:widowControl w:val="0"/>
              <w:tabs>
                <w:tab w:val="left" w:pos="851"/>
              </w:tabs>
              <w:rPr>
                <w:rFonts w:cs="Arial"/>
                <w:sz w:val="20"/>
                <w:szCs w:val="20"/>
                <w:lang w:val="en-US"/>
              </w:rPr>
            </w:pPr>
            <w:r>
              <w:rPr>
                <w:rFonts w:cs="Arial"/>
                <w:sz w:val="20"/>
                <w:szCs w:val="20"/>
                <w:lang w:val="en-US"/>
              </w:rPr>
              <w:t>2012 (MG-10)</w:t>
            </w:r>
          </w:p>
          <w:p w:rsidR="00786DE3" w:rsidRDefault="00786DE3" w:rsidP="008941D3">
            <w:pPr>
              <w:widowControl w:val="0"/>
              <w:tabs>
                <w:tab w:val="left" w:pos="851"/>
              </w:tabs>
              <w:rPr>
                <w:rFonts w:cs="Arial"/>
                <w:sz w:val="20"/>
                <w:szCs w:val="20"/>
                <w:lang w:val="en-US"/>
              </w:rPr>
            </w:pPr>
          </w:p>
          <w:p w:rsidR="00786DE3" w:rsidRDefault="00786DE3" w:rsidP="008941D3">
            <w:pPr>
              <w:widowControl w:val="0"/>
              <w:tabs>
                <w:tab w:val="left" w:pos="851"/>
              </w:tabs>
              <w:rPr>
                <w:rFonts w:cs="Arial"/>
                <w:sz w:val="20"/>
                <w:szCs w:val="20"/>
                <w:lang w:val="en-US"/>
              </w:rPr>
            </w:pPr>
          </w:p>
          <w:p w:rsidR="00786DE3" w:rsidRDefault="00786DE3" w:rsidP="008941D3">
            <w:pPr>
              <w:widowControl w:val="0"/>
              <w:tabs>
                <w:tab w:val="left" w:pos="851"/>
              </w:tabs>
              <w:rPr>
                <w:rFonts w:cs="Arial"/>
                <w:sz w:val="20"/>
                <w:szCs w:val="20"/>
                <w:lang w:val="en-US"/>
              </w:rPr>
            </w:pPr>
          </w:p>
          <w:p w:rsidR="00786DE3" w:rsidRDefault="00786DE3" w:rsidP="008941D3">
            <w:pPr>
              <w:widowControl w:val="0"/>
              <w:tabs>
                <w:tab w:val="left" w:pos="851"/>
              </w:tabs>
              <w:rPr>
                <w:rFonts w:cs="Arial"/>
                <w:bCs/>
                <w:sz w:val="20"/>
                <w:szCs w:val="20"/>
                <w:lang w:val="en-US"/>
              </w:rPr>
            </w:pPr>
            <w:r>
              <w:rPr>
                <w:rFonts w:cs="Arial"/>
                <w:sz w:val="20"/>
                <w:szCs w:val="20"/>
                <w:lang w:val="en-US"/>
              </w:rPr>
              <w:t>In phase with ISO development process</w:t>
            </w:r>
          </w:p>
        </w:tc>
        <w:tc>
          <w:tcPr>
            <w:tcW w:w="880" w:type="dxa"/>
          </w:tcPr>
          <w:p w:rsidR="00786DE3" w:rsidRDefault="00786DE3" w:rsidP="008941D3">
            <w:pPr>
              <w:widowControl w:val="0"/>
              <w:tabs>
                <w:tab w:val="left" w:pos="851"/>
              </w:tabs>
              <w:rPr>
                <w:rFonts w:cs="Arial"/>
                <w:bCs/>
                <w:sz w:val="20"/>
                <w:szCs w:val="20"/>
                <w:lang w:val="en-US"/>
              </w:rPr>
            </w:pPr>
          </w:p>
        </w:tc>
        <w:tc>
          <w:tcPr>
            <w:tcW w:w="1918" w:type="dxa"/>
          </w:tcPr>
          <w:p w:rsidR="00786DE3" w:rsidRDefault="00786DE3" w:rsidP="008941D3">
            <w:pPr>
              <w:widowControl w:val="0"/>
              <w:tabs>
                <w:tab w:val="left" w:pos="851"/>
              </w:tabs>
              <w:rPr>
                <w:rFonts w:eastAsia="Batang" w:cs="Arial"/>
                <w:bCs/>
                <w:sz w:val="20"/>
                <w:szCs w:val="20"/>
                <w:lang w:val="en-US" w:eastAsia="ko-KR"/>
              </w:rPr>
            </w:pPr>
          </w:p>
        </w:tc>
      </w:tr>
      <w:tr w:rsidR="00786DE3" w:rsidTr="008941D3">
        <w:trPr>
          <w:cantSplit/>
          <w:jc w:val="center"/>
        </w:trPr>
        <w:tc>
          <w:tcPr>
            <w:tcW w:w="548" w:type="dxa"/>
          </w:tcPr>
          <w:p w:rsidR="00786DE3" w:rsidRDefault="00786DE3" w:rsidP="009F7987">
            <w:pPr>
              <w:widowControl w:val="0"/>
              <w:tabs>
                <w:tab w:val="left" w:pos="851"/>
              </w:tabs>
              <w:rPr>
                <w:rFonts w:cs="Arial"/>
                <w:bCs/>
                <w:sz w:val="20"/>
                <w:szCs w:val="20"/>
                <w:lang w:val="en-US"/>
              </w:rPr>
            </w:pPr>
            <w:r>
              <w:rPr>
                <w:rFonts w:cs="Arial"/>
                <w:sz w:val="20"/>
                <w:szCs w:val="20"/>
                <w:lang w:val="en-US"/>
              </w:rPr>
              <w:t>4.</w:t>
            </w:r>
          </w:p>
        </w:tc>
        <w:tc>
          <w:tcPr>
            <w:tcW w:w="2420" w:type="dxa"/>
          </w:tcPr>
          <w:p w:rsidR="00786DE3" w:rsidRDefault="00786DE3" w:rsidP="008941D3">
            <w:pPr>
              <w:widowControl w:val="0"/>
              <w:tabs>
                <w:tab w:val="left" w:pos="851"/>
              </w:tabs>
              <w:rPr>
                <w:rFonts w:cs="Arial"/>
                <w:b/>
                <w:bCs/>
                <w:sz w:val="20"/>
                <w:szCs w:val="20"/>
                <w:lang w:val="en-US"/>
              </w:rPr>
            </w:pPr>
            <w:r>
              <w:rPr>
                <w:rFonts w:cs="Arial"/>
                <w:b/>
                <w:sz w:val="20"/>
                <w:szCs w:val="20"/>
                <w:lang w:val="en-US"/>
              </w:rPr>
              <w:t>Monitor, evaluate and report on development and implementation of new remote-sensing technologies and their operational application</w:t>
            </w:r>
          </w:p>
        </w:tc>
        <w:tc>
          <w:tcPr>
            <w:tcW w:w="1508" w:type="dxa"/>
          </w:tcPr>
          <w:p w:rsidR="00786DE3" w:rsidRPr="008941D3" w:rsidRDefault="00786DE3" w:rsidP="008941D3">
            <w:pPr>
              <w:widowControl w:val="0"/>
              <w:tabs>
                <w:tab w:val="left" w:pos="851"/>
              </w:tabs>
              <w:ind w:left="-8" w:firstLine="8"/>
              <w:rPr>
                <w:rFonts w:cs="Arial"/>
                <w:bCs/>
                <w:sz w:val="18"/>
                <w:szCs w:val="18"/>
                <w:lang w:val="en-US"/>
              </w:rPr>
            </w:pPr>
            <w:r w:rsidRPr="008941D3">
              <w:rPr>
                <w:rFonts w:cs="Arial"/>
                <w:sz w:val="18"/>
                <w:szCs w:val="18"/>
                <w:lang w:val="en-US"/>
              </w:rPr>
              <w:t>MWR-</w:t>
            </w:r>
            <w:r w:rsidRPr="008941D3">
              <w:rPr>
                <w:rFonts w:cs="Arial"/>
                <w:b/>
                <w:sz w:val="18"/>
                <w:szCs w:val="18"/>
                <w:lang w:val="en-US"/>
              </w:rPr>
              <w:t>A.Koldaev</w:t>
            </w:r>
          </w:p>
          <w:p w:rsidR="00786DE3" w:rsidRPr="008941D3" w:rsidRDefault="00786DE3" w:rsidP="008941D3">
            <w:pPr>
              <w:widowControl w:val="0"/>
              <w:tabs>
                <w:tab w:val="left" w:pos="851"/>
              </w:tabs>
              <w:ind w:left="-8" w:firstLine="8"/>
              <w:rPr>
                <w:rFonts w:cs="Arial"/>
                <w:sz w:val="18"/>
                <w:szCs w:val="18"/>
                <w:lang w:val="en-US"/>
              </w:rPr>
            </w:pPr>
            <w:r w:rsidRPr="008941D3">
              <w:rPr>
                <w:rFonts w:cs="Arial"/>
                <w:sz w:val="18"/>
                <w:szCs w:val="18"/>
                <w:lang w:val="en-US"/>
              </w:rPr>
              <w:t>R. Ware</w:t>
            </w:r>
          </w:p>
          <w:p w:rsidR="00786DE3" w:rsidRPr="008941D3" w:rsidRDefault="00786DE3" w:rsidP="008941D3">
            <w:pPr>
              <w:widowControl w:val="0"/>
              <w:tabs>
                <w:tab w:val="left" w:pos="851"/>
              </w:tabs>
              <w:ind w:left="-8" w:firstLine="8"/>
              <w:rPr>
                <w:rFonts w:cs="Arial"/>
                <w:sz w:val="18"/>
                <w:szCs w:val="18"/>
                <w:lang w:val="en-US"/>
              </w:rPr>
            </w:pPr>
          </w:p>
          <w:p w:rsidR="00786DE3" w:rsidRPr="008941D3" w:rsidRDefault="00786DE3" w:rsidP="008941D3">
            <w:pPr>
              <w:widowControl w:val="0"/>
              <w:tabs>
                <w:tab w:val="left" w:pos="851"/>
              </w:tabs>
              <w:ind w:left="-8" w:firstLine="8"/>
              <w:rPr>
                <w:rFonts w:cs="Arial"/>
                <w:sz w:val="18"/>
                <w:szCs w:val="18"/>
                <w:lang w:val="en-US"/>
              </w:rPr>
            </w:pPr>
            <w:r w:rsidRPr="008941D3">
              <w:rPr>
                <w:rFonts w:cs="Arial"/>
                <w:sz w:val="18"/>
                <w:szCs w:val="18"/>
                <w:lang w:val="en-US"/>
              </w:rPr>
              <w:t>GNSS-</w:t>
            </w:r>
          </w:p>
          <w:p w:rsidR="00786DE3" w:rsidRPr="008941D3" w:rsidRDefault="00786DE3" w:rsidP="008941D3">
            <w:pPr>
              <w:widowControl w:val="0"/>
              <w:tabs>
                <w:tab w:val="left" w:pos="851"/>
              </w:tabs>
              <w:ind w:left="-8" w:firstLine="8"/>
              <w:rPr>
                <w:rFonts w:cs="Arial"/>
                <w:sz w:val="18"/>
                <w:szCs w:val="18"/>
                <w:lang w:val="en-US"/>
              </w:rPr>
            </w:pPr>
            <w:r w:rsidRPr="008941D3">
              <w:rPr>
                <w:rFonts w:cs="Arial"/>
                <w:b/>
                <w:sz w:val="18"/>
                <w:szCs w:val="18"/>
                <w:lang w:val="en-US"/>
              </w:rPr>
              <w:t>S. Haan</w:t>
            </w:r>
          </w:p>
          <w:p w:rsidR="00786DE3" w:rsidRPr="008941D3" w:rsidRDefault="00786DE3" w:rsidP="008941D3">
            <w:pPr>
              <w:widowControl w:val="0"/>
              <w:tabs>
                <w:tab w:val="left" w:pos="851"/>
              </w:tabs>
              <w:ind w:left="-8" w:firstLine="8"/>
              <w:rPr>
                <w:rFonts w:cs="Arial"/>
                <w:sz w:val="18"/>
                <w:szCs w:val="18"/>
                <w:lang w:val="en-US"/>
              </w:rPr>
            </w:pPr>
            <w:r w:rsidRPr="008941D3">
              <w:rPr>
                <w:rFonts w:cs="Arial"/>
                <w:sz w:val="18"/>
                <w:szCs w:val="18"/>
                <w:lang w:val="en-US"/>
              </w:rPr>
              <w:t>R. Ware</w:t>
            </w:r>
          </w:p>
          <w:p w:rsidR="00786DE3" w:rsidRPr="008941D3" w:rsidRDefault="00786DE3" w:rsidP="008941D3">
            <w:pPr>
              <w:widowControl w:val="0"/>
              <w:tabs>
                <w:tab w:val="left" w:pos="851"/>
              </w:tabs>
              <w:ind w:left="-8" w:firstLine="8"/>
              <w:rPr>
                <w:rFonts w:cs="Arial"/>
                <w:sz w:val="18"/>
                <w:szCs w:val="18"/>
                <w:lang w:val="en-US"/>
              </w:rPr>
            </w:pPr>
            <w:r w:rsidRPr="008941D3">
              <w:rPr>
                <w:rFonts w:cs="Arial"/>
                <w:sz w:val="18"/>
                <w:szCs w:val="18"/>
                <w:lang w:val="en-US"/>
              </w:rPr>
              <w:t>J. Won</w:t>
            </w:r>
          </w:p>
          <w:p w:rsidR="00786DE3" w:rsidRPr="008941D3" w:rsidRDefault="00786DE3" w:rsidP="008941D3">
            <w:pPr>
              <w:widowControl w:val="0"/>
              <w:tabs>
                <w:tab w:val="left" w:pos="851"/>
              </w:tabs>
              <w:ind w:left="-8" w:firstLine="8"/>
              <w:rPr>
                <w:rFonts w:cs="Arial"/>
                <w:sz w:val="18"/>
                <w:szCs w:val="18"/>
                <w:lang w:val="en-US"/>
              </w:rPr>
            </w:pPr>
          </w:p>
          <w:p w:rsidR="00786DE3" w:rsidRPr="008941D3" w:rsidRDefault="00786DE3" w:rsidP="008941D3">
            <w:pPr>
              <w:widowControl w:val="0"/>
              <w:tabs>
                <w:tab w:val="left" w:pos="851"/>
              </w:tabs>
              <w:ind w:left="-8" w:firstLine="8"/>
              <w:rPr>
                <w:rFonts w:cs="Arial"/>
                <w:sz w:val="18"/>
                <w:szCs w:val="18"/>
                <w:lang w:val="en-US"/>
              </w:rPr>
            </w:pPr>
            <w:r w:rsidRPr="008941D3">
              <w:rPr>
                <w:rFonts w:cs="Arial"/>
                <w:sz w:val="18"/>
                <w:szCs w:val="18"/>
                <w:lang w:val="en-US"/>
              </w:rPr>
              <w:t>Raman WV</w:t>
            </w:r>
          </w:p>
          <w:p w:rsidR="00786DE3" w:rsidRPr="008941D3" w:rsidRDefault="00786DE3" w:rsidP="008941D3">
            <w:pPr>
              <w:widowControl w:val="0"/>
              <w:tabs>
                <w:tab w:val="left" w:pos="851"/>
              </w:tabs>
              <w:ind w:left="-8" w:firstLine="8"/>
              <w:rPr>
                <w:rFonts w:cs="Arial"/>
                <w:sz w:val="18"/>
                <w:szCs w:val="18"/>
                <w:lang w:val="en-US"/>
              </w:rPr>
            </w:pPr>
            <w:r w:rsidRPr="008941D3">
              <w:rPr>
                <w:rFonts w:cs="Arial"/>
                <w:b/>
                <w:sz w:val="18"/>
                <w:szCs w:val="18"/>
                <w:lang w:val="en-US"/>
              </w:rPr>
              <w:t>A.Apituley</w:t>
            </w:r>
          </w:p>
          <w:p w:rsidR="00786DE3" w:rsidRPr="008941D3" w:rsidRDefault="00786DE3" w:rsidP="008941D3">
            <w:pPr>
              <w:widowControl w:val="0"/>
              <w:tabs>
                <w:tab w:val="left" w:pos="851"/>
              </w:tabs>
              <w:ind w:left="-8" w:firstLine="8"/>
              <w:rPr>
                <w:rFonts w:cs="Arial"/>
                <w:sz w:val="18"/>
                <w:szCs w:val="18"/>
                <w:lang w:val="en-US"/>
              </w:rPr>
            </w:pPr>
          </w:p>
          <w:p w:rsidR="00786DE3" w:rsidRPr="008941D3" w:rsidRDefault="00786DE3" w:rsidP="008941D3">
            <w:pPr>
              <w:widowControl w:val="0"/>
              <w:tabs>
                <w:tab w:val="left" w:pos="851"/>
              </w:tabs>
              <w:ind w:left="-8" w:firstLine="8"/>
              <w:rPr>
                <w:rFonts w:cs="Arial"/>
                <w:sz w:val="18"/>
                <w:szCs w:val="18"/>
                <w:lang w:val="en-US"/>
              </w:rPr>
            </w:pPr>
            <w:r w:rsidRPr="008941D3">
              <w:rPr>
                <w:rFonts w:cs="Arial"/>
                <w:sz w:val="18"/>
                <w:szCs w:val="18"/>
                <w:lang w:val="en-US"/>
              </w:rPr>
              <w:t>Wind-finding</w:t>
            </w:r>
          </w:p>
          <w:p w:rsidR="00786DE3" w:rsidRPr="008941D3" w:rsidRDefault="00786DE3" w:rsidP="008941D3">
            <w:pPr>
              <w:widowControl w:val="0"/>
              <w:tabs>
                <w:tab w:val="left" w:pos="851"/>
              </w:tabs>
              <w:ind w:left="-8" w:firstLine="8"/>
              <w:rPr>
                <w:rFonts w:cs="Arial"/>
                <w:sz w:val="18"/>
                <w:szCs w:val="18"/>
                <w:lang w:val="en-US"/>
              </w:rPr>
            </w:pPr>
            <w:r w:rsidRPr="008941D3">
              <w:rPr>
                <w:rFonts w:cs="Arial"/>
                <w:b/>
                <w:sz w:val="18"/>
                <w:szCs w:val="18"/>
                <w:lang w:val="en-US"/>
              </w:rPr>
              <w:t>H. Klein-Baltink</w:t>
            </w:r>
            <w:r w:rsidRPr="008941D3">
              <w:rPr>
                <w:rStyle w:val="FootnoteReference"/>
                <w:rFonts w:cs="Arial"/>
                <w:b/>
                <w:sz w:val="18"/>
                <w:szCs w:val="18"/>
                <w:lang w:val="en-US"/>
              </w:rPr>
              <w:footnoteReference w:id="2"/>
            </w:r>
          </w:p>
          <w:p w:rsidR="00786DE3" w:rsidRPr="008941D3" w:rsidRDefault="00786DE3" w:rsidP="008941D3">
            <w:pPr>
              <w:widowControl w:val="0"/>
              <w:tabs>
                <w:tab w:val="left" w:pos="851"/>
              </w:tabs>
              <w:ind w:left="-8" w:firstLine="8"/>
              <w:rPr>
                <w:rFonts w:cs="Arial"/>
                <w:sz w:val="18"/>
                <w:szCs w:val="18"/>
                <w:lang w:val="en-US"/>
              </w:rPr>
            </w:pPr>
          </w:p>
          <w:p w:rsidR="00786DE3" w:rsidRPr="008941D3" w:rsidRDefault="00786DE3" w:rsidP="008941D3">
            <w:pPr>
              <w:widowControl w:val="0"/>
              <w:tabs>
                <w:tab w:val="left" w:pos="851"/>
              </w:tabs>
              <w:ind w:left="-8" w:firstLine="8"/>
              <w:rPr>
                <w:rFonts w:cs="Arial"/>
                <w:sz w:val="18"/>
                <w:szCs w:val="18"/>
                <w:lang w:val="en-US"/>
              </w:rPr>
            </w:pPr>
            <w:r w:rsidRPr="008941D3">
              <w:rPr>
                <w:rFonts w:cs="Arial"/>
                <w:sz w:val="18"/>
                <w:szCs w:val="18"/>
                <w:lang w:val="en-US"/>
              </w:rPr>
              <w:t>Cloud radars</w:t>
            </w:r>
          </w:p>
          <w:p w:rsidR="00786DE3" w:rsidRPr="008941D3" w:rsidRDefault="00786DE3" w:rsidP="008941D3">
            <w:pPr>
              <w:widowControl w:val="0"/>
              <w:tabs>
                <w:tab w:val="left" w:pos="851"/>
              </w:tabs>
              <w:ind w:left="-8" w:firstLine="8"/>
              <w:rPr>
                <w:rFonts w:cs="Arial"/>
                <w:sz w:val="18"/>
                <w:szCs w:val="18"/>
                <w:lang w:val="en-US"/>
              </w:rPr>
            </w:pPr>
            <w:r w:rsidRPr="008941D3">
              <w:rPr>
                <w:rFonts w:cs="Arial"/>
                <w:b/>
                <w:sz w:val="18"/>
                <w:szCs w:val="18"/>
                <w:lang w:val="en-US"/>
              </w:rPr>
              <w:t>D.Klugmann</w:t>
            </w:r>
          </w:p>
          <w:p w:rsidR="00786DE3" w:rsidRPr="008941D3" w:rsidRDefault="00786DE3" w:rsidP="008941D3">
            <w:pPr>
              <w:widowControl w:val="0"/>
              <w:tabs>
                <w:tab w:val="left" w:pos="851"/>
              </w:tabs>
              <w:ind w:left="-8" w:firstLine="8"/>
              <w:rPr>
                <w:rFonts w:cs="Arial"/>
                <w:sz w:val="18"/>
                <w:szCs w:val="18"/>
                <w:lang w:val="en-US"/>
              </w:rPr>
            </w:pPr>
            <w:r w:rsidRPr="008941D3">
              <w:rPr>
                <w:rFonts w:cs="Arial"/>
                <w:sz w:val="18"/>
                <w:szCs w:val="18"/>
                <w:lang w:val="en-US"/>
              </w:rPr>
              <w:t>A. Koldaev</w:t>
            </w:r>
          </w:p>
          <w:p w:rsidR="00786DE3" w:rsidRPr="008941D3" w:rsidRDefault="00786DE3" w:rsidP="008941D3">
            <w:pPr>
              <w:widowControl w:val="0"/>
              <w:tabs>
                <w:tab w:val="left" w:pos="851"/>
              </w:tabs>
              <w:ind w:left="-8" w:firstLine="8"/>
              <w:rPr>
                <w:rFonts w:cs="Arial"/>
                <w:sz w:val="18"/>
                <w:szCs w:val="18"/>
                <w:lang w:val="en-US"/>
              </w:rPr>
            </w:pPr>
          </w:p>
          <w:p w:rsidR="00786DE3" w:rsidRPr="008941D3" w:rsidRDefault="00786DE3" w:rsidP="008941D3">
            <w:pPr>
              <w:widowControl w:val="0"/>
              <w:ind w:left="-65"/>
              <w:rPr>
                <w:rFonts w:cs="Arial"/>
                <w:sz w:val="18"/>
                <w:szCs w:val="18"/>
                <w:lang w:val="en-US"/>
              </w:rPr>
            </w:pPr>
            <w:r w:rsidRPr="008941D3">
              <w:rPr>
                <w:rFonts w:cs="Arial"/>
                <w:sz w:val="18"/>
                <w:szCs w:val="18"/>
                <w:lang w:val="en-US"/>
              </w:rPr>
              <w:t>Aersol&amp;volcanic ash detection</w:t>
            </w:r>
          </w:p>
          <w:p w:rsidR="00786DE3" w:rsidRPr="008941D3" w:rsidRDefault="00786DE3" w:rsidP="008941D3">
            <w:pPr>
              <w:widowControl w:val="0"/>
              <w:tabs>
                <w:tab w:val="left" w:pos="851"/>
              </w:tabs>
              <w:ind w:left="-8" w:firstLine="8"/>
              <w:rPr>
                <w:rFonts w:cs="Arial"/>
                <w:sz w:val="18"/>
                <w:szCs w:val="18"/>
                <w:lang w:val="en-US"/>
              </w:rPr>
            </w:pPr>
            <w:r w:rsidRPr="008941D3">
              <w:rPr>
                <w:rFonts w:cs="Arial"/>
                <w:b/>
                <w:sz w:val="18"/>
                <w:szCs w:val="18"/>
                <w:lang w:val="en-US"/>
              </w:rPr>
              <w:t>A.Apituley</w:t>
            </w:r>
          </w:p>
          <w:p w:rsidR="00786DE3" w:rsidRPr="008941D3" w:rsidRDefault="00786DE3" w:rsidP="008941D3">
            <w:pPr>
              <w:widowControl w:val="0"/>
              <w:tabs>
                <w:tab w:val="left" w:pos="851"/>
              </w:tabs>
              <w:ind w:left="-8" w:firstLine="8"/>
              <w:rPr>
                <w:rFonts w:cs="Arial"/>
                <w:sz w:val="18"/>
                <w:szCs w:val="18"/>
                <w:lang w:val="en-US"/>
              </w:rPr>
            </w:pPr>
            <w:r w:rsidRPr="008941D3">
              <w:rPr>
                <w:rFonts w:cs="Arial"/>
                <w:sz w:val="18"/>
                <w:szCs w:val="18"/>
                <w:lang w:val="en-US"/>
              </w:rPr>
              <w:t>J. Won</w:t>
            </w:r>
          </w:p>
          <w:p w:rsidR="00786DE3" w:rsidRPr="008941D3" w:rsidRDefault="00786DE3" w:rsidP="008941D3">
            <w:pPr>
              <w:widowControl w:val="0"/>
              <w:ind w:left="-65"/>
              <w:rPr>
                <w:rFonts w:cs="Arial"/>
                <w:sz w:val="18"/>
                <w:szCs w:val="18"/>
                <w:lang w:val="en-US"/>
              </w:rPr>
            </w:pPr>
          </w:p>
          <w:p w:rsidR="00786DE3" w:rsidRPr="008941D3" w:rsidRDefault="00786DE3" w:rsidP="008941D3">
            <w:pPr>
              <w:widowControl w:val="0"/>
              <w:tabs>
                <w:tab w:val="left" w:pos="851"/>
              </w:tabs>
              <w:ind w:left="-8" w:firstLine="8"/>
              <w:rPr>
                <w:rFonts w:cs="Arial"/>
                <w:sz w:val="18"/>
                <w:szCs w:val="18"/>
                <w:lang w:val="en-US"/>
              </w:rPr>
            </w:pPr>
            <w:r w:rsidRPr="008941D3">
              <w:rPr>
                <w:rFonts w:cs="Arial"/>
                <w:sz w:val="18"/>
                <w:szCs w:val="18"/>
                <w:lang w:val="en-US"/>
              </w:rPr>
              <w:t>Other:</w:t>
            </w:r>
          </w:p>
          <w:p w:rsidR="00786DE3" w:rsidRPr="008941D3" w:rsidRDefault="00786DE3" w:rsidP="008941D3">
            <w:pPr>
              <w:widowControl w:val="0"/>
              <w:tabs>
                <w:tab w:val="left" w:pos="851"/>
              </w:tabs>
              <w:ind w:left="-8" w:firstLine="8"/>
              <w:rPr>
                <w:rFonts w:cs="Arial"/>
                <w:sz w:val="18"/>
                <w:szCs w:val="18"/>
                <w:lang w:val="en-US"/>
              </w:rPr>
            </w:pPr>
            <w:r w:rsidRPr="008941D3">
              <w:rPr>
                <w:rFonts w:cs="Arial"/>
                <w:b/>
                <w:sz w:val="18"/>
                <w:szCs w:val="18"/>
                <w:lang w:val="en-US"/>
              </w:rPr>
              <w:t>R.Kivi</w:t>
            </w:r>
            <w:r w:rsidRPr="008941D3">
              <w:rPr>
                <w:rStyle w:val="FootnoteReference"/>
                <w:rFonts w:cs="Arial"/>
                <w:b/>
                <w:sz w:val="18"/>
                <w:szCs w:val="18"/>
                <w:lang w:val="en-US"/>
              </w:rPr>
              <w:footnoteReference w:id="3"/>
            </w:r>
          </w:p>
          <w:p w:rsidR="00786DE3" w:rsidRPr="008941D3" w:rsidRDefault="00786DE3" w:rsidP="008941D3">
            <w:pPr>
              <w:widowControl w:val="0"/>
              <w:tabs>
                <w:tab w:val="left" w:pos="851"/>
              </w:tabs>
              <w:ind w:left="-8" w:firstLine="8"/>
              <w:rPr>
                <w:rFonts w:cs="Arial"/>
                <w:sz w:val="20"/>
                <w:szCs w:val="20"/>
                <w:lang w:val="en-US"/>
              </w:rPr>
            </w:pPr>
            <w:r w:rsidRPr="008941D3">
              <w:rPr>
                <w:rFonts w:cs="Arial"/>
                <w:sz w:val="18"/>
                <w:szCs w:val="18"/>
                <w:lang w:val="en-US"/>
              </w:rPr>
              <w:t>G. Yuchun</w:t>
            </w:r>
            <w:r w:rsidRPr="008941D3">
              <w:rPr>
                <w:rStyle w:val="FootnoteReference"/>
                <w:rFonts w:cs="Arial"/>
                <w:b/>
                <w:sz w:val="18"/>
                <w:szCs w:val="18"/>
                <w:lang w:val="en-US"/>
              </w:rPr>
              <w:footnoteReference w:id="4"/>
            </w:r>
          </w:p>
        </w:tc>
        <w:tc>
          <w:tcPr>
            <w:tcW w:w="3552" w:type="dxa"/>
          </w:tcPr>
          <w:p w:rsidR="00786DE3" w:rsidRDefault="00786DE3" w:rsidP="008941D3">
            <w:pPr>
              <w:widowControl w:val="0"/>
              <w:numPr>
                <w:ilvl w:val="0"/>
                <w:numId w:val="8"/>
              </w:numPr>
              <w:rPr>
                <w:rFonts w:cs="Arial"/>
                <w:bCs/>
                <w:sz w:val="20"/>
                <w:szCs w:val="20"/>
                <w:lang w:val="en-US"/>
              </w:rPr>
            </w:pPr>
            <w:r>
              <w:rPr>
                <w:rFonts w:cs="Arial"/>
                <w:sz w:val="20"/>
                <w:szCs w:val="20"/>
                <w:lang w:val="en-US"/>
              </w:rPr>
              <w:t xml:space="preserve">Review and evaluate development and implementation of various new remote-sensing technologies and their potential/readiness for operational application, including path to operation use and traceability to SI (MWR, GNSS, </w:t>
            </w:r>
            <w:smartTag w:uri="urn:schemas-microsoft-com:office:smarttags" w:element="place">
              <w:smartTag w:uri="urn:schemas-microsoft-com:office:smarttags" w:element="place">
                <w:r>
                  <w:rPr>
                    <w:rFonts w:cs="Arial"/>
                    <w:sz w:val="20"/>
                    <w:szCs w:val="20"/>
                    <w:lang w:val="en-US"/>
                  </w:rPr>
                  <w:t>Raman</w:t>
                </w:r>
              </w:smartTag>
              <w:r>
                <w:rPr>
                  <w:rFonts w:cs="Arial"/>
                  <w:sz w:val="20"/>
                  <w:szCs w:val="20"/>
                  <w:lang w:val="en-US"/>
                </w:rPr>
                <w:t xml:space="preserve"> </w:t>
              </w:r>
              <w:smartTag w:uri="urn:schemas-microsoft-com:office:smarttags" w:element="place">
                <w:r>
                  <w:rPr>
                    <w:rFonts w:cs="Arial"/>
                    <w:sz w:val="20"/>
                    <w:szCs w:val="20"/>
                    <w:lang w:val="en-US"/>
                  </w:rPr>
                  <w:t>WV</w:t>
                </w:r>
              </w:smartTag>
            </w:smartTag>
            <w:r>
              <w:rPr>
                <w:rFonts w:cs="Arial"/>
                <w:sz w:val="20"/>
                <w:szCs w:val="20"/>
                <w:lang w:val="en-US"/>
              </w:rPr>
              <w:t xml:space="preserve"> lidar, wind-finding systems, cloud radars, aerosol&amp;volcanic ash detection, etc…)</w:t>
            </w:r>
          </w:p>
          <w:p w:rsidR="00786DE3" w:rsidRDefault="00786DE3" w:rsidP="008941D3">
            <w:pPr>
              <w:widowControl w:val="0"/>
              <w:numPr>
                <w:ilvl w:val="0"/>
                <w:numId w:val="8"/>
              </w:numPr>
              <w:rPr>
                <w:rFonts w:cs="Arial"/>
                <w:sz w:val="20"/>
                <w:szCs w:val="20"/>
                <w:lang w:val="en-US"/>
              </w:rPr>
            </w:pPr>
            <w:r>
              <w:rPr>
                <w:rFonts w:cs="Arial"/>
                <w:sz w:val="20"/>
                <w:szCs w:val="20"/>
                <w:lang w:val="en-US"/>
              </w:rPr>
              <w:t>Prepare reports on performance and use of those systems</w:t>
            </w:r>
          </w:p>
          <w:p w:rsidR="00786DE3" w:rsidRDefault="00786DE3" w:rsidP="008941D3">
            <w:pPr>
              <w:widowControl w:val="0"/>
              <w:numPr>
                <w:ilvl w:val="0"/>
                <w:numId w:val="8"/>
              </w:numPr>
              <w:rPr>
                <w:rFonts w:cs="Arial"/>
                <w:sz w:val="20"/>
                <w:szCs w:val="20"/>
                <w:lang w:val="en-US"/>
              </w:rPr>
            </w:pPr>
            <w:r>
              <w:rPr>
                <w:rFonts w:cs="Arial"/>
                <w:sz w:val="20"/>
                <w:szCs w:val="20"/>
                <w:lang w:val="en-US"/>
              </w:rPr>
              <w:t>If appropriate, compile IOM report out of report on the various systems</w:t>
            </w:r>
          </w:p>
          <w:p w:rsidR="00786DE3" w:rsidRDefault="00786DE3" w:rsidP="008941D3">
            <w:pPr>
              <w:widowControl w:val="0"/>
              <w:ind w:left="-65"/>
              <w:rPr>
                <w:rFonts w:cs="Arial"/>
                <w:sz w:val="20"/>
                <w:szCs w:val="20"/>
                <w:lang w:val="en-US"/>
              </w:rPr>
            </w:pPr>
            <w:r>
              <w:rPr>
                <w:rFonts w:cs="Arial"/>
                <w:sz w:val="20"/>
                <w:szCs w:val="20"/>
                <w:lang w:val="en-US"/>
              </w:rPr>
              <w:t>Responsibilites for various subdocuments:</w:t>
            </w:r>
          </w:p>
          <w:p w:rsidR="00786DE3" w:rsidRDefault="00786DE3" w:rsidP="008941D3">
            <w:pPr>
              <w:widowControl w:val="0"/>
              <w:numPr>
                <w:ilvl w:val="0"/>
                <w:numId w:val="9"/>
              </w:numPr>
              <w:rPr>
                <w:rFonts w:cs="Arial"/>
                <w:sz w:val="20"/>
                <w:szCs w:val="20"/>
                <w:lang w:val="en-US"/>
              </w:rPr>
            </w:pPr>
            <w:r>
              <w:rPr>
                <w:rFonts w:cs="Arial"/>
                <w:sz w:val="20"/>
                <w:szCs w:val="20"/>
                <w:lang w:val="en-US"/>
              </w:rPr>
              <w:t>MWR,</w:t>
            </w:r>
          </w:p>
          <w:p w:rsidR="00786DE3" w:rsidRDefault="00786DE3" w:rsidP="008941D3">
            <w:pPr>
              <w:widowControl w:val="0"/>
              <w:numPr>
                <w:ilvl w:val="0"/>
                <w:numId w:val="9"/>
              </w:numPr>
              <w:rPr>
                <w:rFonts w:cs="Arial"/>
                <w:sz w:val="20"/>
                <w:szCs w:val="20"/>
                <w:lang w:val="en-US"/>
              </w:rPr>
            </w:pPr>
            <w:r>
              <w:rPr>
                <w:rFonts w:cs="Arial"/>
                <w:sz w:val="20"/>
                <w:szCs w:val="20"/>
                <w:lang w:val="en-US"/>
              </w:rPr>
              <w:t>GNSS</w:t>
            </w:r>
          </w:p>
          <w:p w:rsidR="00786DE3" w:rsidRDefault="00786DE3" w:rsidP="008941D3">
            <w:pPr>
              <w:widowControl w:val="0"/>
              <w:numPr>
                <w:ilvl w:val="0"/>
                <w:numId w:val="9"/>
              </w:numPr>
              <w:rPr>
                <w:rFonts w:cs="Arial"/>
                <w:sz w:val="20"/>
                <w:szCs w:val="20"/>
                <w:lang w:val="en-US"/>
              </w:rPr>
            </w:pPr>
            <w:smartTag w:uri="urn:schemas-microsoft-com:office:smarttags" w:element="place">
              <w:smartTag w:uri="urn:schemas-microsoft-com:office:smarttags" w:element="place">
                <w:r>
                  <w:rPr>
                    <w:rFonts w:cs="Arial"/>
                    <w:sz w:val="20"/>
                    <w:szCs w:val="20"/>
                    <w:lang w:val="en-US"/>
                  </w:rPr>
                  <w:t>Raman</w:t>
                </w:r>
              </w:smartTag>
              <w:r>
                <w:rPr>
                  <w:rFonts w:cs="Arial"/>
                  <w:sz w:val="20"/>
                  <w:szCs w:val="20"/>
                  <w:lang w:val="en-US"/>
                </w:rPr>
                <w:t xml:space="preserve"> </w:t>
              </w:r>
              <w:smartTag w:uri="urn:schemas-microsoft-com:office:smarttags" w:element="place">
                <w:r>
                  <w:rPr>
                    <w:rFonts w:cs="Arial"/>
                    <w:sz w:val="20"/>
                    <w:szCs w:val="20"/>
                    <w:lang w:val="en-US"/>
                  </w:rPr>
                  <w:t>WV</w:t>
                </w:r>
              </w:smartTag>
            </w:smartTag>
            <w:r>
              <w:rPr>
                <w:rFonts w:cs="Arial"/>
                <w:sz w:val="20"/>
                <w:szCs w:val="20"/>
                <w:lang w:val="en-US"/>
              </w:rPr>
              <w:t xml:space="preserve"> lidar</w:t>
            </w:r>
          </w:p>
          <w:p w:rsidR="00786DE3" w:rsidRDefault="00786DE3" w:rsidP="008941D3">
            <w:pPr>
              <w:widowControl w:val="0"/>
              <w:numPr>
                <w:ilvl w:val="0"/>
                <w:numId w:val="9"/>
              </w:numPr>
              <w:rPr>
                <w:rFonts w:cs="Arial"/>
                <w:sz w:val="20"/>
                <w:szCs w:val="20"/>
                <w:lang w:val="en-US"/>
              </w:rPr>
            </w:pPr>
            <w:r>
              <w:rPr>
                <w:rFonts w:cs="Arial"/>
                <w:sz w:val="20"/>
                <w:szCs w:val="20"/>
                <w:lang w:val="en-US"/>
              </w:rPr>
              <w:t>wind-finding systems</w:t>
            </w:r>
          </w:p>
          <w:p w:rsidR="00786DE3" w:rsidRDefault="00786DE3" w:rsidP="008941D3">
            <w:pPr>
              <w:widowControl w:val="0"/>
              <w:numPr>
                <w:ilvl w:val="0"/>
                <w:numId w:val="9"/>
              </w:numPr>
              <w:rPr>
                <w:rFonts w:cs="Arial"/>
                <w:sz w:val="20"/>
                <w:szCs w:val="20"/>
                <w:lang w:val="en-US"/>
              </w:rPr>
            </w:pPr>
            <w:r>
              <w:rPr>
                <w:rFonts w:cs="Arial"/>
                <w:sz w:val="20"/>
                <w:szCs w:val="20"/>
                <w:lang w:val="en-US"/>
              </w:rPr>
              <w:t>cloud radars</w:t>
            </w:r>
          </w:p>
          <w:p w:rsidR="00786DE3" w:rsidRDefault="00786DE3" w:rsidP="008941D3">
            <w:pPr>
              <w:widowControl w:val="0"/>
              <w:numPr>
                <w:ilvl w:val="0"/>
                <w:numId w:val="9"/>
              </w:numPr>
              <w:rPr>
                <w:rFonts w:cs="Arial"/>
                <w:sz w:val="20"/>
                <w:szCs w:val="20"/>
                <w:lang w:val="en-US"/>
              </w:rPr>
            </w:pPr>
            <w:r>
              <w:rPr>
                <w:rFonts w:cs="Arial"/>
                <w:sz w:val="20"/>
                <w:szCs w:val="20"/>
                <w:lang w:val="en-US"/>
              </w:rPr>
              <w:t>aerosol&amp;volcanic ash detection</w:t>
            </w:r>
          </w:p>
          <w:p w:rsidR="00786DE3" w:rsidRDefault="00786DE3" w:rsidP="008941D3">
            <w:pPr>
              <w:widowControl w:val="0"/>
              <w:numPr>
                <w:ilvl w:val="0"/>
                <w:numId w:val="9"/>
              </w:numPr>
              <w:rPr>
                <w:rFonts w:cs="Arial"/>
                <w:sz w:val="20"/>
                <w:szCs w:val="20"/>
                <w:lang w:val="en-US"/>
              </w:rPr>
            </w:pPr>
            <w:r>
              <w:rPr>
                <w:rFonts w:cs="Arial"/>
                <w:sz w:val="20"/>
                <w:szCs w:val="20"/>
                <w:lang w:val="en-US"/>
              </w:rPr>
              <w:t>other</w:t>
            </w:r>
          </w:p>
          <w:p w:rsidR="00786DE3" w:rsidRDefault="00786DE3" w:rsidP="008941D3">
            <w:pPr>
              <w:widowControl w:val="0"/>
              <w:ind w:left="-65"/>
              <w:rPr>
                <w:rFonts w:cs="Arial"/>
                <w:bCs/>
                <w:sz w:val="20"/>
                <w:szCs w:val="20"/>
                <w:lang w:val="en-US"/>
              </w:rPr>
            </w:pPr>
          </w:p>
        </w:tc>
        <w:tc>
          <w:tcPr>
            <w:tcW w:w="2310" w:type="dxa"/>
          </w:tcPr>
          <w:p w:rsidR="00786DE3" w:rsidRDefault="00786DE3" w:rsidP="008941D3">
            <w:pPr>
              <w:numPr>
                <w:ilvl w:val="0"/>
                <w:numId w:val="10"/>
              </w:numPr>
              <w:rPr>
                <w:rFonts w:cs="Arial"/>
                <w:bCs/>
                <w:sz w:val="20"/>
                <w:szCs w:val="20"/>
                <w:lang w:val="en-US"/>
              </w:rPr>
            </w:pPr>
            <w:r>
              <w:rPr>
                <w:rFonts w:cs="Arial"/>
                <w:sz w:val="20"/>
                <w:szCs w:val="20"/>
                <w:lang w:val="en-US"/>
              </w:rPr>
              <w:t>Report on performance, implementation and operational use of various systems to the attention of WMO Members</w:t>
            </w:r>
          </w:p>
          <w:p w:rsidR="00786DE3" w:rsidRDefault="00786DE3" w:rsidP="008941D3">
            <w:pPr>
              <w:rPr>
                <w:rFonts w:cs="Arial"/>
                <w:sz w:val="20"/>
                <w:szCs w:val="20"/>
                <w:lang w:val="en-US"/>
              </w:rPr>
            </w:pPr>
          </w:p>
          <w:p w:rsidR="00786DE3" w:rsidRDefault="00786DE3" w:rsidP="008941D3">
            <w:pPr>
              <w:rPr>
                <w:rFonts w:cs="Arial"/>
                <w:sz w:val="20"/>
                <w:szCs w:val="20"/>
                <w:lang w:val="en-US"/>
              </w:rPr>
            </w:pPr>
          </w:p>
          <w:p w:rsidR="00786DE3" w:rsidRDefault="00786DE3" w:rsidP="008941D3">
            <w:pPr>
              <w:rPr>
                <w:rFonts w:cs="Arial"/>
                <w:sz w:val="20"/>
                <w:szCs w:val="20"/>
                <w:lang w:val="en-US"/>
              </w:rPr>
            </w:pPr>
          </w:p>
          <w:p w:rsidR="00786DE3" w:rsidRDefault="00786DE3" w:rsidP="008941D3">
            <w:pPr>
              <w:rPr>
                <w:rFonts w:cs="Arial"/>
                <w:sz w:val="20"/>
                <w:szCs w:val="20"/>
                <w:lang w:val="en-US"/>
              </w:rPr>
            </w:pPr>
          </w:p>
          <w:p w:rsidR="00786DE3" w:rsidRDefault="00786DE3" w:rsidP="008941D3">
            <w:pPr>
              <w:numPr>
                <w:ilvl w:val="0"/>
                <w:numId w:val="10"/>
              </w:numPr>
              <w:rPr>
                <w:rFonts w:cs="Arial"/>
                <w:bCs/>
                <w:sz w:val="20"/>
                <w:szCs w:val="20"/>
                <w:lang w:val="en-US"/>
              </w:rPr>
            </w:pPr>
            <w:r>
              <w:rPr>
                <w:rFonts w:cs="Arial"/>
                <w:sz w:val="20"/>
                <w:szCs w:val="20"/>
                <w:lang w:val="en-US"/>
              </w:rPr>
              <w:t>IOM report on new RS technologies</w:t>
            </w:r>
          </w:p>
        </w:tc>
        <w:tc>
          <w:tcPr>
            <w:tcW w:w="1650" w:type="dxa"/>
          </w:tcPr>
          <w:p w:rsidR="00786DE3" w:rsidRDefault="00786DE3" w:rsidP="008941D3">
            <w:pPr>
              <w:widowControl w:val="0"/>
              <w:tabs>
                <w:tab w:val="left" w:pos="851"/>
              </w:tabs>
              <w:rPr>
                <w:rFonts w:cs="Arial"/>
                <w:bCs/>
                <w:sz w:val="20"/>
                <w:szCs w:val="20"/>
                <w:lang w:val="en-US"/>
              </w:rPr>
            </w:pPr>
            <w:r>
              <w:rPr>
                <w:rFonts w:cs="Arial"/>
                <w:sz w:val="20"/>
                <w:szCs w:val="20"/>
                <w:lang w:val="en-US"/>
              </w:rPr>
              <w:t>March 2012</w:t>
            </w:r>
          </w:p>
          <w:p w:rsidR="00786DE3" w:rsidRDefault="00786DE3" w:rsidP="008941D3">
            <w:pPr>
              <w:widowControl w:val="0"/>
              <w:tabs>
                <w:tab w:val="left" w:pos="851"/>
              </w:tabs>
              <w:rPr>
                <w:rFonts w:cs="Arial"/>
                <w:sz w:val="20"/>
                <w:szCs w:val="20"/>
                <w:lang w:val="en-US"/>
              </w:rPr>
            </w:pPr>
          </w:p>
          <w:p w:rsidR="00786DE3" w:rsidRDefault="00786DE3" w:rsidP="008941D3">
            <w:pPr>
              <w:widowControl w:val="0"/>
              <w:tabs>
                <w:tab w:val="left" w:pos="851"/>
              </w:tabs>
              <w:rPr>
                <w:rFonts w:cs="Arial"/>
                <w:sz w:val="20"/>
                <w:szCs w:val="20"/>
                <w:lang w:val="en-US"/>
              </w:rPr>
            </w:pPr>
          </w:p>
          <w:p w:rsidR="00786DE3" w:rsidRDefault="00786DE3" w:rsidP="008941D3">
            <w:pPr>
              <w:widowControl w:val="0"/>
              <w:tabs>
                <w:tab w:val="left" w:pos="851"/>
              </w:tabs>
              <w:rPr>
                <w:rFonts w:cs="Arial"/>
                <w:sz w:val="20"/>
                <w:szCs w:val="20"/>
                <w:lang w:val="en-US"/>
              </w:rPr>
            </w:pPr>
          </w:p>
          <w:p w:rsidR="00786DE3" w:rsidRDefault="00786DE3" w:rsidP="008941D3">
            <w:pPr>
              <w:widowControl w:val="0"/>
              <w:tabs>
                <w:tab w:val="left" w:pos="851"/>
              </w:tabs>
              <w:rPr>
                <w:rFonts w:cs="Arial"/>
                <w:sz w:val="20"/>
                <w:szCs w:val="20"/>
                <w:lang w:val="en-US"/>
              </w:rPr>
            </w:pPr>
          </w:p>
          <w:p w:rsidR="00786DE3" w:rsidRDefault="00786DE3" w:rsidP="008941D3">
            <w:pPr>
              <w:widowControl w:val="0"/>
              <w:tabs>
                <w:tab w:val="left" w:pos="851"/>
              </w:tabs>
              <w:rPr>
                <w:rFonts w:cs="Arial"/>
                <w:sz w:val="20"/>
                <w:szCs w:val="20"/>
                <w:lang w:val="en-US"/>
              </w:rPr>
            </w:pPr>
          </w:p>
          <w:p w:rsidR="00786DE3" w:rsidRDefault="00786DE3" w:rsidP="008941D3">
            <w:pPr>
              <w:widowControl w:val="0"/>
              <w:tabs>
                <w:tab w:val="left" w:pos="851"/>
              </w:tabs>
              <w:rPr>
                <w:rFonts w:cs="Arial"/>
                <w:sz w:val="20"/>
                <w:szCs w:val="20"/>
                <w:lang w:val="en-US"/>
              </w:rPr>
            </w:pPr>
          </w:p>
          <w:p w:rsidR="00786DE3" w:rsidRDefault="00786DE3" w:rsidP="008941D3">
            <w:pPr>
              <w:widowControl w:val="0"/>
              <w:tabs>
                <w:tab w:val="left" w:pos="851"/>
              </w:tabs>
              <w:rPr>
                <w:rFonts w:cs="Arial"/>
                <w:sz w:val="20"/>
                <w:szCs w:val="20"/>
                <w:lang w:val="en-US"/>
              </w:rPr>
            </w:pPr>
          </w:p>
          <w:p w:rsidR="00786DE3" w:rsidRDefault="00786DE3" w:rsidP="008941D3">
            <w:pPr>
              <w:widowControl w:val="0"/>
              <w:tabs>
                <w:tab w:val="left" w:pos="851"/>
              </w:tabs>
              <w:rPr>
                <w:rFonts w:cs="Arial"/>
                <w:sz w:val="20"/>
                <w:szCs w:val="20"/>
                <w:lang w:val="en-US"/>
              </w:rPr>
            </w:pPr>
          </w:p>
          <w:p w:rsidR="00786DE3" w:rsidRDefault="00786DE3" w:rsidP="008941D3">
            <w:pPr>
              <w:widowControl w:val="0"/>
              <w:tabs>
                <w:tab w:val="left" w:pos="851"/>
              </w:tabs>
              <w:rPr>
                <w:rFonts w:cs="Arial"/>
                <w:sz w:val="20"/>
                <w:szCs w:val="20"/>
                <w:lang w:val="en-US"/>
              </w:rPr>
            </w:pPr>
          </w:p>
          <w:p w:rsidR="00786DE3" w:rsidRDefault="00786DE3" w:rsidP="008941D3">
            <w:pPr>
              <w:widowControl w:val="0"/>
              <w:tabs>
                <w:tab w:val="left" w:pos="851"/>
              </w:tabs>
              <w:rPr>
                <w:rFonts w:cs="Arial"/>
                <w:sz w:val="20"/>
                <w:szCs w:val="20"/>
                <w:lang w:val="en-US"/>
              </w:rPr>
            </w:pPr>
          </w:p>
          <w:p w:rsidR="00786DE3" w:rsidRDefault="00786DE3" w:rsidP="008941D3">
            <w:pPr>
              <w:widowControl w:val="0"/>
              <w:tabs>
                <w:tab w:val="left" w:pos="851"/>
              </w:tabs>
              <w:rPr>
                <w:rFonts w:cs="Arial"/>
                <w:bCs/>
                <w:sz w:val="20"/>
                <w:szCs w:val="20"/>
                <w:lang w:val="en-US"/>
              </w:rPr>
            </w:pPr>
            <w:r>
              <w:rPr>
                <w:rFonts w:cs="Arial"/>
                <w:sz w:val="20"/>
                <w:szCs w:val="20"/>
                <w:lang w:val="en-US"/>
              </w:rPr>
              <w:t>2013</w:t>
            </w:r>
          </w:p>
        </w:tc>
        <w:tc>
          <w:tcPr>
            <w:tcW w:w="880" w:type="dxa"/>
          </w:tcPr>
          <w:p w:rsidR="00786DE3" w:rsidRDefault="00786DE3" w:rsidP="008941D3">
            <w:pPr>
              <w:widowControl w:val="0"/>
              <w:tabs>
                <w:tab w:val="left" w:pos="851"/>
              </w:tabs>
              <w:rPr>
                <w:rFonts w:cs="Arial"/>
                <w:bCs/>
                <w:sz w:val="20"/>
                <w:szCs w:val="20"/>
                <w:lang w:val="en-US"/>
              </w:rPr>
            </w:pPr>
          </w:p>
        </w:tc>
        <w:tc>
          <w:tcPr>
            <w:tcW w:w="1918" w:type="dxa"/>
          </w:tcPr>
          <w:p w:rsidR="00786DE3" w:rsidRDefault="00786DE3" w:rsidP="008941D3">
            <w:pPr>
              <w:widowControl w:val="0"/>
              <w:tabs>
                <w:tab w:val="left" w:pos="851"/>
              </w:tabs>
              <w:rPr>
                <w:rFonts w:eastAsia="Batang" w:cs="Arial"/>
                <w:bCs/>
                <w:sz w:val="20"/>
                <w:szCs w:val="20"/>
                <w:lang w:val="en-US" w:eastAsia="ko-KR"/>
              </w:rPr>
            </w:pPr>
          </w:p>
        </w:tc>
      </w:tr>
      <w:tr w:rsidR="00786DE3" w:rsidTr="008941D3">
        <w:trPr>
          <w:cantSplit/>
          <w:jc w:val="center"/>
        </w:trPr>
        <w:tc>
          <w:tcPr>
            <w:tcW w:w="548" w:type="dxa"/>
          </w:tcPr>
          <w:p w:rsidR="00786DE3" w:rsidRDefault="00786DE3" w:rsidP="009F7987">
            <w:pPr>
              <w:widowControl w:val="0"/>
              <w:tabs>
                <w:tab w:val="left" w:pos="851"/>
              </w:tabs>
              <w:rPr>
                <w:rFonts w:cs="Arial"/>
                <w:bCs/>
                <w:sz w:val="20"/>
                <w:szCs w:val="20"/>
                <w:lang w:val="en-US"/>
              </w:rPr>
            </w:pPr>
            <w:r>
              <w:rPr>
                <w:rFonts w:cs="Arial"/>
                <w:sz w:val="20"/>
                <w:szCs w:val="20"/>
                <w:lang w:val="en-US"/>
              </w:rPr>
              <w:t>5.</w:t>
            </w:r>
          </w:p>
        </w:tc>
        <w:tc>
          <w:tcPr>
            <w:tcW w:w="2420" w:type="dxa"/>
          </w:tcPr>
          <w:p w:rsidR="00786DE3" w:rsidRDefault="00786DE3" w:rsidP="008941D3">
            <w:pPr>
              <w:widowControl w:val="0"/>
              <w:tabs>
                <w:tab w:val="left" w:pos="851"/>
              </w:tabs>
              <w:rPr>
                <w:rFonts w:cs="Arial"/>
                <w:b/>
                <w:bCs/>
                <w:sz w:val="20"/>
                <w:szCs w:val="20"/>
                <w:lang w:val="en-US"/>
              </w:rPr>
            </w:pPr>
            <w:r>
              <w:rPr>
                <w:rFonts w:cs="Arial"/>
                <w:b/>
                <w:sz w:val="20"/>
                <w:szCs w:val="20"/>
                <w:lang w:val="en-US"/>
              </w:rPr>
              <w:t>Monitoring of CIMO testbeds</w:t>
            </w:r>
          </w:p>
        </w:tc>
        <w:tc>
          <w:tcPr>
            <w:tcW w:w="1508" w:type="dxa"/>
          </w:tcPr>
          <w:p w:rsidR="00786DE3" w:rsidRPr="0053130E" w:rsidRDefault="00786DE3" w:rsidP="008941D3">
            <w:pPr>
              <w:widowControl w:val="0"/>
              <w:tabs>
                <w:tab w:val="left" w:pos="851"/>
              </w:tabs>
              <w:ind w:left="-8" w:firstLine="8"/>
              <w:rPr>
                <w:rFonts w:cs="Arial"/>
                <w:bCs/>
                <w:sz w:val="20"/>
                <w:szCs w:val="20"/>
                <w:lang w:val="en-US"/>
              </w:rPr>
            </w:pPr>
            <w:r w:rsidRPr="0053130E">
              <w:rPr>
                <w:rFonts w:cs="Arial"/>
                <w:b/>
                <w:sz w:val="20"/>
                <w:szCs w:val="20"/>
                <w:lang w:val="en-US"/>
              </w:rPr>
              <w:t>J.G. Won</w:t>
            </w:r>
          </w:p>
          <w:p w:rsidR="00786DE3" w:rsidRDefault="00786DE3" w:rsidP="008941D3">
            <w:pPr>
              <w:widowControl w:val="0"/>
              <w:tabs>
                <w:tab w:val="left" w:pos="851"/>
              </w:tabs>
              <w:ind w:left="-8" w:firstLine="8"/>
              <w:rPr>
                <w:rFonts w:cs="Arial"/>
                <w:sz w:val="20"/>
                <w:szCs w:val="20"/>
                <w:lang w:val="en-US"/>
              </w:rPr>
            </w:pPr>
            <w:r>
              <w:rPr>
                <w:rFonts w:cs="Arial"/>
                <w:sz w:val="20"/>
                <w:szCs w:val="20"/>
                <w:lang w:val="en-US"/>
              </w:rPr>
              <w:t>D.Klugmann</w:t>
            </w:r>
          </w:p>
          <w:p w:rsidR="00786DE3" w:rsidRDefault="00786DE3" w:rsidP="008941D3">
            <w:pPr>
              <w:widowControl w:val="0"/>
              <w:tabs>
                <w:tab w:val="left" w:pos="851"/>
              </w:tabs>
              <w:ind w:left="-8" w:firstLine="8"/>
              <w:rPr>
                <w:rFonts w:cs="Arial"/>
                <w:bCs/>
                <w:sz w:val="20"/>
                <w:szCs w:val="20"/>
                <w:lang w:val="en-US"/>
              </w:rPr>
            </w:pPr>
            <w:r>
              <w:rPr>
                <w:rFonts w:cs="Arial"/>
                <w:sz w:val="20"/>
                <w:szCs w:val="20"/>
                <w:lang w:val="en-US"/>
              </w:rPr>
              <w:t>A. Apituley</w:t>
            </w:r>
          </w:p>
        </w:tc>
        <w:tc>
          <w:tcPr>
            <w:tcW w:w="3552" w:type="dxa"/>
          </w:tcPr>
          <w:p w:rsidR="00786DE3" w:rsidRDefault="00786DE3" w:rsidP="008941D3">
            <w:pPr>
              <w:widowControl w:val="0"/>
              <w:numPr>
                <w:ilvl w:val="0"/>
                <w:numId w:val="11"/>
              </w:numPr>
              <w:rPr>
                <w:rFonts w:cs="Arial"/>
                <w:bCs/>
                <w:sz w:val="20"/>
                <w:szCs w:val="20"/>
              </w:rPr>
            </w:pPr>
            <w:r>
              <w:rPr>
                <w:rFonts w:cs="Arial"/>
                <w:sz w:val="20"/>
                <w:szCs w:val="20"/>
              </w:rPr>
              <w:t>Monitor and review outcomes of all CIMO Testbeds and Lead Centres (with focus on performance &amp; limits of new surface-based RS technologies)</w:t>
            </w:r>
          </w:p>
          <w:p w:rsidR="00786DE3" w:rsidRDefault="00786DE3" w:rsidP="008941D3">
            <w:pPr>
              <w:widowControl w:val="0"/>
              <w:numPr>
                <w:ilvl w:val="0"/>
                <w:numId w:val="11"/>
              </w:numPr>
              <w:rPr>
                <w:rFonts w:cs="Arial"/>
                <w:bCs/>
                <w:sz w:val="20"/>
                <w:szCs w:val="20"/>
              </w:rPr>
            </w:pPr>
            <w:r>
              <w:rPr>
                <w:rFonts w:cs="Arial"/>
                <w:sz w:val="20"/>
                <w:szCs w:val="20"/>
              </w:rPr>
              <w:t>Assess need to, and develop, up-date for relevant part of CIMO Guide, as necessary.</w:t>
            </w:r>
          </w:p>
        </w:tc>
        <w:tc>
          <w:tcPr>
            <w:tcW w:w="2310" w:type="dxa"/>
          </w:tcPr>
          <w:p w:rsidR="00786DE3" w:rsidRDefault="00786DE3" w:rsidP="008941D3">
            <w:pPr>
              <w:numPr>
                <w:ilvl w:val="0"/>
                <w:numId w:val="12"/>
              </w:numPr>
              <w:rPr>
                <w:rFonts w:cs="Arial"/>
                <w:bCs/>
                <w:sz w:val="20"/>
                <w:szCs w:val="20"/>
                <w:lang w:val="en-US"/>
              </w:rPr>
            </w:pPr>
            <w:r>
              <w:rPr>
                <w:rFonts w:cs="Arial"/>
                <w:sz w:val="20"/>
                <w:szCs w:val="20"/>
                <w:lang w:val="en-US"/>
              </w:rPr>
              <w:t>Document summarizing main outcomes of testbeds relevant to ET Terms of Reference</w:t>
            </w:r>
          </w:p>
          <w:p w:rsidR="00786DE3" w:rsidRDefault="00786DE3" w:rsidP="008941D3">
            <w:pPr>
              <w:ind w:left="-65"/>
              <w:rPr>
                <w:rFonts w:cs="Arial"/>
                <w:sz w:val="20"/>
                <w:szCs w:val="20"/>
                <w:lang w:val="en-US"/>
              </w:rPr>
            </w:pPr>
            <w:r>
              <w:rPr>
                <w:rFonts w:cs="Arial"/>
                <w:sz w:val="20"/>
                <w:szCs w:val="20"/>
                <w:lang w:val="en-US"/>
              </w:rPr>
              <w:t>2.1 Report to OPAG-A Chair if update required</w:t>
            </w:r>
          </w:p>
          <w:p w:rsidR="00786DE3" w:rsidRPr="009F7987" w:rsidRDefault="00786DE3" w:rsidP="008941D3">
            <w:pPr>
              <w:numPr>
                <w:ilvl w:val="1"/>
                <w:numId w:val="11"/>
              </w:numPr>
              <w:rPr>
                <w:rFonts w:cs="Arial"/>
                <w:bCs/>
                <w:sz w:val="20"/>
                <w:szCs w:val="20"/>
                <w:lang w:val="en-US"/>
              </w:rPr>
            </w:pPr>
            <w:r>
              <w:rPr>
                <w:rFonts w:cs="Arial"/>
                <w:sz w:val="20"/>
                <w:szCs w:val="20"/>
                <w:lang w:val="en-US"/>
              </w:rPr>
              <w:t>Revised CIMO Guide Chapter</w:t>
            </w:r>
          </w:p>
          <w:p w:rsidR="00786DE3" w:rsidRDefault="00786DE3" w:rsidP="009F7987">
            <w:pPr>
              <w:rPr>
                <w:rFonts w:cs="Arial"/>
                <w:bCs/>
                <w:sz w:val="20"/>
                <w:szCs w:val="20"/>
                <w:lang w:val="en-US"/>
              </w:rPr>
            </w:pPr>
          </w:p>
        </w:tc>
        <w:tc>
          <w:tcPr>
            <w:tcW w:w="1650" w:type="dxa"/>
          </w:tcPr>
          <w:p w:rsidR="00786DE3" w:rsidRDefault="00786DE3" w:rsidP="008941D3">
            <w:pPr>
              <w:widowControl w:val="0"/>
              <w:tabs>
                <w:tab w:val="left" w:pos="851"/>
              </w:tabs>
              <w:rPr>
                <w:rFonts w:cs="Arial"/>
                <w:bCs/>
                <w:sz w:val="20"/>
                <w:szCs w:val="20"/>
                <w:lang w:val="en-US"/>
              </w:rPr>
            </w:pPr>
            <w:r>
              <w:rPr>
                <w:rFonts w:cs="Arial"/>
                <w:sz w:val="20"/>
                <w:szCs w:val="20"/>
                <w:lang w:val="en-US"/>
              </w:rPr>
              <w:t>2012 (MG-10)</w:t>
            </w:r>
          </w:p>
          <w:p w:rsidR="00786DE3" w:rsidRDefault="00786DE3" w:rsidP="008941D3">
            <w:pPr>
              <w:widowControl w:val="0"/>
              <w:tabs>
                <w:tab w:val="left" w:pos="851"/>
              </w:tabs>
              <w:rPr>
                <w:rFonts w:cs="Arial"/>
                <w:sz w:val="20"/>
                <w:szCs w:val="20"/>
                <w:lang w:val="en-US"/>
              </w:rPr>
            </w:pPr>
          </w:p>
          <w:p w:rsidR="00786DE3" w:rsidRDefault="00786DE3" w:rsidP="008941D3">
            <w:pPr>
              <w:widowControl w:val="0"/>
              <w:tabs>
                <w:tab w:val="left" w:pos="851"/>
              </w:tabs>
              <w:rPr>
                <w:rFonts w:cs="Arial"/>
                <w:sz w:val="20"/>
                <w:szCs w:val="20"/>
                <w:lang w:val="en-US"/>
              </w:rPr>
            </w:pPr>
          </w:p>
          <w:p w:rsidR="00786DE3" w:rsidRDefault="00786DE3" w:rsidP="008941D3">
            <w:pPr>
              <w:widowControl w:val="0"/>
              <w:tabs>
                <w:tab w:val="left" w:pos="851"/>
              </w:tabs>
              <w:rPr>
                <w:rFonts w:cs="Arial"/>
                <w:sz w:val="20"/>
                <w:szCs w:val="20"/>
                <w:lang w:val="en-US"/>
              </w:rPr>
            </w:pPr>
          </w:p>
          <w:p w:rsidR="00786DE3" w:rsidRDefault="00786DE3" w:rsidP="008941D3">
            <w:pPr>
              <w:widowControl w:val="0"/>
              <w:tabs>
                <w:tab w:val="left" w:pos="851"/>
              </w:tabs>
              <w:rPr>
                <w:rFonts w:cs="Arial"/>
                <w:sz w:val="20"/>
                <w:szCs w:val="20"/>
                <w:lang w:val="en-US"/>
              </w:rPr>
            </w:pPr>
          </w:p>
          <w:p w:rsidR="00786DE3" w:rsidRDefault="00786DE3" w:rsidP="008941D3">
            <w:pPr>
              <w:widowControl w:val="0"/>
              <w:tabs>
                <w:tab w:val="left" w:pos="851"/>
              </w:tabs>
              <w:rPr>
                <w:rFonts w:cs="Arial"/>
                <w:bCs/>
                <w:sz w:val="20"/>
                <w:szCs w:val="20"/>
                <w:lang w:val="en-US"/>
              </w:rPr>
            </w:pPr>
            <w:r>
              <w:rPr>
                <w:rFonts w:cs="Arial"/>
                <w:sz w:val="20"/>
                <w:szCs w:val="20"/>
                <w:lang w:val="en-US"/>
              </w:rPr>
              <w:t>Dec. 2013</w:t>
            </w:r>
          </w:p>
        </w:tc>
        <w:tc>
          <w:tcPr>
            <w:tcW w:w="880" w:type="dxa"/>
          </w:tcPr>
          <w:p w:rsidR="00786DE3" w:rsidRDefault="00786DE3" w:rsidP="008941D3">
            <w:pPr>
              <w:widowControl w:val="0"/>
              <w:tabs>
                <w:tab w:val="left" w:pos="851"/>
              </w:tabs>
              <w:rPr>
                <w:rFonts w:cs="Arial"/>
                <w:bCs/>
                <w:sz w:val="20"/>
                <w:szCs w:val="20"/>
                <w:lang w:val="en-US"/>
              </w:rPr>
            </w:pPr>
          </w:p>
        </w:tc>
        <w:tc>
          <w:tcPr>
            <w:tcW w:w="1918" w:type="dxa"/>
          </w:tcPr>
          <w:p w:rsidR="00786DE3" w:rsidRDefault="00786DE3" w:rsidP="008941D3">
            <w:pPr>
              <w:widowControl w:val="0"/>
              <w:tabs>
                <w:tab w:val="left" w:pos="851"/>
              </w:tabs>
              <w:rPr>
                <w:rFonts w:cs="Arial"/>
                <w:bCs/>
                <w:sz w:val="20"/>
                <w:szCs w:val="20"/>
                <w:lang w:val="en-US"/>
              </w:rPr>
            </w:pPr>
            <w:r>
              <w:rPr>
                <w:rFonts w:eastAsia="Batang" w:cs="Arial"/>
                <w:sz w:val="20"/>
                <w:szCs w:val="20"/>
                <w:lang w:val="en-US" w:eastAsia="ko-KR"/>
              </w:rPr>
              <w:t>ET-RSUT&amp;T, para 4.1.20</w:t>
            </w:r>
          </w:p>
        </w:tc>
      </w:tr>
      <w:tr w:rsidR="00786DE3" w:rsidTr="008941D3">
        <w:trPr>
          <w:cantSplit/>
          <w:jc w:val="center"/>
        </w:trPr>
        <w:tc>
          <w:tcPr>
            <w:tcW w:w="548" w:type="dxa"/>
          </w:tcPr>
          <w:p w:rsidR="00786DE3" w:rsidRDefault="00786DE3" w:rsidP="009F7987">
            <w:pPr>
              <w:widowControl w:val="0"/>
              <w:tabs>
                <w:tab w:val="left" w:pos="851"/>
              </w:tabs>
              <w:rPr>
                <w:rFonts w:cs="Arial"/>
                <w:bCs/>
                <w:sz w:val="20"/>
                <w:szCs w:val="20"/>
                <w:lang w:val="en-US"/>
              </w:rPr>
            </w:pPr>
            <w:r>
              <w:rPr>
                <w:rFonts w:cs="Arial"/>
                <w:sz w:val="20"/>
                <w:szCs w:val="20"/>
                <w:lang w:val="en-US"/>
              </w:rPr>
              <w:t>6.</w:t>
            </w:r>
          </w:p>
        </w:tc>
        <w:tc>
          <w:tcPr>
            <w:tcW w:w="2420" w:type="dxa"/>
          </w:tcPr>
          <w:p w:rsidR="00786DE3" w:rsidRDefault="00786DE3" w:rsidP="008941D3">
            <w:pPr>
              <w:widowControl w:val="0"/>
              <w:tabs>
                <w:tab w:val="left" w:pos="851"/>
              </w:tabs>
              <w:rPr>
                <w:rFonts w:cs="Arial"/>
                <w:b/>
                <w:bCs/>
                <w:sz w:val="20"/>
                <w:szCs w:val="20"/>
                <w:lang w:val="en-US"/>
              </w:rPr>
            </w:pPr>
            <w:r>
              <w:rPr>
                <w:rFonts w:cs="Arial"/>
                <w:b/>
                <w:sz w:val="20"/>
                <w:szCs w:val="20"/>
                <w:lang w:val="en-US"/>
              </w:rPr>
              <w:t>Assessment of the uncertainty and traceability to SI of vertical profiles in the atmosphere by various remote-sensing technologies</w:t>
            </w:r>
          </w:p>
        </w:tc>
        <w:tc>
          <w:tcPr>
            <w:tcW w:w="1508" w:type="dxa"/>
          </w:tcPr>
          <w:p w:rsidR="00786DE3" w:rsidRPr="0053130E" w:rsidRDefault="00786DE3" w:rsidP="008941D3">
            <w:pPr>
              <w:widowControl w:val="0"/>
              <w:tabs>
                <w:tab w:val="left" w:pos="851"/>
              </w:tabs>
              <w:ind w:left="-8" w:firstLine="8"/>
              <w:rPr>
                <w:rFonts w:cs="Arial"/>
                <w:bCs/>
                <w:sz w:val="20"/>
                <w:szCs w:val="20"/>
                <w:lang w:val="en-US"/>
              </w:rPr>
            </w:pPr>
            <w:r w:rsidRPr="0053130E">
              <w:rPr>
                <w:rFonts w:cs="Arial"/>
                <w:b/>
                <w:bCs/>
                <w:sz w:val="20"/>
                <w:szCs w:val="20"/>
                <w:lang w:val="en-US"/>
              </w:rPr>
              <w:t>J.G. Won</w:t>
            </w:r>
          </w:p>
          <w:p w:rsidR="00786DE3" w:rsidRDefault="00786DE3" w:rsidP="008941D3">
            <w:pPr>
              <w:widowControl w:val="0"/>
              <w:tabs>
                <w:tab w:val="left" w:pos="851"/>
              </w:tabs>
              <w:ind w:left="-8" w:firstLine="8"/>
              <w:rPr>
                <w:rFonts w:cs="Arial"/>
                <w:sz w:val="20"/>
                <w:szCs w:val="20"/>
                <w:lang w:val="en-US"/>
              </w:rPr>
            </w:pPr>
            <w:r>
              <w:rPr>
                <w:rFonts w:cs="Arial"/>
                <w:sz w:val="20"/>
                <w:szCs w:val="20"/>
                <w:lang w:val="en-US"/>
              </w:rPr>
              <w:t>D.Klugmann</w:t>
            </w:r>
          </w:p>
          <w:p w:rsidR="00786DE3" w:rsidRDefault="00786DE3" w:rsidP="008941D3">
            <w:pPr>
              <w:widowControl w:val="0"/>
              <w:tabs>
                <w:tab w:val="left" w:pos="851"/>
              </w:tabs>
              <w:ind w:left="-8" w:firstLine="8"/>
              <w:rPr>
                <w:rFonts w:cs="Arial"/>
                <w:sz w:val="20"/>
                <w:szCs w:val="20"/>
                <w:lang w:val="en-US"/>
              </w:rPr>
            </w:pPr>
            <w:r>
              <w:rPr>
                <w:rFonts w:cs="Arial"/>
                <w:sz w:val="20"/>
                <w:szCs w:val="20"/>
                <w:lang w:val="en-US"/>
              </w:rPr>
              <w:t>A. Apituley</w:t>
            </w:r>
          </w:p>
          <w:p w:rsidR="00786DE3" w:rsidRDefault="00786DE3" w:rsidP="008941D3">
            <w:pPr>
              <w:widowControl w:val="0"/>
              <w:tabs>
                <w:tab w:val="left" w:pos="851"/>
              </w:tabs>
              <w:ind w:left="-8" w:firstLine="8"/>
              <w:rPr>
                <w:rFonts w:cs="Arial"/>
                <w:sz w:val="20"/>
                <w:szCs w:val="20"/>
                <w:lang w:val="en-US"/>
              </w:rPr>
            </w:pPr>
            <w:r>
              <w:rPr>
                <w:rFonts w:cs="Arial"/>
                <w:sz w:val="20"/>
                <w:szCs w:val="20"/>
                <w:lang w:val="en-US"/>
              </w:rPr>
              <w:t>H. Klein-Baltink</w:t>
            </w:r>
            <w:r>
              <w:rPr>
                <w:rStyle w:val="FootnoteReference"/>
                <w:rFonts w:cs="Arial"/>
                <w:b/>
                <w:sz w:val="20"/>
                <w:szCs w:val="20"/>
                <w:lang w:val="en-US"/>
              </w:rPr>
              <w:footnoteReference w:id="5"/>
            </w:r>
          </w:p>
          <w:p w:rsidR="00786DE3" w:rsidRDefault="00786DE3" w:rsidP="008941D3">
            <w:pPr>
              <w:widowControl w:val="0"/>
              <w:tabs>
                <w:tab w:val="left" w:pos="851"/>
              </w:tabs>
              <w:ind w:left="-8" w:firstLine="8"/>
              <w:rPr>
                <w:rFonts w:cs="Arial"/>
                <w:sz w:val="20"/>
                <w:szCs w:val="20"/>
                <w:lang w:val="en-US"/>
              </w:rPr>
            </w:pPr>
          </w:p>
          <w:p w:rsidR="00786DE3" w:rsidRDefault="00786DE3" w:rsidP="008941D3">
            <w:pPr>
              <w:widowControl w:val="0"/>
              <w:tabs>
                <w:tab w:val="left" w:pos="851"/>
              </w:tabs>
              <w:ind w:left="-8" w:firstLine="8"/>
              <w:rPr>
                <w:rFonts w:cs="Arial"/>
                <w:b/>
                <w:bCs/>
                <w:sz w:val="20"/>
                <w:szCs w:val="20"/>
                <w:lang w:val="fi-FI"/>
              </w:rPr>
            </w:pPr>
            <w:r>
              <w:rPr>
                <w:rFonts w:cs="Arial"/>
                <w:b/>
                <w:bCs/>
                <w:sz w:val="20"/>
                <w:szCs w:val="20"/>
                <w:lang w:val="en-US"/>
              </w:rPr>
              <w:t>M. Nakazato</w:t>
            </w:r>
          </w:p>
        </w:tc>
        <w:tc>
          <w:tcPr>
            <w:tcW w:w="3552" w:type="dxa"/>
          </w:tcPr>
          <w:p w:rsidR="00786DE3" w:rsidRDefault="00786DE3" w:rsidP="008941D3">
            <w:pPr>
              <w:widowControl w:val="0"/>
              <w:numPr>
                <w:ilvl w:val="0"/>
                <w:numId w:val="13"/>
              </w:numPr>
              <w:rPr>
                <w:rFonts w:cs="Arial"/>
                <w:bCs/>
                <w:sz w:val="20"/>
                <w:szCs w:val="20"/>
              </w:rPr>
            </w:pPr>
            <w:r>
              <w:rPr>
                <w:rFonts w:cs="Arial"/>
                <w:sz w:val="20"/>
                <w:szCs w:val="20"/>
              </w:rPr>
              <w:t>Based on the testbeds outcomes, develop principles for optimal mix of surface-based in-situ &amp; RS technologies (incl. satellites)</w:t>
            </w:r>
          </w:p>
          <w:p w:rsidR="00786DE3" w:rsidRDefault="00786DE3" w:rsidP="008941D3">
            <w:pPr>
              <w:widowControl w:val="0"/>
              <w:numPr>
                <w:ilvl w:val="0"/>
                <w:numId w:val="13"/>
              </w:numPr>
              <w:rPr>
                <w:rFonts w:cs="Arial"/>
                <w:sz w:val="20"/>
                <w:szCs w:val="20"/>
              </w:rPr>
            </w:pPr>
            <w:r>
              <w:rPr>
                <w:rFonts w:cs="Arial"/>
                <w:sz w:val="20"/>
                <w:szCs w:val="20"/>
              </w:rPr>
              <w:t>Identify tools and techniques to verify to what extent the remote-sensing observations meet criteria that ensure conformity and traceability to SI</w:t>
            </w:r>
          </w:p>
          <w:p w:rsidR="00786DE3" w:rsidRDefault="00786DE3" w:rsidP="008941D3">
            <w:pPr>
              <w:widowControl w:val="0"/>
              <w:numPr>
                <w:ilvl w:val="0"/>
                <w:numId w:val="13"/>
              </w:numPr>
              <w:rPr>
                <w:rFonts w:cs="Arial"/>
                <w:bCs/>
                <w:sz w:val="20"/>
                <w:szCs w:val="20"/>
              </w:rPr>
            </w:pPr>
            <w:r>
              <w:rPr>
                <w:rFonts w:cs="Arial"/>
                <w:sz w:val="20"/>
                <w:szCs w:val="20"/>
              </w:rPr>
              <w:t>Develop recommendations on how to improve traceability of RS observations relevant to ET Terms of Reference</w:t>
            </w:r>
          </w:p>
        </w:tc>
        <w:tc>
          <w:tcPr>
            <w:tcW w:w="2310" w:type="dxa"/>
          </w:tcPr>
          <w:p w:rsidR="00786DE3" w:rsidRDefault="00786DE3" w:rsidP="008941D3">
            <w:pPr>
              <w:ind w:left="-65"/>
              <w:rPr>
                <w:rFonts w:cs="Arial"/>
                <w:bCs/>
                <w:sz w:val="20"/>
                <w:szCs w:val="20"/>
                <w:lang w:val="en-US"/>
              </w:rPr>
            </w:pPr>
            <w:r>
              <w:rPr>
                <w:rFonts w:cs="Arial"/>
                <w:sz w:val="20"/>
                <w:szCs w:val="20"/>
              </w:rPr>
              <w:t xml:space="preserve">1.1 </w:t>
            </w:r>
            <w:r>
              <w:rPr>
                <w:rFonts w:cs="Arial"/>
                <w:sz w:val="20"/>
                <w:szCs w:val="20"/>
                <w:lang w:val="en-US"/>
              </w:rPr>
              <w:t>Preliminary report</w:t>
            </w:r>
          </w:p>
          <w:p w:rsidR="00786DE3" w:rsidRDefault="00786DE3" w:rsidP="008941D3">
            <w:pPr>
              <w:ind w:left="-65"/>
              <w:rPr>
                <w:rFonts w:cs="Arial"/>
                <w:sz w:val="20"/>
                <w:szCs w:val="20"/>
                <w:lang w:val="en-US"/>
              </w:rPr>
            </w:pPr>
            <w:r>
              <w:rPr>
                <w:rFonts w:cs="Arial"/>
                <w:sz w:val="20"/>
                <w:szCs w:val="20"/>
                <w:lang w:val="en-US"/>
              </w:rPr>
              <w:t>1.2 Document listing principles for optimal mix of various technologies (incl. justification)</w:t>
            </w:r>
          </w:p>
          <w:p w:rsidR="00786DE3" w:rsidRDefault="00786DE3" w:rsidP="008941D3">
            <w:pPr>
              <w:ind w:left="-65"/>
              <w:rPr>
                <w:rFonts w:cs="Arial"/>
                <w:sz w:val="20"/>
                <w:szCs w:val="20"/>
                <w:lang w:val="en-US"/>
              </w:rPr>
            </w:pPr>
          </w:p>
          <w:p w:rsidR="00786DE3" w:rsidRDefault="00786DE3" w:rsidP="008941D3">
            <w:pPr>
              <w:numPr>
                <w:ilvl w:val="0"/>
                <w:numId w:val="12"/>
              </w:numPr>
              <w:rPr>
                <w:rFonts w:cs="Arial"/>
                <w:sz w:val="20"/>
                <w:szCs w:val="20"/>
                <w:lang w:val="en-US"/>
              </w:rPr>
            </w:pPr>
            <w:r>
              <w:rPr>
                <w:rFonts w:cs="Arial"/>
                <w:sz w:val="20"/>
                <w:szCs w:val="20"/>
                <w:lang w:val="en-US"/>
              </w:rPr>
              <w:t>Document with assessment of traceability of RS techniques</w:t>
            </w:r>
          </w:p>
          <w:p w:rsidR="00786DE3" w:rsidRDefault="00786DE3" w:rsidP="008941D3">
            <w:pPr>
              <w:tabs>
                <w:tab w:val="num" w:pos="295"/>
              </w:tabs>
              <w:ind w:left="295" w:hanging="360"/>
              <w:rPr>
                <w:rFonts w:cs="Arial"/>
                <w:sz w:val="20"/>
                <w:szCs w:val="20"/>
                <w:lang w:val="en-US"/>
              </w:rPr>
            </w:pPr>
          </w:p>
          <w:p w:rsidR="00786DE3" w:rsidRDefault="00786DE3" w:rsidP="008941D3">
            <w:pPr>
              <w:numPr>
                <w:ilvl w:val="0"/>
                <w:numId w:val="12"/>
              </w:numPr>
              <w:rPr>
                <w:rFonts w:cs="Arial"/>
                <w:sz w:val="20"/>
                <w:szCs w:val="20"/>
                <w:lang w:val="en-US"/>
              </w:rPr>
            </w:pPr>
            <w:r>
              <w:rPr>
                <w:rFonts w:cs="Arial"/>
                <w:sz w:val="20"/>
                <w:szCs w:val="20"/>
                <w:lang w:val="en-US"/>
              </w:rPr>
              <w:t>Document with proposals on how to improve traceability of RS techniques</w:t>
            </w:r>
          </w:p>
          <w:p w:rsidR="00786DE3" w:rsidRDefault="00786DE3" w:rsidP="008941D3">
            <w:pPr>
              <w:rPr>
                <w:rFonts w:cs="Arial"/>
                <w:bCs/>
                <w:sz w:val="20"/>
                <w:szCs w:val="20"/>
                <w:lang w:val="en-US"/>
              </w:rPr>
            </w:pPr>
          </w:p>
        </w:tc>
        <w:tc>
          <w:tcPr>
            <w:tcW w:w="1650" w:type="dxa"/>
          </w:tcPr>
          <w:p w:rsidR="00786DE3" w:rsidRDefault="00786DE3" w:rsidP="008941D3">
            <w:pPr>
              <w:widowControl w:val="0"/>
              <w:tabs>
                <w:tab w:val="left" w:pos="851"/>
              </w:tabs>
              <w:rPr>
                <w:rFonts w:cs="Arial"/>
                <w:bCs/>
                <w:sz w:val="20"/>
                <w:szCs w:val="20"/>
                <w:lang w:val="en-US"/>
              </w:rPr>
            </w:pPr>
            <w:r>
              <w:rPr>
                <w:rFonts w:cs="Arial"/>
                <w:sz w:val="20"/>
                <w:szCs w:val="20"/>
                <w:lang w:val="en-US"/>
              </w:rPr>
              <w:t>2012 (MG-10)</w:t>
            </w:r>
          </w:p>
          <w:p w:rsidR="00786DE3" w:rsidRDefault="00786DE3" w:rsidP="008941D3">
            <w:pPr>
              <w:widowControl w:val="0"/>
              <w:tabs>
                <w:tab w:val="left" w:pos="851"/>
              </w:tabs>
              <w:rPr>
                <w:rFonts w:cs="Arial"/>
                <w:sz w:val="20"/>
                <w:szCs w:val="20"/>
                <w:lang w:val="en-US"/>
              </w:rPr>
            </w:pPr>
          </w:p>
          <w:p w:rsidR="00786DE3" w:rsidRDefault="00786DE3" w:rsidP="008941D3">
            <w:pPr>
              <w:widowControl w:val="0"/>
              <w:tabs>
                <w:tab w:val="left" w:pos="851"/>
              </w:tabs>
              <w:rPr>
                <w:rFonts w:cs="Arial"/>
                <w:sz w:val="20"/>
                <w:szCs w:val="20"/>
                <w:lang w:val="en-US"/>
              </w:rPr>
            </w:pPr>
            <w:r>
              <w:rPr>
                <w:rFonts w:cs="Arial"/>
                <w:sz w:val="20"/>
                <w:szCs w:val="20"/>
                <w:lang w:val="en-US"/>
              </w:rPr>
              <w:t>2013</w:t>
            </w:r>
          </w:p>
          <w:p w:rsidR="00786DE3" w:rsidRDefault="00786DE3" w:rsidP="008941D3">
            <w:pPr>
              <w:widowControl w:val="0"/>
              <w:tabs>
                <w:tab w:val="left" w:pos="851"/>
              </w:tabs>
              <w:rPr>
                <w:rFonts w:cs="Arial"/>
                <w:sz w:val="20"/>
                <w:szCs w:val="20"/>
                <w:lang w:val="en-US"/>
              </w:rPr>
            </w:pPr>
          </w:p>
          <w:p w:rsidR="00786DE3" w:rsidRDefault="00786DE3" w:rsidP="008941D3">
            <w:pPr>
              <w:widowControl w:val="0"/>
              <w:tabs>
                <w:tab w:val="left" w:pos="851"/>
              </w:tabs>
              <w:rPr>
                <w:rFonts w:cs="Arial"/>
                <w:sz w:val="20"/>
                <w:szCs w:val="20"/>
                <w:lang w:val="en-US"/>
              </w:rPr>
            </w:pPr>
          </w:p>
          <w:p w:rsidR="00786DE3" w:rsidRDefault="00786DE3" w:rsidP="008941D3">
            <w:pPr>
              <w:widowControl w:val="0"/>
              <w:tabs>
                <w:tab w:val="left" w:pos="851"/>
              </w:tabs>
              <w:rPr>
                <w:rFonts w:cs="Arial"/>
                <w:sz w:val="20"/>
                <w:szCs w:val="20"/>
                <w:lang w:val="en-US"/>
              </w:rPr>
            </w:pPr>
            <w:r>
              <w:rPr>
                <w:rFonts w:cs="Arial"/>
                <w:sz w:val="20"/>
                <w:szCs w:val="20"/>
                <w:lang w:val="en-US"/>
              </w:rPr>
              <w:t>2013</w:t>
            </w:r>
          </w:p>
          <w:p w:rsidR="00786DE3" w:rsidRDefault="00786DE3" w:rsidP="008941D3">
            <w:pPr>
              <w:widowControl w:val="0"/>
              <w:tabs>
                <w:tab w:val="left" w:pos="851"/>
              </w:tabs>
              <w:rPr>
                <w:rFonts w:cs="Arial"/>
                <w:sz w:val="20"/>
                <w:szCs w:val="20"/>
                <w:lang w:val="en-US"/>
              </w:rPr>
            </w:pPr>
          </w:p>
          <w:p w:rsidR="00786DE3" w:rsidRDefault="00786DE3" w:rsidP="008941D3">
            <w:pPr>
              <w:widowControl w:val="0"/>
              <w:tabs>
                <w:tab w:val="left" w:pos="851"/>
              </w:tabs>
              <w:rPr>
                <w:rFonts w:cs="Arial"/>
                <w:sz w:val="20"/>
                <w:szCs w:val="20"/>
                <w:lang w:val="en-US"/>
              </w:rPr>
            </w:pPr>
          </w:p>
          <w:p w:rsidR="00786DE3" w:rsidRDefault="00786DE3" w:rsidP="008941D3">
            <w:pPr>
              <w:widowControl w:val="0"/>
              <w:tabs>
                <w:tab w:val="left" w:pos="851"/>
              </w:tabs>
              <w:rPr>
                <w:rFonts w:cs="Arial"/>
                <w:sz w:val="20"/>
                <w:szCs w:val="20"/>
                <w:lang w:val="en-US"/>
              </w:rPr>
            </w:pPr>
          </w:p>
          <w:p w:rsidR="00786DE3" w:rsidRDefault="00786DE3" w:rsidP="008941D3">
            <w:pPr>
              <w:widowControl w:val="0"/>
              <w:tabs>
                <w:tab w:val="left" w:pos="851"/>
              </w:tabs>
              <w:rPr>
                <w:rFonts w:cs="Arial"/>
                <w:sz w:val="20"/>
                <w:szCs w:val="20"/>
                <w:lang w:val="en-US"/>
              </w:rPr>
            </w:pPr>
          </w:p>
          <w:p w:rsidR="00786DE3" w:rsidRDefault="00786DE3" w:rsidP="008941D3">
            <w:pPr>
              <w:widowControl w:val="0"/>
              <w:tabs>
                <w:tab w:val="left" w:pos="851"/>
              </w:tabs>
              <w:rPr>
                <w:rFonts w:cs="Arial"/>
                <w:bCs/>
                <w:sz w:val="20"/>
                <w:szCs w:val="20"/>
                <w:lang w:val="en-US"/>
              </w:rPr>
            </w:pPr>
            <w:r>
              <w:rPr>
                <w:rFonts w:cs="Arial"/>
                <w:sz w:val="20"/>
                <w:szCs w:val="20"/>
                <w:lang w:val="en-US"/>
              </w:rPr>
              <w:t>Apr. 2014</w:t>
            </w:r>
          </w:p>
        </w:tc>
        <w:tc>
          <w:tcPr>
            <w:tcW w:w="880" w:type="dxa"/>
          </w:tcPr>
          <w:p w:rsidR="00786DE3" w:rsidRDefault="00786DE3" w:rsidP="008941D3">
            <w:pPr>
              <w:widowControl w:val="0"/>
              <w:tabs>
                <w:tab w:val="left" w:pos="851"/>
              </w:tabs>
              <w:rPr>
                <w:rFonts w:cs="Arial"/>
                <w:bCs/>
                <w:sz w:val="20"/>
                <w:szCs w:val="20"/>
                <w:lang w:val="en-US"/>
              </w:rPr>
            </w:pPr>
          </w:p>
        </w:tc>
        <w:tc>
          <w:tcPr>
            <w:tcW w:w="1918" w:type="dxa"/>
          </w:tcPr>
          <w:p w:rsidR="00786DE3" w:rsidRDefault="00786DE3" w:rsidP="008941D3">
            <w:pPr>
              <w:widowControl w:val="0"/>
              <w:tabs>
                <w:tab w:val="left" w:pos="851"/>
              </w:tabs>
              <w:rPr>
                <w:rFonts w:eastAsia="Batang" w:cs="Arial"/>
                <w:bCs/>
                <w:sz w:val="20"/>
                <w:szCs w:val="20"/>
                <w:lang w:val="en-US" w:eastAsia="ko-KR"/>
              </w:rPr>
            </w:pPr>
            <w:r>
              <w:rPr>
                <w:rFonts w:eastAsia="Batang" w:cs="Arial"/>
                <w:sz w:val="20"/>
                <w:szCs w:val="20"/>
                <w:lang w:val="en-US" w:eastAsia="ko-KR"/>
              </w:rPr>
              <w:t>CIMO-XV, para 5.20</w:t>
            </w:r>
          </w:p>
        </w:tc>
      </w:tr>
      <w:tr w:rsidR="00786DE3" w:rsidTr="008941D3">
        <w:trPr>
          <w:cantSplit/>
          <w:jc w:val="center"/>
        </w:trPr>
        <w:tc>
          <w:tcPr>
            <w:tcW w:w="548" w:type="dxa"/>
          </w:tcPr>
          <w:p w:rsidR="00786DE3" w:rsidRDefault="00786DE3" w:rsidP="009F7987">
            <w:pPr>
              <w:widowControl w:val="0"/>
              <w:tabs>
                <w:tab w:val="left" w:pos="851"/>
              </w:tabs>
              <w:rPr>
                <w:rFonts w:cs="Arial"/>
                <w:bCs/>
                <w:sz w:val="20"/>
                <w:szCs w:val="20"/>
                <w:lang w:val="en-US"/>
              </w:rPr>
            </w:pPr>
            <w:r>
              <w:rPr>
                <w:rFonts w:cs="Arial"/>
                <w:sz w:val="20"/>
                <w:szCs w:val="20"/>
                <w:lang w:val="en-US"/>
              </w:rPr>
              <w:t>7.</w:t>
            </w:r>
          </w:p>
        </w:tc>
        <w:tc>
          <w:tcPr>
            <w:tcW w:w="2420" w:type="dxa"/>
          </w:tcPr>
          <w:p w:rsidR="00786DE3" w:rsidRDefault="00786DE3" w:rsidP="008941D3">
            <w:pPr>
              <w:widowControl w:val="0"/>
              <w:tabs>
                <w:tab w:val="left" w:pos="851"/>
              </w:tabs>
              <w:rPr>
                <w:rFonts w:cs="Arial"/>
                <w:b/>
                <w:bCs/>
                <w:sz w:val="20"/>
                <w:szCs w:val="20"/>
                <w:lang w:val="en-US"/>
              </w:rPr>
            </w:pPr>
            <w:r>
              <w:rPr>
                <w:rFonts w:cs="Arial"/>
                <w:b/>
                <w:sz w:val="20"/>
                <w:szCs w:val="20"/>
                <w:lang w:val="en-US"/>
              </w:rPr>
              <w:t>Contribute to the implementation of WIGOS and provide relevant advice and support to the CIMO-MG</w:t>
            </w:r>
          </w:p>
        </w:tc>
        <w:tc>
          <w:tcPr>
            <w:tcW w:w="1508" w:type="dxa"/>
          </w:tcPr>
          <w:p w:rsidR="00786DE3" w:rsidRDefault="00786DE3" w:rsidP="008941D3">
            <w:pPr>
              <w:widowControl w:val="0"/>
              <w:tabs>
                <w:tab w:val="left" w:pos="851"/>
              </w:tabs>
              <w:ind w:left="-8" w:firstLine="8"/>
              <w:rPr>
                <w:rFonts w:cs="Arial"/>
                <w:bCs/>
                <w:sz w:val="20"/>
                <w:szCs w:val="20"/>
                <w:lang w:val="en-US"/>
              </w:rPr>
            </w:pPr>
            <w:r>
              <w:rPr>
                <w:rFonts w:cs="Arial"/>
                <w:sz w:val="20"/>
                <w:szCs w:val="20"/>
                <w:lang w:val="en-US"/>
              </w:rPr>
              <w:t>TBD</w:t>
            </w:r>
          </w:p>
        </w:tc>
        <w:tc>
          <w:tcPr>
            <w:tcW w:w="3552" w:type="dxa"/>
          </w:tcPr>
          <w:p w:rsidR="00786DE3" w:rsidRDefault="00786DE3" w:rsidP="008941D3">
            <w:pPr>
              <w:widowControl w:val="0"/>
              <w:numPr>
                <w:ilvl w:val="0"/>
                <w:numId w:val="14"/>
              </w:numPr>
              <w:rPr>
                <w:rFonts w:cs="Arial"/>
                <w:bCs/>
                <w:sz w:val="20"/>
                <w:szCs w:val="20"/>
              </w:rPr>
            </w:pPr>
            <w:r>
              <w:rPr>
                <w:rFonts w:cs="Arial"/>
                <w:sz w:val="20"/>
                <w:szCs w:val="20"/>
              </w:rPr>
              <w:t>Address relevant items of WIGOS Implementation Strategy approved by Cg-XVI and subsequent WIGOS IP</w:t>
            </w:r>
          </w:p>
        </w:tc>
        <w:tc>
          <w:tcPr>
            <w:tcW w:w="2310" w:type="dxa"/>
          </w:tcPr>
          <w:p w:rsidR="00786DE3" w:rsidRDefault="00786DE3" w:rsidP="008941D3">
            <w:pPr>
              <w:rPr>
                <w:rFonts w:cs="Arial"/>
                <w:bCs/>
                <w:sz w:val="20"/>
                <w:szCs w:val="20"/>
              </w:rPr>
            </w:pPr>
            <w:r>
              <w:rPr>
                <w:sz w:val="20"/>
                <w:szCs w:val="20"/>
                <w:lang w:val="en-US"/>
              </w:rPr>
              <w:t>TBD after Cg-XVI</w:t>
            </w:r>
          </w:p>
        </w:tc>
        <w:tc>
          <w:tcPr>
            <w:tcW w:w="1650" w:type="dxa"/>
          </w:tcPr>
          <w:p w:rsidR="00786DE3" w:rsidRDefault="00786DE3" w:rsidP="008941D3">
            <w:pPr>
              <w:widowControl w:val="0"/>
              <w:tabs>
                <w:tab w:val="left" w:pos="851"/>
              </w:tabs>
              <w:rPr>
                <w:rFonts w:cs="Arial"/>
                <w:bCs/>
                <w:sz w:val="20"/>
                <w:szCs w:val="20"/>
                <w:lang w:val="en-US"/>
              </w:rPr>
            </w:pPr>
          </w:p>
        </w:tc>
        <w:tc>
          <w:tcPr>
            <w:tcW w:w="880" w:type="dxa"/>
          </w:tcPr>
          <w:p w:rsidR="00786DE3" w:rsidRDefault="00786DE3" w:rsidP="008941D3">
            <w:pPr>
              <w:widowControl w:val="0"/>
              <w:tabs>
                <w:tab w:val="left" w:pos="851"/>
              </w:tabs>
              <w:rPr>
                <w:rFonts w:cs="Arial"/>
                <w:bCs/>
                <w:sz w:val="20"/>
                <w:szCs w:val="20"/>
                <w:lang w:val="en-US"/>
              </w:rPr>
            </w:pPr>
          </w:p>
        </w:tc>
        <w:tc>
          <w:tcPr>
            <w:tcW w:w="1918" w:type="dxa"/>
          </w:tcPr>
          <w:p w:rsidR="00786DE3" w:rsidRDefault="00786DE3" w:rsidP="008941D3">
            <w:pPr>
              <w:widowControl w:val="0"/>
              <w:tabs>
                <w:tab w:val="left" w:pos="851"/>
              </w:tabs>
              <w:rPr>
                <w:rFonts w:cs="Arial"/>
                <w:bCs/>
                <w:sz w:val="20"/>
                <w:szCs w:val="20"/>
                <w:lang w:val="en-US"/>
              </w:rPr>
            </w:pPr>
          </w:p>
        </w:tc>
      </w:tr>
      <w:tr w:rsidR="00786DE3" w:rsidTr="008941D3">
        <w:trPr>
          <w:cantSplit/>
          <w:jc w:val="center"/>
        </w:trPr>
        <w:tc>
          <w:tcPr>
            <w:tcW w:w="14786" w:type="dxa"/>
            <w:gridSpan w:val="8"/>
          </w:tcPr>
          <w:p w:rsidR="00786DE3" w:rsidRPr="008941D3" w:rsidRDefault="00786DE3" w:rsidP="009F7987">
            <w:pPr>
              <w:widowControl w:val="0"/>
              <w:tabs>
                <w:tab w:val="left" w:pos="851"/>
              </w:tabs>
              <w:rPr>
                <w:rFonts w:eastAsia="Batang" w:cs="Arial"/>
                <w:b/>
                <w:i/>
                <w:sz w:val="20"/>
                <w:szCs w:val="20"/>
                <w:lang w:val="en-US" w:eastAsia="ko-KR"/>
              </w:rPr>
            </w:pPr>
            <w:r w:rsidRPr="008941D3">
              <w:rPr>
                <w:rFonts w:eastAsia="Batang" w:cs="Arial"/>
                <w:b/>
                <w:i/>
                <w:sz w:val="20"/>
                <w:szCs w:val="20"/>
                <w:lang w:val="en-US" w:eastAsia="ko-KR"/>
              </w:rPr>
              <w:t>Lower priority</w:t>
            </w:r>
          </w:p>
          <w:p w:rsidR="00786DE3" w:rsidRDefault="00786DE3" w:rsidP="009F7987">
            <w:pPr>
              <w:widowControl w:val="0"/>
              <w:tabs>
                <w:tab w:val="left" w:pos="851"/>
              </w:tabs>
              <w:rPr>
                <w:rFonts w:eastAsia="Batang" w:cs="Arial"/>
                <w:b/>
                <w:bCs/>
                <w:sz w:val="20"/>
                <w:szCs w:val="20"/>
                <w:lang w:val="en-US" w:eastAsia="ko-KR"/>
              </w:rPr>
            </w:pPr>
          </w:p>
        </w:tc>
      </w:tr>
      <w:tr w:rsidR="00786DE3" w:rsidRPr="00014629" w:rsidTr="009F7987">
        <w:trPr>
          <w:cantSplit/>
          <w:jc w:val="center"/>
        </w:trPr>
        <w:tc>
          <w:tcPr>
            <w:tcW w:w="548" w:type="dxa"/>
          </w:tcPr>
          <w:p w:rsidR="00786DE3" w:rsidRDefault="00786DE3" w:rsidP="009F7987">
            <w:pPr>
              <w:widowControl w:val="0"/>
              <w:tabs>
                <w:tab w:val="left" w:pos="851"/>
              </w:tabs>
              <w:rPr>
                <w:rFonts w:cs="Arial"/>
                <w:bCs/>
                <w:sz w:val="20"/>
                <w:szCs w:val="20"/>
                <w:lang w:val="en-US"/>
              </w:rPr>
            </w:pPr>
            <w:r>
              <w:rPr>
                <w:rFonts w:cs="Arial"/>
                <w:sz w:val="20"/>
                <w:szCs w:val="20"/>
                <w:lang w:val="en-US"/>
              </w:rPr>
              <w:t>8.</w:t>
            </w:r>
          </w:p>
        </w:tc>
        <w:tc>
          <w:tcPr>
            <w:tcW w:w="2420" w:type="dxa"/>
          </w:tcPr>
          <w:p w:rsidR="00786DE3" w:rsidRDefault="00786DE3" w:rsidP="008941D3">
            <w:pPr>
              <w:widowControl w:val="0"/>
              <w:tabs>
                <w:tab w:val="left" w:pos="851"/>
              </w:tabs>
              <w:rPr>
                <w:rFonts w:cs="Arial"/>
                <w:b/>
                <w:bCs/>
                <w:sz w:val="20"/>
                <w:szCs w:val="20"/>
                <w:lang w:val="en-US"/>
              </w:rPr>
            </w:pPr>
            <w:r>
              <w:rPr>
                <w:rFonts w:cs="Arial"/>
                <w:b/>
                <w:sz w:val="20"/>
                <w:szCs w:val="20"/>
                <w:lang w:val="en-US"/>
              </w:rPr>
              <w:t>Report on modern possibility of remote sensing of snow depth by means of passive and active radar airborne and spaceborne systems</w:t>
            </w:r>
          </w:p>
        </w:tc>
        <w:tc>
          <w:tcPr>
            <w:tcW w:w="1508" w:type="dxa"/>
          </w:tcPr>
          <w:p w:rsidR="00786DE3" w:rsidRDefault="00786DE3" w:rsidP="008941D3">
            <w:pPr>
              <w:widowControl w:val="0"/>
              <w:tabs>
                <w:tab w:val="left" w:pos="851"/>
              </w:tabs>
              <w:ind w:left="-8" w:firstLine="8"/>
              <w:rPr>
                <w:rFonts w:cs="Arial"/>
                <w:bCs/>
                <w:sz w:val="20"/>
                <w:szCs w:val="20"/>
                <w:lang w:val="en-US"/>
              </w:rPr>
            </w:pPr>
            <w:r>
              <w:rPr>
                <w:rFonts w:cs="Arial"/>
                <w:b/>
                <w:bCs/>
                <w:sz w:val="20"/>
                <w:szCs w:val="20"/>
                <w:lang w:val="en-US"/>
              </w:rPr>
              <w:t>A. Koldaev</w:t>
            </w:r>
          </w:p>
          <w:p w:rsidR="00786DE3" w:rsidRDefault="00786DE3" w:rsidP="008941D3">
            <w:pPr>
              <w:widowControl w:val="0"/>
              <w:tabs>
                <w:tab w:val="left" w:pos="851"/>
              </w:tabs>
              <w:ind w:left="-8" w:firstLine="8"/>
              <w:rPr>
                <w:rFonts w:cs="Arial"/>
                <w:sz w:val="20"/>
                <w:szCs w:val="20"/>
                <w:lang w:val="en-US"/>
              </w:rPr>
            </w:pPr>
            <w:r>
              <w:rPr>
                <w:rFonts w:cs="Arial"/>
                <w:sz w:val="20"/>
                <w:szCs w:val="20"/>
                <w:lang w:val="en-US"/>
              </w:rPr>
              <w:t>G. Yuchun</w:t>
            </w:r>
            <w:r>
              <w:rPr>
                <w:rStyle w:val="FootnoteReference"/>
                <w:rFonts w:cs="Arial"/>
                <w:b/>
                <w:sz w:val="20"/>
                <w:szCs w:val="20"/>
                <w:lang w:val="en-US"/>
              </w:rPr>
              <w:footnoteReference w:id="6"/>
            </w:r>
          </w:p>
          <w:p w:rsidR="00786DE3" w:rsidRDefault="00786DE3" w:rsidP="008941D3">
            <w:pPr>
              <w:widowControl w:val="0"/>
              <w:tabs>
                <w:tab w:val="left" w:pos="851"/>
              </w:tabs>
              <w:rPr>
                <w:rFonts w:cs="Arial"/>
                <w:bCs/>
                <w:sz w:val="20"/>
                <w:szCs w:val="20"/>
                <w:lang w:val="en-US"/>
              </w:rPr>
            </w:pPr>
          </w:p>
        </w:tc>
        <w:tc>
          <w:tcPr>
            <w:tcW w:w="3552" w:type="dxa"/>
          </w:tcPr>
          <w:p w:rsidR="00786DE3" w:rsidRDefault="00786DE3" w:rsidP="008941D3">
            <w:pPr>
              <w:widowControl w:val="0"/>
              <w:numPr>
                <w:ilvl w:val="0"/>
                <w:numId w:val="15"/>
              </w:numPr>
              <w:tabs>
                <w:tab w:val="clear" w:pos="295"/>
                <w:tab w:val="num" w:pos="360"/>
              </w:tabs>
              <w:ind w:left="360"/>
              <w:rPr>
                <w:rFonts w:cs="Arial"/>
                <w:bCs/>
                <w:sz w:val="20"/>
                <w:szCs w:val="20"/>
                <w:lang w:val="en-US"/>
              </w:rPr>
            </w:pPr>
            <w:r>
              <w:rPr>
                <w:rFonts w:cs="Arial"/>
                <w:sz w:val="20"/>
                <w:szCs w:val="20"/>
                <w:lang w:val="en-US"/>
              </w:rPr>
              <w:t xml:space="preserve">Study the latest results of different research groups in </w:t>
            </w:r>
            <w:smartTag w:uri="urn:schemas-microsoft-com:office:smarttags" w:element="place">
              <w:r>
                <w:rPr>
                  <w:rFonts w:cs="Arial"/>
                  <w:sz w:val="20"/>
                  <w:szCs w:val="20"/>
                  <w:lang w:val="en-US"/>
                </w:rPr>
                <w:t>Canada</w:t>
              </w:r>
            </w:smartTag>
            <w:r>
              <w:rPr>
                <w:rFonts w:cs="Arial"/>
                <w:sz w:val="20"/>
                <w:szCs w:val="20"/>
                <w:lang w:val="en-US"/>
              </w:rPr>
              <w:t>, Europe, Russia and Japan concerning the space born and aircraft remote measurements of the snow pack.</w:t>
            </w:r>
          </w:p>
          <w:p w:rsidR="00786DE3" w:rsidRDefault="00786DE3" w:rsidP="008941D3">
            <w:pPr>
              <w:widowControl w:val="0"/>
              <w:rPr>
                <w:rFonts w:cs="Arial"/>
                <w:bCs/>
                <w:sz w:val="20"/>
                <w:szCs w:val="20"/>
                <w:lang w:val="en-US"/>
              </w:rPr>
            </w:pPr>
          </w:p>
        </w:tc>
        <w:tc>
          <w:tcPr>
            <w:tcW w:w="2310" w:type="dxa"/>
          </w:tcPr>
          <w:p w:rsidR="00786DE3" w:rsidRDefault="00786DE3" w:rsidP="008941D3">
            <w:pPr>
              <w:numPr>
                <w:ilvl w:val="0"/>
                <w:numId w:val="16"/>
              </w:numPr>
              <w:rPr>
                <w:rFonts w:cs="Arial"/>
                <w:bCs/>
                <w:sz w:val="20"/>
                <w:szCs w:val="20"/>
                <w:lang w:val="en-US"/>
              </w:rPr>
            </w:pPr>
            <w:r>
              <w:rPr>
                <w:rFonts w:cs="Arial"/>
                <w:sz w:val="20"/>
                <w:szCs w:val="20"/>
                <w:lang w:val="en-US"/>
              </w:rPr>
              <w:t>Recommendations for the implementation of the remote sensing tools into the program of international inter -comparisons of snow precipitation measurements</w:t>
            </w:r>
          </w:p>
        </w:tc>
        <w:tc>
          <w:tcPr>
            <w:tcW w:w="1650" w:type="dxa"/>
          </w:tcPr>
          <w:p w:rsidR="00786DE3" w:rsidRDefault="00786DE3" w:rsidP="008941D3">
            <w:pPr>
              <w:widowControl w:val="0"/>
              <w:tabs>
                <w:tab w:val="left" w:pos="851"/>
              </w:tabs>
              <w:rPr>
                <w:rFonts w:cs="Arial"/>
                <w:bCs/>
                <w:sz w:val="20"/>
                <w:szCs w:val="20"/>
                <w:lang w:val="en-US"/>
              </w:rPr>
            </w:pPr>
            <w:r>
              <w:rPr>
                <w:rFonts w:cs="Arial"/>
                <w:sz w:val="20"/>
                <w:szCs w:val="20"/>
                <w:lang w:val="en-US"/>
              </w:rPr>
              <w:t>2012/13</w:t>
            </w:r>
          </w:p>
        </w:tc>
        <w:tc>
          <w:tcPr>
            <w:tcW w:w="880" w:type="dxa"/>
          </w:tcPr>
          <w:p w:rsidR="00786DE3" w:rsidRDefault="00786DE3" w:rsidP="008941D3">
            <w:pPr>
              <w:widowControl w:val="0"/>
              <w:tabs>
                <w:tab w:val="left" w:pos="851"/>
              </w:tabs>
              <w:rPr>
                <w:rFonts w:cs="Arial"/>
                <w:bCs/>
                <w:sz w:val="20"/>
                <w:szCs w:val="20"/>
                <w:lang w:val="en-US"/>
              </w:rPr>
            </w:pPr>
          </w:p>
        </w:tc>
        <w:tc>
          <w:tcPr>
            <w:tcW w:w="1918" w:type="dxa"/>
          </w:tcPr>
          <w:p w:rsidR="00786DE3" w:rsidRDefault="00786DE3" w:rsidP="008941D3">
            <w:pPr>
              <w:widowControl w:val="0"/>
              <w:tabs>
                <w:tab w:val="left" w:pos="851"/>
              </w:tabs>
              <w:rPr>
                <w:rFonts w:cs="Arial"/>
                <w:bCs/>
                <w:sz w:val="20"/>
                <w:szCs w:val="20"/>
                <w:lang w:val="en-US"/>
              </w:rPr>
            </w:pPr>
            <w:r>
              <w:rPr>
                <w:rFonts w:cs="Arial"/>
                <w:sz w:val="20"/>
                <w:szCs w:val="20"/>
                <w:lang w:val="en-US"/>
              </w:rPr>
              <w:t>In cooperation with A3 (SPICE Intercomparison)</w:t>
            </w:r>
          </w:p>
        </w:tc>
      </w:tr>
      <w:tr w:rsidR="00786DE3" w:rsidRPr="00014629" w:rsidTr="009F7987">
        <w:trPr>
          <w:cantSplit/>
          <w:jc w:val="center"/>
        </w:trPr>
        <w:tc>
          <w:tcPr>
            <w:tcW w:w="548" w:type="dxa"/>
          </w:tcPr>
          <w:p w:rsidR="00786DE3" w:rsidRDefault="00786DE3" w:rsidP="009F7987">
            <w:pPr>
              <w:widowControl w:val="0"/>
              <w:tabs>
                <w:tab w:val="left" w:pos="851"/>
              </w:tabs>
              <w:rPr>
                <w:rFonts w:cs="Arial"/>
                <w:bCs/>
                <w:sz w:val="20"/>
                <w:szCs w:val="20"/>
                <w:lang w:val="en-US"/>
              </w:rPr>
            </w:pPr>
            <w:r>
              <w:rPr>
                <w:rFonts w:cs="Arial"/>
                <w:sz w:val="20"/>
                <w:szCs w:val="20"/>
                <w:lang w:val="en-US"/>
              </w:rPr>
              <w:t>9.</w:t>
            </w:r>
          </w:p>
        </w:tc>
        <w:tc>
          <w:tcPr>
            <w:tcW w:w="2420" w:type="dxa"/>
          </w:tcPr>
          <w:p w:rsidR="00786DE3" w:rsidRDefault="00786DE3" w:rsidP="008941D3">
            <w:pPr>
              <w:widowControl w:val="0"/>
              <w:tabs>
                <w:tab w:val="left" w:pos="851"/>
              </w:tabs>
              <w:rPr>
                <w:rFonts w:cs="Arial"/>
                <w:b/>
                <w:bCs/>
                <w:sz w:val="20"/>
                <w:szCs w:val="20"/>
                <w:lang w:val="en-US"/>
              </w:rPr>
            </w:pPr>
            <w:r>
              <w:rPr>
                <w:rFonts w:cs="Arial"/>
                <w:b/>
                <w:sz w:val="20"/>
                <w:szCs w:val="20"/>
                <w:lang w:val="en-US"/>
              </w:rPr>
              <w:t>Examine the reliability and consistency of wind measurements by wind profilers towards the development of an ISO-WMO standard</w:t>
            </w:r>
          </w:p>
          <w:p w:rsidR="00786DE3" w:rsidRDefault="00786DE3" w:rsidP="008941D3">
            <w:pPr>
              <w:widowControl w:val="0"/>
              <w:tabs>
                <w:tab w:val="left" w:pos="851"/>
              </w:tabs>
              <w:rPr>
                <w:rFonts w:cs="Arial"/>
                <w:b/>
                <w:bCs/>
                <w:sz w:val="20"/>
                <w:szCs w:val="20"/>
                <w:lang w:val="en-US"/>
              </w:rPr>
            </w:pPr>
          </w:p>
        </w:tc>
        <w:tc>
          <w:tcPr>
            <w:tcW w:w="1508" w:type="dxa"/>
          </w:tcPr>
          <w:p w:rsidR="00786DE3" w:rsidRDefault="00786DE3" w:rsidP="008941D3">
            <w:pPr>
              <w:widowControl w:val="0"/>
              <w:tabs>
                <w:tab w:val="left" w:pos="851"/>
              </w:tabs>
              <w:ind w:left="-8" w:firstLine="8"/>
              <w:rPr>
                <w:rFonts w:cs="Arial"/>
                <w:bCs/>
                <w:sz w:val="20"/>
                <w:szCs w:val="20"/>
                <w:lang w:val="en-US"/>
              </w:rPr>
            </w:pPr>
            <w:r>
              <w:rPr>
                <w:rFonts w:cs="Arial"/>
                <w:b/>
                <w:sz w:val="20"/>
                <w:szCs w:val="20"/>
                <w:lang w:val="en-US"/>
              </w:rPr>
              <w:t>P.W.Chan</w:t>
            </w:r>
          </w:p>
          <w:p w:rsidR="00786DE3" w:rsidRDefault="00786DE3" w:rsidP="008941D3">
            <w:pPr>
              <w:widowControl w:val="0"/>
              <w:tabs>
                <w:tab w:val="left" w:pos="851"/>
              </w:tabs>
              <w:ind w:left="-8" w:firstLine="8"/>
              <w:rPr>
                <w:rFonts w:cs="Arial"/>
                <w:bCs/>
                <w:sz w:val="20"/>
                <w:szCs w:val="20"/>
                <w:lang w:val="en-US"/>
              </w:rPr>
            </w:pPr>
          </w:p>
        </w:tc>
        <w:tc>
          <w:tcPr>
            <w:tcW w:w="3552" w:type="dxa"/>
          </w:tcPr>
          <w:p w:rsidR="00786DE3" w:rsidRDefault="00786DE3" w:rsidP="008941D3">
            <w:pPr>
              <w:widowControl w:val="0"/>
              <w:numPr>
                <w:ilvl w:val="0"/>
                <w:numId w:val="17"/>
              </w:numPr>
              <w:rPr>
                <w:rFonts w:cs="Arial"/>
                <w:bCs/>
                <w:sz w:val="20"/>
                <w:szCs w:val="20"/>
                <w:lang w:val="en-US"/>
              </w:rPr>
            </w:pPr>
            <w:r>
              <w:rPr>
                <w:rFonts w:cs="Arial"/>
                <w:sz w:val="20"/>
                <w:szCs w:val="20"/>
                <w:lang w:val="en-US"/>
              </w:rPr>
              <w:t>Study the different possibilities of the validation of the remote sensing wind profiler data by means of high meteorological towers, unmanned airplanes, tethered balloons and others</w:t>
            </w:r>
          </w:p>
        </w:tc>
        <w:tc>
          <w:tcPr>
            <w:tcW w:w="2310" w:type="dxa"/>
          </w:tcPr>
          <w:p w:rsidR="00786DE3" w:rsidRDefault="00786DE3" w:rsidP="008941D3">
            <w:pPr>
              <w:rPr>
                <w:rFonts w:cs="Arial"/>
                <w:bCs/>
                <w:sz w:val="20"/>
                <w:szCs w:val="20"/>
                <w:lang w:val="en-US"/>
              </w:rPr>
            </w:pPr>
            <w:r>
              <w:rPr>
                <w:rFonts w:cs="Arial"/>
                <w:sz w:val="20"/>
                <w:szCs w:val="20"/>
                <w:lang w:val="en-US"/>
              </w:rPr>
              <w:t>1. Report to CIMO-MG on potential for development of a CIMO standard</w:t>
            </w:r>
          </w:p>
          <w:p w:rsidR="00786DE3" w:rsidRDefault="00786DE3" w:rsidP="008941D3">
            <w:pPr>
              <w:rPr>
                <w:rFonts w:cs="Arial"/>
                <w:bCs/>
                <w:sz w:val="20"/>
                <w:szCs w:val="20"/>
                <w:lang w:val="en-US"/>
              </w:rPr>
            </w:pPr>
          </w:p>
        </w:tc>
        <w:tc>
          <w:tcPr>
            <w:tcW w:w="1650" w:type="dxa"/>
          </w:tcPr>
          <w:p w:rsidR="00786DE3" w:rsidRDefault="00786DE3" w:rsidP="008941D3">
            <w:pPr>
              <w:widowControl w:val="0"/>
              <w:tabs>
                <w:tab w:val="left" w:pos="851"/>
              </w:tabs>
              <w:rPr>
                <w:rFonts w:cs="Arial"/>
                <w:bCs/>
                <w:sz w:val="20"/>
                <w:szCs w:val="20"/>
                <w:lang w:val="en-US"/>
              </w:rPr>
            </w:pPr>
            <w:r>
              <w:rPr>
                <w:rFonts w:cs="Arial"/>
                <w:sz w:val="20"/>
                <w:szCs w:val="20"/>
                <w:lang w:val="en-US"/>
              </w:rPr>
              <w:t>2013/14</w:t>
            </w:r>
          </w:p>
        </w:tc>
        <w:tc>
          <w:tcPr>
            <w:tcW w:w="880" w:type="dxa"/>
          </w:tcPr>
          <w:p w:rsidR="00786DE3" w:rsidRDefault="00786DE3" w:rsidP="008941D3">
            <w:pPr>
              <w:widowControl w:val="0"/>
              <w:tabs>
                <w:tab w:val="left" w:pos="851"/>
              </w:tabs>
              <w:rPr>
                <w:rFonts w:cs="Arial"/>
                <w:bCs/>
                <w:sz w:val="20"/>
                <w:szCs w:val="20"/>
                <w:lang w:val="en-US"/>
              </w:rPr>
            </w:pPr>
          </w:p>
        </w:tc>
        <w:tc>
          <w:tcPr>
            <w:tcW w:w="1918" w:type="dxa"/>
          </w:tcPr>
          <w:p w:rsidR="00786DE3" w:rsidRDefault="00786DE3" w:rsidP="008941D3">
            <w:pPr>
              <w:widowControl w:val="0"/>
              <w:tabs>
                <w:tab w:val="left" w:pos="851"/>
              </w:tabs>
              <w:rPr>
                <w:rFonts w:cs="Arial"/>
                <w:bCs/>
                <w:sz w:val="20"/>
                <w:szCs w:val="20"/>
                <w:lang w:val="en-US"/>
              </w:rPr>
            </w:pPr>
            <w:r>
              <w:rPr>
                <w:rFonts w:cs="Arial"/>
                <w:sz w:val="20"/>
                <w:szCs w:val="20"/>
                <w:lang w:val="en-US"/>
              </w:rPr>
              <w:t>In close cooperation with A1 and B1</w:t>
            </w:r>
          </w:p>
        </w:tc>
      </w:tr>
    </w:tbl>
    <w:p w:rsidR="00786DE3" w:rsidRDefault="00786DE3" w:rsidP="00014629">
      <w:pPr>
        <w:jc w:val="center"/>
        <w:rPr>
          <w:b/>
          <w:bCs/>
          <w:lang w:val="en-US"/>
        </w:rPr>
      </w:pPr>
      <w:bookmarkStart w:id="2" w:name="Activities"/>
      <w:bookmarkEnd w:id="2"/>
    </w:p>
    <w:sectPr w:rsidR="00786DE3" w:rsidSect="008941D3">
      <w:headerReference w:type="default" r:id="rId9"/>
      <w:headerReference w:type="first" r:id="rId10"/>
      <w:pgSz w:w="16838" w:h="11906" w:orient="landscape"/>
      <w:pgMar w:top="1134" w:right="1134" w:bottom="851" w:left="1134" w:header="561" w:footer="561"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DE3" w:rsidRDefault="00786DE3">
      <w:r>
        <w:separator/>
      </w:r>
    </w:p>
  </w:endnote>
  <w:endnote w:type="continuationSeparator" w:id="1">
    <w:p w:rsidR="00786DE3" w:rsidRDefault="00786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öUAA"/>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DE3" w:rsidRDefault="00786DE3">
      <w:r>
        <w:separator/>
      </w:r>
    </w:p>
  </w:footnote>
  <w:footnote w:type="continuationSeparator" w:id="1">
    <w:p w:rsidR="00786DE3" w:rsidRDefault="00786DE3">
      <w:r>
        <w:continuationSeparator/>
      </w:r>
    </w:p>
  </w:footnote>
  <w:footnote w:id="2">
    <w:p w:rsidR="00786DE3" w:rsidRDefault="00786DE3" w:rsidP="00014629">
      <w:pPr>
        <w:pStyle w:val="FootnoteText"/>
      </w:pPr>
      <w:r>
        <w:rPr>
          <w:rStyle w:val="FootnoteReference"/>
        </w:rPr>
        <w:footnoteRef/>
      </w:r>
      <w:r>
        <w:t xml:space="preserve"> To be confirmed by ET Chairperson</w:t>
      </w:r>
    </w:p>
  </w:footnote>
  <w:footnote w:id="3">
    <w:p w:rsidR="00786DE3" w:rsidRDefault="00786DE3" w:rsidP="00014629">
      <w:pPr>
        <w:pStyle w:val="FootnoteText"/>
      </w:pPr>
      <w:r>
        <w:rPr>
          <w:rStyle w:val="FootnoteReference"/>
        </w:rPr>
        <w:footnoteRef/>
      </w:r>
      <w:r>
        <w:t xml:space="preserve"> To be confirmed by ET Chairperson</w:t>
      </w:r>
    </w:p>
  </w:footnote>
  <w:footnote w:id="4">
    <w:p w:rsidR="00786DE3" w:rsidRDefault="00786DE3" w:rsidP="00014629">
      <w:pPr>
        <w:pStyle w:val="FootnoteText"/>
      </w:pPr>
      <w:r>
        <w:rPr>
          <w:rStyle w:val="FootnoteReference"/>
        </w:rPr>
        <w:footnoteRef/>
      </w:r>
      <w:r>
        <w:t xml:space="preserve"> To be confirmed by ET Chairperson</w:t>
      </w:r>
    </w:p>
  </w:footnote>
  <w:footnote w:id="5">
    <w:p w:rsidR="00786DE3" w:rsidRDefault="00786DE3" w:rsidP="00014629">
      <w:pPr>
        <w:pStyle w:val="FootnoteText"/>
      </w:pPr>
      <w:r>
        <w:rPr>
          <w:rStyle w:val="FootnoteReference"/>
        </w:rPr>
        <w:footnoteRef/>
      </w:r>
      <w:r>
        <w:t xml:space="preserve"> To be confirmed by ET Chairperson</w:t>
      </w:r>
    </w:p>
  </w:footnote>
  <w:footnote w:id="6">
    <w:p w:rsidR="00786DE3" w:rsidRDefault="00786DE3" w:rsidP="00014629">
      <w:pPr>
        <w:pStyle w:val="FootnoteText"/>
      </w:pPr>
      <w:r>
        <w:rPr>
          <w:rStyle w:val="FootnoteReference"/>
        </w:rPr>
        <w:footnoteRef/>
      </w:r>
      <w:r>
        <w:t xml:space="preserve"> To be confirmed by ET Chairperson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DE3" w:rsidRDefault="00786DE3" w:rsidP="00D73EB7">
    <w:pPr>
      <w:pStyle w:val="Header"/>
      <w:jc w:val="center"/>
      <w:rPr>
        <w:rStyle w:val="PageNumber"/>
      </w:rPr>
    </w:pPr>
    <w:r>
      <w:rPr>
        <w:sz w:val="20"/>
        <w:szCs w:val="20"/>
        <w:lang w:val="en-US"/>
      </w:rPr>
      <w:t>CIMO/MG-10/Doc. 4.2(2), p.</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786DE3" w:rsidRDefault="00786DE3" w:rsidP="00D73EB7">
    <w:pPr>
      <w:pStyle w:val="Header"/>
      <w:jc w:val="center"/>
      <w:rPr>
        <w:sz w:val="20"/>
        <w:szCs w:val="20"/>
        <w:lang w:val="en-US"/>
      </w:rPr>
    </w:pPr>
  </w:p>
  <w:p w:rsidR="00786DE3" w:rsidRPr="00D73EB7" w:rsidRDefault="00786DE3" w:rsidP="00D73EB7">
    <w:pPr>
      <w:pStyle w:val="Header"/>
      <w:jc w:val="center"/>
      <w:rPr>
        <w:sz w:val="20"/>
        <w:szCs w:val="20"/>
        <w:lang w:val="en-US"/>
      </w:rPr>
    </w:pPr>
  </w:p>
  <w:p w:rsidR="00786DE3" w:rsidRDefault="00786D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DE3" w:rsidRDefault="00786DE3" w:rsidP="00783CCA">
    <w:pPr>
      <w:pStyle w:val="Header"/>
      <w:jc w:val="center"/>
      <w:rPr>
        <w:rStyle w:val="PageNumber"/>
      </w:rPr>
    </w:pPr>
    <w:r>
      <w:rPr>
        <w:sz w:val="20"/>
        <w:szCs w:val="20"/>
        <w:lang w:val="en-US"/>
      </w:rPr>
      <w:t>CIMO/MG-10/Doc. 4.2(2), p.</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786DE3" w:rsidRPr="00D73EB7" w:rsidRDefault="00786DE3" w:rsidP="00783CCA">
    <w:pPr>
      <w:pStyle w:val="Header"/>
      <w:jc w:val="center"/>
      <w:rPr>
        <w:sz w:val="20"/>
        <w:szCs w:val="20"/>
        <w:lang w:val="en-US"/>
      </w:rPr>
    </w:pPr>
  </w:p>
  <w:p w:rsidR="00786DE3" w:rsidRDefault="00786D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DE3" w:rsidRPr="00D73EB7" w:rsidRDefault="00786DE3" w:rsidP="00A31A21">
    <w:pPr>
      <w:pStyle w:val="Header"/>
      <w:jc w:val="center"/>
      <w:rPr>
        <w:sz w:val="20"/>
        <w:szCs w:val="20"/>
        <w:lang w:val="en-US"/>
      </w:rPr>
    </w:pPr>
    <w:r>
      <w:rPr>
        <w:sz w:val="20"/>
        <w:szCs w:val="20"/>
        <w:lang w:val="en-US"/>
      </w:rPr>
      <w:t>CIMO/MG-10/Doc. 4.2(2), APPENDIX</w:t>
    </w:r>
    <w:r w:rsidRPr="00D73EB7">
      <w:rPr>
        <w:sz w:val="20"/>
        <w:szCs w:val="20"/>
        <w:lang w:val="en-US"/>
      </w:rPr>
      <w:t>, p.</w:t>
    </w:r>
    <w:r w:rsidRPr="00D73EB7">
      <w:rPr>
        <w:rStyle w:val="PageNumber"/>
        <w:sz w:val="20"/>
        <w:szCs w:val="20"/>
      </w:rPr>
      <w:t xml:space="preserve"> </w:t>
    </w:r>
    <w:r w:rsidRPr="00D73EB7">
      <w:rPr>
        <w:rStyle w:val="PageNumber"/>
        <w:sz w:val="20"/>
        <w:szCs w:val="20"/>
      </w:rPr>
      <w:fldChar w:fldCharType="begin"/>
    </w:r>
    <w:r w:rsidRPr="00D73EB7">
      <w:rPr>
        <w:rStyle w:val="PageNumber"/>
        <w:sz w:val="20"/>
        <w:szCs w:val="20"/>
      </w:rPr>
      <w:instrText xml:space="preserve"> PAGE </w:instrText>
    </w:r>
    <w:r w:rsidRPr="00D73EB7">
      <w:rPr>
        <w:rStyle w:val="PageNumber"/>
        <w:sz w:val="20"/>
        <w:szCs w:val="20"/>
      </w:rPr>
      <w:fldChar w:fldCharType="separate"/>
    </w:r>
    <w:r>
      <w:rPr>
        <w:rStyle w:val="PageNumber"/>
        <w:noProof/>
        <w:sz w:val="20"/>
        <w:szCs w:val="20"/>
      </w:rPr>
      <w:t>2</w:t>
    </w:r>
    <w:r w:rsidRPr="00D73EB7">
      <w:rPr>
        <w:rStyle w:val="PageNumber"/>
        <w:sz w:val="20"/>
        <w:szCs w:val="2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DE3" w:rsidRPr="00D73EB7" w:rsidRDefault="00786DE3" w:rsidP="00D73EB7">
    <w:pPr>
      <w:pStyle w:val="Header"/>
      <w:jc w:val="center"/>
      <w:rPr>
        <w:sz w:val="20"/>
        <w:szCs w:val="20"/>
        <w:lang w:val="en-US"/>
      </w:rPr>
    </w:pPr>
    <w:r>
      <w:rPr>
        <w:sz w:val="20"/>
        <w:szCs w:val="20"/>
        <w:lang w:val="en-US"/>
      </w:rPr>
      <w:t>CIMO/MG-10/Doc. 4.2(2), APPENDIX</w:t>
    </w:r>
  </w:p>
  <w:p w:rsidR="00786DE3" w:rsidRPr="00B65A5C" w:rsidRDefault="00786DE3" w:rsidP="00B65A5C">
    <w:pPr>
      <w:pStyle w:val="Header"/>
      <w:rPr>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06A"/>
    <w:multiLevelType w:val="hybridMultilevel"/>
    <w:tmpl w:val="685C302C"/>
    <w:lvl w:ilvl="0" w:tplc="74AA17AA">
      <w:start w:val="1"/>
      <w:numFmt w:val="decimal"/>
      <w:lvlText w:val="%1."/>
      <w:lvlJc w:val="left"/>
      <w:pPr>
        <w:tabs>
          <w:tab w:val="num" w:pos="295"/>
        </w:tabs>
        <w:ind w:left="29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B946F57"/>
    <w:multiLevelType w:val="singleLevel"/>
    <w:tmpl w:val="FA4E1024"/>
    <w:lvl w:ilvl="0">
      <w:start w:val="1"/>
      <w:numFmt w:val="decimal"/>
      <w:pStyle w:val="Heading1"/>
      <w:lvlText w:val="%1."/>
      <w:lvlJc w:val="left"/>
      <w:pPr>
        <w:tabs>
          <w:tab w:val="num" w:pos="454"/>
        </w:tabs>
        <w:ind w:left="454" w:hanging="454"/>
      </w:pPr>
      <w:rPr>
        <w:rFonts w:ascii="Arial" w:hAnsi="Arial" w:cs="Arial" w:hint="default"/>
        <w:b/>
        <w:i w:val="0"/>
        <w:sz w:val="24"/>
        <w:szCs w:val="24"/>
      </w:rPr>
    </w:lvl>
  </w:abstractNum>
  <w:abstractNum w:abstractNumId="2">
    <w:nsid w:val="10DE381E"/>
    <w:multiLevelType w:val="hybridMultilevel"/>
    <w:tmpl w:val="0D281BD6"/>
    <w:lvl w:ilvl="0" w:tplc="6DDACDF2">
      <w:start w:val="1"/>
      <w:numFmt w:val="decimal"/>
      <w:lvlText w:val="%1."/>
      <w:lvlJc w:val="left"/>
      <w:pPr>
        <w:tabs>
          <w:tab w:val="num" w:pos="295"/>
        </w:tabs>
        <w:ind w:left="29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34B45C3"/>
    <w:multiLevelType w:val="hybridMultilevel"/>
    <w:tmpl w:val="31700F96"/>
    <w:lvl w:ilvl="0" w:tplc="6DDACDF2">
      <w:start w:val="1"/>
      <w:numFmt w:val="decimal"/>
      <w:lvlText w:val="%1."/>
      <w:lvlJc w:val="left"/>
      <w:pPr>
        <w:tabs>
          <w:tab w:val="num" w:pos="295"/>
        </w:tabs>
        <w:ind w:left="29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A6A7C51"/>
    <w:multiLevelType w:val="hybridMultilevel"/>
    <w:tmpl w:val="FA786B86"/>
    <w:lvl w:ilvl="0" w:tplc="74AA17AA">
      <w:start w:val="1"/>
      <w:numFmt w:val="decimal"/>
      <w:lvlText w:val="%1."/>
      <w:lvlJc w:val="left"/>
      <w:pPr>
        <w:tabs>
          <w:tab w:val="num" w:pos="295"/>
        </w:tabs>
        <w:ind w:left="29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E0969E8"/>
    <w:multiLevelType w:val="hybridMultilevel"/>
    <w:tmpl w:val="E774F03E"/>
    <w:lvl w:ilvl="0" w:tplc="ECD67696">
      <w:start w:val="3"/>
      <w:numFmt w:val="bullet"/>
      <w:lvlText w:val="-"/>
      <w:lvlJc w:val="left"/>
      <w:pPr>
        <w:tabs>
          <w:tab w:val="num" w:pos="295"/>
        </w:tabs>
        <w:ind w:left="295" w:hanging="360"/>
      </w:pPr>
      <w:rPr>
        <w:rFonts w:ascii="Arial" w:eastAsia="SimSun" w:hAnsi="Arial" w:hint="default"/>
      </w:rPr>
    </w:lvl>
    <w:lvl w:ilvl="1" w:tplc="04090003" w:tentative="1">
      <w:start w:val="1"/>
      <w:numFmt w:val="bullet"/>
      <w:lvlText w:val="o"/>
      <w:lvlJc w:val="left"/>
      <w:pPr>
        <w:tabs>
          <w:tab w:val="num" w:pos="1015"/>
        </w:tabs>
        <w:ind w:left="1015" w:hanging="360"/>
      </w:pPr>
      <w:rPr>
        <w:rFonts w:ascii="Courier New" w:hAnsi="Courier New"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abstractNum w:abstractNumId="6">
    <w:nsid w:val="1EFC6574"/>
    <w:multiLevelType w:val="hybridMultilevel"/>
    <w:tmpl w:val="2EA84A8E"/>
    <w:lvl w:ilvl="0" w:tplc="74AA17AA">
      <w:start w:val="1"/>
      <w:numFmt w:val="decimal"/>
      <w:lvlText w:val="%1."/>
      <w:lvlJc w:val="left"/>
      <w:pPr>
        <w:tabs>
          <w:tab w:val="num" w:pos="295"/>
        </w:tabs>
        <w:ind w:left="295" w:hanging="360"/>
      </w:pPr>
      <w:rPr>
        <w:rFonts w:cs="Times New Roman" w:hint="default"/>
      </w:rPr>
    </w:lvl>
    <w:lvl w:ilvl="1" w:tplc="04090019" w:tentative="1">
      <w:start w:val="1"/>
      <w:numFmt w:val="lowerLetter"/>
      <w:lvlText w:val="%2."/>
      <w:lvlJc w:val="left"/>
      <w:pPr>
        <w:tabs>
          <w:tab w:val="num" w:pos="1015"/>
        </w:tabs>
        <w:ind w:left="1015" w:hanging="360"/>
      </w:pPr>
      <w:rPr>
        <w:rFonts w:cs="Times New Roman"/>
      </w:rPr>
    </w:lvl>
    <w:lvl w:ilvl="2" w:tplc="0409001B" w:tentative="1">
      <w:start w:val="1"/>
      <w:numFmt w:val="lowerRoman"/>
      <w:lvlText w:val="%3."/>
      <w:lvlJc w:val="right"/>
      <w:pPr>
        <w:tabs>
          <w:tab w:val="num" w:pos="1735"/>
        </w:tabs>
        <w:ind w:left="1735" w:hanging="180"/>
      </w:pPr>
      <w:rPr>
        <w:rFonts w:cs="Times New Roman"/>
      </w:rPr>
    </w:lvl>
    <w:lvl w:ilvl="3" w:tplc="0409000F" w:tentative="1">
      <w:start w:val="1"/>
      <w:numFmt w:val="decimal"/>
      <w:lvlText w:val="%4."/>
      <w:lvlJc w:val="left"/>
      <w:pPr>
        <w:tabs>
          <w:tab w:val="num" w:pos="2455"/>
        </w:tabs>
        <w:ind w:left="2455" w:hanging="360"/>
      </w:pPr>
      <w:rPr>
        <w:rFonts w:cs="Times New Roman"/>
      </w:rPr>
    </w:lvl>
    <w:lvl w:ilvl="4" w:tplc="04090019" w:tentative="1">
      <w:start w:val="1"/>
      <w:numFmt w:val="lowerLetter"/>
      <w:lvlText w:val="%5."/>
      <w:lvlJc w:val="left"/>
      <w:pPr>
        <w:tabs>
          <w:tab w:val="num" w:pos="3175"/>
        </w:tabs>
        <w:ind w:left="3175" w:hanging="360"/>
      </w:pPr>
      <w:rPr>
        <w:rFonts w:cs="Times New Roman"/>
      </w:rPr>
    </w:lvl>
    <w:lvl w:ilvl="5" w:tplc="0409001B" w:tentative="1">
      <w:start w:val="1"/>
      <w:numFmt w:val="lowerRoman"/>
      <w:lvlText w:val="%6."/>
      <w:lvlJc w:val="right"/>
      <w:pPr>
        <w:tabs>
          <w:tab w:val="num" w:pos="3895"/>
        </w:tabs>
        <w:ind w:left="3895" w:hanging="180"/>
      </w:pPr>
      <w:rPr>
        <w:rFonts w:cs="Times New Roman"/>
      </w:rPr>
    </w:lvl>
    <w:lvl w:ilvl="6" w:tplc="0409000F" w:tentative="1">
      <w:start w:val="1"/>
      <w:numFmt w:val="decimal"/>
      <w:lvlText w:val="%7."/>
      <w:lvlJc w:val="left"/>
      <w:pPr>
        <w:tabs>
          <w:tab w:val="num" w:pos="4615"/>
        </w:tabs>
        <w:ind w:left="4615" w:hanging="360"/>
      </w:pPr>
      <w:rPr>
        <w:rFonts w:cs="Times New Roman"/>
      </w:rPr>
    </w:lvl>
    <w:lvl w:ilvl="7" w:tplc="04090019" w:tentative="1">
      <w:start w:val="1"/>
      <w:numFmt w:val="lowerLetter"/>
      <w:lvlText w:val="%8."/>
      <w:lvlJc w:val="left"/>
      <w:pPr>
        <w:tabs>
          <w:tab w:val="num" w:pos="5335"/>
        </w:tabs>
        <w:ind w:left="5335" w:hanging="360"/>
      </w:pPr>
      <w:rPr>
        <w:rFonts w:cs="Times New Roman"/>
      </w:rPr>
    </w:lvl>
    <w:lvl w:ilvl="8" w:tplc="0409001B" w:tentative="1">
      <w:start w:val="1"/>
      <w:numFmt w:val="lowerRoman"/>
      <w:lvlText w:val="%9."/>
      <w:lvlJc w:val="right"/>
      <w:pPr>
        <w:tabs>
          <w:tab w:val="num" w:pos="6055"/>
        </w:tabs>
        <w:ind w:left="6055" w:hanging="180"/>
      </w:pPr>
      <w:rPr>
        <w:rFonts w:cs="Times New Roman"/>
      </w:rPr>
    </w:lvl>
  </w:abstractNum>
  <w:abstractNum w:abstractNumId="7">
    <w:nsid w:val="20D54510"/>
    <w:multiLevelType w:val="hybridMultilevel"/>
    <w:tmpl w:val="6B6C6A4A"/>
    <w:lvl w:ilvl="0" w:tplc="74AA17AA">
      <w:start w:val="1"/>
      <w:numFmt w:val="decimal"/>
      <w:lvlText w:val="%1."/>
      <w:lvlJc w:val="left"/>
      <w:pPr>
        <w:tabs>
          <w:tab w:val="num" w:pos="295"/>
        </w:tabs>
        <w:ind w:left="29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9D16AD"/>
    <w:multiLevelType w:val="hybridMultilevel"/>
    <w:tmpl w:val="36B403F2"/>
    <w:lvl w:ilvl="0" w:tplc="6DDACDF2">
      <w:start w:val="1"/>
      <w:numFmt w:val="decimal"/>
      <w:lvlText w:val="%1."/>
      <w:lvlJc w:val="left"/>
      <w:pPr>
        <w:tabs>
          <w:tab w:val="num" w:pos="295"/>
        </w:tabs>
        <w:ind w:left="29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DEE4840"/>
    <w:multiLevelType w:val="multilevel"/>
    <w:tmpl w:val="E0A6F33C"/>
    <w:lvl w:ilvl="0">
      <w:start w:val="1"/>
      <w:numFmt w:val="decimal"/>
      <w:lvlText w:val="%1."/>
      <w:lvlJc w:val="left"/>
      <w:pPr>
        <w:tabs>
          <w:tab w:val="num" w:pos="295"/>
        </w:tabs>
        <w:ind w:left="295" w:hanging="360"/>
      </w:pPr>
      <w:rPr>
        <w:rFonts w:cs="Times New Roman" w:hint="default"/>
      </w:rPr>
    </w:lvl>
    <w:lvl w:ilvl="1">
      <w:start w:val="2"/>
      <w:numFmt w:val="decimal"/>
      <w:isLgl/>
      <w:lvlText w:val="%1.%2"/>
      <w:lvlJc w:val="left"/>
      <w:pPr>
        <w:tabs>
          <w:tab w:val="num" w:pos="295"/>
        </w:tabs>
        <w:ind w:left="295" w:hanging="360"/>
      </w:pPr>
      <w:rPr>
        <w:rFonts w:cs="Times New Roman" w:hint="default"/>
      </w:rPr>
    </w:lvl>
    <w:lvl w:ilvl="2">
      <w:start w:val="1"/>
      <w:numFmt w:val="decimal"/>
      <w:isLgl/>
      <w:lvlText w:val="%1.%2.%3"/>
      <w:lvlJc w:val="left"/>
      <w:pPr>
        <w:tabs>
          <w:tab w:val="num" w:pos="655"/>
        </w:tabs>
        <w:ind w:left="655" w:hanging="720"/>
      </w:pPr>
      <w:rPr>
        <w:rFonts w:cs="Times New Roman" w:hint="default"/>
      </w:rPr>
    </w:lvl>
    <w:lvl w:ilvl="3">
      <w:start w:val="1"/>
      <w:numFmt w:val="decimal"/>
      <w:isLgl/>
      <w:lvlText w:val="%1.%2.%3.%4"/>
      <w:lvlJc w:val="left"/>
      <w:pPr>
        <w:tabs>
          <w:tab w:val="num" w:pos="655"/>
        </w:tabs>
        <w:ind w:left="655" w:hanging="720"/>
      </w:pPr>
      <w:rPr>
        <w:rFonts w:cs="Times New Roman" w:hint="default"/>
      </w:rPr>
    </w:lvl>
    <w:lvl w:ilvl="4">
      <w:start w:val="1"/>
      <w:numFmt w:val="decimal"/>
      <w:isLgl/>
      <w:lvlText w:val="%1.%2.%3.%4.%5"/>
      <w:lvlJc w:val="left"/>
      <w:pPr>
        <w:tabs>
          <w:tab w:val="num" w:pos="1015"/>
        </w:tabs>
        <w:ind w:left="1015" w:hanging="1080"/>
      </w:pPr>
      <w:rPr>
        <w:rFonts w:cs="Times New Roman" w:hint="default"/>
      </w:rPr>
    </w:lvl>
    <w:lvl w:ilvl="5">
      <w:start w:val="1"/>
      <w:numFmt w:val="decimal"/>
      <w:isLgl/>
      <w:lvlText w:val="%1.%2.%3.%4.%5.%6"/>
      <w:lvlJc w:val="left"/>
      <w:pPr>
        <w:tabs>
          <w:tab w:val="num" w:pos="1015"/>
        </w:tabs>
        <w:ind w:left="1015" w:hanging="1080"/>
      </w:pPr>
      <w:rPr>
        <w:rFonts w:cs="Times New Roman" w:hint="default"/>
      </w:rPr>
    </w:lvl>
    <w:lvl w:ilvl="6">
      <w:start w:val="1"/>
      <w:numFmt w:val="decimal"/>
      <w:isLgl/>
      <w:lvlText w:val="%1.%2.%3.%4.%5.%6.%7"/>
      <w:lvlJc w:val="left"/>
      <w:pPr>
        <w:tabs>
          <w:tab w:val="num" w:pos="1375"/>
        </w:tabs>
        <w:ind w:left="1375" w:hanging="1440"/>
      </w:pPr>
      <w:rPr>
        <w:rFonts w:cs="Times New Roman" w:hint="default"/>
      </w:rPr>
    </w:lvl>
    <w:lvl w:ilvl="7">
      <w:start w:val="1"/>
      <w:numFmt w:val="decimal"/>
      <w:isLgl/>
      <w:lvlText w:val="%1.%2.%3.%4.%5.%6.%7.%8"/>
      <w:lvlJc w:val="left"/>
      <w:pPr>
        <w:tabs>
          <w:tab w:val="num" w:pos="1375"/>
        </w:tabs>
        <w:ind w:left="1375" w:hanging="1440"/>
      </w:pPr>
      <w:rPr>
        <w:rFonts w:cs="Times New Roman" w:hint="default"/>
      </w:rPr>
    </w:lvl>
    <w:lvl w:ilvl="8">
      <w:start w:val="1"/>
      <w:numFmt w:val="decimal"/>
      <w:isLgl/>
      <w:lvlText w:val="%1.%2.%3.%4.%5.%6.%7.%8.%9"/>
      <w:lvlJc w:val="left"/>
      <w:pPr>
        <w:tabs>
          <w:tab w:val="num" w:pos="1735"/>
        </w:tabs>
        <w:ind w:left="1735" w:hanging="1800"/>
      </w:pPr>
      <w:rPr>
        <w:rFonts w:cs="Times New Roman" w:hint="default"/>
      </w:rPr>
    </w:lvl>
  </w:abstractNum>
  <w:abstractNum w:abstractNumId="10">
    <w:nsid w:val="405D0039"/>
    <w:multiLevelType w:val="singleLevel"/>
    <w:tmpl w:val="92B0065C"/>
    <w:lvl w:ilvl="0">
      <w:start w:val="1"/>
      <w:numFmt w:val="lowerLetter"/>
      <w:pStyle w:val="Paragrapha"/>
      <w:lvlText w:val="%1)"/>
      <w:lvlJc w:val="left"/>
      <w:pPr>
        <w:tabs>
          <w:tab w:val="num" w:pos="927"/>
        </w:tabs>
        <w:ind w:left="851" w:hanging="284"/>
      </w:pPr>
      <w:rPr>
        <w:rFonts w:cs="Times New Roman"/>
      </w:rPr>
    </w:lvl>
  </w:abstractNum>
  <w:abstractNum w:abstractNumId="11">
    <w:nsid w:val="45673F65"/>
    <w:multiLevelType w:val="singleLevel"/>
    <w:tmpl w:val="20B40796"/>
    <w:lvl w:ilvl="0">
      <w:start w:val="1"/>
      <w:numFmt w:val="decimal"/>
      <w:pStyle w:val="Heading11"/>
      <w:lvlText w:val="%1.1."/>
      <w:lvlJc w:val="left"/>
      <w:pPr>
        <w:tabs>
          <w:tab w:val="num" w:pos="851"/>
        </w:tabs>
        <w:ind w:left="851" w:hanging="851"/>
      </w:pPr>
      <w:rPr>
        <w:rFonts w:ascii="Arial" w:hAnsi="Arial" w:cs="Arial" w:hint="default"/>
        <w:sz w:val="20"/>
        <w:szCs w:val="20"/>
      </w:rPr>
    </w:lvl>
  </w:abstractNum>
  <w:abstractNum w:abstractNumId="12">
    <w:nsid w:val="4CED5FD8"/>
    <w:multiLevelType w:val="hybridMultilevel"/>
    <w:tmpl w:val="5F6AD9BC"/>
    <w:lvl w:ilvl="0" w:tplc="6DDACDF2">
      <w:start w:val="1"/>
      <w:numFmt w:val="decimal"/>
      <w:lvlText w:val="%1."/>
      <w:lvlJc w:val="left"/>
      <w:pPr>
        <w:tabs>
          <w:tab w:val="num" w:pos="295"/>
        </w:tabs>
        <w:ind w:left="29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5097C44"/>
    <w:multiLevelType w:val="hybridMultilevel"/>
    <w:tmpl w:val="32EC1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0D1D80"/>
    <w:multiLevelType w:val="hybridMultilevel"/>
    <w:tmpl w:val="D37E38B8"/>
    <w:lvl w:ilvl="0" w:tplc="0409000B">
      <w:start w:val="1"/>
      <w:numFmt w:val="bullet"/>
      <w:lvlText w:val=""/>
      <w:lvlJc w:val="left"/>
      <w:pPr>
        <w:tabs>
          <w:tab w:val="num" w:pos="1490"/>
        </w:tabs>
        <w:ind w:left="1490" w:hanging="360"/>
      </w:pPr>
      <w:rPr>
        <w:rFonts w:ascii="Wingdings" w:hAnsi="Wingdings" w:hint="default"/>
      </w:rPr>
    </w:lvl>
    <w:lvl w:ilvl="1" w:tplc="04090003" w:tentative="1">
      <w:start w:val="1"/>
      <w:numFmt w:val="bullet"/>
      <w:lvlText w:val="o"/>
      <w:lvlJc w:val="left"/>
      <w:pPr>
        <w:tabs>
          <w:tab w:val="num" w:pos="2210"/>
        </w:tabs>
        <w:ind w:left="2210" w:hanging="360"/>
      </w:pPr>
      <w:rPr>
        <w:rFonts w:ascii="Courier New" w:hAnsi="Courier New" w:hint="default"/>
      </w:rPr>
    </w:lvl>
    <w:lvl w:ilvl="2" w:tplc="04090005" w:tentative="1">
      <w:start w:val="1"/>
      <w:numFmt w:val="bullet"/>
      <w:lvlText w:val=""/>
      <w:lvlJc w:val="left"/>
      <w:pPr>
        <w:tabs>
          <w:tab w:val="num" w:pos="2930"/>
        </w:tabs>
        <w:ind w:left="2930" w:hanging="360"/>
      </w:pPr>
      <w:rPr>
        <w:rFonts w:ascii="Wingdings" w:hAnsi="Wingdings" w:hint="default"/>
      </w:rPr>
    </w:lvl>
    <w:lvl w:ilvl="3" w:tplc="04090001" w:tentative="1">
      <w:start w:val="1"/>
      <w:numFmt w:val="bullet"/>
      <w:lvlText w:val=""/>
      <w:lvlJc w:val="left"/>
      <w:pPr>
        <w:tabs>
          <w:tab w:val="num" w:pos="3650"/>
        </w:tabs>
        <w:ind w:left="3650" w:hanging="360"/>
      </w:pPr>
      <w:rPr>
        <w:rFonts w:ascii="Symbol" w:hAnsi="Symbol" w:hint="default"/>
      </w:rPr>
    </w:lvl>
    <w:lvl w:ilvl="4" w:tplc="04090003" w:tentative="1">
      <w:start w:val="1"/>
      <w:numFmt w:val="bullet"/>
      <w:lvlText w:val="o"/>
      <w:lvlJc w:val="left"/>
      <w:pPr>
        <w:tabs>
          <w:tab w:val="num" w:pos="4370"/>
        </w:tabs>
        <w:ind w:left="4370" w:hanging="360"/>
      </w:pPr>
      <w:rPr>
        <w:rFonts w:ascii="Courier New" w:hAnsi="Courier New" w:hint="default"/>
      </w:rPr>
    </w:lvl>
    <w:lvl w:ilvl="5" w:tplc="04090005" w:tentative="1">
      <w:start w:val="1"/>
      <w:numFmt w:val="bullet"/>
      <w:lvlText w:val=""/>
      <w:lvlJc w:val="left"/>
      <w:pPr>
        <w:tabs>
          <w:tab w:val="num" w:pos="5090"/>
        </w:tabs>
        <w:ind w:left="5090" w:hanging="360"/>
      </w:pPr>
      <w:rPr>
        <w:rFonts w:ascii="Wingdings" w:hAnsi="Wingdings" w:hint="default"/>
      </w:rPr>
    </w:lvl>
    <w:lvl w:ilvl="6" w:tplc="04090001" w:tentative="1">
      <w:start w:val="1"/>
      <w:numFmt w:val="bullet"/>
      <w:lvlText w:val=""/>
      <w:lvlJc w:val="left"/>
      <w:pPr>
        <w:tabs>
          <w:tab w:val="num" w:pos="5810"/>
        </w:tabs>
        <w:ind w:left="5810" w:hanging="360"/>
      </w:pPr>
      <w:rPr>
        <w:rFonts w:ascii="Symbol" w:hAnsi="Symbol" w:hint="default"/>
      </w:rPr>
    </w:lvl>
    <w:lvl w:ilvl="7" w:tplc="04090003" w:tentative="1">
      <w:start w:val="1"/>
      <w:numFmt w:val="bullet"/>
      <w:lvlText w:val="o"/>
      <w:lvlJc w:val="left"/>
      <w:pPr>
        <w:tabs>
          <w:tab w:val="num" w:pos="6530"/>
        </w:tabs>
        <w:ind w:left="6530" w:hanging="360"/>
      </w:pPr>
      <w:rPr>
        <w:rFonts w:ascii="Courier New" w:hAnsi="Courier New" w:hint="default"/>
      </w:rPr>
    </w:lvl>
    <w:lvl w:ilvl="8" w:tplc="04090005" w:tentative="1">
      <w:start w:val="1"/>
      <w:numFmt w:val="bullet"/>
      <w:lvlText w:val=""/>
      <w:lvlJc w:val="left"/>
      <w:pPr>
        <w:tabs>
          <w:tab w:val="num" w:pos="7250"/>
        </w:tabs>
        <w:ind w:left="7250" w:hanging="360"/>
      </w:pPr>
      <w:rPr>
        <w:rFonts w:ascii="Wingdings" w:hAnsi="Wingdings" w:hint="default"/>
      </w:rPr>
    </w:lvl>
  </w:abstractNum>
  <w:abstractNum w:abstractNumId="15">
    <w:nsid w:val="55944F4D"/>
    <w:multiLevelType w:val="hybridMultilevel"/>
    <w:tmpl w:val="187CA88A"/>
    <w:lvl w:ilvl="0" w:tplc="6DDACDF2">
      <w:start w:val="1"/>
      <w:numFmt w:val="decimal"/>
      <w:lvlText w:val="%1."/>
      <w:lvlJc w:val="left"/>
      <w:pPr>
        <w:tabs>
          <w:tab w:val="num" w:pos="295"/>
        </w:tabs>
        <w:ind w:left="29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9695273"/>
    <w:multiLevelType w:val="hybridMultilevel"/>
    <w:tmpl w:val="B8D6807A"/>
    <w:lvl w:ilvl="0" w:tplc="6DDACDF2">
      <w:start w:val="1"/>
      <w:numFmt w:val="decimal"/>
      <w:lvlText w:val="%1."/>
      <w:lvlJc w:val="left"/>
      <w:pPr>
        <w:tabs>
          <w:tab w:val="num" w:pos="295"/>
        </w:tabs>
        <w:ind w:left="29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E2E5FC9"/>
    <w:multiLevelType w:val="hybridMultilevel"/>
    <w:tmpl w:val="2C32D91A"/>
    <w:lvl w:ilvl="0" w:tplc="6DDACDF2">
      <w:start w:val="1"/>
      <w:numFmt w:val="decimal"/>
      <w:lvlText w:val="%1."/>
      <w:lvlJc w:val="left"/>
      <w:pPr>
        <w:tabs>
          <w:tab w:val="num" w:pos="295"/>
        </w:tabs>
        <w:ind w:left="29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ABF7741"/>
    <w:multiLevelType w:val="hybridMultilevel"/>
    <w:tmpl w:val="EC4E2D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1FB6D9F"/>
    <w:multiLevelType w:val="hybridMultilevel"/>
    <w:tmpl w:val="596E2E62"/>
    <w:lvl w:ilvl="0" w:tplc="6DDACDF2">
      <w:start w:val="1"/>
      <w:numFmt w:val="decimal"/>
      <w:lvlText w:val="%1."/>
      <w:lvlJc w:val="left"/>
      <w:pPr>
        <w:tabs>
          <w:tab w:val="num" w:pos="295"/>
        </w:tabs>
        <w:ind w:left="295" w:hanging="360"/>
      </w:pPr>
      <w:rPr>
        <w:rFonts w:cs="Times New Roman" w:hint="default"/>
      </w:rPr>
    </w:lvl>
    <w:lvl w:ilvl="1" w:tplc="04090019" w:tentative="1">
      <w:start w:val="1"/>
      <w:numFmt w:val="lowerLetter"/>
      <w:lvlText w:val="%2."/>
      <w:lvlJc w:val="left"/>
      <w:pPr>
        <w:tabs>
          <w:tab w:val="num" w:pos="1375"/>
        </w:tabs>
        <w:ind w:left="1375" w:hanging="360"/>
      </w:pPr>
      <w:rPr>
        <w:rFonts w:cs="Times New Roman"/>
      </w:rPr>
    </w:lvl>
    <w:lvl w:ilvl="2" w:tplc="0409001B" w:tentative="1">
      <w:start w:val="1"/>
      <w:numFmt w:val="lowerRoman"/>
      <w:lvlText w:val="%3."/>
      <w:lvlJc w:val="right"/>
      <w:pPr>
        <w:tabs>
          <w:tab w:val="num" w:pos="2095"/>
        </w:tabs>
        <w:ind w:left="2095" w:hanging="180"/>
      </w:pPr>
      <w:rPr>
        <w:rFonts w:cs="Times New Roman"/>
      </w:rPr>
    </w:lvl>
    <w:lvl w:ilvl="3" w:tplc="0409000F" w:tentative="1">
      <w:start w:val="1"/>
      <w:numFmt w:val="decimal"/>
      <w:lvlText w:val="%4."/>
      <w:lvlJc w:val="left"/>
      <w:pPr>
        <w:tabs>
          <w:tab w:val="num" w:pos="2815"/>
        </w:tabs>
        <w:ind w:left="2815" w:hanging="360"/>
      </w:pPr>
      <w:rPr>
        <w:rFonts w:cs="Times New Roman"/>
      </w:rPr>
    </w:lvl>
    <w:lvl w:ilvl="4" w:tplc="04090019" w:tentative="1">
      <w:start w:val="1"/>
      <w:numFmt w:val="lowerLetter"/>
      <w:lvlText w:val="%5."/>
      <w:lvlJc w:val="left"/>
      <w:pPr>
        <w:tabs>
          <w:tab w:val="num" w:pos="3535"/>
        </w:tabs>
        <w:ind w:left="3535" w:hanging="360"/>
      </w:pPr>
      <w:rPr>
        <w:rFonts w:cs="Times New Roman"/>
      </w:rPr>
    </w:lvl>
    <w:lvl w:ilvl="5" w:tplc="0409001B" w:tentative="1">
      <w:start w:val="1"/>
      <w:numFmt w:val="lowerRoman"/>
      <w:lvlText w:val="%6."/>
      <w:lvlJc w:val="right"/>
      <w:pPr>
        <w:tabs>
          <w:tab w:val="num" w:pos="4255"/>
        </w:tabs>
        <w:ind w:left="4255" w:hanging="180"/>
      </w:pPr>
      <w:rPr>
        <w:rFonts w:cs="Times New Roman"/>
      </w:rPr>
    </w:lvl>
    <w:lvl w:ilvl="6" w:tplc="0409000F" w:tentative="1">
      <w:start w:val="1"/>
      <w:numFmt w:val="decimal"/>
      <w:lvlText w:val="%7."/>
      <w:lvlJc w:val="left"/>
      <w:pPr>
        <w:tabs>
          <w:tab w:val="num" w:pos="4975"/>
        </w:tabs>
        <w:ind w:left="4975" w:hanging="360"/>
      </w:pPr>
      <w:rPr>
        <w:rFonts w:cs="Times New Roman"/>
      </w:rPr>
    </w:lvl>
    <w:lvl w:ilvl="7" w:tplc="04090019" w:tentative="1">
      <w:start w:val="1"/>
      <w:numFmt w:val="lowerLetter"/>
      <w:lvlText w:val="%8."/>
      <w:lvlJc w:val="left"/>
      <w:pPr>
        <w:tabs>
          <w:tab w:val="num" w:pos="5695"/>
        </w:tabs>
        <w:ind w:left="5695" w:hanging="360"/>
      </w:pPr>
      <w:rPr>
        <w:rFonts w:cs="Times New Roman"/>
      </w:rPr>
    </w:lvl>
    <w:lvl w:ilvl="8" w:tplc="0409001B" w:tentative="1">
      <w:start w:val="1"/>
      <w:numFmt w:val="lowerRoman"/>
      <w:lvlText w:val="%9."/>
      <w:lvlJc w:val="right"/>
      <w:pPr>
        <w:tabs>
          <w:tab w:val="num" w:pos="6415"/>
        </w:tabs>
        <w:ind w:left="6415" w:hanging="180"/>
      </w:pPr>
      <w:rPr>
        <w:rFonts w:cs="Times New Roman"/>
      </w:rPr>
    </w:lvl>
  </w:abstractNum>
  <w:num w:numId="1">
    <w:abstractNumId w:val="1"/>
  </w:num>
  <w:num w:numId="2">
    <w:abstractNumId w:val="1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8"/>
  </w:num>
  <w:num w:numId="20">
    <w:abstractNumId w:val="5"/>
  </w:num>
  <w:num w:numId="21">
    <w:abstractNumId w:val="0"/>
  </w:num>
  <w:num w:numId="22">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4DC3"/>
    <w:rsid w:val="000112BB"/>
    <w:rsid w:val="00011749"/>
    <w:rsid w:val="00012266"/>
    <w:rsid w:val="00014629"/>
    <w:rsid w:val="00016CA5"/>
    <w:rsid w:val="00017BB5"/>
    <w:rsid w:val="000374A2"/>
    <w:rsid w:val="00062610"/>
    <w:rsid w:val="000A0507"/>
    <w:rsid w:val="000A69C6"/>
    <w:rsid w:val="000B341C"/>
    <w:rsid w:val="000C58F2"/>
    <w:rsid w:val="000D203A"/>
    <w:rsid w:val="0011314E"/>
    <w:rsid w:val="001140DB"/>
    <w:rsid w:val="00122DBB"/>
    <w:rsid w:val="00154421"/>
    <w:rsid w:val="00162583"/>
    <w:rsid w:val="001838EE"/>
    <w:rsid w:val="00187633"/>
    <w:rsid w:val="001D53E7"/>
    <w:rsid w:val="001E50DE"/>
    <w:rsid w:val="001F329C"/>
    <w:rsid w:val="002B588D"/>
    <w:rsid w:val="002B5AC9"/>
    <w:rsid w:val="002C5CF5"/>
    <w:rsid w:val="002C6300"/>
    <w:rsid w:val="002E1FFD"/>
    <w:rsid w:val="002F069F"/>
    <w:rsid w:val="0033436F"/>
    <w:rsid w:val="00365706"/>
    <w:rsid w:val="00367C72"/>
    <w:rsid w:val="003A0849"/>
    <w:rsid w:val="003A36BE"/>
    <w:rsid w:val="003B177B"/>
    <w:rsid w:val="00405AFD"/>
    <w:rsid w:val="00430911"/>
    <w:rsid w:val="00440A80"/>
    <w:rsid w:val="00465B55"/>
    <w:rsid w:val="00477450"/>
    <w:rsid w:val="00484DC3"/>
    <w:rsid w:val="004C4FF9"/>
    <w:rsid w:val="004D1279"/>
    <w:rsid w:val="004F6251"/>
    <w:rsid w:val="00510CCE"/>
    <w:rsid w:val="00511E01"/>
    <w:rsid w:val="00531252"/>
    <w:rsid w:val="0053130E"/>
    <w:rsid w:val="00534496"/>
    <w:rsid w:val="00577292"/>
    <w:rsid w:val="00586498"/>
    <w:rsid w:val="005A38C0"/>
    <w:rsid w:val="005D4CFA"/>
    <w:rsid w:val="005E600A"/>
    <w:rsid w:val="006251BD"/>
    <w:rsid w:val="006255D8"/>
    <w:rsid w:val="006279F6"/>
    <w:rsid w:val="006438B6"/>
    <w:rsid w:val="006608C7"/>
    <w:rsid w:val="00704C8C"/>
    <w:rsid w:val="00762276"/>
    <w:rsid w:val="0076620B"/>
    <w:rsid w:val="00783C82"/>
    <w:rsid w:val="00783CCA"/>
    <w:rsid w:val="00785B0E"/>
    <w:rsid w:val="00786DE3"/>
    <w:rsid w:val="007C06FC"/>
    <w:rsid w:val="007C1EBB"/>
    <w:rsid w:val="007D1B2B"/>
    <w:rsid w:val="00813F1A"/>
    <w:rsid w:val="0082000F"/>
    <w:rsid w:val="00871A68"/>
    <w:rsid w:val="008838E8"/>
    <w:rsid w:val="00885FC2"/>
    <w:rsid w:val="0089214B"/>
    <w:rsid w:val="008941D3"/>
    <w:rsid w:val="008B738F"/>
    <w:rsid w:val="008E3F6B"/>
    <w:rsid w:val="008F370C"/>
    <w:rsid w:val="0090471B"/>
    <w:rsid w:val="00941151"/>
    <w:rsid w:val="0096123D"/>
    <w:rsid w:val="00961453"/>
    <w:rsid w:val="00992950"/>
    <w:rsid w:val="009A010A"/>
    <w:rsid w:val="009B4BA1"/>
    <w:rsid w:val="009F2CFA"/>
    <w:rsid w:val="009F7987"/>
    <w:rsid w:val="00A31A21"/>
    <w:rsid w:val="00A47A68"/>
    <w:rsid w:val="00A553C5"/>
    <w:rsid w:val="00A5680C"/>
    <w:rsid w:val="00A868CD"/>
    <w:rsid w:val="00AD56B8"/>
    <w:rsid w:val="00B026F5"/>
    <w:rsid w:val="00B2594B"/>
    <w:rsid w:val="00B33697"/>
    <w:rsid w:val="00B57E9D"/>
    <w:rsid w:val="00B62672"/>
    <w:rsid w:val="00B65A5C"/>
    <w:rsid w:val="00B72DA1"/>
    <w:rsid w:val="00B831C9"/>
    <w:rsid w:val="00B94BEC"/>
    <w:rsid w:val="00B97383"/>
    <w:rsid w:val="00BC0E4A"/>
    <w:rsid w:val="00BD1418"/>
    <w:rsid w:val="00BF349A"/>
    <w:rsid w:val="00C275D8"/>
    <w:rsid w:val="00C44916"/>
    <w:rsid w:val="00C47DFC"/>
    <w:rsid w:val="00C84AE7"/>
    <w:rsid w:val="00C942E4"/>
    <w:rsid w:val="00C96933"/>
    <w:rsid w:val="00C97814"/>
    <w:rsid w:val="00CC23BB"/>
    <w:rsid w:val="00CD31A4"/>
    <w:rsid w:val="00CE32DF"/>
    <w:rsid w:val="00D72613"/>
    <w:rsid w:val="00D73EB7"/>
    <w:rsid w:val="00D7527E"/>
    <w:rsid w:val="00D96269"/>
    <w:rsid w:val="00DB442F"/>
    <w:rsid w:val="00DE2D56"/>
    <w:rsid w:val="00E15529"/>
    <w:rsid w:val="00E1569D"/>
    <w:rsid w:val="00E353A4"/>
    <w:rsid w:val="00E846C6"/>
    <w:rsid w:val="00E92847"/>
    <w:rsid w:val="00EA33A3"/>
    <w:rsid w:val="00F419AC"/>
    <w:rsid w:val="00F66111"/>
    <w:rsid w:val="00FA6581"/>
    <w:rsid w:val="00FB7436"/>
    <w:rsid w:val="00FC42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3A3"/>
    <w:rPr>
      <w:rFonts w:ascii="Arial" w:hAnsi="Arial"/>
      <w:szCs w:val="24"/>
      <w:lang w:val="en-GB"/>
    </w:rPr>
  </w:style>
  <w:style w:type="paragraph" w:styleId="Heading10">
    <w:name w:val="heading 1"/>
    <w:aliases w:val="X. TITRE"/>
    <w:basedOn w:val="Normal"/>
    <w:next w:val="Normal"/>
    <w:link w:val="Heading1Char"/>
    <w:uiPriority w:val="99"/>
    <w:qFormat/>
    <w:rsid w:val="00B94BEC"/>
    <w:pPr>
      <w:keepNext/>
      <w:jc w:val="center"/>
      <w:outlineLvl w:val="0"/>
    </w:pPr>
    <w:rPr>
      <w:b/>
      <w:bCs/>
      <w:szCs w:val="22"/>
      <w:lang w:eastAsia="en-US"/>
    </w:rPr>
  </w:style>
  <w:style w:type="paragraph" w:styleId="Heading2">
    <w:name w:val="heading 2"/>
    <w:basedOn w:val="Normal"/>
    <w:next w:val="Normal"/>
    <w:link w:val="Heading2Char"/>
    <w:uiPriority w:val="99"/>
    <w:qFormat/>
    <w:rsid w:val="00B94BEC"/>
    <w:pPr>
      <w:keepNext/>
      <w:outlineLvl w:val="1"/>
    </w:pPr>
    <w:rPr>
      <w:b/>
      <w:bCs/>
      <w:szCs w:val="22"/>
      <w:lang w:val="en-US" w:eastAsia="en-US"/>
    </w:rPr>
  </w:style>
  <w:style w:type="paragraph" w:styleId="Heading3">
    <w:name w:val="heading 3"/>
    <w:basedOn w:val="Normal"/>
    <w:next w:val="Normal"/>
    <w:link w:val="Heading3Char"/>
    <w:uiPriority w:val="99"/>
    <w:qFormat/>
    <w:rsid w:val="00B94BEC"/>
    <w:pPr>
      <w:keepNext/>
      <w:spacing w:before="240" w:after="60"/>
      <w:outlineLvl w:val="2"/>
    </w:pPr>
    <w:rPr>
      <w:sz w:val="24"/>
      <w:lang w:eastAsia="en-US"/>
    </w:rPr>
  </w:style>
  <w:style w:type="paragraph" w:styleId="Heading4">
    <w:name w:val="heading 4"/>
    <w:basedOn w:val="Normal"/>
    <w:next w:val="Normal"/>
    <w:link w:val="Heading4Char"/>
    <w:uiPriority w:val="99"/>
    <w:qFormat/>
    <w:rsid w:val="002C5CF5"/>
    <w:pPr>
      <w:keepNext/>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9"/>
    <w:qFormat/>
    <w:rsid w:val="00B94BEC"/>
    <w:pPr>
      <w:keepNext/>
      <w:widowControl w:val="0"/>
      <w:tabs>
        <w:tab w:val="left" w:pos="851"/>
      </w:tabs>
      <w:ind w:left="851"/>
      <w:jc w:val="both"/>
      <w:outlineLvl w:val="4"/>
    </w:pPr>
    <w:rPr>
      <w:b/>
      <w:bCs/>
      <w:szCs w:val="22"/>
      <w:lang w:val="en-US" w:eastAsia="en-US"/>
    </w:rPr>
  </w:style>
  <w:style w:type="paragraph" w:styleId="Heading6">
    <w:name w:val="heading 6"/>
    <w:basedOn w:val="Normal"/>
    <w:next w:val="Normal"/>
    <w:link w:val="Heading6Char"/>
    <w:uiPriority w:val="99"/>
    <w:qFormat/>
    <w:rsid w:val="00B94BEC"/>
    <w:pPr>
      <w:keepNext/>
      <w:tabs>
        <w:tab w:val="left" w:pos="851"/>
        <w:tab w:val="center" w:pos="4818"/>
        <w:tab w:val="left" w:pos="5895"/>
        <w:tab w:val="left" w:pos="6806"/>
        <w:tab w:val="left" w:pos="7657"/>
        <w:tab w:val="left" w:pos="8508"/>
        <w:tab w:val="left" w:pos="9358"/>
      </w:tabs>
      <w:spacing w:after="240"/>
      <w:jc w:val="center"/>
      <w:outlineLvl w:val="5"/>
    </w:pPr>
    <w:rPr>
      <w:b/>
      <w:bCs/>
      <w:sz w:val="26"/>
      <w:szCs w:val="26"/>
      <w:lang w:eastAsia="en-US"/>
    </w:rPr>
  </w:style>
  <w:style w:type="paragraph" w:styleId="Heading7">
    <w:name w:val="heading 7"/>
    <w:basedOn w:val="Normal"/>
    <w:next w:val="Normal"/>
    <w:link w:val="Heading7Char"/>
    <w:uiPriority w:val="99"/>
    <w:qFormat/>
    <w:rsid w:val="00B94BEC"/>
    <w:pPr>
      <w:keepNext/>
      <w:jc w:val="center"/>
      <w:outlineLvl w:val="6"/>
    </w:pPr>
    <w:rPr>
      <w:b/>
      <w:bCs/>
      <w:szCs w:val="22"/>
      <w:lang w:val="en-US" w:eastAsia="en-US"/>
    </w:rPr>
  </w:style>
  <w:style w:type="paragraph" w:styleId="Heading9">
    <w:name w:val="heading 9"/>
    <w:basedOn w:val="Normal"/>
    <w:next w:val="Normal"/>
    <w:link w:val="Heading9Char"/>
    <w:uiPriority w:val="99"/>
    <w:qFormat/>
    <w:rsid w:val="00B94BEC"/>
    <w:pPr>
      <w:keepNext/>
      <w:outlineLvl w:val="8"/>
    </w:pPr>
    <w:rPr>
      <w:rFonts w:ascii="Times New Roman" w:hAnsi="Times New Roman"/>
      <w:b/>
      <w:bCs/>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 TITRE Char"/>
    <w:basedOn w:val="DefaultParagraphFont"/>
    <w:link w:val="Heading10"/>
    <w:uiPriority w:val="99"/>
    <w:locked/>
    <w:rsid w:val="00B94BEC"/>
    <w:rPr>
      <w:rFonts w:ascii="Arial" w:hAnsi="Arial" w:cs="Times New Roman"/>
      <w:b/>
      <w:sz w:val="22"/>
      <w:lang w:val="en-GB" w:eastAsia="en-US"/>
    </w:rPr>
  </w:style>
  <w:style w:type="character" w:customStyle="1" w:styleId="Heading2Char">
    <w:name w:val="Heading 2 Char"/>
    <w:basedOn w:val="DefaultParagraphFont"/>
    <w:link w:val="Heading2"/>
    <w:uiPriority w:val="99"/>
    <w:locked/>
    <w:rsid w:val="00B94BEC"/>
    <w:rPr>
      <w:rFonts w:ascii="Arial" w:hAnsi="Arial" w:cs="Times New Roman"/>
      <w:b/>
      <w:sz w:val="22"/>
      <w:lang w:val="en-US" w:eastAsia="en-US"/>
    </w:rPr>
  </w:style>
  <w:style w:type="character" w:customStyle="1" w:styleId="Heading3Char">
    <w:name w:val="Heading 3 Char"/>
    <w:basedOn w:val="DefaultParagraphFont"/>
    <w:link w:val="Heading3"/>
    <w:uiPriority w:val="99"/>
    <w:locked/>
    <w:rsid w:val="00B94BEC"/>
    <w:rPr>
      <w:rFonts w:ascii="Arial" w:hAnsi="Arial" w:cs="Times New Roman"/>
      <w:sz w:val="24"/>
      <w:lang w:val="en-GB" w:eastAsia="en-US"/>
    </w:rPr>
  </w:style>
  <w:style w:type="character" w:customStyle="1" w:styleId="Heading4Char">
    <w:name w:val="Heading 4 Char"/>
    <w:basedOn w:val="DefaultParagraphFont"/>
    <w:link w:val="Heading4"/>
    <w:uiPriority w:val="99"/>
    <w:locked/>
    <w:rsid w:val="002C5CF5"/>
    <w:rPr>
      <w:rFonts w:ascii="Cambria" w:eastAsia="MS Mincho" w:hAnsi="Cambria" w:cs="Times New Roman"/>
      <w:b/>
      <w:sz w:val="28"/>
      <w:lang w:val="en-GB" w:eastAsia="zh-CN"/>
    </w:rPr>
  </w:style>
  <w:style w:type="character" w:customStyle="1" w:styleId="Heading5Char">
    <w:name w:val="Heading 5 Char"/>
    <w:basedOn w:val="DefaultParagraphFont"/>
    <w:link w:val="Heading5"/>
    <w:uiPriority w:val="99"/>
    <w:locked/>
    <w:rsid w:val="00B94BEC"/>
    <w:rPr>
      <w:rFonts w:ascii="Arial" w:hAnsi="Arial" w:cs="Times New Roman"/>
      <w:b/>
      <w:sz w:val="22"/>
      <w:lang w:val="en-US" w:eastAsia="en-US"/>
    </w:rPr>
  </w:style>
  <w:style w:type="character" w:customStyle="1" w:styleId="Heading6Char">
    <w:name w:val="Heading 6 Char"/>
    <w:basedOn w:val="DefaultParagraphFont"/>
    <w:link w:val="Heading6"/>
    <w:uiPriority w:val="99"/>
    <w:locked/>
    <w:rsid w:val="00B94BEC"/>
    <w:rPr>
      <w:rFonts w:ascii="Arial" w:hAnsi="Arial" w:cs="Times New Roman"/>
      <w:b/>
      <w:sz w:val="26"/>
      <w:lang w:val="en-GB" w:eastAsia="en-US"/>
    </w:rPr>
  </w:style>
  <w:style w:type="character" w:customStyle="1" w:styleId="Heading7Char">
    <w:name w:val="Heading 7 Char"/>
    <w:basedOn w:val="DefaultParagraphFont"/>
    <w:link w:val="Heading7"/>
    <w:uiPriority w:val="99"/>
    <w:locked/>
    <w:rsid w:val="00B94BEC"/>
    <w:rPr>
      <w:rFonts w:ascii="Arial" w:hAnsi="Arial" w:cs="Times New Roman"/>
      <w:b/>
      <w:sz w:val="22"/>
      <w:lang w:val="en-US" w:eastAsia="en-US"/>
    </w:rPr>
  </w:style>
  <w:style w:type="character" w:customStyle="1" w:styleId="Heading9Char">
    <w:name w:val="Heading 9 Char"/>
    <w:basedOn w:val="DefaultParagraphFont"/>
    <w:link w:val="Heading9"/>
    <w:uiPriority w:val="99"/>
    <w:locked/>
    <w:rsid w:val="00B94BEC"/>
    <w:rPr>
      <w:rFonts w:eastAsia="Times New Roman" w:cs="Times New Roman"/>
      <w:b/>
      <w:lang w:val="en-US" w:eastAsia="en-US"/>
    </w:rPr>
  </w:style>
  <w:style w:type="paragraph" w:styleId="Title">
    <w:name w:val="Title"/>
    <w:basedOn w:val="Normal"/>
    <w:link w:val="TitleChar"/>
    <w:uiPriority w:val="99"/>
    <w:qFormat/>
    <w:rsid w:val="00EA33A3"/>
    <w:pPr>
      <w:jc w:val="center"/>
    </w:pPr>
    <w:rPr>
      <w:b/>
      <w:bCs/>
      <w:u w:val="single"/>
      <w:lang w:val="en-US"/>
    </w:rPr>
  </w:style>
  <w:style w:type="character" w:customStyle="1" w:styleId="TitleChar">
    <w:name w:val="Title Char"/>
    <w:basedOn w:val="DefaultParagraphFont"/>
    <w:link w:val="Title"/>
    <w:uiPriority w:val="99"/>
    <w:locked/>
    <w:rsid w:val="00B94BEC"/>
    <w:rPr>
      <w:rFonts w:ascii="Arial" w:hAnsi="Arial" w:cs="Times New Roman"/>
      <w:b/>
      <w:sz w:val="24"/>
      <w:u w:val="single"/>
      <w:lang w:val="en-US" w:eastAsia="zh-CN"/>
    </w:rPr>
  </w:style>
  <w:style w:type="paragraph" w:styleId="Header">
    <w:name w:val="header"/>
    <w:basedOn w:val="Normal"/>
    <w:link w:val="HeaderChar"/>
    <w:uiPriority w:val="99"/>
    <w:rsid w:val="00EA33A3"/>
    <w:pPr>
      <w:tabs>
        <w:tab w:val="center" w:pos="4320"/>
        <w:tab w:val="right" w:pos="8640"/>
      </w:tabs>
    </w:pPr>
  </w:style>
  <w:style w:type="character" w:customStyle="1" w:styleId="HeaderChar">
    <w:name w:val="Header Char"/>
    <w:basedOn w:val="DefaultParagraphFont"/>
    <w:link w:val="Header"/>
    <w:uiPriority w:val="99"/>
    <w:locked/>
    <w:rsid w:val="00B94BEC"/>
    <w:rPr>
      <w:rFonts w:ascii="Arial" w:hAnsi="Arial" w:cs="Times New Roman"/>
      <w:sz w:val="24"/>
      <w:lang w:val="en-GB" w:eastAsia="zh-CN"/>
    </w:rPr>
  </w:style>
  <w:style w:type="paragraph" w:styleId="Footer">
    <w:name w:val="footer"/>
    <w:basedOn w:val="Normal"/>
    <w:link w:val="FooterChar"/>
    <w:uiPriority w:val="99"/>
    <w:rsid w:val="00EA33A3"/>
    <w:pPr>
      <w:tabs>
        <w:tab w:val="center" w:pos="4320"/>
        <w:tab w:val="right" w:pos="8640"/>
      </w:tabs>
    </w:pPr>
  </w:style>
  <w:style w:type="character" w:customStyle="1" w:styleId="FooterChar">
    <w:name w:val="Footer Char"/>
    <w:basedOn w:val="DefaultParagraphFont"/>
    <w:link w:val="Footer"/>
    <w:uiPriority w:val="99"/>
    <w:locked/>
    <w:rsid w:val="00B94BEC"/>
    <w:rPr>
      <w:rFonts w:ascii="Arial" w:hAnsi="Arial" w:cs="Times New Roman"/>
      <w:sz w:val="24"/>
      <w:lang w:val="en-GB" w:eastAsia="zh-CN"/>
    </w:rPr>
  </w:style>
  <w:style w:type="character" w:styleId="FootnoteReference">
    <w:name w:val="footnote reference"/>
    <w:basedOn w:val="DefaultParagraphFont"/>
    <w:uiPriority w:val="99"/>
    <w:semiHidden/>
    <w:rsid w:val="00EA33A3"/>
    <w:rPr>
      <w:rFonts w:cs="Times New Roman"/>
    </w:rPr>
  </w:style>
  <w:style w:type="paragraph" w:styleId="NormalWeb">
    <w:name w:val="Normal (Web)"/>
    <w:basedOn w:val="Normal"/>
    <w:uiPriority w:val="99"/>
    <w:rsid w:val="00A47A68"/>
    <w:pPr>
      <w:spacing w:before="100" w:beforeAutospacing="1" w:after="100" w:afterAutospacing="1"/>
    </w:pPr>
    <w:rPr>
      <w:rFonts w:ascii="Times New Roman" w:hAnsi="Times New Roman"/>
      <w:sz w:val="24"/>
      <w:lang w:val="en-US" w:eastAsia="en-US"/>
    </w:rPr>
  </w:style>
  <w:style w:type="paragraph" w:customStyle="1" w:styleId="CharCharCharChar">
    <w:name w:val="Char Char Char Char"/>
    <w:basedOn w:val="Normal"/>
    <w:uiPriority w:val="99"/>
    <w:rsid w:val="00A47A68"/>
    <w:rPr>
      <w:rFonts w:ascii="Times New Roman" w:hAnsi="Times New Roman"/>
      <w:sz w:val="24"/>
      <w:lang w:val="pl-PL" w:eastAsia="pl-PL"/>
    </w:rPr>
  </w:style>
  <w:style w:type="paragraph" w:customStyle="1" w:styleId="ECSub1">
    <w:name w:val="EC_Sub1"/>
    <w:basedOn w:val="Heading4"/>
    <w:next w:val="ECBodyText"/>
    <w:link w:val="ECSub1Char"/>
    <w:uiPriority w:val="99"/>
    <w:rsid w:val="002C5CF5"/>
    <w:pPr>
      <w:keepLines/>
      <w:tabs>
        <w:tab w:val="left" w:pos="1080"/>
      </w:tabs>
      <w:spacing w:before="280" w:after="0"/>
    </w:pPr>
    <w:rPr>
      <w:rFonts w:ascii="Arial" w:eastAsia="SimSun" w:hAnsi="Arial"/>
      <w:bCs w:val="0"/>
      <w:i/>
      <w:szCs w:val="20"/>
      <w:lang w:eastAsia="en-US"/>
    </w:rPr>
  </w:style>
  <w:style w:type="paragraph" w:customStyle="1" w:styleId="ECBodyText">
    <w:name w:val="EC_BodyText"/>
    <w:basedOn w:val="Normal"/>
    <w:link w:val="ECBodyTextChar"/>
    <w:uiPriority w:val="99"/>
    <w:rsid w:val="002C5CF5"/>
    <w:pPr>
      <w:tabs>
        <w:tab w:val="left" w:pos="1080"/>
      </w:tabs>
      <w:spacing w:before="240"/>
    </w:pPr>
    <w:rPr>
      <w:szCs w:val="20"/>
      <w:lang w:eastAsia="en-US"/>
    </w:rPr>
  </w:style>
  <w:style w:type="character" w:customStyle="1" w:styleId="ECBodyTextChar">
    <w:name w:val="EC_BodyText Char"/>
    <w:link w:val="ECBodyText"/>
    <w:uiPriority w:val="99"/>
    <w:locked/>
    <w:rsid w:val="002C5CF5"/>
    <w:rPr>
      <w:rFonts w:ascii="Arial" w:hAnsi="Arial"/>
      <w:sz w:val="22"/>
      <w:lang w:val="en-GB" w:eastAsia="en-US"/>
    </w:rPr>
  </w:style>
  <w:style w:type="character" w:customStyle="1" w:styleId="ECSub1Char">
    <w:name w:val="EC_Sub1 Char"/>
    <w:link w:val="ECSub1"/>
    <w:uiPriority w:val="99"/>
    <w:locked/>
    <w:rsid w:val="002C5CF5"/>
    <w:rPr>
      <w:rFonts w:ascii="Arial" w:hAnsi="Arial"/>
      <w:b/>
      <w:i/>
      <w:sz w:val="28"/>
      <w:lang w:val="en-GB" w:eastAsia="en-US"/>
    </w:rPr>
  </w:style>
  <w:style w:type="paragraph" w:customStyle="1" w:styleId="CharCharZchnZchnCharChar1ZchnZchn">
    <w:name w:val="Char Char Zchn Zchn Char Char1 Zchn Zchn"/>
    <w:basedOn w:val="Normal"/>
    <w:uiPriority w:val="99"/>
    <w:rsid w:val="00B94BEC"/>
    <w:rPr>
      <w:rFonts w:ascii="Times New Roman" w:hAnsi="Times New Roman"/>
      <w:sz w:val="24"/>
      <w:lang w:val="pl-PL" w:eastAsia="pl-PL"/>
    </w:rPr>
  </w:style>
  <w:style w:type="paragraph" w:customStyle="1" w:styleId="Heading1">
    <w:name w:val="Heading 1."/>
    <w:basedOn w:val="Normal"/>
    <w:next w:val="BodyTextFirstIndent"/>
    <w:uiPriority w:val="99"/>
    <w:rsid w:val="00B94BEC"/>
    <w:pPr>
      <w:numPr>
        <w:numId w:val="1"/>
      </w:numPr>
      <w:tabs>
        <w:tab w:val="left" w:pos="851"/>
      </w:tabs>
      <w:spacing w:after="240"/>
    </w:pPr>
    <w:rPr>
      <w:b/>
      <w:bCs/>
      <w:sz w:val="24"/>
      <w:lang w:eastAsia="en-US"/>
    </w:rPr>
  </w:style>
  <w:style w:type="paragraph" w:styleId="BodyText">
    <w:name w:val="Body Text"/>
    <w:basedOn w:val="Normal"/>
    <w:link w:val="BodyTextChar"/>
    <w:uiPriority w:val="99"/>
    <w:rsid w:val="00B94BEC"/>
    <w:pPr>
      <w:spacing w:after="120"/>
    </w:pPr>
    <w:rPr>
      <w:bCs/>
      <w:szCs w:val="22"/>
    </w:rPr>
  </w:style>
  <w:style w:type="character" w:customStyle="1" w:styleId="BodyTextChar">
    <w:name w:val="Body Text Char"/>
    <w:basedOn w:val="DefaultParagraphFont"/>
    <w:link w:val="BodyText"/>
    <w:uiPriority w:val="99"/>
    <w:locked/>
    <w:rsid w:val="00B94BEC"/>
    <w:rPr>
      <w:rFonts w:ascii="Arial" w:hAnsi="Arial" w:cs="Times New Roman"/>
      <w:sz w:val="22"/>
      <w:lang w:val="en-GB" w:eastAsia="zh-CN"/>
    </w:rPr>
  </w:style>
  <w:style w:type="paragraph" w:styleId="BodyTextFirstIndent">
    <w:name w:val="Body Text First Indent"/>
    <w:basedOn w:val="BodyText"/>
    <w:link w:val="BodyTextFirstIndentChar"/>
    <w:uiPriority w:val="99"/>
    <w:rsid w:val="00B94BEC"/>
    <w:pPr>
      <w:tabs>
        <w:tab w:val="left" w:pos="851"/>
      </w:tabs>
      <w:spacing w:after="240"/>
      <w:ind w:firstLine="851"/>
      <w:jc w:val="both"/>
    </w:pPr>
    <w:rPr>
      <w:bCs w:val="0"/>
      <w:lang w:eastAsia="en-US"/>
    </w:rPr>
  </w:style>
  <w:style w:type="character" w:customStyle="1" w:styleId="BodyTextFirstIndentChar">
    <w:name w:val="Body Text First Indent Char"/>
    <w:basedOn w:val="BodyTextChar"/>
    <w:link w:val="BodyTextFirstIndent"/>
    <w:uiPriority w:val="99"/>
    <w:locked/>
    <w:rsid w:val="00B94BEC"/>
    <w:rPr>
      <w:lang w:eastAsia="en-US"/>
    </w:rPr>
  </w:style>
  <w:style w:type="paragraph" w:customStyle="1" w:styleId="Heading11">
    <w:name w:val="Heading 1.1"/>
    <w:basedOn w:val="Normal"/>
    <w:next w:val="BodyTextFirstIndent"/>
    <w:uiPriority w:val="99"/>
    <w:rsid w:val="00B94BEC"/>
    <w:pPr>
      <w:numPr>
        <w:numId w:val="2"/>
      </w:numPr>
      <w:spacing w:after="240"/>
    </w:pPr>
    <w:rPr>
      <w:b/>
      <w:bCs/>
      <w:sz w:val="20"/>
      <w:szCs w:val="20"/>
      <w:lang w:eastAsia="en-US"/>
    </w:rPr>
  </w:style>
  <w:style w:type="paragraph" w:customStyle="1" w:styleId="Paragrapha">
    <w:name w:val="Paragraph a)"/>
    <w:basedOn w:val="Normal"/>
    <w:next w:val="BodyTextFirstIndent"/>
    <w:uiPriority w:val="99"/>
    <w:rsid w:val="00B94BEC"/>
    <w:pPr>
      <w:numPr>
        <w:numId w:val="3"/>
      </w:numPr>
      <w:tabs>
        <w:tab w:val="left" w:pos="851"/>
      </w:tabs>
      <w:spacing w:after="120"/>
      <w:jc w:val="both"/>
    </w:pPr>
    <w:rPr>
      <w:sz w:val="20"/>
      <w:szCs w:val="20"/>
      <w:lang w:eastAsia="en-US"/>
    </w:rPr>
  </w:style>
  <w:style w:type="character" w:styleId="Hyperlink">
    <w:name w:val="Hyperlink"/>
    <w:basedOn w:val="DefaultParagraphFont"/>
    <w:uiPriority w:val="99"/>
    <w:rsid w:val="00B94BEC"/>
    <w:rPr>
      <w:rFonts w:cs="Times New Roman"/>
      <w:color w:val="0000FF"/>
      <w:u w:val="single"/>
    </w:rPr>
  </w:style>
  <w:style w:type="paragraph" w:customStyle="1" w:styleId="Docpara">
    <w:name w:val="Docpara"/>
    <w:basedOn w:val="Normal"/>
    <w:uiPriority w:val="99"/>
    <w:rsid w:val="00B94BEC"/>
    <w:pPr>
      <w:tabs>
        <w:tab w:val="left" w:pos="0"/>
        <w:tab w:val="left" w:pos="1020"/>
        <w:tab w:val="left" w:pos="1758"/>
        <w:tab w:val="left" w:pos="2520"/>
        <w:tab w:val="left" w:pos="6480"/>
      </w:tabs>
      <w:suppressAutoHyphens/>
      <w:jc w:val="both"/>
    </w:pPr>
    <w:rPr>
      <w:spacing w:val="-2"/>
      <w:szCs w:val="22"/>
      <w:lang w:eastAsia="en-US"/>
    </w:rPr>
  </w:style>
  <w:style w:type="paragraph" w:styleId="BodyText3">
    <w:name w:val="Body Text 3"/>
    <w:basedOn w:val="Normal"/>
    <w:link w:val="BodyText3Char"/>
    <w:uiPriority w:val="99"/>
    <w:rsid w:val="00B94BEC"/>
    <w:pPr>
      <w:jc w:val="both"/>
    </w:pPr>
    <w:rPr>
      <w:bCs/>
      <w:szCs w:val="22"/>
    </w:rPr>
  </w:style>
  <w:style w:type="character" w:customStyle="1" w:styleId="BodyText3Char">
    <w:name w:val="Body Text 3 Char"/>
    <w:basedOn w:val="DefaultParagraphFont"/>
    <w:link w:val="BodyText3"/>
    <w:uiPriority w:val="99"/>
    <w:locked/>
    <w:rsid w:val="00B94BEC"/>
    <w:rPr>
      <w:rFonts w:ascii="Arial" w:hAnsi="Arial" w:cs="Times New Roman"/>
      <w:sz w:val="22"/>
      <w:lang w:val="en-GB" w:eastAsia="zh-CN"/>
    </w:rPr>
  </w:style>
  <w:style w:type="paragraph" w:styleId="BodyTextIndent3">
    <w:name w:val="Body Text Indent 3"/>
    <w:basedOn w:val="Normal"/>
    <w:link w:val="BodyTextIndent3Char"/>
    <w:uiPriority w:val="99"/>
    <w:rsid w:val="00B94BEC"/>
    <w:pPr>
      <w:ind w:firstLine="851"/>
    </w:pPr>
    <w:rPr>
      <w:szCs w:val="22"/>
      <w:lang w:eastAsia="en-US"/>
    </w:rPr>
  </w:style>
  <w:style w:type="character" w:customStyle="1" w:styleId="BodyTextIndent3Char">
    <w:name w:val="Body Text Indent 3 Char"/>
    <w:basedOn w:val="DefaultParagraphFont"/>
    <w:link w:val="BodyTextIndent3"/>
    <w:uiPriority w:val="99"/>
    <w:locked/>
    <w:rsid w:val="00B94BEC"/>
    <w:rPr>
      <w:rFonts w:ascii="Arial" w:hAnsi="Arial" w:cs="Times New Roman"/>
      <w:sz w:val="22"/>
      <w:lang w:val="en-GB" w:eastAsia="en-US"/>
    </w:rPr>
  </w:style>
  <w:style w:type="paragraph" w:styleId="FootnoteText">
    <w:name w:val="footnote text"/>
    <w:basedOn w:val="Normal"/>
    <w:link w:val="FootnoteTextChar"/>
    <w:uiPriority w:val="99"/>
    <w:rsid w:val="00B94BEC"/>
    <w:rPr>
      <w:sz w:val="20"/>
      <w:szCs w:val="20"/>
      <w:lang w:eastAsia="en-US"/>
    </w:rPr>
  </w:style>
  <w:style w:type="character" w:customStyle="1" w:styleId="FootnoteTextChar">
    <w:name w:val="Footnote Text Char"/>
    <w:basedOn w:val="DefaultParagraphFont"/>
    <w:link w:val="FootnoteText"/>
    <w:uiPriority w:val="99"/>
    <w:locked/>
    <w:rsid w:val="00B94BEC"/>
    <w:rPr>
      <w:rFonts w:ascii="Arial" w:hAnsi="Arial" w:cs="Times New Roman"/>
      <w:lang w:val="en-GB" w:eastAsia="en-US"/>
    </w:rPr>
  </w:style>
  <w:style w:type="paragraph" w:customStyle="1" w:styleId="HTMLBody">
    <w:name w:val="HTML Body"/>
    <w:uiPriority w:val="99"/>
    <w:rsid w:val="00B94BEC"/>
    <w:rPr>
      <w:rFonts w:ascii="Arial" w:hAnsi="Arial"/>
      <w:sz w:val="24"/>
      <w:szCs w:val="24"/>
      <w:lang w:val="en-GB" w:eastAsia="en-US"/>
    </w:rPr>
  </w:style>
  <w:style w:type="paragraph" w:styleId="BodyText2">
    <w:name w:val="Body Text 2"/>
    <w:basedOn w:val="Normal"/>
    <w:link w:val="BodyText2Char"/>
    <w:uiPriority w:val="99"/>
    <w:rsid w:val="00B94BEC"/>
    <w:rPr>
      <w:sz w:val="20"/>
      <w:szCs w:val="20"/>
      <w:lang w:val="en-US" w:eastAsia="en-US"/>
    </w:rPr>
  </w:style>
  <w:style w:type="character" w:customStyle="1" w:styleId="BodyText2Char">
    <w:name w:val="Body Text 2 Char"/>
    <w:basedOn w:val="DefaultParagraphFont"/>
    <w:link w:val="BodyText2"/>
    <w:uiPriority w:val="99"/>
    <w:locked/>
    <w:rsid w:val="00B94BEC"/>
    <w:rPr>
      <w:rFonts w:ascii="Arial" w:hAnsi="Arial" w:cs="Times New Roman"/>
      <w:lang w:val="en-US" w:eastAsia="en-US"/>
    </w:rPr>
  </w:style>
  <w:style w:type="paragraph" w:styleId="BodyTextIndent">
    <w:name w:val="Body Text Indent"/>
    <w:basedOn w:val="Normal"/>
    <w:link w:val="BodyTextIndentChar"/>
    <w:uiPriority w:val="99"/>
    <w:rsid w:val="00B94BEC"/>
    <w:pPr>
      <w:widowControl w:val="0"/>
      <w:spacing w:before="120"/>
      <w:ind w:left="2552" w:hanging="2552"/>
    </w:pPr>
    <w:rPr>
      <w:rFonts w:ascii="Helvetica" w:hAnsi="Helvetica"/>
      <w:b/>
      <w:sz w:val="20"/>
      <w:lang w:val="en-US"/>
    </w:rPr>
  </w:style>
  <w:style w:type="character" w:customStyle="1" w:styleId="BodyTextIndentChar">
    <w:name w:val="Body Text Indent Char"/>
    <w:basedOn w:val="DefaultParagraphFont"/>
    <w:link w:val="BodyTextIndent"/>
    <w:uiPriority w:val="99"/>
    <w:locked/>
    <w:rsid w:val="00B94BEC"/>
    <w:rPr>
      <w:rFonts w:ascii="Helvetica" w:hAnsi="Helvetica" w:cs="Times New Roman"/>
      <w:b/>
      <w:sz w:val="24"/>
      <w:lang w:val="en-US" w:eastAsia="zh-CN"/>
    </w:rPr>
  </w:style>
  <w:style w:type="character" w:styleId="PageNumber">
    <w:name w:val="page number"/>
    <w:basedOn w:val="DefaultParagraphFont"/>
    <w:uiPriority w:val="99"/>
    <w:rsid w:val="00B94BEC"/>
    <w:rPr>
      <w:rFonts w:cs="Times New Roman"/>
    </w:rPr>
  </w:style>
  <w:style w:type="character" w:styleId="FollowedHyperlink">
    <w:name w:val="FollowedHyperlink"/>
    <w:basedOn w:val="DefaultParagraphFont"/>
    <w:uiPriority w:val="99"/>
    <w:rsid w:val="00B94BEC"/>
    <w:rPr>
      <w:rFonts w:cs="Times New Roman"/>
      <w:color w:val="800080"/>
      <w:u w:val="single"/>
    </w:rPr>
  </w:style>
  <w:style w:type="paragraph" w:styleId="BalloonText">
    <w:name w:val="Balloon Text"/>
    <w:basedOn w:val="Normal"/>
    <w:link w:val="BalloonTextChar"/>
    <w:uiPriority w:val="99"/>
    <w:rsid w:val="00B94BEC"/>
    <w:rPr>
      <w:rFonts w:ascii="Tahoma" w:hAnsi="Tahoma"/>
      <w:bCs/>
      <w:sz w:val="16"/>
      <w:szCs w:val="16"/>
    </w:rPr>
  </w:style>
  <w:style w:type="character" w:customStyle="1" w:styleId="BalloonTextChar">
    <w:name w:val="Balloon Text Char"/>
    <w:basedOn w:val="DefaultParagraphFont"/>
    <w:link w:val="BalloonText"/>
    <w:uiPriority w:val="99"/>
    <w:locked/>
    <w:rsid w:val="00B94BEC"/>
    <w:rPr>
      <w:rFonts w:ascii="Tahoma" w:hAnsi="Tahoma" w:cs="Times New Roman"/>
      <w:sz w:val="16"/>
      <w:lang w:val="en-GB" w:eastAsia="zh-CN"/>
    </w:rPr>
  </w:style>
  <w:style w:type="paragraph" w:customStyle="1" w:styleId="Char">
    <w:name w:val="Char"/>
    <w:basedOn w:val="Normal"/>
    <w:uiPriority w:val="99"/>
    <w:rsid w:val="00B94BEC"/>
    <w:rPr>
      <w:rFonts w:ascii="Times New Roman" w:hAnsi="Times New Roman"/>
      <w:sz w:val="24"/>
      <w:lang w:val="pl-PL" w:eastAsia="pl-PL"/>
    </w:rPr>
  </w:style>
  <w:style w:type="paragraph" w:styleId="BodyTextIndent2">
    <w:name w:val="Body Text Indent 2"/>
    <w:basedOn w:val="Normal"/>
    <w:link w:val="BodyTextIndent2Char"/>
    <w:uiPriority w:val="99"/>
    <w:rsid w:val="00B94BEC"/>
    <w:pPr>
      <w:spacing w:after="120" w:line="480" w:lineRule="auto"/>
      <w:ind w:left="283"/>
    </w:pPr>
    <w:rPr>
      <w:bCs/>
      <w:szCs w:val="22"/>
    </w:rPr>
  </w:style>
  <w:style w:type="character" w:customStyle="1" w:styleId="BodyTextIndent2Char">
    <w:name w:val="Body Text Indent 2 Char"/>
    <w:basedOn w:val="DefaultParagraphFont"/>
    <w:link w:val="BodyTextIndent2"/>
    <w:uiPriority w:val="99"/>
    <w:locked/>
    <w:rsid w:val="00B94BEC"/>
    <w:rPr>
      <w:rFonts w:ascii="Arial" w:hAnsi="Arial" w:cs="Times New Roman"/>
      <w:sz w:val="22"/>
      <w:lang w:val="en-GB" w:eastAsia="zh-CN"/>
    </w:rPr>
  </w:style>
  <w:style w:type="paragraph" w:customStyle="1" w:styleId="numberpara">
    <w:name w:val="numberpara"/>
    <w:basedOn w:val="Normal"/>
    <w:uiPriority w:val="99"/>
    <w:rsid w:val="00B94BEC"/>
    <w:pPr>
      <w:tabs>
        <w:tab w:val="num" w:pos="720"/>
      </w:tabs>
      <w:spacing w:after="240"/>
      <w:ind w:left="720" w:hanging="720"/>
      <w:jc w:val="both"/>
    </w:pPr>
    <w:rPr>
      <w:rFonts w:eastAsia="MS Mincho"/>
      <w:szCs w:val="22"/>
      <w:lang w:eastAsia="en-US"/>
    </w:rPr>
  </w:style>
  <w:style w:type="character" w:styleId="Strong">
    <w:name w:val="Strong"/>
    <w:basedOn w:val="DefaultParagraphFont"/>
    <w:uiPriority w:val="99"/>
    <w:qFormat/>
    <w:rsid w:val="00B94BEC"/>
    <w:rPr>
      <w:rFonts w:cs="Times New Roman"/>
      <w:b/>
    </w:rPr>
  </w:style>
  <w:style w:type="paragraph" w:styleId="PlainText">
    <w:name w:val="Plain Text"/>
    <w:basedOn w:val="Normal"/>
    <w:link w:val="PlainTextChar"/>
    <w:uiPriority w:val="99"/>
    <w:rsid w:val="00B94BEC"/>
    <w:rPr>
      <w:rFonts w:ascii="Courier New" w:hAnsi="Courier New"/>
      <w:sz w:val="20"/>
      <w:szCs w:val="20"/>
      <w:lang w:eastAsia="en-US"/>
    </w:rPr>
  </w:style>
  <w:style w:type="character" w:customStyle="1" w:styleId="PlainTextChar">
    <w:name w:val="Plain Text Char"/>
    <w:basedOn w:val="DefaultParagraphFont"/>
    <w:link w:val="PlainText"/>
    <w:uiPriority w:val="99"/>
    <w:locked/>
    <w:rsid w:val="00B94BEC"/>
    <w:rPr>
      <w:rFonts w:ascii="Courier New" w:hAnsi="Courier New" w:cs="Times New Roman"/>
      <w:lang w:val="en-GB" w:eastAsia="en-US"/>
    </w:rPr>
  </w:style>
  <w:style w:type="paragraph" w:customStyle="1" w:styleId="Default">
    <w:name w:val="Default"/>
    <w:uiPriority w:val="99"/>
    <w:rsid w:val="00B94BEC"/>
    <w:pPr>
      <w:autoSpaceDE w:val="0"/>
      <w:autoSpaceDN w:val="0"/>
      <w:adjustRightInd w:val="0"/>
    </w:pPr>
    <w:rPr>
      <w:rFonts w:ascii="Arial" w:hAnsi="Arial" w:cs="Arial"/>
      <w:color w:val="000000"/>
      <w:sz w:val="24"/>
      <w:szCs w:val="24"/>
      <w:lang w:eastAsia="en-US"/>
    </w:rPr>
  </w:style>
  <w:style w:type="paragraph" w:customStyle="1" w:styleId="1stpara">
    <w:name w:val="1st para"/>
    <w:basedOn w:val="Normal"/>
    <w:uiPriority w:val="99"/>
    <w:rsid w:val="00B94BEC"/>
    <w:pPr>
      <w:spacing w:line="240" w:lineRule="atLeast"/>
      <w:jc w:val="both"/>
    </w:pPr>
    <w:rPr>
      <w:rFonts w:ascii="Times" w:hAnsi="Times"/>
      <w:sz w:val="20"/>
      <w:szCs w:val="20"/>
      <w:lang w:val="en-US" w:eastAsia="en-US"/>
    </w:rPr>
  </w:style>
  <w:style w:type="table" w:styleId="TableTheme">
    <w:name w:val="Table Theme"/>
    <w:basedOn w:val="TableNormal"/>
    <w:uiPriority w:val="99"/>
    <w:rsid w:val="00B94B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B94BEC"/>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1">
    <w:name w:val="style201"/>
    <w:basedOn w:val="Normal"/>
    <w:uiPriority w:val="99"/>
    <w:rsid w:val="00B94BEC"/>
    <w:rPr>
      <w:rFonts w:ascii="Times New Roman" w:hAnsi="Times New Roman"/>
      <w:sz w:val="20"/>
      <w:szCs w:val="20"/>
      <w:lang w:val="en-US" w:eastAsia="en-US"/>
    </w:rPr>
  </w:style>
  <w:style w:type="character" w:customStyle="1" w:styleId="style21style22style24">
    <w:name w:val="style21 style22 style24"/>
    <w:uiPriority w:val="99"/>
    <w:rsid w:val="00B94BEC"/>
  </w:style>
  <w:style w:type="paragraph" w:customStyle="1" w:styleId="Standard">
    <w:name w:val="Standard"/>
    <w:uiPriority w:val="99"/>
    <w:rsid w:val="00B94BEC"/>
    <w:pPr>
      <w:spacing w:after="120"/>
      <w:jc w:val="both"/>
    </w:pPr>
    <w:rPr>
      <w:rFonts w:ascii="Arial" w:hAnsi="Arial"/>
      <w:lang w:val="en-GB" w:eastAsia="en-US"/>
    </w:rPr>
  </w:style>
  <w:style w:type="paragraph" w:customStyle="1" w:styleId="Legal2">
    <w:name w:val="Legal 2"/>
    <w:basedOn w:val="Normal"/>
    <w:uiPriority w:val="99"/>
    <w:rsid w:val="00B94BEC"/>
    <w:pPr>
      <w:widowControl w:val="0"/>
      <w:tabs>
        <w:tab w:val="left" w:pos="1076"/>
      </w:tabs>
      <w:ind w:left="1076" w:hanging="566"/>
    </w:pPr>
    <w:rPr>
      <w:rFonts w:ascii="Times New Roman" w:hAnsi="Times New Roman"/>
      <w:sz w:val="24"/>
      <w:lang w:val="en-US" w:eastAsia="en-US"/>
    </w:rPr>
  </w:style>
  <w:style w:type="character" w:styleId="CommentReference">
    <w:name w:val="annotation reference"/>
    <w:basedOn w:val="DefaultParagraphFont"/>
    <w:uiPriority w:val="99"/>
    <w:rsid w:val="00B94BEC"/>
    <w:rPr>
      <w:rFonts w:cs="Times New Roman"/>
      <w:sz w:val="16"/>
    </w:rPr>
  </w:style>
  <w:style w:type="paragraph" w:styleId="CommentText">
    <w:name w:val="annotation text"/>
    <w:basedOn w:val="Normal"/>
    <w:link w:val="CommentTextChar"/>
    <w:uiPriority w:val="99"/>
    <w:rsid w:val="00B94BEC"/>
    <w:pPr>
      <w:spacing w:after="200" w:line="276" w:lineRule="auto"/>
    </w:pPr>
    <w:rPr>
      <w:rFonts w:ascii="Calibri" w:hAnsi="Calibri"/>
      <w:sz w:val="20"/>
      <w:szCs w:val="20"/>
      <w:lang w:val="en-AU" w:eastAsia="en-US"/>
    </w:rPr>
  </w:style>
  <w:style w:type="character" w:customStyle="1" w:styleId="CommentTextChar">
    <w:name w:val="Comment Text Char"/>
    <w:basedOn w:val="DefaultParagraphFont"/>
    <w:link w:val="CommentText"/>
    <w:uiPriority w:val="99"/>
    <w:locked/>
    <w:rsid w:val="00B94BEC"/>
    <w:rPr>
      <w:rFonts w:ascii="Calibri" w:hAnsi="Calibri" w:cs="Times New Roman"/>
      <w:lang w:val="en-AU" w:eastAsia="en-US"/>
    </w:rPr>
  </w:style>
  <w:style w:type="paragraph" w:customStyle="1" w:styleId="Paragrafoelenco">
    <w:name w:val="Paragrafo elenco"/>
    <w:basedOn w:val="Normal"/>
    <w:uiPriority w:val="99"/>
    <w:rsid w:val="00B94BEC"/>
    <w:pPr>
      <w:spacing w:after="200" w:line="276" w:lineRule="auto"/>
      <w:ind w:left="720"/>
      <w:contextualSpacing/>
    </w:pPr>
    <w:rPr>
      <w:rFonts w:ascii="Calibri" w:hAnsi="Calibri"/>
      <w:szCs w:val="22"/>
      <w:lang w:val="it-IT" w:eastAsia="en-US"/>
    </w:rPr>
  </w:style>
  <w:style w:type="paragraph" w:customStyle="1" w:styleId="a">
    <w:name w:val="列出段落"/>
    <w:basedOn w:val="Normal"/>
    <w:uiPriority w:val="99"/>
    <w:rsid w:val="00B94BEC"/>
    <w:pPr>
      <w:ind w:firstLineChars="200" w:firstLine="420"/>
    </w:pPr>
    <w:rPr>
      <w:rFonts w:ascii="Times New Roman" w:hAnsi="Times New Roman"/>
      <w:sz w:val="24"/>
    </w:rPr>
  </w:style>
  <w:style w:type="paragraph" w:styleId="CommentSubject">
    <w:name w:val="annotation subject"/>
    <w:basedOn w:val="CommentText"/>
    <w:next w:val="CommentText"/>
    <w:link w:val="CommentSubjectChar"/>
    <w:uiPriority w:val="99"/>
    <w:rsid w:val="00B94BEC"/>
    <w:pPr>
      <w:spacing w:after="0" w:line="240" w:lineRule="auto"/>
    </w:pPr>
    <w:rPr>
      <w:rFonts w:ascii="Arial" w:hAnsi="Arial"/>
      <w:b/>
      <w:bCs/>
      <w:lang w:val="en-GB" w:eastAsia="zh-CN"/>
    </w:rPr>
  </w:style>
  <w:style w:type="character" w:customStyle="1" w:styleId="CommentSubjectChar">
    <w:name w:val="Comment Subject Char"/>
    <w:basedOn w:val="CommentTextChar"/>
    <w:link w:val="CommentSubject"/>
    <w:uiPriority w:val="99"/>
    <w:locked/>
    <w:rsid w:val="00B94BEC"/>
    <w:rPr>
      <w:rFonts w:ascii="Arial" w:hAnsi="Arial"/>
      <w:b/>
      <w:lang w:val="en-GB" w:eastAsia="zh-CN"/>
    </w:rPr>
  </w:style>
  <w:style w:type="paragraph" w:customStyle="1" w:styleId="Char1">
    <w:name w:val="Char1"/>
    <w:basedOn w:val="Normal"/>
    <w:uiPriority w:val="99"/>
    <w:rsid w:val="00014629"/>
    <w:rPr>
      <w:rFonts w:ascii="Times New Roman" w:hAnsi="Times New Roman"/>
      <w:sz w:val="24"/>
      <w:lang w:val="pl-PL" w:eastAsia="pl-PL"/>
    </w:rPr>
  </w:style>
  <w:style w:type="paragraph" w:styleId="ListParagraph">
    <w:name w:val="List Paragraph"/>
    <w:basedOn w:val="Normal"/>
    <w:uiPriority w:val="99"/>
    <w:qFormat/>
    <w:rsid w:val="00E15529"/>
    <w:pPr>
      <w:ind w:left="720"/>
      <w:contextualSpacing/>
    </w:pPr>
  </w:style>
</w:styles>
</file>

<file path=word/webSettings.xml><?xml version="1.0" encoding="utf-8"?>
<w:webSettings xmlns:r="http://schemas.openxmlformats.org/officeDocument/2006/relationships" xmlns:w="http://schemas.openxmlformats.org/wordprocessingml/2006/main">
  <w:divs>
    <w:div w:id="765805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7</Pages>
  <Words>1335</Words>
  <Characters>7611</Characters>
  <Application>Microsoft Office Outlook</Application>
  <DocSecurity>0</DocSecurity>
  <Lines>0</Lines>
  <Paragraphs>0</Paragraphs>
  <ScaleCrop>false</ScaleCrop>
  <Company>wmo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helpdesk</dc:creator>
  <cp:keywords/>
  <dc:description/>
  <cp:lastModifiedBy>SVargas</cp:lastModifiedBy>
  <cp:revision>6</cp:revision>
  <cp:lastPrinted>2012-10-11T05:04:00Z</cp:lastPrinted>
  <dcterms:created xsi:type="dcterms:W3CDTF">2012-10-18T11:08:00Z</dcterms:created>
  <dcterms:modified xsi:type="dcterms:W3CDTF">2012-10-18T11:56:00Z</dcterms:modified>
</cp:coreProperties>
</file>