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E7BB" w14:textId="77777777" w:rsidR="0040522D" w:rsidRPr="00771F93" w:rsidRDefault="0040522D" w:rsidP="0040522D">
      <w:pPr>
        <w:pStyle w:val="Title"/>
        <w:rPr>
          <w:sz w:val="40"/>
          <w:szCs w:val="40"/>
        </w:rPr>
      </w:pPr>
      <w:r w:rsidRPr="00771F93">
        <w:rPr>
          <w:sz w:val="40"/>
          <w:szCs w:val="40"/>
        </w:rPr>
        <w:t xml:space="preserve">WMO Information Model for Radial Radar and Lidar Data </w:t>
      </w:r>
    </w:p>
    <w:p w14:paraId="0AB612AC" w14:textId="77777777" w:rsidR="00E75BB7" w:rsidRPr="00771F93" w:rsidRDefault="00E75BB7" w:rsidP="00E75BB7"/>
    <w:p w14:paraId="05F71041" w14:textId="77777777" w:rsidR="00E75BB7" w:rsidRPr="00771F93" w:rsidRDefault="00E75BB7" w:rsidP="002C7E6A">
      <w:pPr>
        <w:spacing w:after="0"/>
      </w:pPr>
      <w:r w:rsidRPr="00771F93">
        <w:t>Daniel Michelson, Environment and Climate Change Canada, Toronto</w:t>
      </w:r>
      <w:r w:rsidR="00417CA1" w:rsidRPr="00771F93">
        <w:t>,</w:t>
      </w:r>
      <w:r w:rsidRPr="00771F93">
        <w:t xml:space="preserve"> Canada</w:t>
      </w:r>
      <w:r w:rsidRPr="00771F93">
        <w:br/>
        <w:t>Mark Curtis, Bureau of Meteorology, Melbourne, Australia</w:t>
      </w:r>
      <w:r w:rsidRPr="00771F93">
        <w:br/>
      </w:r>
      <w:r w:rsidR="004E49FB" w:rsidRPr="00771F93">
        <w:t>Michael</w:t>
      </w:r>
      <w:r w:rsidRPr="00771F93">
        <w:t xml:space="preserve"> Dixon, National Center for Atmospheric Research, Boulder, Colorado, USA</w:t>
      </w:r>
    </w:p>
    <w:p w14:paraId="723730D4" w14:textId="77777777" w:rsidR="002B240D" w:rsidRPr="00771F93" w:rsidRDefault="002B240D" w:rsidP="002B240D">
      <w:pPr>
        <w:spacing w:after="0"/>
      </w:pPr>
      <w:r w:rsidRPr="00771F93">
        <w:t xml:space="preserve">Günther Haase, Swedish Meteorological and Hydrological Institute, </w:t>
      </w:r>
      <w:proofErr w:type="spellStart"/>
      <w:r w:rsidRPr="00771F93">
        <w:t>Norrköping</w:t>
      </w:r>
      <w:proofErr w:type="spellEnd"/>
      <w:r w:rsidRPr="00771F93">
        <w:t>, Sweden</w:t>
      </w:r>
    </w:p>
    <w:p w14:paraId="4A591D17" w14:textId="77777777" w:rsidR="002B240D" w:rsidRDefault="002B240D" w:rsidP="002B240D">
      <w:pPr>
        <w:spacing w:after="0"/>
      </w:pPr>
      <w:r w:rsidRPr="00771F93">
        <w:t>Christina Horvat, Radar Operations Centre, National Oceanic and Atmospheric Administration, Norman, Oklahoma, USA</w:t>
      </w:r>
    </w:p>
    <w:p w14:paraId="5FD66108" w14:textId="757A264C" w:rsidR="009F3531" w:rsidRDefault="009F3531" w:rsidP="002B240D">
      <w:pPr>
        <w:spacing w:after="0"/>
      </w:pPr>
      <w:r>
        <w:t>Paul Joe, W</w:t>
      </w:r>
      <w:r w:rsidR="00B8526D">
        <w:t xml:space="preserve">orld </w:t>
      </w:r>
      <w:r>
        <w:t>M</w:t>
      </w:r>
      <w:r w:rsidR="00B8526D">
        <w:t xml:space="preserve">eteorological </w:t>
      </w:r>
      <w:r>
        <w:t>O</w:t>
      </w:r>
      <w:r w:rsidR="00B8526D">
        <w:t>rganization</w:t>
      </w:r>
      <w:r>
        <w:t>, Geneva, Switzerland</w:t>
      </w:r>
    </w:p>
    <w:p w14:paraId="047C5D12" w14:textId="4748FA10" w:rsidR="000B3CA3" w:rsidRPr="00771F93" w:rsidRDefault="000B3CA3" w:rsidP="002B240D">
      <w:pPr>
        <w:spacing w:after="0"/>
      </w:pPr>
      <w:r>
        <w:t xml:space="preserve">Akihito Umehara, Japan Meteorological </w:t>
      </w:r>
      <w:r w:rsidR="0098538C">
        <w:t>Agency</w:t>
      </w:r>
      <w:r>
        <w:t>, Tokyo, Japan</w:t>
      </w:r>
    </w:p>
    <w:p w14:paraId="57BDE0BB" w14:textId="77777777" w:rsidR="003A6931" w:rsidRPr="00771F93" w:rsidRDefault="003A6931" w:rsidP="00E75BB7">
      <w:bookmarkStart w:id="0" w:name="_GoBack"/>
      <w:bookmarkEnd w:id="0"/>
    </w:p>
    <w:p w14:paraId="2A635CEC" w14:textId="4B4A1FFC" w:rsidR="00E75BB7" w:rsidRPr="00771F93" w:rsidRDefault="001038F6" w:rsidP="00E75BB7">
      <w:r>
        <w:t>10</w:t>
      </w:r>
      <w:r w:rsidR="00B86CB7" w:rsidRPr="00771F93">
        <w:t xml:space="preserve"> </w:t>
      </w:r>
      <w:r>
        <w:t>February</w:t>
      </w:r>
      <w:r w:rsidR="00B8526D" w:rsidRPr="00771F93">
        <w:t xml:space="preserve"> </w:t>
      </w:r>
      <w:r w:rsidR="00B86CB7" w:rsidRPr="00771F93">
        <w:t>201</w:t>
      </w:r>
      <w:r w:rsidR="00BE1509">
        <w:t>7</w:t>
      </w:r>
    </w:p>
    <w:p w14:paraId="40F08E4B" w14:textId="77777777" w:rsidR="003A6931" w:rsidRPr="00771F93" w:rsidRDefault="003A6931" w:rsidP="00E75BB7"/>
    <w:p w14:paraId="200B11EB" w14:textId="41959171" w:rsidR="00105F96" w:rsidRPr="00771F93" w:rsidRDefault="00105F96">
      <w:pPr>
        <w:rPr>
          <w:highlight w:val="yellow"/>
        </w:rPr>
      </w:pPr>
    </w:p>
    <w:p w14:paraId="63BB1EAA" w14:textId="77777777" w:rsidR="00105F96" w:rsidRDefault="00105F96" w:rsidP="00105F96">
      <w:pPr>
        <w:pStyle w:val="Heading1"/>
        <w:numPr>
          <w:ilvl w:val="0"/>
          <w:numId w:val="0"/>
        </w:numPr>
        <w:ind w:left="432" w:hanging="432"/>
      </w:pPr>
      <w:r w:rsidRPr="00771F93">
        <w:lastRenderedPageBreak/>
        <w:t>Release Notes</w:t>
      </w:r>
    </w:p>
    <w:p w14:paraId="537100D6" w14:textId="77777777" w:rsidR="00E41C52" w:rsidRDefault="00E41C52" w:rsidP="00413D94">
      <w:pPr>
        <w:rPr>
          <w:i/>
          <w:color w:val="5B9BD5" w:themeColor="accent1"/>
        </w:rPr>
      </w:pPr>
    </w:p>
    <w:p w14:paraId="5CC3E8FB" w14:textId="758775F4" w:rsidR="001038F6" w:rsidRPr="00413D94" w:rsidRDefault="001038F6" w:rsidP="001038F6">
      <w:pPr>
        <w:rPr>
          <w:i/>
          <w:color w:val="5B9BD5" w:themeColor="accent1"/>
        </w:rPr>
      </w:pPr>
      <w:r>
        <w:rPr>
          <w:i/>
          <w:color w:val="5B9BD5" w:themeColor="accent1"/>
        </w:rPr>
        <w:t>Version 1.0</w:t>
      </w:r>
      <w:r w:rsidRPr="00413D94">
        <w:rPr>
          <w:i/>
          <w:color w:val="5B9BD5" w:themeColor="accent1"/>
        </w:rPr>
        <w:t xml:space="preserve">, </w:t>
      </w:r>
      <w:r>
        <w:rPr>
          <w:i/>
          <w:color w:val="5B9BD5" w:themeColor="accent1"/>
        </w:rPr>
        <w:t>10</w:t>
      </w:r>
      <w:r w:rsidRPr="00413D94">
        <w:rPr>
          <w:i/>
          <w:color w:val="5B9BD5" w:themeColor="accent1"/>
        </w:rPr>
        <w:t xml:space="preserve"> </w:t>
      </w:r>
      <w:r>
        <w:rPr>
          <w:i/>
          <w:color w:val="5B9BD5" w:themeColor="accent1"/>
        </w:rPr>
        <w:t>February 2017</w:t>
      </w:r>
    </w:p>
    <w:p w14:paraId="62CDC876" w14:textId="4BC148A5" w:rsidR="001038F6" w:rsidRPr="006976E0" w:rsidRDefault="001038F6" w:rsidP="001038F6">
      <w:r>
        <w:t>Finalized draft</w:t>
      </w:r>
    </w:p>
    <w:p w14:paraId="57D8D239" w14:textId="769552A8" w:rsidR="00BE1509" w:rsidRPr="00413D94" w:rsidRDefault="00BE1509" w:rsidP="00BE1509">
      <w:pPr>
        <w:rPr>
          <w:i/>
          <w:color w:val="5B9BD5" w:themeColor="accent1"/>
        </w:rPr>
      </w:pPr>
      <w:r>
        <w:rPr>
          <w:i/>
          <w:color w:val="5B9BD5" w:themeColor="accent1"/>
        </w:rPr>
        <w:t>Version 0.6</w:t>
      </w:r>
      <w:r w:rsidRPr="00413D94">
        <w:rPr>
          <w:i/>
          <w:color w:val="5B9BD5" w:themeColor="accent1"/>
        </w:rPr>
        <w:t xml:space="preserve">, </w:t>
      </w:r>
      <w:r w:rsidR="006C7362">
        <w:rPr>
          <w:i/>
          <w:color w:val="5B9BD5" w:themeColor="accent1"/>
        </w:rPr>
        <w:t>5</w:t>
      </w:r>
      <w:r w:rsidRPr="00413D94">
        <w:rPr>
          <w:i/>
          <w:color w:val="5B9BD5" w:themeColor="accent1"/>
        </w:rPr>
        <w:t xml:space="preserve"> </w:t>
      </w:r>
      <w:r>
        <w:rPr>
          <w:i/>
          <w:color w:val="5B9BD5" w:themeColor="accent1"/>
        </w:rPr>
        <w:t>January 2017</w:t>
      </w:r>
    </w:p>
    <w:p w14:paraId="3405C57A" w14:textId="54B22E8B" w:rsidR="00BE1509" w:rsidRPr="006976E0" w:rsidRDefault="00BE1509" w:rsidP="00BE1509">
      <w:r>
        <w:t xml:space="preserve">First </w:t>
      </w:r>
      <w:r w:rsidR="00841D4A">
        <w:t>push towards</w:t>
      </w:r>
      <w:r>
        <w:t xml:space="preserve"> finalizing</w:t>
      </w:r>
    </w:p>
    <w:p w14:paraId="21F9749E" w14:textId="732F54E7" w:rsidR="006976E0" w:rsidRPr="00413D94" w:rsidRDefault="006976E0" w:rsidP="00413D94">
      <w:pPr>
        <w:rPr>
          <w:i/>
          <w:color w:val="5B9BD5" w:themeColor="accent1"/>
        </w:rPr>
      </w:pPr>
      <w:r w:rsidRPr="00413D94">
        <w:rPr>
          <w:i/>
          <w:color w:val="5B9BD5" w:themeColor="accent1"/>
        </w:rPr>
        <w:t xml:space="preserve">Version 0.5, </w:t>
      </w:r>
      <w:r w:rsidR="001B55E8">
        <w:rPr>
          <w:i/>
          <w:color w:val="5B9BD5" w:themeColor="accent1"/>
        </w:rPr>
        <w:t>4</w:t>
      </w:r>
      <w:r w:rsidRPr="00413D94">
        <w:rPr>
          <w:i/>
          <w:color w:val="5B9BD5" w:themeColor="accent1"/>
        </w:rPr>
        <w:t xml:space="preserve"> </w:t>
      </w:r>
      <w:r w:rsidR="001B55E8">
        <w:rPr>
          <w:i/>
          <w:color w:val="5B9BD5" w:themeColor="accent1"/>
        </w:rPr>
        <w:t>Novemb</w:t>
      </w:r>
      <w:r w:rsidRPr="00413D94">
        <w:rPr>
          <w:i/>
          <w:color w:val="5B9BD5" w:themeColor="accent1"/>
        </w:rPr>
        <w:t>er 2016</w:t>
      </w:r>
    </w:p>
    <w:p w14:paraId="452A68C0" w14:textId="79D90FE9" w:rsidR="006976E0" w:rsidRPr="006976E0" w:rsidRDefault="00413D94" w:rsidP="00413D94">
      <w:r>
        <w:t>Elaboration and re-circulation</w:t>
      </w:r>
    </w:p>
    <w:p w14:paraId="1C9445BD" w14:textId="01F04D54" w:rsidR="00512E37" w:rsidRPr="00771F93" w:rsidRDefault="00512E37" w:rsidP="00105F96">
      <w:pPr>
        <w:rPr>
          <w:rStyle w:val="IntenseEmphasis"/>
        </w:rPr>
      </w:pPr>
      <w:r w:rsidRPr="00771F93">
        <w:rPr>
          <w:rStyle w:val="IntenseEmphasis"/>
        </w:rPr>
        <w:t>Ver</w:t>
      </w:r>
      <w:r w:rsidR="00303131" w:rsidRPr="00771F93">
        <w:rPr>
          <w:rStyle w:val="IntenseEmphasis"/>
        </w:rPr>
        <w:t>sion 0.4, 9 August 2016</w:t>
      </w:r>
    </w:p>
    <w:p w14:paraId="7F441F4D" w14:textId="77777777" w:rsidR="00303131" w:rsidRPr="00771F93" w:rsidRDefault="00303131" w:rsidP="00105F96">
      <w:r w:rsidRPr="00771F93">
        <w:t>Major revision incorporating changes from TT-WRDE-1</w:t>
      </w:r>
    </w:p>
    <w:p w14:paraId="7371BD4A" w14:textId="14C0E755" w:rsidR="00303131" w:rsidRPr="00771F93" w:rsidRDefault="00303131" w:rsidP="00105F96">
      <w:pPr>
        <w:rPr>
          <w:rStyle w:val="IntenseEmphasis"/>
        </w:rPr>
      </w:pPr>
      <w:r w:rsidRPr="00771F93">
        <w:rPr>
          <w:rStyle w:val="IntenseEmphasis"/>
        </w:rPr>
        <w:t>Version 0.3, 29 June 2016</w:t>
      </w:r>
    </w:p>
    <w:p w14:paraId="6D77A482" w14:textId="77777777" w:rsidR="00303131" w:rsidRPr="00771F93" w:rsidRDefault="00303131" w:rsidP="00105F96">
      <w:r w:rsidRPr="00771F93">
        <w:t>Draft ready to circulate to TT-WRDE</w:t>
      </w:r>
    </w:p>
    <w:p w14:paraId="21EF0D55" w14:textId="47775D01" w:rsidR="00303131" w:rsidRPr="00771F93" w:rsidRDefault="00303131" w:rsidP="00105F96">
      <w:pPr>
        <w:rPr>
          <w:rStyle w:val="IntenseEmphasis"/>
        </w:rPr>
      </w:pPr>
      <w:r w:rsidRPr="00771F93">
        <w:rPr>
          <w:rStyle w:val="IntenseEmphasis"/>
        </w:rPr>
        <w:t>Version 0</w:t>
      </w:r>
      <w:r w:rsidR="006A60D2" w:rsidRPr="00771F93">
        <w:rPr>
          <w:rStyle w:val="IntenseEmphasis"/>
        </w:rPr>
        <w:t>.</w:t>
      </w:r>
      <w:r w:rsidRPr="00771F93">
        <w:rPr>
          <w:rStyle w:val="IntenseEmphasis"/>
        </w:rPr>
        <w:t>2, 20 June 2016</w:t>
      </w:r>
    </w:p>
    <w:p w14:paraId="6ADF4454" w14:textId="77777777" w:rsidR="00303131" w:rsidRPr="00771F93" w:rsidRDefault="00303131" w:rsidP="00105F96">
      <w:r w:rsidRPr="00771F93">
        <w:t>First draft after iteration</w:t>
      </w:r>
    </w:p>
    <w:p w14:paraId="124D2B2D" w14:textId="7AEF8FEA" w:rsidR="00512E37" w:rsidRPr="00771F93" w:rsidRDefault="00512E37" w:rsidP="00105F96">
      <w:pPr>
        <w:rPr>
          <w:rStyle w:val="IntenseEmphasis"/>
        </w:rPr>
      </w:pPr>
      <w:r w:rsidRPr="00771F93">
        <w:rPr>
          <w:rStyle w:val="IntenseEmphasis"/>
        </w:rPr>
        <w:t>Version 0.1, 17 May 2016</w:t>
      </w:r>
    </w:p>
    <w:p w14:paraId="357E1D1D" w14:textId="77777777" w:rsidR="00512E37" w:rsidRPr="00771F93" w:rsidRDefault="00512E37" w:rsidP="00105F96">
      <w:r w:rsidRPr="00771F93">
        <w:t>First draft, polar data only</w:t>
      </w:r>
    </w:p>
    <w:p w14:paraId="422FAB1D" w14:textId="77777777" w:rsidR="00E75BB7" w:rsidRPr="00771F93" w:rsidRDefault="00E75BB7">
      <w:r w:rsidRPr="00771F93">
        <w:br w:type="page"/>
      </w:r>
    </w:p>
    <w:p w14:paraId="39C45F9C" w14:textId="77777777" w:rsidR="0008100D" w:rsidRPr="00771F93" w:rsidRDefault="0008100D" w:rsidP="00E75BB7">
      <w:pPr>
        <w:pStyle w:val="Heading1"/>
      </w:pPr>
      <w:r w:rsidRPr="00771F93">
        <w:lastRenderedPageBreak/>
        <w:t>Introduction</w:t>
      </w:r>
    </w:p>
    <w:p w14:paraId="28264361" w14:textId="3932BA4A" w:rsidR="006976E0" w:rsidRDefault="006976E0" w:rsidP="006976E0">
      <w:r>
        <w:t xml:space="preserve">This document describes an information model for the representation of weather radar and scanning </w:t>
      </w:r>
      <w:proofErr w:type="spellStart"/>
      <w:r>
        <w:t>lidar</w:t>
      </w:r>
      <w:proofErr w:type="spellEnd"/>
      <w:r>
        <w:t xml:space="preserve"> data, metadata, and products.  While effort has been made to be general, the weather-radar technology in question is assumed to be that commonly used in real-time operations throughout the world: scanning X, C, and S-band systems.  Radar and </w:t>
      </w:r>
      <w:proofErr w:type="spellStart"/>
      <w:r>
        <w:t>lidar</w:t>
      </w:r>
      <w:proofErr w:type="spellEnd"/>
      <w:r>
        <w:t xml:space="preserve"> together in this context are referred to here as Pulsed Polar Systems (PPS). Emphasis is placed on comprehensive information representation in the instruments’ native polar coordinate system.  The representation of data quality is also of central importance.  Cartesian </w:t>
      </w:r>
      <w:proofErr w:type="gramStart"/>
      <w:r>
        <w:t>surfaces,</w:t>
      </w:r>
      <w:proofErr w:type="gramEnd"/>
      <w:r>
        <w:t xml:space="preserve"> and other geometries to which radar/</w:t>
      </w:r>
      <w:proofErr w:type="spellStart"/>
      <w:r>
        <w:t>lidar</w:t>
      </w:r>
      <w:proofErr w:type="spellEnd"/>
      <w:r>
        <w:t xml:space="preserve"> information may be derived are not addressed here.</w:t>
      </w:r>
      <w:r w:rsidR="009D5AC5">
        <w:t xml:space="preserve"> While effort has been made for this information to be as complete as possible, it is understood that future versions will bring additional data and metadata.</w:t>
      </w:r>
    </w:p>
    <w:p w14:paraId="7B347758" w14:textId="75B9D31F" w:rsidR="00765E38" w:rsidRPr="00771F93" w:rsidRDefault="006976E0" w:rsidP="006976E0">
      <w:r>
        <w:t>This information model is independent of any data model or file format by which an implementation of the conveyed information may be achieved.  Instead, the objective is for this information model to act as common ground for such practical implementation, thereby ensuring that data files are as complete as possible, while also facilitating interoperability among file formats by ensuring that the same information is represented irrespective of file format.</w:t>
      </w:r>
    </w:p>
    <w:p w14:paraId="293EB827" w14:textId="191F6297" w:rsidR="00765E38" w:rsidRPr="00771F93" w:rsidRDefault="002655DE" w:rsidP="0040522D">
      <w:pPr>
        <w:pStyle w:val="Heading2"/>
      </w:pPr>
      <w:r w:rsidRPr="00771F93">
        <w:t>Types</w:t>
      </w:r>
      <w:r w:rsidR="00765E38" w:rsidRPr="00771F93">
        <w:t xml:space="preserve"> of data </w:t>
      </w:r>
      <w:r w:rsidRPr="00771F93">
        <w:t>relative to how they have been processed</w:t>
      </w:r>
    </w:p>
    <w:p w14:paraId="24BC4944" w14:textId="08D06BD0" w:rsidR="00765E38" w:rsidRPr="00771F93" w:rsidRDefault="002655DE" w:rsidP="00765E38">
      <w:r w:rsidRPr="00771F93">
        <w:t xml:space="preserve">The following definitions are used to distinguish between different data Types. The delineation is based on the extent to which data have been processed. While the information model in this document addresses and specifies data in native polar coordinates, the Types given here identify data that have been processed both before and after this Type. The objective is to </w:t>
      </w:r>
      <w:r w:rsidR="004C73FF" w:rsidRPr="00771F93">
        <w:t xml:space="preserve">define the data Types to facilitate understanding of that which is </w:t>
      </w:r>
      <w:r w:rsidR="00667CD9">
        <w:t>specified</w:t>
      </w:r>
      <w:r w:rsidR="004C73FF" w:rsidRPr="00771F93">
        <w:t xml:space="preserve"> in this document. Each dat</w:t>
      </w:r>
      <w:r w:rsidR="00263E88">
        <w:t xml:space="preserve">a Type’s relevance in terms of </w:t>
      </w:r>
      <w:r w:rsidR="004C73FF" w:rsidRPr="00771F93">
        <w:t>international data exchange is also given.</w:t>
      </w:r>
    </w:p>
    <w:p w14:paraId="1EB7CA71" w14:textId="0CC2809A" w:rsidR="004C73FF" w:rsidRPr="00771F93" w:rsidRDefault="004C73FF" w:rsidP="00771F93">
      <w:pPr>
        <w:pStyle w:val="Heading3"/>
        <w:numPr>
          <w:ilvl w:val="0"/>
          <w:numId w:val="0"/>
        </w:numPr>
      </w:pPr>
      <w:r w:rsidRPr="00771F93">
        <w:t>Type 0</w:t>
      </w:r>
    </w:p>
    <w:p w14:paraId="0DA84DEF" w14:textId="38EA91B9" w:rsidR="004C73FF" w:rsidRPr="00771F93" w:rsidRDefault="004C73FF" w:rsidP="004C73FF">
      <w:r w:rsidRPr="00771F93">
        <w:t>The information is in the form of voltages inside, and passed among, the electronic components of the instrument hardware. Special recording equipment is required to measure and record such data. International exchange of such information is not considered relevant.</w:t>
      </w:r>
    </w:p>
    <w:p w14:paraId="1062C9F6" w14:textId="09ABEB7C" w:rsidR="004C73FF" w:rsidRPr="00771F93" w:rsidRDefault="004C73FF" w:rsidP="00771F93">
      <w:pPr>
        <w:pStyle w:val="Heading3"/>
        <w:numPr>
          <w:ilvl w:val="0"/>
          <w:numId w:val="0"/>
        </w:numPr>
      </w:pPr>
      <w:r w:rsidRPr="00771F93">
        <w:t>Type 1</w:t>
      </w:r>
    </w:p>
    <w:p w14:paraId="19E53842" w14:textId="1C8E2381" w:rsidR="004C73FF" w:rsidRDefault="004C73FF" w:rsidP="004C73FF">
      <w:r w:rsidRPr="00771F93">
        <w:t xml:space="preserve">Such data are also known as “time series” and in-phase and quadrature “I/Q” data that are processed and produced by the instrument’s signal processor. These are commonly digitized, and it is becoming easier to record such data. </w:t>
      </w:r>
      <w:r w:rsidR="00771F93" w:rsidRPr="00771F93">
        <w:t xml:space="preserve">A standardized </w:t>
      </w:r>
      <w:r w:rsidR="00771F93">
        <w:t xml:space="preserve">representation may be </w:t>
      </w:r>
      <w:r w:rsidR="00263E88">
        <w:t xml:space="preserve">considered </w:t>
      </w:r>
      <w:r w:rsidR="00771F93">
        <w:t>useful, although international exchange may not be relevant for the foreseeable future.</w:t>
      </w:r>
    </w:p>
    <w:p w14:paraId="31133B8C" w14:textId="10869A58" w:rsidR="00771F93" w:rsidRDefault="00771F93" w:rsidP="00771F93">
      <w:pPr>
        <w:pStyle w:val="Heading3"/>
        <w:numPr>
          <w:ilvl w:val="0"/>
          <w:numId w:val="0"/>
        </w:numPr>
      </w:pPr>
      <w:r>
        <w:t>Type 2</w:t>
      </w:r>
    </w:p>
    <w:p w14:paraId="3792A9BD" w14:textId="40ED7F77" w:rsidR="00771F93" w:rsidRDefault="00771F93" w:rsidP="004C73FF">
      <w:r>
        <w:t>The information has been processed from Type 1 and are organised in native polar coordinates by rays, bins, and quantities. Such data are highly relevant for international exchange, and they are the subject of the information model presented in this document.</w:t>
      </w:r>
    </w:p>
    <w:p w14:paraId="40DEDDBD" w14:textId="151A51D6" w:rsidR="00771F93" w:rsidRDefault="00771F93" w:rsidP="00771F93">
      <w:pPr>
        <w:pStyle w:val="Heading3"/>
        <w:numPr>
          <w:ilvl w:val="0"/>
          <w:numId w:val="0"/>
        </w:numPr>
      </w:pPr>
      <w:r>
        <w:t>Type 3</w:t>
      </w:r>
    </w:p>
    <w:p w14:paraId="3DEAFC11" w14:textId="301AF5BE" w:rsidR="00771F93" w:rsidRDefault="00771F93" w:rsidP="004C73FF">
      <w:r>
        <w:t>The information has been processed from Type 2 data to derive higher-order products from a single site, or data that have been consolidated from several sites into a single product. Such products may be one-dimensional vertical profiles, transformed to Cartesian space, vector</w:t>
      </w:r>
      <w:r w:rsidR="00263E88">
        <w:t>s</w:t>
      </w:r>
      <w:r>
        <w:t>, or other representation.</w:t>
      </w:r>
    </w:p>
    <w:p w14:paraId="7AD4E99F" w14:textId="15C6841A" w:rsidR="00771F93" w:rsidRPr="00771F93" w:rsidRDefault="006C2868" w:rsidP="004C73FF">
      <w:r>
        <w:t>Each of the above data Types can be potentially divided into sub-types, but this is not attempted here.</w:t>
      </w:r>
    </w:p>
    <w:p w14:paraId="6F03731A" w14:textId="77777777" w:rsidR="0008100D" w:rsidRPr="00771F93" w:rsidRDefault="0008100D" w:rsidP="0008100D">
      <w:pPr>
        <w:pStyle w:val="Heading1"/>
      </w:pPr>
      <w:bookmarkStart w:id="1" w:name="_Ref457805381"/>
      <w:r w:rsidRPr="00771F93">
        <w:lastRenderedPageBreak/>
        <w:t>Object Model</w:t>
      </w:r>
      <w:bookmarkEnd w:id="1"/>
    </w:p>
    <w:p w14:paraId="7B01AE52" w14:textId="416C5DDF" w:rsidR="006976E0" w:rsidRDefault="0008100D" w:rsidP="006976E0">
      <w:r w:rsidRPr="00771F93">
        <w:t xml:space="preserve">This section introduces the core object types which are described by the information model.  The primary data content of each object type is described, along with its relationship to other object types.  Individual instances of each of the object types may be further described through the use of object metadata.  Standard metadata for each of the object types is listed in </w:t>
      </w:r>
      <w:r w:rsidR="00417CA1" w:rsidRPr="00771F93">
        <w:t>S</w:t>
      </w:r>
      <w:r w:rsidRPr="00771F93">
        <w:t>ection</w:t>
      </w:r>
      <w:r w:rsidR="00D91227" w:rsidRPr="00771F93">
        <w:t xml:space="preserve"> </w:t>
      </w:r>
      <w:r w:rsidR="00D91227" w:rsidRPr="00771F93">
        <w:fldChar w:fldCharType="begin"/>
      </w:r>
      <w:r w:rsidR="00D91227" w:rsidRPr="00771F93">
        <w:instrText xml:space="preserve"> REF _Ref457805075 \r \h </w:instrText>
      </w:r>
      <w:r w:rsidR="00D91227" w:rsidRPr="00771F93">
        <w:fldChar w:fldCharType="separate"/>
      </w:r>
      <w:r w:rsidR="00E607D0">
        <w:rPr>
          <w:rFonts w:hint="cs"/>
          <w:cs/>
        </w:rPr>
        <w:t>‎</w:t>
      </w:r>
      <w:r w:rsidR="00E607D0">
        <w:t>3</w:t>
      </w:r>
      <w:r w:rsidR="00D91227" w:rsidRPr="00771F93">
        <w:fldChar w:fldCharType="end"/>
      </w:r>
      <w:proofErr w:type="gramStart"/>
      <w:r w:rsidRPr="00771F93">
        <w:t>,</w:t>
      </w:r>
      <w:proofErr w:type="gramEnd"/>
      <w:r w:rsidRPr="00771F93">
        <w:t xml:space="preserve"> however a user of the information model is free to associate additional user</w:t>
      </w:r>
      <w:r w:rsidR="001E045B" w:rsidRPr="00771F93">
        <w:t>-</w:t>
      </w:r>
      <w:r w:rsidRPr="00771F93">
        <w:t>defined metadata with any object.</w:t>
      </w:r>
    </w:p>
    <w:p w14:paraId="485F0B6B" w14:textId="6C76D0CD" w:rsidR="006976E0" w:rsidRPr="00771F93" w:rsidRDefault="006976E0" w:rsidP="0008100D">
      <w:r>
        <w:t xml:space="preserve">The </w:t>
      </w:r>
      <w:r w:rsidR="004653FD">
        <w:t xml:space="preserve">common </w:t>
      </w:r>
      <w:r>
        <w:t>use</w:t>
      </w:r>
      <w:r w:rsidRPr="00771F93">
        <w:t xml:space="preserve"> of</w:t>
      </w:r>
      <w:r>
        <w:t xml:space="preserve"> the</w:t>
      </w:r>
      <w:r w:rsidRPr="00771F93">
        <w:t xml:space="preserve"> term “scan”</w:t>
      </w:r>
      <w:r>
        <w:t xml:space="preserve"> is ambiguous. It</w:t>
      </w:r>
      <w:r w:rsidRPr="00771F93">
        <w:t xml:space="preserve"> can be used to mean alternatively an entire volume of radar sweeps, or a single sweep at a single elevation angle.  For this reason</w:t>
      </w:r>
      <w:r>
        <w:t>,</w:t>
      </w:r>
      <w:r w:rsidRPr="00771F93">
        <w:t xml:space="preserve"> use of the term </w:t>
      </w:r>
      <w:r>
        <w:t>“</w:t>
      </w:r>
      <w:r w:rsidRPr="00771F93">
        <w:t>scan</w:t>
      </w:r>
      <w:r>
        <w:t>”</w:t>
      </w:r>
      <w:r w:rsidRPr="00771F93">
        <w:t xml:space="preserve"> is avoided by this document in favour of the unambiguous terms “volume” and “sweep”.</w:t>
      </w:r>
    </w:p>
    <w:p w14:paraId="71C9D1BE" w14:textId="77777777" w:rsidR="0008100D" w:rsidRPr="00771F93" w:rsidRDefault="0008100D" w:rsidP="0008100D">
      <w:pPr>
        <w:pStyle w:val="Heading2"/>
      </w:pPr>
      <w:r w:rsidRPr="00771F93">
        <w:t>Overview</w:t>
      </w:r>
    </w:p>
    <w:p w14:paraId="66805F55" w14:textId="1C61C3E5" w:rsidR="0008100D" w:rsidRPr="00771F93" w:rsidRDefault="0008100D" w:rsidP="0008100D">
      <w:r w:rsidRPr="00771F93">
        <w:t>The object model is implemented as a simple hierarchy of types.  The type at each level of the hierarchy is strictly a collection of the type(s)</w:t>
      </w:r>
      <w:r w:rsidR="008317FE" w:rsidRPr="00771F93">
        <w:t xml:space="preserve"> at the next lower level.  An example of this </w:t>
      </w:r>
      <w:r w:rsidRPr="00771F93">
        <w:t xml:space="preserve">arrangement is </w:t>
      </w:r>
      <w:r w:rsidR="001C30DD" w:rsidRPr="00771F93">
        <w:t>illustrated</w:t>
      </w:r>
      <w:r w:rsidR="0091334B" w:rsidRPr="00771F93">
        <w:t xml:space="preserve"> in </w:t>
      </w:r>
      <w:r w:rsidR="0091334B" w:rsidRPr="00771F93">
        <w:fldChar w:fldCharType="begin"/>
      </w:r>
      <w:r w:rsidR="0091334B" w:rsidRPr="00771F93">
        <w:instrText xml:space="preserve"> REF _Ref457805036 \h </w:instrText>
      </w:r>
      <w:r w:rsidR="0091334B" w:rsidRPr="00771F93">
        <w:fldChar w:fldCharType="separate"/>
      </w:r>
      <w:r w:rsidR="00E607D0" w:rsidRPr="00771F93">
        <w:t xml:space="preserve">Figure </w:t>
      </w:r>
      <w:r w:rsidR="00E607D0">
        <w:rPr>
          <w:noProof/>
        </w:rPr>
        <w:t>1</w:t>
      </w:r>
      <w:r w:rsidR="0091334B" w:rsidRPr="00771F93">
        <w:fldChar w:fldCharType="end"/>
      </w:r>
      <w:r w:rsidRPr="00771F93">
        <w:t>.</w:t>
      </w:r>
    </w:p>
    <w:p w14:paraId="65D61CB7" w14:textId="77777777" w:rsidR="00107624" w:rsidRPr="00771F93" w:rsidRDefault="00F62CF0" w:rsidP="00107624">
      <w:pPr>
        <w:keepNext/>
      </w:pPr>
      <w:r w:rsidRPr="00771F93">
        <w:rPr>
          <w:noProof/>
          <w:lang w:eastAsia="en-CA"/>
        </w:rPr>
        <w:drawing>
          <wp:inline distT="0" distB="0" distL="0" distR="0" wp14:anchorId="56507A71" wp14:editId="79C3F1D0">
            <wp:extent cx="5486400" cy="26384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2187457" w14:textId="39262B1D" w:rsidR="00F62CF0" w:rsidRPr="00771F93" w:rsidRDefault="00107624" w:rsidP="00587789">
      <w:pPr>
        <w:pStyle w:val="Caption"/>
        <w:spacing w:before="120" w:after="120"/>
        <w:rPr>
          <w:sz w:val="22"/>
          <w:szCs w:val="22"/>
        </w:rPr>
      </w:pPr>
      <w:bookmarkStart w:id="2" w:name="_Ref457805036"/>
      <w:proofErr w:type="gramStart"/>
      <w:r w:rsidRPr="00771F93">
        <w:rPr>
          <w:sz w:val="22"/>
          <w:szCs w:val="22"/>
        </w:rPr>
        <w:t xml:space="preserve">Figure </w:t>
      </w:r>
      <w:r w:rsidR="003448A5" w:rsidRPr="00771F93">
        <w:rPr>
          <w:sz w:val="22"/>
          <w:szCs w:val="22"/>
        </w:rPr>
        <w:fldChar w:fldCharType="begin"/>
      </w:r>
      <w:r w:rsidR="003448A5" w:rsidRPr="00771F93">
        <w:rPr>
          <w:sz w:val="22"/>
          <w:szCs w:val="22"/>
        </w:rPr>
        <w:instrText xml:space="preserve"> SEQ Figure \* ARABIC </w:instrText>
      </w:r>
      <w:r w:rsidR="003448A5" w:rsidRPr="00771F93">
        <w:rPr>
          <w:sz w:val="22"/>
          <w:szCs w:val="22"/>
        </w:rPr>
        <w:fldChar w:fldCharType="separate"/>
      </w:r>
      <w:r w:rsidR="00E607D0">
        <w:rPr>
          <w:noProof/>
          <w:sz w:val="22"/>
          <w:szCs w:val="22"/>
        </w:rPr>
        <w:t>1</w:t>
      </w:r>
      <w:r w:rsidR="003448A5" w:rsidRPr="00771F93">
        <w:rPr>
          <w:noProof/>
          <w:sz w:val="22"/>
          <w:szCs w:val="22"/>
        </w:rPr>
        <w:fldChar w:fldCharType="end"/>
      </w:r>
      <w:bookmarkEnd w:id="2"/>
      <w:r w:rsidR="001B23EB" w:rsidRPr="00771F93">
        <w:rPr>
          <w:sz w:val="22"/>
          <w:szCs w:val="22"/>
        </w:rPr>
        <w:t>.</w:t>
      </w:r>
      <w:proofErr w:type="gramEnd"/>
      <w:r w:rsidRPr="00771F93">
        <w:rPr>
          <w:sz w:val="22"/>
          <w:szCs w:val="22"/>
        </w:rPr>
        <w:t xml:space="preserve"> Object Model Hierarchy</w:t>
      </w:r>
      <w:r w:rsidR="007B46BD" w:rsidRPr="00771F93">
        <w:rPr>
          <w:sz w:val="22"/>
          <w:szCs w:val="22"/>
        </w:rPr>
        <w:t>.</w:t>
      </w:r>
      <w:r w:rsidRPr="00771F93">
        <w:rPr>
          <w:sz w:val="22"/>
          <w:szCs w:val="22"/>
        </w:rPr>
        <w:t xml:space="preserve"> </w:t>
      </w:r>
      <w:proofErr w:type="gramStart"/>
      <w:r w:rsidR="007B46BD" w:rsidRPr="00771F93">
        <w:rPr>
          <w:sz w:val="22"/>
          <w:szCs w:val="22"/>
        </w:rPr>
        <w:t xml:space="preserve">Horizontal </w:t>
      </w:r>
      <w:r w:rsidRPr="00771F93">
        <w:rPr>
          <w:sz w:val="22"/>
          <w:szCs w:val="22"/>
        </w:rPr>
        <w:t>sweep</w:t>
      </w:r>
      <w:r w:rsidR="007A15A3" w:rsidRPr="00771F93">
        <w:rPr>
          <w:sz w:val="22"/>
          <w:szCs w:val="22"/>
        </w:rPr>
        <w:t>-</w:t>
      </w:r>
      <w:r w:rsidRPr="00771F93">
        <w:rPr>
          <w:sz w:val="22"/>
          <w:szCs w:val="22"/>
        </w:rPr>
        <w:t>based example shown</w:t>
      </w:r>
      <w:r w:rsidR="007B46BD" w:rsidRPr="00771F93">
        <w:rPr>
          <w:sz w:val="22"/>
          <w:szCs w:val="22"/>
        </w:rPr>
        <w:t>.</w:t>
      </w:r>
      <w:proofErr w:type="gramEnd"/>
    </w:p>
    <w:p w14:paraId="5F3421F8" w14:textId="2582BD82" w:rsidR="0008100D" w:rsidRPr="00771F93" w:rsidRDefault="0008100D" w:rsidP="0008100D">
      <w:r w:rsidRPr="00771F93">
        <w:t xml:space="preserve">This nested arrangement of object types provides a conceptually simple, yet highly flexible scheme for the organisation of PPS data.  The model is able to serve the needs of both common operational and highly specialised research scanning strategies.  </w:t>
      </w:r>
      <w:r w:rsidR="009566B0" w:rsidRPr="00771F93">
        <w:fldChar w:fldCharType="begin"/>
      </w:r>
      <w:r w:rsidR="009566B0" w:rsidRPr="00771F93">
        <w:instrText xml:space="preserve"> REF _Ref457807330 \h </w:instrText>
      </w:r>
      <w:r w:rsidR="009566B0" w:rsidRPr="00771F93">
        <w:fldChar w:fldCharType="separate"/>
      </w:r>
      <w:r w:rsidR="00E607D0" w:rsidRPr="00771F93">
        <w:t xml:space="preserve">Figure </w:t>
      </w:r>
      <w:r w:rsidR="00E607D0">
        <w:rPr>
          <w:noProof/>
        </w:rPr>
        <w:t>2</w:t>
      </w:r>
      <w:r w:rsidR="009566B0" w:rsidRPr="00771F93">
        <w:fldChar w:fldCharType="end"/>
      </w:r>
      <w:r w:rsidRPr="00771F93">
        <w:t xml:space="preserve">, </w:t>
      </w:r>
      <w:r w:rsidR="00BA14D9" w:rsidRPr="00771F93">
        <w:fldChar w:fldCharType="begin"/>
      </w:r>
      <w:r w:rsidR="00BA14D9" w:rsidRPr="00771F93">
        <w:instrText xml:space="preserve"> REF _Ref457808390 \h </w:instrText>
      </w:r>
      <w:r w:rsidR="00BA14D9" w:rsidRPr="00771F93">
        <w:fldChar w:fldCharType="separate"/>
      </w:r>
      <w:r w:rsidR="00E607D0" w:rsidRPr="00771F93">
        <w:t xml:space="preserve">Figure </w:t>
      </w:r>
      <w:r w:rsidR="00E607D0">
        <w:rPr>
          <w:noProof/>
        </w:rPr>
        <w:t>3</w:t>
      </w:r>
      <w:r w:rsidR="00BA14D9" w:rsidRPr="00771F93">
        <w:fldChar w:fldCharType="end"/>
      </w:r>
      <w:r w:rsidR="00BA14D9" w:rsidRPr="00771F93">
        <w:t xml:space="preserve"> </w:t>
      </w:r>
      <w:r w:rsidRPr="00771F93">
        <w:t xml:space="preserve">and </w:t>
      </w:r>
      <w:r w:rsidR="00750D41" w:rsidRPr="00771F93">
        <w:fldChar w:fldCharType="begin"/>
      </w:r>
      <w:r w:rsidR="00750D41" w:rsidRPr="00771F93">
        <w:instrText xml:space="preserve"> REF _Ref457809137 \h </w:instrText>
      </w:r>
      <w:r w:rsidR="00750D41" w:rsidRPr="00771F93">
        <w:fldChar w:fldCharType="separate"/>
      </w:r>
      <w:r w:rsidR="00E607D0" w:rsidRPr="00771F93">
        <w:t xml:space="preserve">Figure </w:t>
      </w:r>
      <w:r w:rsidR="00E607D0">
        <w:rPr>
          <w:noProof/>
        </w:rPr>
        <w:t>4</w:t>
      </w:r>
      <w:r w:rsidR="00750D41" w:rsidRPr="00771F93">
        <w:fldChar w:fldCharType="end"/>
      </w:r>
      <w:r w:rsidR="00750D41" w:rsidRPr="00771F93">
        <w:t xml:space="preserve"> </w:t>
      </w:r>
      <w:r w:rsidRPr="00771F93">
        <w:t>show how the model may be used to represent standard operational PPI</w:t>
      </w:r>
      <w:r w:rsidR="002D1D0D" w:rsidRPr="00771F93">
        <w:rPr>
          <w:rStyle w:val="FootnoteReference"/>
        </w:rPr>
        <w:footnoteReference w:id="1"/>
      </w:r>
      <w:r w:rsidRPr="00771F93">
        <w:t xml:space="preserve">, RHI </w:t>
      </w:r>
      <w:r w:rsidR="002D1D0D" w:rsidRPr="00771F93">
        <w:rPr>
          <w:rStyle w:val="FootnoteReference"/>
        </w:rPr>
        <w:footnoteReference w:id="2"/>
      </w:r>
      <w:r w:rsidR="002D1D0D" w:rsidRPr="00771F93">
        <w:t xml:space="preserve"> </w:t>
      </w:r>
      <w:r w:rsidRPr="00771F93">
        <w:t>and vert</w:t>
      </w:r>
      <w:r w:rsidR="003028F3" w:rsidRPr="00771F93">
        <w:t>ically pointing scan strategies respectively.</w:t>
      </w:r>
    </w:p>
    <w:p w14:paraId="6E08044D" w14:textId="77777777" w:rsidR="001115D7" w:rsidRPr="00771F93" w:rsidRDefault="007C28D1" w:rsidP="001115D7">
      <w:pPr>
        <w:keepNext/>
      </w:pPr>
      <w:r w:rsidRPr="00771F93">
        <w:rPr>
          <w:noProof/>
          <w:lang w:eastAsia="en-CA"/>
        </w:rPr>
        <w:lastRenderedPageBreak/>
        <mc:AlternateContent>
          <mc:Choice Requires="wpc">
            <w:drawing>
              <wp:inline distT="0" distB="0" distL="0" distR="0" wp14:anchorId="19F78034" wp14:editId="46FE12BF">
                <wp:extent cx="5486400" cy="2324101"/>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Straight Connector 14"/>
                        <wps:cNvCnPr>
                          <a:stCxn id="4" idx="0"/>
                          <a:endCxn id="7" idx="2"/>
                        </wps:cNvCnPr>
                        <wps:spPr>
                          <a:xfrm flipH="1" flipV="1">
                            <a:off x="1143001" y="207449"/>
                            <a:ext cx="1619250" cy="1628775"/>
                          </a:xfrm>
                          <a:prstGeom prst="line">
                            <a:avLst/>
                          </a:prstGeom>
                          <a:ln>
                            <a:solidFill>
                              <a:srgbClr val="C00000"/>
                            </a:solidFill>
                            <a:prstDash val="lgDash"/>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stCxn id="4" idx="0"/>
                          <a:endCxn id="7" idx="6"/>
                        </wps:cNvCnPr>
                        <wps:spPr>
                          <a:xfrm flipV="1">
                            <a:off x="2762251" y="207449"/>
                            <a:ext cx="1581150" cy="1628775"/>
                          </a:xfrm>
                          <a:prstGeom prst="line">
                            <a:avLst/>
                          </a:prstGeom>
                          <a:ln>
                            <a:solidFill>
                              <a:srgbClr val="C00000"/>
                            </a:solidFill>
                            <a:prstDash val="lgDash"/>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a:stCxn id="4" idx="0"/>
                          <a:endCxn id="6" idx="6"/>
                        </wps:cNvCnPr>
                        <wps:spPr>
                          <a:xfrm flipV="1">
                            <a:off x="2762251" y="664649"/>
                            <a:ext cx="1552575" cy="1171575"/>
                          </a:xfrm>
                          <a:prstGeom prst="line">
                            <a:avLst/>
                          </a:prstGeom>
                          <a:ln>
                            <a:solidFill>
                              <a:srgbClr val="92D050"/>
                            </a:solidFill>
                            <a:prstDash val="lgDash"/>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a:stCxn id="4" idx="0"/>
                          <a:endCxn id="6" idx="2"/>
                        </wps:cNvCnPr>
                        <wps:spPr>
                          <a:xfrm flipH="1" flipV="1">
                            <a:off x="1114426" y="664649"/>
                            <a:ext cx="1647825" cy="1171575"/>
                          </a:xfrm>
                          <a:prstGeom prst="line">
                            <a:avLst/>
                          </a:prstGeom>
                          <a:ln>
                            <a:solidFill>
                              <a:srgbClr val="92D050"/>
                            </a:solidFill>
                            <a:prstDash val="lgDas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a:stCxn id="4" idx="0"/>
                          <a:endCxn id="5" idx="2"/>
                        </wps:cNvCnPr>
                        <wps:spPr>
                          <a:xfrm flipH="1" flipV="1">
                            <a:off x="1143001" y="1121849"/>
                            <a:ext cx="1619250" cy="714375"/>
                          </a:xfrm>
                          <a:prstGeom prst="line">
                            <a:avLst/>
                          </a:prstGeom>
                          <a:ln w="6350">
                            <a:solidFill>
                              <a:srgbClr val="002060"/>
                            </a:solidFill>
                            <a:prstDash val="lgDash"/>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stCxn id="4" idx="0"/>
                          <a:endCxn id="5" idx="6"/>
                        </wps:cNvCnPr>
                        <wps:spPr>
                          <a:xfrm flipV="1">
                            <a:off x="2762251" y="1121849"/>
                            <a:ext cx="1581150" cy="714375"/>
                          </a:xfrm>
                          <a:prstGeom prst="line">
                            <a:avLst/>
                          </a:prstGeom>
                          <a:ln w="6350">
                            <a:solidFill>
                              <a:srgbClr val="002060"/>
                            </a:solidFill>
                            <a:prstDash val="lgDash"/>
                          </a:ln>
                        </wps:spPr>
                        <wps:style>
                          <a:lnRef idx="1">
                            <a:schemeClr val="accent1"/>
                          </a:lnRef>
                          <a:fillRef idx="0">
                            <a:schemeClr val="accent1"/>
                          </a:fillRef>
                          <a:effectRef idx="0">
                            <a:schemeClr val="accent1"/>
                          </a:effectRef>
                          <a:fontRef idx="minor">
                            <a:schemeClr val="tx1"/>
                          </a:fontRef>
                        </wps:style>
                        <wps:bodyPr/>
                      </wps:wsp>
                      <wps:wsp>
                        <wps:cNvPr id="4" name="Isosceles Triangle 4"/>
                        <wps:cNvSpPr/>
                        <wps:spPr>
                          <a:xfrm>
                            <a:off x="2419351" y="1836224"/>
                            <a:ext cx="685800" cy="457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143001" y="950399"/>
                            <a:ext cx="3200400" cy="342900"/>
                          </a:xfrm>
                          <a:prstGeom prst="ellipse">
                            <a:avLst/>
                          </a:prstGeom>
                          <a:noFill/>
                          <a:ln w="285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143001" y="35999"/>
                            <a:ext cx="3200400" cy="342900"/>
                          </a:xfrm>
                          <a:prstGeom prst="ellipse">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5" idx="5"/>
                          <a:endCxn id="6" idx="4"/>
                        </wps:cNvCnPr>
                        <wps:spPr>
                          <a:xfrm flipH="1" flipV="1">
                            <a:off x="2714626" y="836099"/>
                            <a:ext cx="1160087" cy="406983"/>
                          </a:xfrm>
                          <a:prstGeom prst="straightConnector1">
                            <a:avLst/>
                          </a:prstGeom>
                          <a:ln w="28575">
                            <a:solidFill>
                              <a:srgbClr val="92D050"/>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4343401" y="64574"/>
                            <a:ext cx="742950" cy="342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7552A7" w14:textId="77777777" w:rsidR="007C0400" w:rsidRDefault="007C0400">
                              <w:r>
                                <w:t>Sweep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343401" y="521774"/>
                            <a:ext cx="742950" cy="342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790FFD" w14:textId="77777777" w:rsidR="007C0400" w:rsidRDefault="007C0400">
                              <w:r>
                                <w:t>Sweep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343401" y="978974"/>
                            <a:ext cx="800100" cy="342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7B0099" w14:textId="77777777" w:rsidR="007C0400" w:rsidRDefault="007C0400">
                              <w:r>
                                <w:t>Sweep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Oval 6"/>
                        <wps:cNvSpPr/>
                        <wps:spPr>
                          <a:xfrm>
                            <a:off x="1114426" y="493199"/>
                            <a:ext cx="3200400" cy="342900"/>
                          </a:xfrm>
                          <a:prstGeom prst="ellipse">
                            <a:avLst/>
                          </a:prstGeom>
                          <a:noFill/>
                          <a:ln w="28575">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a:stCxn id="6" idx="4"/>
                          <a:endCxn id="7" idx="3"/>
                        </wps:cNvCnPr>
                        <wps:spPr>
                          <a:xfrm flipH="1" flipV="1">
                            <a:off x="1611689" y="328682"/>
                            <a:ext cx="1102937" cy="507417"/>
                          </a:xfrm>
                          <a:prstGeom prst="straightConnector1">
                            <a:avLst/>
                          </a:prstGeom>
                          <a:ln w="28575">
                            <a:solidFill>
                              <a:srgbClr val="C00000"/>
                            </a:solidFill>
                            <a:prstDash val="sysDot"/>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 o:spid="_x0000_s1026" editas="canvas" style="width:6in;height:183pt;mso-position-horizontal-relative:char;mso-position-vertical-relative:line" coordsize="54864,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oTxQYAAIg0AAAOAAAAZHJzL2Uyb0RvYy54bWzsW1tv2zYUfh+w/0DofbWomyWjTpE5y1ag&#10;aIMlW58ZibKFyaRGMrGzX79DUpLla5zr0k4JIJDiXTyX73yk339Yzkt0S4UsOBs7+J3rIMpSnhVs&#10;Onb+uDr/KXaQVIRlpOSMjp07Kp0PJz/+8H5RjajHZ7zMqEDQCZOjRTV2ZkpVo8FApjM6J/IdryiD&#10;wpyLOVGQFdNBJsgCep+XA891o8GCi6wSPKVSwtszW+icmP7znKbqS55LqlA5dmBuyjyFeV7r5+Dk&#10;PRlNBalmRVpPgzxiFnNSMBi07eqMKIJuRLHV1bxIBZc8V+9SPh/wPC9SatYAq8HuxmomhN0SaRaT&#10;wtdpJgipZ+z3egrfALocLWAzqEnDVsiq3RT5tMEuZ6SiZg1ylH6+vRCoyEBSAgcxMgeJuFSCFNOZ&#10;QhPOGOwXFwgK63lAgwm7EPrLSjVZMtMWmhbZst09yrKmZFiXeLr9YFGZEW0HOiMr29UyF3OUl0X1&#10;G0zEMak/dUoPA1uCoG+MA991ofBu7HjuMAgSKyp0qVCqyyOceCFIVAoVcOTFw2FoBiUj3bvuqRJS&#10;/Ur5HOnE2CkLpj8DGZHbT1Lp+a2q6Ncl00/JyyI7L8rSZMT0elIKdEtAeieu/qvHWKum+z8jcmbr&#10;lVOdruvpTs13sEs3H0HdldQO+DvN7Ze0SzdKR9sBSZpSpnDbE9TWzXKYXNvQNSs62LCur5tSo5AP&#10;ady2MCNzptrG84JxsWt0tWymnNv6zRew69af4JpndxeiERGQda0AryH04SGhN/Kj5/FIoY/MTq11&#10;oDNbQr8p6t4w8rzwgKiHMca9qPeiLrJdTmq3fQe3v9e8x1pQ1+T0OOse1db9OQQ9ioJoy6aHoReC&#10;Gbc2HQ+xzlhD/UI2PfHOXNAsO0Zv079Fm+4dEHQDQ54g6M8BY3AQeKA4gFJ2inwUDGOvF/ldQGId&#10;//QwZoXdASvsNe7YoK9HCD0IoUH1zyH0K+yOsYfjLUPfBe9DQPpPt/NoAQrmgy3XQHXNkssuiHdd&#10;z416g9/EHd+iwceHLD4UPg7bNNL/HNhmt8x3UXwv8z2afwiab8maj5LLlJZUoitREDYtKepyNZdA&#10;sNTy3w07tU2seRUvwIlfB5s49iHyNO2BG6iJlSgOY6A5DAYPwiFwfIchuKrnYQzvTmrlCP7DO+T/&#10;jUWfkYxafiXs0jCaptSMiWFzSraLIjmCW3ltbFG2rM49FAkS3DKmskrPC6CZPhGpLogAihS2CGhf&#10;9QUeecnB+/E65aAZF//seq/rA5cIpQ5aAOU6duTfN0RQB5UfGbCMCWBVzdGajNl7B4luyXW3hN3M&#10;Jxx4MQAjMDuThMZClU0yF3z+FdjhUz0qFBGWwthjJ1WiyUyUpYKBX07p6ampBrxsRdQndqlZVrt5&#10;mmC7Wn4loqq5PAXS+pk3ke8WpWfrarlh/PRG8bwwfJ8GRZZ6qimp12OewL1YxPYFuETUZZruV9ku&#10;FZqErp9sUKE+6GjQqKwfeMl9KktLoF7lQTKU8XOgGcGUaF5UYysv1sG4UcW9DOk+cAVE65E86AE7&#10;YB2z7uloJe+omeVM9fRbRrPhsM2aGjtiTYyNPJoR2xa6Zq2wtvFe+JT9dSQH2iu4kalvX8Hh5KOj&#10;4MMOCn2Ygvth8mb1e98JSK/fcDBjUc7mGcf9+t07ZH0W9OoOOWn0tT3+PBWCLzqHoMbL7uVRmnjR&#10;uHLwKqsz0IYlN7j6SWegHoSJUU0eAlR3Nw0DxpHrxmB59Blo4EZJ7B/G6rI+6m1Pei282onaH+L4&#10;j6XR5Z0840rPkYwUKcpfWIbUXQWH0AwuJ9RzPxIqHAHrd0OFPvJ8SOSJ/UZRrnSE+DNfIni14li0&#10;d0NqCe81WD8cewY+/Ndn+hHEFxuR5xCga3PMeQyMFXBZwaCHPfK7hmG1yLUvjndYjbDUHKKNVuBm&#10;DYQzzfUV09kuTHpc2/tjz8Njvww6VcvrZb2ZNmK635HtijjfeCSq/ndxKAbvZHHqSp1NnFM7useq&#10;c+jhYa/P+krR29VniFk7NrpX6++IXsJt+LlS680Y9DFeOhnGyaZaAzuMH8I29W5am4WXc9NGrdtj&#10;r16tvyO1bp21YY03/fRhsI2BNm5ungSJjzeDxzfDGu8LHo8H6T1rvHUs1LNK/wmrhCEu3LiZs0kr&#10;QZVV9Lx9t36NPVrjlZq79ZbjWSOmdEY+4G59BMxRDAwY0Ea+F0ex8R4wWHO3Hrte4te8UgiX7wFe&#10;wJxBIfdcw3wpXmkf4Wwv7q+u3Pe80nNexQfO0vzaxex4/dMc/Xuabt7wtasfEJ38CwAA//8DAFBL&#10;AwQUAAYACAAAACEAoxqBJtoAAAAFAQAADwAAAGRycy9kb3ducmV2LnhtbEyPzWrDMBCE74W+g9hC&#10;bo3ktrjBtRxKIadCyN8DyNbGdmOtjCUnztt320tyGRhmmfk2X06uE2ccQutJQzJXIJAqb1uqNRz2&#10;q+cFiBANWdN5Qg1XDLAsHh9yk1l/oS2ed7EWXEIhMxqaGPtMylA16EyY+x6Js6MfnIlsh1rawVy4&#10;3HXyRalUOtMSLzSmx68Gq9NudBr8NemnzX692arq9P59TJKx/FlpPXuaPj9ARJzi7Rj+8BkdCmYq&#10;/Ug2iE4DPxL/lbNF+sa21PCapgpkkct7+uIXAAD//wMAUEsBAi0AFAAGAAgAAAAhALaDOJL+AAAA&#10;4QEAABMAAAAAAAAAAAAAAAAAAAAAAFtDb250ZW50X1R5cGVzXS54bWxQSwECLQAUAAYACAAAACEA&#10;OP0h/9YAAACUAQAACwAAAAAAAAAAAAAAAAAvAQAAX3JlbHMvLnJlbHNQSwECLQAUAAYACAAAACEA&#10;9aYqE8UGAACINAAADgAAAAAAAAAAAAAAAAAuAgAAZHJzL2Uyb0RvYy54bWxQSwECLQAUAAYACAAA&#10;ACEAoxqBJtoAAAAFAQAADwAAAAAAAAAAAAAAAAAfCQAAZHJzL2Rvd25yZXYueG1sUEsFBgAAAAAE&#10;AAQA8wAAAC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241;visibility:visible;mso-wrap-style:square">
                  <v:fill o:detectmouseclick="t"/>
                  <v:path o:connecttype="none"/>
                </v:shape>
                <v:line id="Straight Connector 14" o:spid="_x0000_s1028" style="position:absolute;flip:x y;visibility:visible;mso-wrap-style:square" from="11430,2074" to="27622,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VoisEAAADbAAAADwAAAGRycy9kb3ducmV2LnhtbERPTWvCQBC9F/wPyxR6q5taKTV1FS22&#10;eK0V0duQHZPQ7Gzc2Zr4791Cwds83udM571r1JmC1J4NPA0zUMSFtzWXBrbfH4+voCQiW2w8k4EL&#10;Ccxng7sp5tZ3/EXnTSxVCmHJ0UAVY5trLUVFDmXoW+LEHX1wGBMMpbYBuxTuGj3KshftsObUUGFL&#10;7xUVP5tfZ0DErprD8+5z0u1lebSnbTjhypiH+37xBipSH2/if/fapvlj+PslHaB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VWiKwQAAANsAAAAPAAAAAAAAAAAAAAAA&#10;AKECAABkcnMvZG93bnJldi54bWxQSwUGAAAAAAQABAD5AAAAjwMAAAAA&#10;" strokecolor="#c00000" strokeweight=".5pt">
                  <v:stroke dashstyle="longDash" joinstyle="miter"/>
                </v:line>
                <v:line id="Straight Connector 15" o:spid="_x0000_s1029" style="position:absolute;flip:y;visibility:visible;mso-wrap-style:square" from="27622,2074" to="43434,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0DJcIAAADbAAAADwAAAGRycy9kb3ducmV2LnhtbERPTWvCQBC9C/6HZYTedFNDRaKrFEHb&#10;Q0GMgngbsmM2mp0N2a1J/323UPA2j/c5y3Vva/Gg1leOFbxOEhDEhdMVlwpOx+14DsIHZI21Y1Lw&#10;Qx7Wq+FgiZl2HR/okYdSxBD2GSowITSZlL4wZNFPXEMcuatrLYYI21LqFrsYbms5TZKZtFhxbDDY&#10;0MZQcc+/rYJzUu9s5/fXr4/U3naXabo3earUy6h/X4AI1Ien+N/9qeP8N/j7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0DJcIAAADbAAAADwAAAAAAAAAAAAAA&#10;AAChAgAAZHJzL2Rvd25yZXYueG1sUEsFBgAAAAAEAAQA+QAAAJADAAAAAA==&#10;" strokecolor="#c00000" strokeweight=".5pt">
                  <v:stroke dashstyle="longDash" joinstyle="miter"/>
                </v:line>
                <v:line id="Straight Connector 8" o:spid="_x0000_s1030" style="position:absolute;flip:y;visibility:visible;mso-wrap-style:square" from="27622,6646" to="43148,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nb0AAADaAAAADwAAAGRycy9kb3ducmV2LnhtbERPzYrCMBC+L/gOYQRva6oHV6pRSkHw&#10;IrjqA4zN2FabSWmirW/vHBb2+PH9r7eDa9SLulB7NjCbJqCIC29rLg1czrvvJagQkS02nsnAmwJs&#10;N6OvNabW9/xLr1MslYRwSNFAFWObah2KihyGqW+Jhbv5zmEU2JXadthLuGv0PEkW2mHN0lBhS3lF&#10;xeP0dDLjfjj6y629LnKH+2T2k12zvDdmMh6yFahIQ/wX/7n31oBslSviB73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6P529AAAA2gAAAA8AAAAAAAAAAAAAAAAAoQIA&#10;AGRycy9kb3ducmV2LnhtbFBLBQYAAAAABAAEAPkAAACLAwAAAAA=&#10;" strokecolor="#92d050" strokeweight=".5pt">
                  <v:stroke dashstyle="longDash" joinstyle="miter"/>
                </v:line>
                <v:line id="Straight Connector 2" o:spid="_x0000_s1031" style="position:absolute;flip:x y;visibility:visible;mso-wrap-style:square" from="11144,6646" to="27622,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rMUAAADaAAAADwAAAGRycy9kb3ducmV2LnhtbESP3WrCQBSE7wu+w3KE3tWNClKjq6go&#10;FKmtfyDeHbLHJJo9G7Jbk759Vyh4OczMN8x42phC3KlyuWUF3U4EgjixOudUwfGwensH4TyyxsIy&#10;KfglB9NJ62WMsbY17+i+96kIEHYxKsi8L2MpXZKRQdexJXHwLrYy6IOsUqkrrAPcFLIXRQNpMOew&#10;kGFJi4yS2/7HKJif1mk97J9360H9uf22X93NdblS6rXdzEYgPDX+Gf5vf2gFPXhcCTdAT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1+rMUAAADaAAAADwAAAAAAAAAA&#10;AAAAAAChAgAAZHJzL2Rvd25yZXYueG1sUEsFBgAAAAAEAAQA+QAAAJMDAAAAAA==&#10;" strokecolor="#92d050" strokeweight=".5pt">
                  <v:stroke dashstyle="longDash" joinstyle="miter"/>
                </v:line>
                <v:line id="Straight Connector 11" o:spid="_x0000_s1032" style="position:absolute;flip:x y;visibility:visible;mso-wrap-style:square" from="11430,11218" to="27622,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mq8AAAADbAAAADwAAAGRycy9kb3ducmV2LnhtbERPS2sCMRC+C/6HMEIvolmtiKxGUcFS&#10;6EF84HnYzD50M1mSqNt/3xQEb/PxPWexak0tHuR8ZVnBaJiAIM6srrhQcD7tBjMQPiBrrC2Tgl/y&#10;sFp2OwtMtX3ygR7HUIgYwj5FBWUITSqlz0oy6Ie2IY5cbp3BEKErpHb4jOGmluMkmUqDFceGEhva&#10;lpTdjnej4HOTX/KCTZ/qr/2Jrxc3qeyPUh+9dj0HEagNb/HL/a3j/BH8/x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15qvAAAAA2wAAAA8AAAAAAAAAAAAAAAAA&#10;oQIAAGRycy9kb3ducmV2LnhtbFBLBQYAAAAABAAEAPkAAACOAwAAAAA=&#10;" strokecolor="#002060" strokeweight=".5pt">
                  <v:stroke dashstyle="longDash" joinstyle="miter"/>
                </v:line>
                <v:line id="Straight Connector 12" o:spid="_x0000_s1033" style="position:absolute;flip:y;visibility:visible;mso-wrap-style:square" from="27622,11218" to="43434,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6c8MIAAADbAAAADwAAAGRycy9kb3ducmV2LnhtbERPO2/CMBDeK/EfrENia5wwAEpjUBq1&#10;qGWDtkO3U3x5qPE5jV1I/j1GQup2n77nZbvRdOJMg2stK0iiGARxaXXLtYLPj9fHDQjnkTV2lknB&#10;RA5229lDhqm2Fz7S+eRrEULYpaig8b5PpXRlQwZdZHviwFV2MOgDHGqpB7yEcNPJZRyvpMGWQ0OD&#10;PRUNlT+nP6Pgq6+K9fPhO3lZ6XezmajI97+TUov5mD+B8DT6f/Hd/abD/CXcfg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6c8MIAAADbAAAADwAAAAAAAAAAAAAA&#10;AAChAgAAZHJzL2Rvd25yZXYueG1sUEsFBgAAAAAEAAQA+QAAAJADAAAAAA==&#10;" strokecolor="#002060" strokeweight=".5pt">
                  <v:stroke dashstyle="longDash"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4" type="#_x0000_t5" style="position:absolute;left:24193;top:18362;width:685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KMMA&#10;AADaAAAADwAAAGRycy9kb3ducmV2LnhtbESP3YrCMBSE7wXfIRzBO01d3EWrUcTVVVgEf/H20Bzb&#10;YnNSmqj17Y2wsJfDzHzDjKe1KcSdKpdbVtDrRiCIE6tzThUcD8vOAITzyBoLy6TgSQ6mk2ZjjLG2&#10;D97Rfe9TESDsYlSQeV/GUrokI4Oua0vi4F1sZdAHWaVSV/gIcFPIjyj6kgZzDgsZljTPKLnub0ZB&#10;yYve6vNnuf3dfJ+Gp7OdX+rBU6l2q56NQHiq/X/4r73WCvrwvhJugJ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xKMMAAADaAAAADwAAAAAAAAAAAAAAAACYAgAAZHJzL2Rv&#10;d25yZXYueG1sUEsFBgAAAAAEAAQA9QAAAIgDAAAAAA==&#10;" fillcolor="#5b9bd5 [3204]" strokecolor="#1f4d78 [1604]" strokeweight="1pt"/>
                <v:oval id="Oval 5" o:spid="_x0000_s1035" style="position:absolute;left:11430;top:9503;width:3200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miMMA&#10;AADaAAAADwAAAGRycy9kb3ducmV2LnhtbESPQYvCMBSE78L+h/AWvMiaKijdapRFXPAi1OrB46N5&#10;tl2bl9Jka/33RhA8DjPzDbNc96YWHbWusqxgMo5AEOdWV1woOB1/v2IQziNrrC2Tgjs5WK8+BktM&#10;tL3xgbrMFyJA2CWooPS+SaR0eUkG3dg2xMG72NagD7ItpG7xFuCmltMomkuDFYeFEhvalJRfs3+j&#10;oEuve5+mo3t8/v6jDWe77Xx/Vmr42f8sQHjq/Tv8au+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3miMMAAADaAAAADwAAAAAAAAAAAAAAAACYAgAAZHJzL2Rv&#10;d25yZXYueG1sUEsFBgAAAAAEAAQA9QAAAIgDAAAAAA==&#10;" filled="f" strokecolor="#002060" strokeweight="2.25pt">
                  <v:stroke joinstyle="miter"/>
                </v:oval>
                <v:oval id="Oval 7" o:spid="_x0000_s1036" style="position:absolute;left:11430;top:359;width:3200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8LMIA&#10;AADaAAAADwAAAGRycy9kb3ducmV2LnhtbESP3YrCMBSE7wXfIRzBO01X8YeuUURRZC+kWh/g0Jxt&#10;yzYnpYltfXuzsLCXw8x8w2x2valES40rLSv4mEYgiDOrS84VPNLTZA3CeWSNlWVS8CIHu+1wsMFY&#10;245v1N59LgKEXYwKCu/rWEqXFWTQTW1NHLxv2xj0QTa51A12AW4qOYuipTRYclgosKZDQdnP/WkU&#10;pIfklFRptz5ev3DRmdm5nadGqfGo33+C8NT7//Bf+6IVrOD3SrgBc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zwswgAAANoAAAAPAAAAAAAAAAAAAAAAAJgCAABkcnMvZG93&#10;bnJldi54bWxQSwUGAAAAAAQABAD1AAAAhwMAAAAA&#10;" filled="f" strokecolor="#c00000" strokeweight="2.25pt">
                  <v:stroke joinstyle="miter"/>
                </v:oval>
                <v:shapetype id="_x0000_t32" coordsize="21600,21600" o:spt="32" o:oned="t" path="m,l21600,21600e" filled="f">
                  <v:path arrowok="t" fillok="f" o:connecttype="none"/>
                  <o:lock v:ext="edit" shapetype="t"/>
                </v:shapetype>
                <v:shape id="Straight Arrow Connector 9" o:spid="_x0000_s1037" type="#_x0000_t32" style="position:absolute;left:27146;top:8360;width:11601;height:40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bWMEAAADaAAAADwAAAGRycy9kb3ducmV2LnhtbESP32rCMBTG7we+QziCN0PTeTFmNYpO&#10;hF0MRqsPcGiOTbU5KUlsu7dfBoNdfnx/fnyb3Whb0ZMPjWMFL4sMBHHldMO1gsv5NH8DESKyxtYx&#10;KfimALvt5GmDuXYDF9SXsRZphEOOCkyMXS5lqAxZDAvXESfv6rzFmKSvpfY4pHHbymWWvUqLDSeC&#10;wY7eDVX38mETRDrTPMdPHsKh7E/nr1vhi6NSs+m4X4OINMb/8F/7QytYwe+Vd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FtYwQAAANoAAAAPAAAAAAAAAAAAAAAA&#10;AKECAABkcnMvZG93bnJldi54bWxQSwUGAAAAAAQABAD5AAAAjwMAAAAA&#10;" strokecolor="#92d050" strokeweight="2.25pt">
                  <v:stroke dashstyle="1 1" joinstyle="miter"/>
                </v:shape>
                <v:shapetype id="_x0000_t202" coordsize="21600,21600" o:spt="202" path="m,l,21600r21600,l21600,xe">
                  <v:stroke joinstyle="miter"/>
                  <v:path gradientshapeok="t" o:connecttype="rect"/>
                </v:shapetype>
                <v:shape id="Text Box 13" o:spid="_x0000_s1038" type="#_x0000_t202" style="position:absolute;left:43434;top:645;width:7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587552A7" w14:textId="77777777" w:rsidR="007C0400" w:rsidRDefault="007C0400">
                        <w:r>
                          <w:t>Sweep 3</w:t>
                        </w:r>
                      </w:p>
                    </w:txbxContent>
                  </v:textbox>
                </v:shape>
                <v:shape id="Text Box 16" o:spid="_x0000_s1039" type="#_x0000_t202" style="position:absolute;left:43434;top:5217;width:7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9790FFD" w14:textId="77777777" w:rsidR="007C0400" w:rsidRDefault="007C0400">
                        <w:r>
                          <w:t>Sweep 2</w:t>
                        </w:r>
                      </w:p>
                    </w:txbxContent>
                  </v:textbox>
                </v:shape>
                <v:shape id="Text Box 17" o:spid="_x0000_s1040" type="#_x0000_t202" style="position:absolute;left:43434;top:978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587B0099" w14:textId="77777777" w:rsidR="007C0400" w:rsidRDefault="007C0400">
                        <w:r>
                          <w:t>Sweep 1</w:t>
                        </w:r>
                      </w:p>
                    </w:txbxContent>
                  </v:textbox>
                </v:shape>
                <v:oval id="Oval 6" o:spid="_x0000_s1041" style="position:absolute;left:11144;top:4931;width:3200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DOMEA&#10;AADaAAAADwAAAGRycy9kb3ducmV2LnhtbESPQYvCMBSE7wv+h/AEb9tUhbJUo4ggiKC46sHjo3m2&#10;1ealNNHGf79ZWNjjMDPfMPNlMI14UedqywrGSQqCuLC65lLB5bz5/ALhPLLGxjIpeJOD5WLwMcdc&#10;256/6XXypYgQdjkqqLxvcyldUZFBl9iWOHo32xn0UXal1B32EW4aOUnTTBqsOS5U2NK6ouJxehoF&#10;+3s49FN3o+M17EyL0936mKFSo2FYzUB4Cv4//NfeagUZ/F6JN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sAzjBAAAA2gAAAA8AAAAAAAAAAAAAAAAAmAIAAGRycy9kb3du&#10;cmV2LnhtbFBLBQYAAAAABAAEAPUAAACGAwAAAAA=&#10;" filled="f" strokecolor="#92d050" strokeweight="2.25pt">
                  <v:stroke joinstyle="miter"/>
                </v:oval>
                <v:shape id="Straight Arrow Connector 10" o:spid="_x0000_s1042" type="#_x0000_t32" style="position:absolute;left:16116;top:3286;width:11030;height:50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cRsIAAADbAAAADwAAAGRycy9kb3ducmV2LnhtbESPQWuDQBCF74H+h2UKvcW1PZTWZhNC&#10;oSAeWtTkPrhTlbiz4m7U/vvOIZDbDO/Ne9/sDqsb1ExT6D0beE5SUMSNtz23Bk711/YNVIjIFgfP&#10;ZOCPAhz2D5sdZtYvXNJcxVZJCIcMDXQxjpnWoenIYUj8SCzar58cRlmnVtsJFwl3g35J01ftsGdp&#10;6HCkz46aS3V1BkoMc5Gf82J4r8fm58ql++5LY54e1+MHqEhrvJtv17kVfKGXX2QAv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5cRsIAAADbAAAADwAAAAAAAAAAAAAA&#10;AAChAgAAZHJzL2Rvd25yZXYueG1sUEsFBgAAAAAEAAQA+QAAAJADAAAAAA==&#10;" strokecolor="#c00000" strokeweight="2.25pt">
                  <v:stroke dashstyle="1 1" joinstyle="miter"/>
                </v:shape>
                <w10:anchorlock/>
              </v:group>
            </w:pict>
          </mc:Fallback>
        </mc:AlternateContent>
      </w:r>
    </w:p>
    <w:p w14:paraId="4499FCAD" w14:textId="46246004" w:rsidR="007C28D1" w:rsidRPr="00771F93" w:rsidRDefault="001115D7" w:rsidP="00587789">
      <w:pPr>
        <w:pStyle w:val="Caption"/>
        <w:spacing w:before="120" w:after="120"/>
        <w:rPr>
          <w:sz w:val="22"/>
          <w:szCs w:val="22"/>
        </w:rPr>
      </w:pPr>
      <w:bookmarkStart w:id="3" w:name="_Ref457807330"/>
      <w:proofErr w:type="gramStart"/>
      <w:r w:rsidRPr="00771F93">
        <w:rPr>
          <w:sz w:val="22"/>
          <w:szCs w:val="22"/>
        </w:rPr>
        <w:t xml:space="preserve">Figure </w:t>
      </w:r>
      <w:r w:rsidR="003448A5" w:rsidRPr="00771F93">
        <w:rPr>
          <w:sz w:val="22"/>
          <w:szCs w:val="22"/>
        </w:rPr>
        <w:fldChar w:fldCharType="begin"/>
      </w:r>
      <w:r w:rsidR="003448A5" w:rsidRPr="00771F93">
        <w:rPr>
          <w:sz w:val="22"/>
          <w:szCs w:val="22"/>
        </w:rPr>
        <w:instrText xml:space="preserve"> SEQ Figure \* ARABIC </w:instrText>
      </w:r>
      <w:r w:rsidR="003448A5" w:rsidRPr="00771F93">
        <w:rPr>
          <w:sz w:val="22"/>
          <w:szCs w:val="22"/>
        </w:rPr>
        <w:fldChar w:fldCharType="separate"/>
      </w:r>
      <w:r w:rsidR="00E607D0">
        <w:rPr>
          <w:noProof/>
          <w:sz w:val="22"/>
          <w:szCs w:val="22"/>
        </w:rPr>
        <w:t>2</w:t>
      </w:r>
      <w:r w:rsidR="003448A5" w:rsidRPr="00771F93">
        <w:rPr>
          <w:noProof/>
          <w:sz w:val="22"/>
          <w:szCs w:val="22"/>
        </w:rPr>
        <w:fldChar w:fldCharType="end"/>
      </w:r>
      <w:bookmarkEnd w:id="3"/>
      <w:r w:rsidR="001B23EB" w:rsidRPr="00771F93">
        <w:rPr>
          <w:sz w:val="22"/>
          <w:szCs w:val="22"/>
        </w:rPr>
        <w:t>.</w:t>
      </w:r>
      <w:proofErr w:type="gramEnd"/>
      <w:r w:rsidRPr="00771F93">
        <w:rPr>
          <w:sz w:val="22"/>
          <w:szCs w:val="22"/>
        </w:rPr>
        <w:t xml:space="preserve"> </w:t>
      </w:r>
      <w:proofErr w:type="gramStart"/>
      <w:r w:rsidR="005A78FB" w:rsidRPr="00771F93">
        <w:rPr>
          <w:sz w:val="22"/>
          <w:szCs w:val="22"/>
        </w:rPr>
        <w:t>Horizontal sweep-</w:t>
      </w:r>
      <w:r w:rsidRPr="00771F93">
        <w:rPr>
          <w:sz w:val="22"/>
          <w:szCs w:val="22"/>
        </w:rPr>
        <w:t>based volume.</w:t>
      </w:r>
      <w:proofErr w:type="gramEnd"/>
      <w:r w:rsidRPr="00771F93">
        <w:rPr>
          <w:sz w:val="22"/>
          <w:szCs w:val="22"/>
        </w:rPr>
        <w:t xml:space="preserve">  </w:t>
      </w:r>
      <w:proofErr w:type="gramStart"/>
      <w:r w:rsidRPr="00771F93">
        <w:rPr>
          <w:sz w:val="22"/>
          <w:szCs w:val="22"/>
        </w:rPr>
        <w:t>One sweep per elevation angle.</w:t>
      </w:r>
      <w:proofErr w:type="gramEnd"/>
      <w:r w:rsidR="00D33366" w:rsidRPr="00771F93">
        <w:rPr>
          <w:sz w:val="22"/>
          <w:szCs w:val="22"/>
        </w:rPr>
        <w:t xml:space="preserve">  Heavy dotted lines represent rays recorded while antenna is in transition to target elevation angle for each sweep.</w:t>
      </w:r>
      <w:r w:rsidR="005A78FB" w:rsidRPr="00771F93">
        <w:rPr>
          <w:sz w:val="22"/>
          <w:szCs w:val="22"/>
        </w:rPr>
        <w:t xml:space="preserve"> Such transition rays are not normally exchanged, but are useful to represent in a scientific context.</w:t>
      </w:r>
    </w:p>
    <w:p w14:paraId="627F58AE" w14:textId="77777777" w:rsidR="00E00371" w:rsidRPr="00771F93" w:rsidRDefault="009566B0" w:rsidP="00E00371">
      <w:pPr>
        <w:keepNext/>
      </w:pPr>
      <w:r w:rsidRPr="00771F93">
        <w:rPr>
          <w:noProof/>
          <w:lang w:eastAsia="en-CA"/>
        </w:rPr>
        <mc:AlternateContent>
          <mc:Choice Requires="wpc">
            <w:drawing>
              <wp:inline distT="0" distB="0" distL="0" distR="0" wp14:anchorId="1C220AA5" wp14:editId="60FF2CF0">
                <wp:extent cx="5486400" cy="2830830"/>
                <wp:effectExtent l="0" t="0" r="0" b="762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28575">
                          <a:prstDash val="dash"/>
                        </a:ln>
                      </wpc:whole>
                      <wps:wsp>
                        <wps:cNvPr id="33" name="Straight Connector 33"/>
                        <wps:cNvCnPr>
                          <a:stCxn id="19" idx="0"/>
                          <a:endCxn id="27" idx="2"/>
                        </wps:cNvCnPr>
                        <wps:spPr>
                          <a:xfrm flipV="1">
                            <a:off x="1468813" y="2136738"/>
                            <a:ext cx="2035922" cy="192716"/>
                          </a:xfrm>
                          <a:prstGeom prst="line">
                            <a:avLst/>
                          </a:prstGeom>
                          <a:ln>
                            <a:solidFill>
                              <a:srgbClr val="92D050"/>
                            </a:solidFill>
                            <a:prstDash val="dash"/>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a:stCxn id="19" idx="0"/>
                          <a:endCxn id="28" idx="2"/>
                        </wps:cNvCnPr>
                        <wps:spPr>
                          <a:xfrm flipV="1">
                            <a:off x="1468813" y="1908415"/>
                            <a:ext cx="2419974" cy="421039"/>
                          </a:xfrm>
                          <a:prstGeom prst="line">
                            <a:avLst/>
                          </a:prstGeom>
                          <a:ln>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a:stCxn id="19" idx="0"/>
                          <a:endCxn id="28" idx="0"/>
                        </wps:cNvCnPr>
                        <wps:spPr>
                          <a:xfrm flipV="1">
                            <a:off x="1468813" y="251507"/>
                            <a:ext cx="1728688" cy="2077947"/>
                          </a:xfrm>
                          <a:prstGeom prst="line">
                            <a:avLst/>
                          </a:prstGeom>
                          <a:ln>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stCxn id="19" idx="0"/>
                          <a:endCxn id="27" idx="0"/>
                        </wps:cNvCnPr>
                        <wps:spPr>
                          <a:xfrm flipV="1">
                            <a:off x="1468813" y="479830"/>
                            <a:ext cx="1344636" cy="1849624"/>
                          </a:xfrm>
                          <a:prstGeom prst="line">
                            <a:avLst/>
                          </a:prstGeom>
                          <a:ln>
                            <a:solidFill>
                              <a:srgbClr val="92D050"/>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Isosceles Triangle 19"/>
                        <wps:cNvSpPr/>
                        <wps:spPr>
                          <a:xfrm>
                            <a:off x="1125913" y="2329454"/>
                            <a:ext cx="685800" cy="457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Arc 26"/>
                        <wps:cNvSpPr/>
                        <wps:spPr>
                          <a:xfrm rot="20203695">
                            <a:off x="2021290" y="552424"/>
                            <a:ext cx="914400" cy="2142513"/>
                          </a:xfrm>
                          <a:prstGeom prst="arc">
                            <a:avLst>
                              <a:gd name="adj1" fmla="val 17181395"/>
                              <a:gd name="adj2" fmla="val 4517755"/>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c 27"/>
                        <wps:cNvSpPr/>
                        <wps:spPr>
                          <a:xfrm rot="20203695">
                            <a:off x="2467007" y="321805"/>
                            <a:ext cx="914400" cy="2142490"/>
                          </a:xfrm>
                          <a:prstGeom prst="arc">
                            <a:avLst>
                              <a:gd name="adj1" fmla="val 17181395"/>
                              <a:gd name="adj2" fmla="val 4517755"/>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Arc 28"/>
                        <wps:cNvSpPr/>
                        <wps:spPr>
                          <a:xfrm rot="20203695">
                            <a:off x="2851059" y="93482"/>
                            <a:ext cx="914400" cy="2142490"/>
                          </a:xfrm>
                          <a:prstGeom prst="arc">
                            <a:avLst>
                              <a:gd name="adj1" fmla="val 17181395"/>
                              <a:gd name="adj2" fmla="val 4517755"/>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Connector 29"/>
                        <wps:cNvCnPr>
                          <a:stCxn id="19" idx="0"/>
                          <a:endCxn id="26" idx="0"/>
                        </wps:cNvCnPr>
                        <wps:spPr>
                          <a:xfrm flipV="1">
                            <a:off x="1468813" y="710454"/>
                            <a:ext cx="898919" cy="1619000"/>
                          </a:xfrm>
                          <a:prstGeom prst="line">
                            <a:avLst/>
                          </a:prstGeom>
                          <a:ln>
                            <a:solidFill>
                              <a:srgbClr val="002060"/>
                            </a:solidFill>
                            <a:prstDash val="dash"/>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a:stCxn id="19" idx="0"/>
                          <a:endCxn id="26" idx="2"/>
                        </wps:cNvCnPr>
                        <wps:spPr>
                          <a:xfrm>
                            <a:off x="1468813" y="2329454"/>
                            <a:ext cx="1590210" cy="37921"/>
                          </a:xfrm>
                          <a:prstGeom prst="line">
                            <a:avLst/>
                          </a:prstGeom>
                          <a:ln>
                            <a:solidFill>
                              <a:srgbClr val="002060"/>
                            </a:solidFill>
                            <a:prstDash val="dash"/>
                          </a:ln>
                        </wps:spPr>
                        <wps:style>
                          <a:lnRef idx="1">
                            <a:schemeClr val="accent1"/>
                          </a:lnRef>
                          <a:fillRef idx="0">
                            <a:schemeClr val="accent1"/>
                          </a:fillRef>
                          <a:effectRef idx="0">
                            <a:schemeClr val="accent1"/>
                          </a:effectRef>
                          <a:fontRef idx="minor">
                            <a:schemeClr val="tx1"/>
                          </a:fontRef>
                        </wps:style>
                        <wps:bodyPr/>
                      </wps:wsp>
                      <wps:wsp>
                        <wps:cNvPr id="36" name="Text Box 36"/>
                        <wps:cNvSpPr txBox="1"/>
                        <wps:spPr>
                          <a:xfrm>
                            <a:off x="2762251" y="2471413"/>
                            <a:ext cx="870844" cy="32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35BE00" w14:textId="77777777" w:rsidR="007C0400" w:rsidRDefault="007C0400">
                              <w:r>
                                <w:t>Sweep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197501" y="2253076"/>
                            <a:ext cx="857249" cy="3206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EECFB3" w14:textId="77777777" w:rsidR="007C0400" w:rsidRDefault="007C0400">
                              <w:r>
                                <w:t>Sweep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621464" y="2022714"/>
                            <a:ext cx="769562" cy="306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99A835" w14:textId="77777777" w:rsidR="007C0400" w:rsidRDefault="007C0400">
                              <w:r>
                                <w:t>Sweep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8" o:spid="_x0000_s1043" editas="canvas" style="width:6in;height:222.9pt;mso-position-horizontal-relative:char;mso-position-vertical-relative:line" coordsize="54864,2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eeqAYAACYvAAAOAAAAZHJzL2Uyb0RvYy54bWzsWltv2zYUfh+w/yDofbVI3Y06ReagQ4Fi&#10;DZZsfWZ0sbVJpEYysbNfv0NSkuXEsp20SetNeXB0ISlevnN4vu/w7bt1VVp3GRcFozMbvXFsK6MJ&#10;Swu6mNm/X7//KbItIQlNScloNrPvM2G/O/vxh7erepphtmRlmnELGqFiuqpn9lLKejqZiGSZVUS8&#10;YXVG4WXOeEUk3PLFJOVkBa1X5QQ7TjBZMZ7WnCWZEPD0wry0z3T7eZ4l8lOei0xa5cyGvkn9y/Xv&#10;jfqdnL0l0wUn9bJImm6QZ/SiIgWFj3ZNXRBJrFtePGqqKhLOBMvlm4RVE5bnRZLpMcBokPNgNHNC&#10;74jQg0lgdtoOwtVXbPdmAXMATU5XsBiZGkNJrdXMxpEf+npMNRfygoildUdgFlO4UtM2UQXhX6/q&#10;qoZFFHW3nOLLunm1JHWmRy+mya93l9wq0pnturZFSQVYupKcFIultOaMUlhpxi14qUejK8zpJVfj&#10;EXK+prouim34v+4WPqNp+wqHzSusB6eGAt80TagbUZvG1jmvrLws6j8A7np6YBEtaBJ5QRQh6Nw9&#10;zB1yg9CNDLqytbQSKIAd148xtq0ESqAYhyho5lG1qTqqJvqXjFWWupjZZUHV8MmU3H0U0kx5W8Ss&#10;kx4dK4v0fVGW+oYvbuYlNysV4wvH1xCHtRL9YqqVfSvaDlcPXN63sPgty830mYFrI826z5EkyahE&#10;zZhKCqVVl3LoWlfR0ePZW7Epr6pm2oCfUrmrob/MqOwqVwVlfNfX5brtcm7Ka0zDDJhxqym4Yen9&#10;JVcLoO4A4cpgXgPq/j6o+2qmVT86nB4LdfDJ2gq+BtRR7EQe0n2BBWuh7qE4Dj0DdQ8jx41fFupz&#10;R/013xihfoJQB7AMe3Xvi6FusLFlLermaV7dR74Tqq5skI5CHIHfN0jHThjGni4BHveFvPoI9VP3&#10;6hACDENd++QtnB7r1dsA5mtA3QvjyNUN9aDuel7gBk38EnlxgLVdvhzUxwDmxKGu4m0D9Q+CiSQr&#10;M2Fd84LQRZlZ8HITwFxBeN3c9X2ycrVtfI2wH7fxtYtjz9fo2+AziPwIYgAdXnt+COxQtT+MTtl0&#10;ZDjE1uGe6Y7eLHZEwnhXSNlGwqr3YknSzMTjfj9GUQRXxc66h7uD5SOi7NcOlssuvj8QLFucGa4t&#10;6uR9AXTjIxHyknAg17BEIBjA2yXj/9jWCsj3zBZ/3xKe2Vb5gQJrjJHnKbaub/Ra2hbvv7npv6G3&#10;1ZwBM0UgNdSJvoTKXJbtZc5Z9Rl0gnP1VXhFaALfntmJ5O3NXBpRAJSGJDs/18WAoddEfqRXim+b&#10;xVDE6Xr9mfC64WgSQt5fWctUH1E1U1bhgLLzW8nyQvM4hSZDKl6dU2Bw4MYkz3liwd1BGzRLiR3s&#10;uEFsFIHGJOEZwjFMKBBa38ee2Q82FqmXEV4rwouRh30w370mSXiysUY1a4u06SxJ/4TlzasSAAQy&#10;hIVCBGQbugPtbReD3XVTzPNRGPq6FDgCzaO1wW3T6G25Y4s+iD6hdmAOgtar9IpB040U0kaUQ+7i&#10;CJPe7QtOmTgf9gWfwCHkJQPViTVXtqW8w67no+/4dr4DQsye79BEpwlVB/bvPb7DC0IH2JTyHS5G&#10;kfNAQnjoOzzwM6fsO4Zi2dF36Bi32QcfiW6HfccYRyhx8vXjCNA8er5Aa93P9gWRjxwfuAL4gtj1&#10;Is2Bh8OIU3cFQwrO6ApGVwAE5fQoRcfyd2TkcJ/lPy0jB0xlk6zTXLzLdOj4+ikZuRA5jwSDKI5i&#10;pVDofFwAiYxDisGXJuSG+IPJ/I0JOSOTfM8JOeCgZtPbgXRX5xGbPfB5SD8iIafobquI9TPOuxQx&#10;5MfA0BsC7oYxbjOdL5SaGPF94nqtUvcNvq9VKvdntrbg0bZCZMk1PFeCWPN8QK/FYYBB8THnIbwQ&#10;eUb82YR1UQiZ4yZH7GI36o4qDKCTwxGPjTpkuGBfx6FMnYKA50aNUZJb8+D4wKqVWRrVx2iCcJIJ&#10;bKg9LqQb23e2YX/dw4rt/vrPOOGQ/tXa/aBoK9c3a9hsgYq3q2rkycP0a5dE851LN/J/J/q6nXCz&#10;seuH6s2xdu2iOPSdxq6x7zqh9hA9u4bci9eEVS4IpuADjLGOdq3OSg34lBe26+4ExWjX/6FkDhwx&#10;fLRfP1RijrbrAFI0AezHKlnjYDie+CC/GkL2J2iOL7pOEEKGbrTrqUi+6X6tVXPFOUa7fh27Nued&#10;60SnEZuD4+q0d/9ei7Gb4+1n/wIAAP//AwBQSwMEFAAGAAgAAAAhAJyxT6/bAAAABQEAAA8AAABk&#10;cnMvZG93bnJldi54bWxMj8FOwzAQRO9I/IO1SFxQ64DSEoU4FULAgRstB3pz7W0S1V5HsdOmf8/C&#10;pVxGGs1q5m21mrwTRxxiF0jB/TwDgWSC7ahR8LV5mxUgYtJktQuECs4YYVVfX1W6tOFEn3hcp0Zw&#10;CcVSK2hT6kspo2nR6zgPPRJn+zB4ndgOjbSDPnG5d/Ihy5bS6454odU9vrRoDuvRK3jcnt8/vt2Q&#10;Dgtzt38dQ9ygM0rd3kzPTyASTulyDL/4jA41M+3CSDYKp4AfSX/KWbHM2e4U5PmiAFlX8j99/QMA&#10;AP//AwBQSwECLQAUAAYACAAAACEAtoM4kv4AAADhAQAAEwAAAAAAAAAAAAAAAAAAAAAAW0NvbnRl&#10;bnRfVHlwZXNdLnhtbFBLAQItABQABgAIAAAAIQA4/SH/1gAAAJQBAAALAAAAAAAAAAAAAAAAAC8B&#10;AABfcmVscy8ucmVsc1BLAQItABQABgAIAAAAIQDHnXeeqAYAACYvAAAOAAAAAAAAAAAAAAAAAC4C&#10;AABkcnMvZTJvRG9jLnhtbFBLAQItABQABgAIAAAAIQCcsU+v2wAAAAUBAAAPAAAAAAAAAAAAAAAA&#10;AAIJAABkcnMvZG93bnJldi54bWxQSwUGAAAAAAQABADzAAAACgoAAAAA&#10;">
                <v:shape id="_x0000_s1044" type="#_x0000_t75" style="position:absolute;width:54864;height:28308;visibility:visible;mso-wrap-style:square" strokeweight="2.25pt">
                  <v:fill o:detectmouseclick="t"/>
                  <v:stroke dashstyle="dash"/>
                  <v:path o:connecttype="none"/>
                </v:shape>
                <v:line id="Straight Connector 33" o:spid="_x0000_s1045" style="position:absolute;flip:y;visibility:visible;mso-wrap-style:square" from="14688,21367" to="35047,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IeWcQAAADbAAAADwAAAGRycy9kb3ducmV2LnhtbESPQWvCQBSE70L/w/IKvemmlRaNWaUU&#10;rLVIRY33R/aZDWbfhuyq8d+7gtDjMDPfMNmss7U4U+srxwpeBwkI4sLpiksF+W7eH4HwAVlj7ZgU&#10;XMnDbPrUyzDV7sIbOm9DKSKEfYoKTAhNKqUvDFn0A9cQR+/gWoshyraUusVLhNtaviXJh7RYcVww&#10;2NCXoeK4PVkFdb42vzz6+56Pj/tyvFyswrtfKfXy3H1OQATqwn/40f7RCoZDuH+JP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gh5ZxAAAANsAAAAPAAAAAAAAAAAA&#10;AAAAAKECAABkcnMvZG93bnJldi54bWxQSwUGAAAAAAQABAD5AAAAkgMAAAAA&#10;" strokecolor="#92d050" strokeweight=".5pt">
                  <v:stroke dashstyle="dash" joinstyle="miter"/>
                </v:line>
                <v:line id="Straight Connector 35" o:spid="_x0000_s1046" style="position:absolute;flip:y;visibility:visible;mso-wrap-style:square" from="14688,19084" to="38887,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D7bwAAADbAAAADwAAAGRycy9kb3ducmV2LnhtbESPzQrCMBCE74LvEFbwpqmKpVSjiCh4&#10;9af3pVnbYrMpTaz17Y0geBxm5htmve1NLTpqXWVZwWwagSDOra64UHC7HicJCOeRNdaWScGbHGw3&#10;w8EaU21ffKbu4gsRIOxSVFB636RSurwkg25qG+Lg3W1r0AfZFlK3+ApwU8t5FMXSYMVhocSG9iXl&#10;j8vTKIhskvVUP7on4SG29wRpkcVKjUf9bgXCU+//4V/7pBUslvD9En6A3H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YED7bwAAADbAAAADwAAAAAAAAAAAAAAAAChAgAA&#10;ZHJzL2Rvd25yZXYueG1sUEsFBgAAAAAEAAQA+QAAAIoDAAAAAA==&#10;" strokecolor="#c00000" strokeweight=".5pt">
                  <v:stroke dashstyle="dash" joinstyle="miter"/>
                </v:line>
                <v:line id="Straight Connector 34" o:spid="_x0000_s1047" style="position:absolute;flip:y;visibility:visible;mso-wrap-style:square" from="14688,2515" to="31975,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2mdrwAAADbAAAADwAAAGRycy9kb3ducmV2LnhtbESPSwvCMBCE74L/IazgTVMflFKNIqLg&#10;1UfvS7O2xWZTmljrvzeC4HGYmW+Y9bY3teiodZVlBbNpBII4t7riQsHtepwkIJxH1lhbJgVvcrDd&#10;DAdrTLV98Zm6iy9EgLBLUUHpfZNK6fKSDLqpbYiDd7etQR9kW0jd4ivATS3nURRLgxWHhRIb2peU&#10;Py5PoyCySdZT/eiehIfY3hOkRRYrNR71uxUIT73/h3/tk1awWML3S/g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s2mdrwAAADbAAAADwAAAAAAAAAAAAAAAAChAgAA&#10;ZHJzL2Rvd25yZXYueG1sUEsFBgAAAAAEAAQA+QAAAIoDAAAAAA==&#10;" strokecolor="#c00000" strokeweight=".5pt">
                  <v:stroke dashstyle="dash" joinstyle="miter"/>
                </v:line>
                <v:line id="Straight Connector 32" o:spid="_x0000_s1048" style="position:absolute;flip:y;visibility:visible;mso-wrap-style:square" from="14688,4798" to="28134,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67wsQAAADbAAAADwAAAGRycy9kb3ducmV2LnhtbESP3WoCMRSE7wXfIRyhd25WS4uuRhFB&#10;bYtU/Ls/bI6bxc3Jsom6ffumIPRymJlvmOm8tZW4U+NLxwoGSQqCOHe65ELB6bjqj0D4gKyxckwK&#10;fsjDfNbtTDHT7sF7uh9CISKEfYYKTAh1JqXPDVn0iauJo3dxjcUQZVNI3eAjwm0lh2n6Li2WHBcM&#10;1rQ0lF8PN6ugOu3MF4++16vx9VyMPzfb8Oa3Sr302sUERKA2/Ief7Q+t4HUIf1/i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zrvCxAAAANsAAAAPAAAAAAAAAAAA&#10;AAAAAKECAABkcnMvZG93bnJldi54bWxQSwUGAAAAAAQABAD5AAAAkgMAAAAA&#10;" strokecolor="#92d050" strokeweight=".5pt">
                  <v:stroke dashstyle="dash" joinstyle="miter"/>
                </v:line>
                <v:shape id="Isosceles Triangle 19" o:spid="_x0000_s1049" type="#_x0000_t5" style="position:absolute;left:11259;top:23294;width:685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78RMEA&#10;AADbAAAADwAAAGRycy9kb3ducmV2LnhtbERPTYvCMBC9C/6HMAveNFXYRatRFl11QQTtrngdmrEt&#10;NpPSRK3/3giCt3m8z5nMGlOKK9WusKyg34tAEKdWF5wp+P9bdocgnEfWWFomBXdyMJu2WxOMtb3x&#10;nq6Jz0QIYRejgtz7KpbSpTkZdD1bEQfuZGuDPsA6k7rGWwg3pRxE0Zc0WHBoyLGieU7pObkYBRX/&#10;9Nefq+Vus10cRoejnZ+a4V2pzkfzPQbhqfFv8cv9q8P8E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ETBAAAA2wAAAA8AAAAAAAAAAAAAAAAAmAIAAGRycy9kb3du&#10;cmV2LnhtbFBLBQYAAAAABAAEAPUAAACGAwAAAAA=&#10;" fillcolor="#5b9bd5 [3204]" strokecolor="#1f4d78 [1604]" strokeweight="1pt"/>
                <v:shape id="Arc 26" o:spid="_x0000_s1050" style="position:absolute;left:20212;top:5524;width:9144;height:21425;rotation:-1525137fd;visibility:visible;mso-wrap-style:square;v-text-anchor:middle" coordsize="914400,214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g9MQA&#10;AADbAAAADwAAAGRycy9kb3ducmV2LnhtbESP0WqDQBRE3wv9h+UW+tassRiCzRpSoaVCX5L0Ay7u&#10;jYruXXW3av8+GyjkcZiZM8xuv5hOTDS6xrKC9SoCQVxa3XCl4Of88bIF4Tyyxs4yKfgjB/vs8WGH&#10;qbYzH2k6+UoECLsUFdTe96mUrqzJoFvZnjh4Fzsa9EGOldQjzgFuOhlH0UYabDgs1NhTXlPZnn6N&#10;gm2RJIfvJSqmzyIfuOiH9/Z1UOr5aTm8gfC0+Hv4v/2lFcQbu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7oPTEAAAA2wAAAA8AAAAAAAAAAAAAAAAAmAIAAGRycy9k&#10;b3ducmV2LnhtbFBLBQYAAAAABAAEAPUAAACJAwAAAAA=&#10;" path="m716262,188569nsc841119,389749,915324,722808,914391,1077850v-971,369793,-83273,712264,-217718,905959l457200,1071257,716262,188569xem716262,188569nfc841119,389749,915324,722808,914391,1077850v-971,369793,-83273,712264,-217718,905959e" filled="f" strokecolor="#002060" strokeweight="2.25pt">
                  <v:stroke joinstyle="miter"/>
                  <v:path arrowok="t" o:connecttype="custom" o:connectlocs="716262,188569;914391,1077850;696673,1983809" o:connectangles="0,0,0"/>
                </v:shape>
                <v:shape id="Arc 27" o:spid="_x0000_s1051" style="position:absolute;left:24670;top:3218;width:9144;height:21424;rotation:-1525137fd;visibility:visible;mso-wrap-style:square;v-text-anchor:middle" coordsize="914400,214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WkMEA&#10;AADbAAAADwAAAGRycy9kb3ducmV2LnhtbESPQYvCMBSE7wv+h/AEb2uqB5VqFBEFL7KuiudH82yK&#10;zUtpYlv99RtB2OMwM98wi1VnS9FQ7QvHCkbDBARx5nTBuYLLefc9A+EDssbSMSl4kofVsve1wFS7&#10;ln+pOYVcRAj7FBWYEKpUSp8ZsuiHriKO3s3VFkOUdS51jW2E21KOk2QiLRYcFwxWtDGU3U8Pq+DV&#10;WN7kR+MO7QwzvTU/10l1U2rQ79ZzEIG68B/+tPdawXgK7y/x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UVpDBAAAA2wAAAA8AAAAAAAAAAAAAAAAAmAIAAGRycy9kb3du&#10;cmV2LnhtbFBLBQYAAAAABAAEAPUAAACGAwAAAAA=&#10;" path="m716260,188564nsc841118,389742,915324,722799,914391,1077838v-971,369791,-83274,712260,-217720,905952l457200,1071245,716260,188564xem716260,188564nfc841118,389742,915324,722799,914391,1077838v-971,369791,-83274,712260,-217720,905952e" filled="f" strokecolor="#92d050" strokeweight="2.25pt">
                  <v:stroke joinstyle="miter"/>
                  <v:path arrowok="t" o:connecttype="custom" o:connectlocs="716260,188564;914391,1077838;696671,1983790" o:connectangles="0,0,0"/>
                </v:shape>
                <v:shape id="Arc 28" o:spid="_x0000_s1052" style="position:absolute;left:28510;top:934;width:9144;height:21425;rotation:-1525137fd;visibility:visible;mso-wrap-style:square;v-text-anchor:middle" coordsize="914400,214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N7MEA&#10;AADbAAAADwAAAGRycy9kb3ducmV2LnhtbERPTUsDMRC9C/6HMII3m3VZRNemxRaEHtqDqwePQzLd&#10;LG4mSxLbtb/eOQgeH+97uZ7DqE6U8hDZwP2iAkVsoxu4N/Dx/nr3CCoXZIdjZDLwQxnWq+urJbYu&#10;nvmNTl3plYRwbtGAL2Vqtc7WU8C8iBOxcMeYAhaBqdcu4VnCw6jrqnrQAQeWBo8TbT3Zr+47SG9z&#10;8bY56N1x331ubJqfdN0cjLm9mV+eQRWay7/4z71zBmoZK1/k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TezBAAAA2wAAAA8AAAAAAAAAAAAAAAAAmAIAAGRycy9kb3du&#10;cmV2LnhtbFBLBQYAAAAABAAEAPUAAACGAwAAAAA=&#10;" path="m716260,188564nsc841118,389742,915324,722799,914391,1077838v-971,369791,-83274,712260,-217720,905952l457200,1071245,716260,188564xem716260,188564nfc841118,389742,915324,722799,914391,1077838v-971,369791,-83274,712260,-217720,905952e" filled="f" strokecolor="#c00000" strokeweight="2.25pt">
                  <v:stroke joinstyle="miter"/>
                  <v:path arrowok="t" o:connecttype="custom" o:connectlocs="716260,188564;914391,1077838;696671,1983790" o:connectangles="0,0,0"/>
                </v:shape>
                <v:line id="Straight Connector 29" o:spid="_x0000_s1053" style="position:absolute;flip:y;visibility:visible;mso-wrap-style:square" from="14688,7104" to="23677,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DSsQAAADbAAAADwAAAGRycy9kb3ducmV2LnhtbESPQWvCQBSE7wX/w/IEb7oxitroKq20&#10;IArSRqHXR/aZBLNvQ3bV+O9dQehxmJlvmMWqNZW4UuNKywqGgwgEcWZ1ybmC4+G7PwPhPLLGyjIp&#10;uJOD1bLztsBE2xv/0jX1uQgQdgkqKLyvEyldVpBBN7A1cfBOtjHog2xyqRu8BbipZBxFE2mw5LBQ&#10;YE3rgrJzejEKftzXcfu5/xsRb+Noel+PL+luo1Sv237MQXhq/X/41d5oBfE7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ksNKxAAAANsAAAAPAAAAAAAAAAAA&#10;AAAAAKECAABkcnMvZG93bnJldi54bWxQSwUGAAAAAAQABAD5AAAAkgMAAAAA&#10;" strokecolor="#002060" strokeweight=".5pt">
                  <v:stroke dashstyle="dash" joinstyle="miter"/>
                </v:line>
                <v:line id="Straight Connector 31" o:spid="_x0000_s1054" style="position:absolute;visibility:visible;mso-wrap-style:square" from="14688,23294" to="30590,2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H8DMIAAADbAAAADwAAAGRycy9kb3ducmV2LnhtbESPX2vCMBTF3wd+h3AFX8aa6IZI11Rk&#10;VPDRVX2/NHdtWXNTm8zWb28Ggz0ezp8fJ9tOthM3GnzrWMMyUSCIK2darjWcT/uXDQgfkA12jknD&#10;nTxs89lThqlxI3/SrQy1iCPsU9TQhNCnUvqqIYs+cT1x9L7cYDFEOdTSDDjGcdvJlVJrabHlSGiw&#10;p4+Gqu/yx0bIflOU5Wq8Hg9v8vkyqqL2pLRezKfdO4hAU/gP/7UPRsPrEn6/xB8g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H8DMIAAADbAAAADwAAAAAAAAAAAAAA&#10;AAChAgAAZHJzL2Rvd25yZXYueG1sUEsFBgAAAAAEAAQA+QAAAJADAAAAAA==&#10;" strokecolor="#002060" strokeweight=".5pt">
                  <v:stroke dashstyle="dash" joinstyle="miter"/>
                </v:line>
                <v:shape id="Text Box 36" o:spid="_x0000_s1055" type="#_x0000_t202" style="position:absolute;left:27622;top:24714;width:870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1235BE00" w14:textId="77777777" w:rsidR="007C0400" w:rsidRDefault="007C0400">
                        <w:r>
                          <w:t>Sweep 1</w:t>
                        </w:r>
                      </w:p>
                    </w:txbxContent>
                  </v:textbox>
                </v:shape>
                <v:shape id="Text Box 37" o:spid="_x0000_s1056" type="#_x0000_t202" style="position:absolute;left:31975;top:22530;width:8572;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0BEECFB3" w14:textId="77777777" w:rsidR="007C0400" w:rsidRDefault="007C0400">
                        <w:r>
                          <w:t>Sweep 2</w:t>
                        </w:r>
                      </w:p>
                    </w:txbxContent>
                  </v:textbox>
                </v:shape>
                <v:shape id="Text Box 38" o:spid="_x0000_s1057" type="#_x0000_t202" style="position:absolute;left:36214;top:20227;width:7696;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399A835" w14:textId="77777777" w:rsidR="007C0400" w:rsidRDefault="007C0400">
                        <w:r>
                          <w:t>Sweep 3</w:t>
                        </w:r>
                      </w:p>
                    </w:txbxContent>
                  </v:textbox>
                </v:shape>
                <w10:anchorlock/>
              </v:group>
            </w:pict>
          </mc:Fallback>
        </mc:AlternateContent>
      </w:r>
    </w:p>
    <w:p w14:paraId="4A79F143" w14:textId="15CE6504" w:rsidR="001115D7" w:rsidRPr="00771F93" w:rsidRDefault="00E00371" w:rsidP="00587789">
      <w:pPr>
        <w:pStyle w:val="Caption"/>
        <w:spacing w:before="120" w:after="120"/>
        <w:rPr>
          <w:sz w:val="22"/>
          <w:szCs w:val="22"/>
        </w:rPr>
      </w:pPr>
      <w:bookmarkStart w:id="4" w:name="_Ref457808390"/>
      <w:proofErr w:type="gramStart"/>
      <w:r w:rsidRPr="00771F93">
        <w:rPr>
          <w:sz w:val="22"/>
          <w:szCs w:val="22"/>
        </w:rPr>
        <w:t xml:space="preserve">Figure </w:t>
      </w:r>
      <w:r w:rsidR="003448A5" w:rsidRPr="00771F93">
        <w:rPr>
          <w:sz w:val="22"/>
          <w:szCs w:val="22"/>
        </w:rPr>
        <w:fldChar w:fldCharType="begin"/>
      </w:r>
      <w:r w:rsidR="003448A5" w:rsidRPr="00771F93">
        <w:rPr>
          <w:sz w:val="22"/>
          <w:szCs w:val="22"/>
        </w:rPr>
        <w:instrText xml:space="preserve"> SEQ Figure \* ARABIC </w:instrText>
      </w:r>
      <w:r w:rsidR="003448A5" w:rsidRPr="00771F93">
        <w:rPr>
          <w:sz w:val="22"/>
          <w:szCs w:val="22"/>
        </w:rPr>
        <w:fldChar w:fldCharType="separate"/>
      </w:r>
      <w:r w:rsidR="00E607D0">
        <w:rPr>
          <w:noProof/>
          <w:sz w:val="22"/>
          <w:szCs w:val="22"/>
        </w:rPr>
        <w:t>3</w:t>
      </w:r>
      <w:r w:rsidR="003448A5" w:rsidRPr="00771F93">
        <w:rPr>
          <w:noProof/>
          <w:sz w:val="22"/>
          <w:szCs w:val="22"/>
        </w:rPr>
        <w:fldChar w:fldCharType="end"/>
      </w:r>
      <w:bookmarkEnd w:id="4"/>
      <w:r w:rsidR="001B23EB" w:rsidRPr="00771F93">
        <w:rPr>
          <w:sz w:val="22"/>
          <w:szCs w:val="22"/>
        </w:rPr>
        <w:t>.</w:t>
      </w:r>
      <w:proofErr w:type="gramEnd"/>
      <w:r w:rsidRPr="00771F93">
        <w:rPr>
          <w:sz w:val="22"/>
          <w:szCs w:val="22"/>
        </w:rPr>
        <w:t xml:space="preserve"> RHI based volume.  </w:t>
      </w:r>
      <w:proofErr w:type="gramStart"/>
      <w:r w:rsidRPr="00771F93">
        <w:rPr>
          <w:sz w:val="22"/>
          <w:szCs w:val="22"/>
        </w:rPr>
        <w:t>One sweep per azimuth angle.</w:t>
      </w:r>
      <w:proofErr w:type="gramEnd"/>
    </w:p>
    <w:p w14:paraId="43298051" w14:textId="77777777" w:rsidR="0009051B" w:rsidRPr="00771F93" w:rsidRDefault="00C02F1D" w:rsidP="0009051B">
      <w:pPr>
        <w:keepNext/>
      </w:pPr>
      <w:r w:rsidRPr="00771F93">
        <w:rPr>
          <w:noProof/>
          <w:lang w:eastAsia="en-CA"/>
        </w:rPr>
        <mc:AlternateContent>
          <mc:Choice Requires="wpc">
            <w:drawing>
              <wp:inline distT="0" distB="0" distL="0" distR="0" wp14:anchorId="386BDA97" wp14:editId="1CAD9FCF">
                <wp:extent cx="5486400" cy="2349455"/>
                <wp:effectExtent l="0" t="0" r="0"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Rectangle 43"/>
                        <wps:cNvSpPr/>
                        <wps:spPr>
                          <a:xfrm>
                            <a:off x="990600" y="266665"/>
                            <a:ext cx="1019175" cy="1485826"/>
                          </a:xfrm>
                          <a:prstGeom prst="rect">
                            <a:avLst/>
                          </a:prstGeom>
                          <a:noFill/>
                          <a:ln>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Isosceles Triangle 40"/>
                        <wps:cNvSpPr/>
                        <wps:spPr>
                          <a:xfrm>
                            <a:off x="646725" y="1856399"/>
                            <a:ext cx="685800" cy="457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flipV="1">
                            <a:off x="990600" y="266665"/>
                            <a:ext cx="0" cy="1485935"/>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44" name="Rectangle 44"/>
                        <wps:cNvSpPr/>
                        <wps:spPr>
                          <a:xfrm>
                            <a:off x="2065950" y="266665"/>
                            <a:ext cx="1019175" cy="1485826"/>
                          </a:xfrm>
                          <a:prstGeom prst="rect">
                            <a:avLst/>
                          </a:prstGeom>
                          <a:noFill/>
                          <a:ln>
                            <a:solidFill>
                              <a:srgbClr val="92D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flipV="1">
                            <a:off x="2065950" y="266666"/>
                            <a:ext cx="0" cy="1485825"/>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3151800" y="266682"/>
                            <a:ext cx="1019175" cy="148580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flipV="1">
                            <a:off x="3151800" y="266682"/>
                            <a:ext cx="0" cy="1485809"/>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8" name="Text Box 48"/>
                        <wps:cNvSpPr txBox="1"/>
                        <wps:spPr>
                          <a:xfrm>
                            <a:off x="990600" y="0"/>
                            <a:ext cx="1019175" cy="26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63EF54" w14:textId="77777777" w:rsidR="007C0400" w:rsidRDefault="007C0400">
                              <w:r>
                                <w:t>Sweep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065950" y="0"/>
                            <a:ext cx="1019175" cy="2666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0B3A7E" w14:textId="77777777" w:rsidR="007C0400" w:rsidRDefault="007C0400">
                              <w:r>
                                <w:t>Sweep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3151800" y="0"/>
                            <a:ext cx="1019175" cy="2666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ABB8C3" w14:textId="77777777" w:rsidR="007C0400" w:rsidRDefault="007C0400">
                              <w:r>
                                <w:t>Sweep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Arrow Connector 52"/>
                        <wps:cNvCnPr/>
                        <wps:spPr>
                          <a:xfrm flipV="1">
                            <a:off x="1504950" y="2038349"/>
                            <a:ext cx="266602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Text Box 53"/>
                        <wps:cNvSpPr txBox="1"/>
                        <wps:spPr>
                          <a:xfrm>
                            <a:off x="1504950" y="1809750"/>
                            <a:ext cx="2590800" cy="27622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3F4A82" w14:textId="77777777" w:rsidR="007C0400" w:rsidRDefault="007C0400" w:rsidP="00C02F1D">
                              <w:pPr>
                                <w:jc w:val="center"/>
                              </w:pPr>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9" o:spid="_x0000_s1058" editas="canvas" style="width:6in;height:185pt;mso-position-horizontal-relative:char;mso-position-vertical-relative:line" coordsize="54864,2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GDqAUAAFQrAAAOAAAAZHJzL2Uyb0RvYy54bWzsWltT4zYUfu9M/4PG7yWOiXMbwg4NpbMz&#10;zC6z0O6z4siJp7bkSoKE/vqeo4vjQLIYmgGGmocg2/KRLJ3vfOeik0/rIid3TKpM8EnQPQoDwngi&#10;5hlfTII/bi5+GQZEacrnNBecTYJ7poJPpz//dLIqxywSS5HPmSQghKvxqpwES63LcaejkiUrqDoS&#10;JePwMBWyoBou5aIzl3QF0ou8E4Vhv7MScl5KkTCl4O65fRicGvlpyhL9NU0V0ySfBDA3bX6l+Z3h&#10;b+f0hI4XkpbLLHHToC+YRUEzDoNWos6ppuRWZo9EFVkihRKpPkpE0RFpmiXMfAN8TTd88DVTyu+o&#10;Mh+TwOr4CULrgHJnC1gDEDlewWYw04atUGW1Keq/DXa9pCUz36DGyZe7K0my+SToHQeE0wI04hvs&#10;EeWLnBG454aHftfllXRXCpq4tutUFvgfVo2sJ8FoFPZD2NP7SRD14S+2m8nWmiTwuBt2R91BHJAE&#10;OnR7w3gY9bFHZyOolEr/zkRBsDEJJMzEbCK9u1TadvVdcFwuLrI8h/t0nHP8VSLP5njPXMjFbJpL&#10;ckdR1cIIJueG2+qGAs+pWtp+c2i5XiiysyrV2H6uaen7nNnhvrEU1g0+KzIzNPhg1XA0SRjXXfto&#10;SefMSo9D+POTQEThG2YFcg4CUXIKs69kOwG+pxXiZdv1cP3xVWbgVb0c/mhi9uXqDTOy4Lp6uci4&#10;kLsE5PBVbmTb3y+SXRpcpZmY34NWSWHBrcrkIoNFvqRKX1EJaAYdAQulv8JPmovVJBCuFZClkP/s&#10;uo/9Qe3haUBWYB0mgfr7lkoWkPwzB0CMur0emhNz0YsHEVzI+pNZ/Qm/LaYCtKILtrBMTBP769w3&#10;UymK72DIznBUeER5AmNPgkRLfzHV1mqBKUzY2ZnpBiakpPqSX6NBsJuH6nWz/k5l6ZRaAx6+CA9C&#10;On6g27Yv7gcXZ7dapJlR/M26uvUGg4BW4jUsA3y/tQyflVAJy5kiNzJzJsKoM86jkYno9/qDCEwA&#10;WoBh3D8ejVCZQHWdjeiDVUATgibC7KJHizc1Hv5+Md08jKY+WEk0JF45jcHCWaoWwQdEcItItHSv&#10;j0iwWxaR11rSbLHUZCo4B7YUkvSMfXaInPKdpE3SPCv/9CaqGX07VCJxj44Nte8n7jzj6GE8Mm4W&#10;ksjWBKx+NIzBHcBuW4SsmvA2jN2Qnxtw6G7ybcCfr02+et2QfJGhHTm8Fkv0vE7W/MceWvfG5AAe&#10;WjyKQc/eowM5is5DmJt1fbb0tXUgvev62g5kSz9vQz/gwO2nH0MNL6CfR+g3weHGNazxzxBcSAvE&#10;PW7h4fhnH+xb/jHBovevHwZ/b8A/fa+UNf4xKtSYf467cddEH45/htF2cPI4gRGa8GW/H3TABMYU&#10;Uwct/wTb2Y+3TWC0/PM2/DPwUN8V/gxqPudzwp+n0F/nn6dwfzj+2Qf7ln/eG/9AXcU6RTeYzPpV&#10;rElvWFNFTJ8TvYb7GHa7sOjpRLqx+BsnaIuCIMk+qChhjyf0bAaqcurNNcwHyi5ut2lRqDYBYnxJ&#10;xwjzYUI9w93s3afj7B+P/QKamP/1ZKit17O1qZ1UbsYHznzr/1/ee/QY0cbfqzmUTRFdD26egHTf&#10;5sQP6FS2kHa1vWdAuvIiWkh/oFIWJhcfkLTN6b0A0nV/sYU0VvHfOUtX3lgL6Y8E6chDugoGz6QU&#10;q1pFLDZ5nBekJLtx2KsKEuHx8Lj3oFyNx1xCrGebIy3o1e+nbeVKdVWlzhamdhatd59n2T4GsqkF&#10;bVUjNM3y3/ic6PsSzvJoXx+3U2tLZnjIxh7qefuUZVwduapCRrjlQkN3nKKpg1lXVUhijgaW1zaR&#10;YxSPwupoRTToRwc/fNW6mc93M6t4ouWk1+EkwL45uWkstTtmimdD69fGQmwOw57+CwAA//8DAFBL&#10;AwQUAAYACAAAACEAYgyw3tsAAAAFAQAADwAAAGRycy9kb3ducmV2LnhtbEyPQUvDQBCF74L/YRnB&#10;m92tSlpiNqUoUkQ8tNX7dneahGZnQ3aTRn+9oxe9PHi84b1vitXkWzFiH5tAGuYzBQLJBtdQpeF9&#10;/3yzBBGTIWfaQKjhEyOsysuLwuQunGmL4y5Vgkso5kZDnVKXSxltjd7EWeiQODuG3pvEtq+k682Z&#10;y30rb5XKpDcN8UJtOnys0Z52g9dgxvVo/fEle7XDxxctnjb77m2j9fXVtH4AkXBKf8fwg8/oUDLT&#10;IQzkomg18CPpVzlbZvdsDxruFkqBLAv5n778BgAA//8DAFBLAQItABQABgAIAAAAIQC2gziS/gAA&#10;AOEBAAATAAAAAAAAAAAAAAAAAAAAAABbQ29udGVudF9UeXBlc10ueG1sUEsBAi0AFAAGAAgAAAAh&#10;ADj9If/WAAAAlAEAAAsAAAAAAAAAAAAAAAAALwEAAF9yZWxzLy5yZWxzUEsBAi0AFAAGAAgAAAAh&#10;AGoiEYOoBQAAVCsAAA4AAAAAAAAAAAAAAAAALgIAAGRycy9lMm9Eb2MueG1sUEsBAi0AFAAGAAgA&#10;AAAhAGIMsN7bAAAABQEAAA8AAAAAAAAAAAAAAAAAAggAAGRycy9kb3ducmV2LnhtbFBLBQYAAAAA&#10;BAAEAPMAAAAKCQAAAAA=&#10;">
                <v:shape id="_x0000_s1059" type="#_x0000_t75" style="position:absolute;width:54864;height:23488;visibility:visible;mso-wrap-style:square">
                  <v:fill o:detectmouseclick="t"/>
                  <v:path o:connecttype="none"/>
                </v:shape>
                <v:rect id="Rectangle 43" o:spid="_x0000_s1060" style="position:absolute;left:9906;top:2666;width:10191;height:1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sXsIA&#10;AADbAAAADwAAAGRycy9kb3ducmV2LnhtbESP3YrCMBSE74V9h3AWvNPUXRGpRpGVhQUFtYrXh+b0&#10;B5uTbpNqfXsjCF4OM/MNM192phJXalxpWcFoGIEgTq0uOVdwOv4OpiCcR9ZYWSYFd3KwXHz05hhr&#10;e+MDXROfiwBhF6OCwvs6ltKlBRl0Q1sTBy+zjUEfZJNL3eAtwE0lv6JoIg2WHBYKrOmnoPSStEbB&#10;NvP/0/bcrrNkc3JmPabd/khK9T+71QyEp86/w6/2n1Yw/o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GxewgAAANsAAAAPAAAAAAAAAAAAAAAAAJgCAABkcnMvZG93&#10;bnJldi54bWxQSwUGAAAAAAQABAD1AAAAhwMAAAAA&#10;" filled="f" strokecolor="#002060" strokeweight="1pt">
                  <v:stroke dashstyle="dash"/>
                </v:rect>
                <v:shape id="Isosceles Triangle 40" o:spid="_x0000_s1061" type="#_x0000_t5" style="position:absolute;left:6467;top:18563;width:685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6xMEA&#10;AADbAAAADwAAAGRycy9kb3ducmV2LnhtbERPy4rCMBTdD/gP4Qrupqmioh2jiDM+QIQZHXF7aa5t&#10;sbkpTdT692YhuDyc92TWmFLcqHaFZQXdKAZBnFpdcKbg/7D8HIFwHlljaZkUPMjBbNr6mGCi7Z3/&#10;6Lb3mQgh7BJUkHtfJVK6NCeDLrIVceDOtjboA6wzqWu8h3BTyl4cD6XBgkNDjhUtckov+6tRUPFP&#10;dz1YLX+3u+/j+Hiyi3MzeijVaTfzLxCeGv8Wv9wbraAf1oc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XesTBAAAA2wAAAA8AAAAAAAAAAAAAAAAAmAIAAGRycy9kb3du&#10;cmV2LnhtbFBLBQYAAAAABAAEAPUAAACGAwAAAAA=&#10;" fillcolor="#5b9bd5 [3204]" strokecolor="#1f4d78 [1604]" strokeweight="1pt"/>
                <v:line id="Straight Connector 41" o:spid="_x0000_s1062" style="position:absolute;flip:y;visibility:visible;mso-wrap-style:square" from="9906,2666" to="9906,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B5McAAADbAAAADwAAAGRycy9kb3ducmV2LnhtbESPQWvCQBSE74X+h+UVvNVNtIpE11CL&#10;inooNHrx9pp9TVKzb9Psqum/d4VCj8PMfMPM0s7U4kKtqywriPsRCOLc6ooLBYf96nkCwnlkjbVl&#10;UvBLDtL548MME22v/EGXzBciQNglqKD0vkmkdHlJBl3fNsTB+7KtQR9kW0jd4jXATS0HUTSWBisO&#10;CyU29FZSfsrORkE22p4mx834c/i9G22X65/6vHhfKdV76l6nIDx1/j/8195oBS8x3L+EH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60HkxwAAANsAAAAPAAAAAAAA&#10;AAAAAAAAAKECAABkcnMvZG93bnJldi54bWxQSwUGAAAAAAQABAD5AAAAlQMAAAAA&#10;" strokecolor="#002060" strokeweight="2.25pt">
                  <v:stroke joinstyle="miter"/>
                </v:line>
                <v:rect id="Rectangle 44" o:spid="_x0000_s1063" style="position:absolute;left:20659;top:2666;width:10192;height:1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McUA&#10;AADbAAAADwAAAGRycy9kb3ducmV2LnhtbESPQWvCQBSE7wX/w/IKXkrdVKRI6ipFUETqoTGHHl+z&#10;r0lq3tuwu9X477uFgsdhZr5hFquBO3UmH1onBp4mGSiSytlWagPlcfM4BxUiisXOCRm4UoDVcnS3&#10;wNy6i7zTuYi1ShAJORpoYuxzrUPVEGOYuJ4keV/OM8Ykfa2tx0uCc6enWfasGVtJCw32tG6oOhU/&#10;bOBtWpwO209u1x/779I/ZFzyYWvM+H54fQEVaYi38H97Zw3MZvD3Jf0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CMxxQAAANsAAAAPAAAAAAAAAAAAAAAAAJgCAABkcnMv&#10;ZG93bnJldi54bWxQSwUGAAAAAAQABAD1AAAAigMAAAAA&#10;" filled="f" strokecolor="#92d050" strokeweight="1pt">
                  <v:stroke dashstyle="dash"/>
                </v:rect>
                <v:line id="Straight Connector 45" o:spid="_x0000_s1064" style="position:absolute;flip:y;visibility:visible;mso-wrap-style:square" from="20659,2666" to="20659,1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lpcQAAADbAAAADwAAAGRycy9kb3ducmV2LnhtbESPwWrDMBBE74X8g9hAb43skJbEiWJC&#10;g6HQU93mkNtirW0Ra2Us1bH/vioUehxm5g1zyCfbiZEGbxwrSFcJCOLKacONgq/P4mkLwgdkjZ1j&#10;UjCTh/y4eDhgpt2dP2gsQyMihH2GCtoQ+kxKX7Vk0a9cTxy92g0WQ5RDI/WA9wi3nVwnyYu0aDgu&#10;tNjTa0vVrfy2Ci7jeV3Mpuqn8T0x9ZXSersrlHpcTqc9iEBT+A//td+0gs0z/H6JP0A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KWlxAAAANsAAAAPAAAAAAAAAAAA&#10;AAAAAKECAABkcnMvZG93bnJldi54bWxQSwUGAAAAAAQABAD5AAAAkgMAAAAA&#10;" strokecolor="#92d050" strokeweight="2.25pt">
                  <v:stroke joinstyle="miter"/>
                </v:line>
                <v:rect id="Rectangle 46" o:spid="_x0000_s1065" style="position:absolute;left:31518;top:2666;width:10191;height:1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AI8QA&#10;AADbAAAADwAAAGRycy9kb3ducmV2LnhtbESPQWsCMRSE7wX/Q3hCb92sUqRszS6iFEovVtvi9bF5&#10;boKbl3WT6uqvbwShx2FmvmHm1eBacaI+WM8KJlkOgrj22nKj4Pvr7ekFRIjIGlvPpOBCAapy9DDH&#10;Qvszb+i0jY1IEA4FKjAxdoWUoTbkMGS+I07e3vcOY5J9I3WP5wR3rZzm+Uw6tJwWDHa0NFQftr9O&#10;gW13evV5PerN9CPsovlZrjt7UepxPCxeQUQa4n/43n7XCp5ncPu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gCPEAAAA2wAAAA8AAAAAAAAAAAAAAAAAmAIAAGRycy9k&#10;b3ducmV2LnhtbFBLBQYAAAAABAAEAPUAAACJAwAAAAA=&#10;" filled="f" strokecolor="#c00000" strokeweight="1pt">
                  <v:stroke dashstyle="dash"/>
                </v:rect>
                <v:line id="Straight Connector 47" o:spid="_x0000_s1066" style="position:absolute;flip:y;visibility:visible;mso-wrap-style:square" from="31518,2666" to="31518,1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h89sYAAADbAAAADwAAAGRycy9kb3ducmV2LnhtbESP0WrCQBRE3wX/YbmFvohuWoJKmlXa&#10;2mJFQRr7AZfsNYnN3g3ZrYl/3xUEH4eZOcOky97U4kytqywreJpEIIhzqysuFPwcPsdzEM4ja6wt&#10;k4ILOVguhoMUE207/qZz5gsRIOwSVFB63yRSurwkg25iG+LgHW1r0AfZFlK32AW4qeVzFE2lwYrD&#10;QokNvZeU/2Z/RkG3/phuaz86rOV+dVzFb7PTZrdV6vGhf30B4an39/Ct/aUVxDO4fgk/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YfPbGAAAA2wAAAA8AAAAAAAAA&#10;AAAAAAAAoQIAAGRycy9kb3ducmV2LnhtbFBLBQYAAAAABAAEAPkAAACUAwAAAAA=&#10;" strokecolor="#c00000" strokeweight="2.25pt">
                  <v:stroke joinstyle="miter"/>
                </v:line>
                <v:shape id="Text Box 48" o:spid="_x0000_s1067" type="#_x0000_t202" style="position:absolute;left:9906;width:1019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1763EF54" w14:textId="77777777" w:rsidR="007C0400" w:rsidRDefault="007C0400">
                        <w:r>
                          <w:t>Sweep 1</w:t>
                        </w:r>
                      </w:p>
                    </w:txbxContent>
                  </v:textbox>
                </v:shape>
                <v:shape id="Text Box 49" o:spid="_x0000_s1068" type="#_x0000_t202" style="position:absolute;left:20659;width:10192;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290B3A7E" w14:textId="77777777" w:rsidR="007C0400" w:rsidRDefault="007C0400">
                        <w:r>
                          <w:t>Sweep 2</w:t>
                        </w:r>
                      </w:p>
                    </w:txbxContent>
                  </v:textbox>
                </v:shape>
                <v:shape id="Text Box 50" o:spid="_x0000_s1069" type="#_x0000_t202" style="position:absolute;left:31518;width:10191;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71ABB8C3" w14:textId="77777777" w:rsidR="007C0400" w:rsidRDefault="007C0400">
                        <w:r>
                          <w:t>Sweep 3</w:t>
                        </w:r>
                      </w:p>
                    </w:txbxContent>
                  </v:textbox>
                </v:shape>
                <v:shape id="Straight Arrow Connector 52" o:spid="_x0000_s1070" type="#_x0000_t32" style="position:absolute;left:15049;top:20383;width:2666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G08MAAADbAAAADwAAAGRycy9kb3ducmV2LnhtbESP3YrCMBSE7xd8h3AEb0QTBVepRhFR&#10;cZFd8OcBDs2xLTYntYla334jLOzlMDPfMLNFY0vxoNoXjjUM+goEcepMwZmG82nTm4DwAdlg6Zg0&#10;vMjDYt76mGFi3JMP9DiGTEQI+wQ15CFUiZQ+zcmi77uKOHoXV1sMUdaZNDU+I9yWcqjUp7RYcFzI&#10;saJVTun1eLca7Hq7Gzfd13fXlreT2Xv19ROU1p12s5yCCNSE//Bfe2c0jIb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htPDAAAA2wAAAA8AAAAAAAAAAAAA&#10;AAAAoQIAAGRycy9kb3ducmV2LnhtbFBLBQYAAAAABAAEAPkAAACRAwAAAAA=&#10;" strokecolor="black [3213]" strokeweight=".5pt">
                  <v:stroke endarrow="block" joinstyle="miter"/>
                </v:shape>
                <v:shape id="Text Box 53" o:spid="_x0000_s1071" type="#_x0000_t202" style="position:absolute;left:15049;top:18097;width:2590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093F4A82" w14:textId="77777777" w:rsidR="007C0400" w:rsidRDefault="007C0400" w:rsidP="00C02F1D">
                        <w:pPr>
                          <w:jc w:val="center"/>
                        </w:pPr>
                        <w:r>
                          <w:t>Time</w:t>
                        </w:r>
                      </w:p>
                    </w:txbxContent>
                  </v:textbox>
                </v:shape>
                <w10:anchorlock/>
              </v:group>
            </w:pict>
          </mc:Fallback>
        </mc:AlternateContent>
      </w:r>
    </w:p>
    <w:p w14:paraId="2A2C6943" w14:textId="76742D18" w:rsidR="00E00371" w:rsidRPr="00771F93" w:rsidRDefault="0009051B" w:rsidP="00587789">
      <w:pPr>
        <w:pStyle w:val="Caption"/>
        <w:spacing w:before="120" w:after="120"/>
        <w:rPr>
          <w:sz w:val="22"/>
          <w:szCs w:val="22"/>
        </w:rPr>
      </w:pPr>
      <w:bookmarkStart w:id="5" w:name="_Ref457809137"/>
      <w:proofErr w:type="gramStart"/>
      <w:r w:rsidRPr="00771F93">
        <w:rPr>
          <w:sz w:val="22"/>
          <w:szCs w:val="22"/>
        </w:rPr>
        <w:t xml:space="preserve">Figure </w:t>
      </w:r>
      <w:r w:rsidR="003448A5" w:rsidRPr="00771F93">
        <w:rPr>
          <w:sz w:val="22"/>
          <w:szCs w:val="22"/>
        </w:rPr>
        <w:fldChar w:fldCharType="begin"/>
      </w:r>
      <w:r w:rsidR="003448A5" w:rsidRPr="00771F93">
        <w:rPr>
          <w:sz w:val="22"/>
          <w:szCs w:val="22"/>
        </w:rPr>
        <w:instrText xml:space="preserve"> SEQ Figure \* ARABIC </w:instrText>
      </w:r>
      <w:r w:rsidR="003448A5" w:rsidRPr="00771F93">
        <w:rPr>
          <w:sz w:val="22"/>
          <w:szCs w:val="22"/>
        </w:rPr>
        <w:fldChar w:fldCharType="separate"/>
      </w:r>
      <w:r w:rsidR="00E607D0">
        <w:rPr>
          <w:noProof/>
          <w:sz w:val="22"/>
          <w:szCs w:val="22"/>
        </w:rPr>
        <w:t>4</w:t>
      </w:r>
      <w:r w:rsidR="003448A5" w:rsidRPr="00771F93">
        <w:rPr>
          <w:noProof/>
          <w:sz w:val="22"/>
          <w:szCs w:val="22"/>
        </w:rPr>
        <w:fldChar w:fldCharType="end"/>
      </w:r>
      <w:bookmarkEnd w:id="5"/>
      <w:r w:rsidR="001B23EB" w:rsidRPr="00771F93">
        <w:rPr>
          <w:sz w:val="22"/>
          <w:szCs w:val="22"/>
        </w:rPr>
        <w:t>.</w:t>
      </w:r>
      <w:proofErr w:type="gramEnd"/>
      <w:r w:rsidRPr="00771F93">
        <w:rPr>
          <w:sz w:val="22"/>
          <w:szCs w:val="22"/>
        </w:rPr>
        <w:t xml:space="preserve"> Vertical Pointing based volume.  Volume divided into sweeps by time window</w:t>
      </w:r>
      <w:r w:rsidR="00B1110F" w:rsidRPr="00771F93">
        <w:rPr>
          <w:sz w:val="22"/>
          <w:szCs w:val="22"/>
        </w:rPr>
        <w:t>s</w:t>
      </w:r>
      <w:r w:rsidRPr="00771F93">
        <w:rPr>
          <w:sz w:val="22"/>
          <w:szCs w:val="22"/>
        </w:rPr>
        <w:t>.</w:t>
      </w:r>
    </w:p>
    <w:p w14:paraId="2D44056B" w14:textId="1C7E1411" w:rsidR="00E55953" w:rsidRPr="00771F93" w:rsidRDefault="00E55953" w:rsidP="005A78FB">
      <w:pPr>
        <w:pStyle w:val="Heading3"/>
      </w:pPr>
      <w:r w:rsidRPr="00771F93">
        <w:lastRenderedPageBreak/>
        <w:t>Object storage model</w:t>
      </w:r>
    </w:p>
    <w:p w14:paraId="4C0365F6" w14:textId="11661570" w:rsidR="006D078F" w:rsidRPr="00771F93" w:rsidRDefault="00E55953">
      <w:r w:rsidRPr="00771F93">
        <w:t xml:space="preserve">The object model introduced by </w:t>
      </w:r>
      <w:r w:rsidRPr="00771F93">
        <w:fldChar w:fldCharType="begin"/>
      </w:r>
      <w:r w:rsidRPr="00771F93">
        <w:instrText xml:space="preserve"> REF _Ref457805036 \h </w:instrText>
      </w:r>
      <w:r w:rsidRPr="00771F93">
        <w:fldChar w:fldCharType="separate"/>
      </w:r>
      <w:r w:rsidR="00E607D0" w:rsidRPr="00771F93">
        <w:t xml:space="preserve">Figure </w:t>
      </w:r>
      <w:r w:rsidR="00E607D0">
        <w:rPr>
          <w:noProof/>
        </w:rPr>
        <w:t>1</w:t>
      </w:r>
      <w:r w:rsidRPr="00771F93">
        <w:fldChar w:fldCharType="end"/>
      </w:r>
      <w:r w:rsidRPr="00771F93">
        <w:t xml:space="preserve"> provides a clear hierarchy of PPS data which outlines the conceptual relationships</w:t>
      </w:r>
      <w:r w:rsidR="008800E6" w:rsidRPr="00771F93">
        <w:t xml:space="preserve"> of the data types involved</w:t>
      </w:r>
      <w:r w:rsidRPr="00771F93">
        <w:t>.  When PPS data must be practically stored and exchanged, generally accepted practice is to group ray and range bin data together on a per-dataset basis</w:t>
      </w:r>
      <w:r w:rsidR="00A34571" w:rsidRPr="00771F93">
        <w:t xml:space="preserve"> so that the ray and range bin objects are implied rather than explicitly represented</w:t>
      </w:r>
      <w:r w:rsidRPr="00771F93">
        <w:t xml:space="preserve">.  This allows for efficient storage of each dataset as a simple two-dimensional array.  As such, implementations of this information model are expected to store PPS data according to the refined model </w:t>
      </w:r>
      <w:r w:rsidR="00A34571" w:rsidRPr="00771F93">
        <w:t>illustrated</w:t>
      </w:r>
      <w:r w:rsidRPr="00771F93">
        <w:t xml:space="preserve"> in</w:t>
      </w:r>
      <w:r w:rsidR="00A34571" w:rsidRPr="00771F93">
        <w:t xml:space="preserve"> </w:t>
      </w:r>
      <w:r w:rsidR="00A34571" w:rsidRPr="00771F93">
        <w:fldChar w:fldCharType="begin"/>
      </w:r>
      <w:r w:rsidR="00A34571" w:rsidRPr="00771F93">
        <w:instrText xml:space="preserve"> REF _Ref458063249 \h </w:instrText>
      </w:r>
      <w:r w:rsidR="00A34571" w:rsidRPr="00771F93">
        <w:fldChar w:fldCharType="separate"/>
      </w:r>
      <w:r w:rsidR="00E607D0" w:rsidRPr="00771F93">
        <w:t xml:space="preserve">Figure </w:t>
      </w:r>
      <w:r w:rsidR="00E607D0">
        <w:rPr>
          <w:noProof/>
        </w:rPr>
        <w:t>5</w:t>
      </w:r>
      <w:r w:rsidR="00A34571" w:rsidRPr="00771F93">
        <w:fldChar w:fldCharType="end"/>
      </w:r>
      <w:r w:rsidR="006D078F" w:rsidRPr="00771F93">
        <w:t xml:space="preserve">. </w:t>
      </w:r>
    </w:p>
    <w:p w14:paraId="5F295C2E" w14:textId="77777777" w:rsidR="006D078F" w:rsidRPr="00771F93" w:rsidRDefault="006D078F" w:rsidP="005A78FB">
      <w:pPr>
        <w:keepNext/>
      </w:pPr>
      <w:r w:rsidRPr="00771F93">
        <w:rPr>
          <w:noProof/>
          <w:lang w:eastAsia="en-CA"/>
        </w:rPr>
        <w:drawing>
          <wp:inline distT="0" distB="0" distL="0" distR="0" wp14:anchorId="0CE12415" wp14:editId="726D5AD9">
            <wp:extent cx="5486400" cy="3200400"/>
            <wp:effectExtent l="0" t="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D48766" w14:textId="54CD8107" w:rsidR="00E55953" w:rsidRPr="00771F93" w:rsidRDefault="006D078F" w:rsidP="00587789">
      <w:pPr>
        <w:pStyle w:val="Caption"/>
        <w:spacing w:before="120" w:after="120"/>
        <w:rPr>
          <w:sz w:val="22"/>
          <w:szCs w:val="22"/>
        </w:rPr>
      </w:pPr>
      <w:bookmarkStart w:id="6" w:name="_Ref458063249"/>
      <w:proofErr w:type="gramStart"/>
      <w:r w:rsidRPr="00771F93">
        <w:rPr>
          <w:sz w:val="22"/>
          <w:szCs w:val="22"/>
        </w:rPr>
        <w:t xml:space="preserve">Figure </w:t>
      </w:r>
      <w:r w:rsidRPr="00771F93">
        <w:rPr>
          <w:sz w:val="22"/>
          <w:szCs w:val="22"/>
        </w:rPr>
        <w:fldChar w:fldCharType="begin"/>
      </w:r>
      <w:r w:rsidRPr="00771F93">
        <w:rPr>
          <w:sz w:val="22"/>
          <w:szCs w:val="22"/>
        </w:rPr>
        <w:instrText xml:space="preserve"> SEQ Figure \* ARABIC </w:instrText>
      </w:r>
      <w:r w:rsidRPr="00771F93">
        <w:rPr>
          <w:sz w:val="22"/>
          <w:szCs w:val="22"/>
        </w:rPr>
        <w:fldChar w:fldCharType="separate"/>
      </w:r>
      <w:r w:rsidR="00E607D0">
        <w:rPr>
          <w:noProof/>
          <w:sz w:val="22"/>
          <w:szCs w:val="22"/>
        </w:rPr>
        <w:t>5</w:t>
      </w:r>
      <w:r w:rsidRPr="00771F93">
        <w:rPr>
          <w:sz w:val="22"/>
          <w:szCs w:val="22"/>
        </w:rPr>
        <w:fldChar w:fldCharType="end"/>
      </w:r>
      <w:bookmarkEnd w:id="6"/>
      <w:r w:rsidR="001B23EB" w:rsidRPr="00771F93">
        <w:rPr>
          <w:sz w:val="22"/>
          <w:szCs w:val="22"/>
        </w:rPr>
        <w:t>.</w:t>
      </w:r>
      <w:proofErr w:type="gramEnd"/>
      <w:r w:rsidRPr="00771F93">
        <w:rPr>
          <w:sz w:val="22"/>
          <w:szCs w:val="22"/>
        </w:rPr>
        <w:t xml:space="preserve"> Object model hierarchy as refined for efficient storage</w:t>
      </w:r>
      <w:r w:rsidR="000A24AE" w:rsidRPr="00771F93">
        <w:rPr>
          <w:sz w:val="22"/>
          <w:szCs w:val="22"/>
        </w:rPr>
        <w:t xml:space="preserve">. </w:t>
      </w:r>
      <w:proofErr w:type="gramStart"/>
      <w:r w:rsidR="000A24AE" w:rsidRPr="00771F93">
        <w:rPr>
          <w:sz w:val="22"/>
          <w:szCs w:val="22"/>
        </w:rPr>
        <w:t>Horizontal</w:t>
      </w:r>
      <w:r w:rsidR="00A34571" w:rsidRPr="00771F93">
        <w:rPr>
          <w:sz w:val="22"/>
          <w:szCs w:val="22"/>
        </w:rPr>
        <w:t xml:space="preserve"> sweep</w:t>
      </w:r>
      <w:r w:rsidR="000A24AE" w:rsidRPr="00771F93">
        <w:rPr>
          <w:sz w:val="22"/>
          <w:szCs w:val="22"/>
        </w:rPr>
        <w:t>-</w:t>
      </w:r>
      <w:r w:rsidR="00A34571" w:rsidRPr="00771F93">
        <w:rPr>
          <w:sz w:val="22"/>
          <w:szCs w:val="22"/>
        </w:rPr>
        <w:t>based example shown</w:t>
      </w:r>
      <w:r w:rsidR="000A24AE" w:rsidRPr="00771F93">
        <w:rPr>
          <w:sz w:val="22"/>
          <w:szCs w:val="22"/>
        </w:rPr>
        <w:t>.</w:t>
      </w:r>
      <w:proofErr w:type="gramEnd"/>
    </w:p>
    <w:p w14:paraId="5221B2DE" w14:textId="00941043" w:rsidR="00A34571" w:rsidRPr="00771F93" w:rsidRDefault="006553FB" w:rsidP="00A34571">
      <w:r w:rsidRPr="00771F93">
        <w:t>The structure of</w:t>
      </w:r>
      <w:r w:rsidR="00391707" w:rsidRPr="00771F93">
        <w:t xml:space="preserve"> the</w:t>
      </w:r>
      <w:r w:rsidR="00A34571" w:rsidRPr="00771F93">
        <w:t xml:space="preserve"> refined object model imposes some homogeneity restrictions on the ray, range bin and dataset objects:</w:t>
      </w:r>
    </w:p>
    <w:p w14:paraId="2E28265B" w14:textId="44C89060" w:rsidR="00A34571" w:rsidRPr="00771F93" w:rsidRDefault="00A34571" w:rsidP="005A78FB">
      <w:pPr>
        <w:pStyle w:val="ListParagraph"/>
        <w:numPr>
          <w:ilvl w:val="0"/>
          <w:numId w:val="7"/>
        </w:numPr>
      </w:pPr>
      <w:r w:rsidRPr="00771F93">
        <w:t>Metadata for the implied ray and range bin objects must be stored at the sweep level.</w:t>
      </w:r>
    </w:p>
    <w:p w14:paraId="5D578632" w14:textId="60E287E7" w:rsidR="008800E6" w:rsidRPr="00771F93" w:rsidRDefault="008800E6" w:rsidP="005A78FB">
      <w:pPr>
        <w:pStyle w:val="ListParagraph"/>
        <w:numPr>
          <w:ilvl w:val="0"/>
          <w:numId w:val="7"/>
        </w:numPr>
      </w:pPr>
      <w:r w:rsidRPr="00771F93">
        <w:t>The number of range bins must be uniform for each ray in a sweep.</w:t>
      </w:r>
    </w:p>
    <w:p w14:paraId="16BFA7F4" w14:textId="62ECF9FD" w:rsidR="00A34571" w:rsidRPr="00771F93" w:rsidRDefault="00A34571" w:rsidP="005A78FB">
      <w:pPr>
        <w:pStyle w:val="ListParagraph"/>
        <w:numPr>
          <w:ilvl w:val="0"/>
          <w:numId w:val="7"/>
        </w:numPr>
      </w:pPr>
      <w:r w:rsidRPr="00771F93">
        <w:t>Metadata applied to a range bin</w:t>
      </w:r>
      <w:r w:rsidR="008800E6" w:rsidRPr="00771F93">
        <w:t xml:space="preserve"> must</w:t>
      </w:r>
      <w:r w:rsidRPr="00771F93">
        <w:t xml:space="preserve"> app</w:t>
      </w:r>
      <w:r w:rsidR="008800E6" w:rsidRPr="00771F93">
        <w:t>ly to the same range bin (by index) of every ray in the sweep.</w:t>
      </w:r>
    </w:p>
    <w:p w14:paraId="65897B36" w14:textId="5DFE19CF" w:rsidR="008800E6" w:rsidRPr="00771F93" w:rsidRDefault="008800E6" w:rsidP="005A78FB">
      <w:pPr>
        <w:pStyle w:val="ListParagraph"/>
        <w:numPr>
          <w:ilvl w:val="0"/>
          <w:numId w:val="7"/>
        </w:numPr>
      </w:pPr>
      <w:r w:rsidRPr="00771F93">
        <w:t>Metadata applied to a dataset must apply to all rays and range bins in the sweep.</w:t>
      </w:r>
    </w:p>
    <w:p w14:paraId="7830F1F0" w14:textId="1FAC694A" w:rsidR="00DA735C" w:rsidRPr="00771F93" w:rsidRDefault="00DA735C" w:rsidP="005A78FB">
      <w:pPr>
        <w:pStyle w:val="ListParagraph"/>
        <w:numPr>
          <w:ilvl w:val="0"/>
          <w:numId w:val="7"/>
        </w:numPr>
      </w:pPr>
      <w:r w:rsidRPr="00771F93">
        <w:t xml:space="preserve">Each dataset must supply a value for every ray/range bin in the sweep.  Should a dataset not be available for a particular ray/range bin, then a special </w:t>
      </w:r>
      <w:r w:rsidR="003F031C" w:rsidRPr="00771F93">
        <w:t xml:space="preserve">value indicating </w:t>
      </w:r>
      <w:r w:rsidRPr="00771F93">
        <w:t>missing data must be stored.</w:t>
      </w:r>
    </w:p>
    <w:p w14:paraId="04CEEDE9" w14:textId="0D9BD431" w:rsidR="0008100D" w:rsidRPr="00771F93" w:rsidRDefault="0008100D" w:rsidP="0008100D">
      <w:pPr>
        <w:pStyle w:val="Heading2"/>
      </w:pPr>
      <w:r w:rsidRPr="00771F93">
        <w:t>Volume Object</w:t>
      </w:r>
    </w:p>
    <w:p w14:paraId="1189AA76" w14:textId="15296628" w:rsidR="0008100D" w:rsidRPr="00771F93" w:rsidRDefault="004738F3" w:rsidP="0008100D">
      <w:r>
        <w:t>A volume is the top-</w:t>
      </w:r>
      <w:r w:rsidR="0008100D" w:rsidRPr="00771F93">
        <w:t>level object represented by the information model.  A volume represents a collection of logically associated PPS data.  Typically, although not necessarily, these data will represent a continuous or near</w:t>
      </w:r>
      <w:r w:rsidR="000A24AE" w:rsidRPr="00771F93">
        <w:t>-</w:t>
      </w:r>
      <w:r w:rsidR="0008100D" w:rsidRPr="00771F93">
        <w:t>continuous series of observations acquired from the instrument.  Often</w:t>
      </w:r>
      <w:r w:rsidR="00C51D32" w:rsidRPr="00771F93">
        <w:t>,</w:t>
      </w:r>
      <w:r w:rsidR="0008100D" w:rsidRPr="00771F93">
        <w:t xml:space="preserve"> volumes of a similar structure will be produced at fixed intervals to fulfil operational needs.</w:t>
      </w:r>
    </w:p>
    <w:p w14:paraId="695D27CA" w14:textId="77777777" w:rsidR="0008100D" w:rsidRPr="00771F93" w:rsidRDefault="0008100D" w:rsidP="0008100D">
      <w:pPr>
        <w:pStyle w:val="Heading2"/>
      </w:pPr>
      <w:r w:rsidRPr="00771F93">
        <w:lastRenderedPageBreak/>
        <w:t>Sweep Object</w:t>
      </w:r>
    </w:p>
    <w:p w14:paraId="35CC4FB1" w14:textId="64ABD57A" w:rsidR="0008100D" w:rsidRPr="00771F93" w:rsidRDefault="0008100D" w:rsidP="0008100D">
      <w:r w:rsidRPr="00771F93">
        <w:t xml:space="preserve">The PPS data which </w:t>
      </w:r>
      <w:r w:rsidR="00541396" w:rsidRPr="00771F93">
        <w:t>comprises</w:t>
      </w:r>
      <w:r w:rsidRPr="00771F93">
        <w:t xml:space="preserve"> a volume are divided into </w:t>
      </w:r>
      <w:r w:rsidR="00541396" w:rsidRPr="00771F93">
        <w:t>a</w:t>
      </w:r>
      <w:r w:rsidRPr="00771F93">
        <w:t xml:space="preserve"> number of logical groups called sweeps.  A single sweep represents a subset of data in the volume over which certain fundamental conditions such as frequency, pulse width and commanded fixed angle remain constant.  For a full list of conditions which must remain constant for the duration of a sweep</w:t>
      </w:r>
      <w:r w:rsidR="009D12DC">
        <w:t>,</w:t>
      </w:r>
      <w:r w:rsidRPr="00771F93">
        <w:t xml:space="preserve"> refer to </w:t>
      </w:r>
      <w:r w:rsidR="002D1D0D" w:rsidRPr="00771F93">
        <w:t>S</w:t>
      </w:r>
      <w:r w:rsidRPr="00771F93">
        <w:t>ection</w:t>
      </w:r>
      <w:r w:rsidR="003C333F" w:rsidRPr="00771F93">
        <w:t xml:space="preserve"> </w:t>
      </w:r>
      <w:r w:rsidR="003C333F" w:rsidRPr="00771F93">
        <w:fldChar w:fldCharType="begin"/>
      </w:r>
      <w:r w:rsidR="003C333F" w:rsidRPr="00771F93">
        <w:instrText xml:space="preserve"> REF _Ref457805314 \r \h </w:instrText>
      </w:r>
      <w:r w:rsidR="003C333F" w:rsidRPr="00771F93">
        <w:fldChar w:fldCharType="separate"/>
      </w:r>
      <w:r w:rsidR="00E607D0">
        <w:rPr>
          <w:rFonts w:hint="cs"/>
          <w:cs/>
        </w:rPr>
        <w:t>‎</w:t>
      </w:r>
      <w:r w:rsidR="003C333F" w:rsidRPr="00771F93">
        <w:fldChar w:fldCharType="end"/>
      </w:r>
      <w:r w:rsidR="0092231D">
        <w:t>3.3</w:t>
      </w:r>
      <w:r w:rsidRPr="00771F93">
        <w:t>.</w:t>
      </w:r>
    </w:p>
    <w:p w14:paraId="7A1A14EF" w14:textId="77777777" w:rsidR="0008100D" w:rsidRPr="00771F93" w:rsidRDefault="0008100D" w:rsidP="0008100D">
      <w:r w:rsidRPr="00771F93">
        <w:t xml:space="preserve">Typical examples of sweeps include the PPI and RHI where either the elevation or azimuth angle is fixed while the other varies.  Vertically pointing instruments, or scan strategies where both the elevation and azimuth angle change continuously could be represented by breaking the volume into sweeps </w:t>
      </w:r>
      <w:r w:rsidR="00541396" w:rsidRPr="00771F93">
        <w:t>based on time – i.e. containing all of the rays in a given time interval.  In such a case a volume may only contain a single sweep.</w:t>
      </w:r>
    </w:p>
    <w:p w14:paraId="55A21AA5" w14:textId="21FBF0AC" w:rsidR="002D1D0D" w:rsidRPr="00771F93" w:rsidRDefault="002D1D0D" w:rsidP="0008100D">
      <w:r w:rsidRPr="00771F93">
        <w:t xml:space="preserve">Independently of the volume, a horizontal </w:t>
      </w:r>
      <w:r w:rsidR="00A66537" w:rsidRPr="00771F93">
        <w:t>sweep</w:t>
      </w:r>
      <w:r w:rsidR="00CC741C" w:rsidRPr="00771F93">
        <w:t xml:space="preserve"> scanning less than 360°</w:t>
      </w:r>
      <w:r w:rsidR="00A66537" w:rsidRPr="00771F93">
        <w:t xml:space="preserve"> </w:t>
      </w:r>
      <w:r w:rsidRPr="00771F93">
        <w:t>represent</w:t>
      </w:r>
      <w:r w:rsidR="00A66537" w:rsidRPr="00771F93">
        <w:t>s</w:t>
      </w:r>
      <w:r w:rsidRPr="00771F93">
        <w:t xml:space="preserve"> a sector.</w:t>
      </w:r>
    </w:p>
    <w:p w14:paraId="46E515AA" w14:textId="77777777" w:rsidR="0008100D" w:rsidRPr="00771F93" w:rsidRDefault="0008100D" w:rsidP="0008100D">
      <w:pPr>
        <w:pStyle w:val="Heading2"/>
      </w:pPr>
      <w:r w:rsidRPr="00771F93">
        <w:t>Ray Object</w:t>
      </w:r>
    </w:p>
    <w:p w14:paraId="5D7CFFE9" w14:textId="3610283E" w:rsidR="0008100D" w:rsidRPr="00771F93" w:rsidRDefault="0008100D" w:rsidP="0008100D">
      <w:r w:rsidRPr="00771F93">
        <w:t xml:space="preserve">The ray represents a collection of data which are considered to be </w:t>
      </w:r>
      <w:r w:rsidR="00CA729A" w:rsidRPr="00771F93">
        <w:t>at</w:t>
      </w:r>
      <w:r w:rsidRPr="00771F93">
        <w:t xml:space="preserve"> a single elevation and azimuth angle from the instrument.  The propagation of the radiated pulses and reflections through time allows the time of observation to be related to a distance from the instrument along the propagation path.  This allows a ray to be </w:t>
      </w:r>
      <w:r w:rsidR="000A3ED3" w:rsidRPr="00771F93">
        <w:t>considered</w:t>
      </w:r>
      <w:r w:rsidRPr="00771F93">
        <w:t xml:space="preserve"> as a collection of data over distance (rather than over time).</w:t>
      </w:r>
    </w:p>
    <w:p w14:paraId="1F726FBA" w14:textId="77777777" w:rsidR="0008100D" w:rsidRPr="00771F93" w:rsidRDefault="0008100D" w:rsidP="0008100D">
      <w:pPr>
        <w:pStyle w:val="Heading2"/>
      </w:pPr>
      <w:r w:rsidRPr="00771F93">
        <w:t>Range Bin Object</w:t>
      </w:r>
    </w:p>
    <w:p w14:paraId="0435037F" w14:textId="77777777" w:rsidR="0008100D" w:rsidRPr="00771F93" w:rsidRDefault="0008100D" w:rsidP="0008100D">
      <w:r w:rsidRPr="00771F93">
        <w:t xml:space="preserve">The </w:t>
      </w:r>
      <w:proofErr w:type="gramStart"/>
      <w:r w:rsidRPr="00771F93">
        <w:t>subset</w:t>
      </w:r>
      <w:proofErr w:type="gramEnd"/>
      <w:r w:rsidRPr="00771F93">
        <w:t xml:space="preserve"> of data within a ray which are considered to be representative of the same short observation time window are known as a range bin, or bin.  The fact that the data are representative for a time window means that they are </w:t>
      </w:r>
      <w:r w:rsidR="00853C4A" w:rsidRPr="00771F93">
        <w:t xml:space="preserve">also </w:t>
      </w:r>
      <w:r w:rsidRPr="00771F93">
        <w:t>representative for a continuous span of distance</w:t>
      </w:r>
      <w:r w:rsidR="00A80282" w:rsidRPr="00771F93">
        <w:t>, known as slant range,</w:t>
      </w:r>
      <w:r w:rsidRPr="00771F93">
        <w:t xml:space="preserve"> along the ray.</w:t>
      </w:r>
    </w:p>
    <w:p w14:paraId="00D3D936" w14:textId="35C8C12A" w:rsidR="0008100D" w:rsidRPr="00771F93" w:rsidRDefault="00A7502B" w:rsidP="0008100D">
      <w:r w:rsidRPr="00771F93">
        <w:t>Range b</w:t>
      </w:r>
      <w:r w:rsidR="0008100D" w:rsidRPr="00771F93">
        <w:t>ins within a ray may be of varying lengths</w:t>
      </w:r>
      <w:r w:rsidR="000A24AE" w:rsidRPr="00771F93">
        <w:t>;</w:t>
      </w:r>
      <w:r w:rsidR="0008100D" w:rsidRPr="00771F93">
        <w:t xml:space="preserve"> however the pattern of bin lengths must always be consistent within a sweep.  This implies that the structure (length and number of range bins, as well as contained datasets) of each ray in a single sweep must be identical.  This restriction is imposed to allow for efficient representation of sweep objects within implementing data models and file formats as simple </w:t>
      </w:r>
      <w:r w:rsidR="005D5447" w:rsidRPr="00771F93">
        <w:t>two-dimensional</w:t>
      </w:r>
      <w:r w:rsidR="0008100D" w:rsidRPr="00771F93">
        <w:t xml:space="preserve"> arrays.</w:t>
      </w:r>
    </w:p>
    <w:p w14:paraId="5A409753" w14:textId="77777777" w:rsidR="0008100D" w:rsidRPr="00771F93" w:rsidRDefault="0008100D" w:rsidP="0008100D">
      <w:pPr>
        <w:pStyle w:val="Heading2"/>
      </w:pPr>
      <w:r w:rsidRPr="00771F93">
        <w:t>Dataset Object</w:t>
      </w:r>
    </w:p>
    <w:p w14:paraId="7AFA3985" w14:textId="3A425A49" w:rsidR="0008100D" w:rsidRPr="00771F93" w:rsidRDefault="0008100D" w:rsidP="0008100D">
      <w:r w:rsidRPr="00771F93">
        <w:t xml:space="preserve">A single </w:t>
      </w:r>
      <w:r w:rsidR="00036A8A" w:rsidRPr="00771F93">
        <w:t xml:space="preserve">range </w:t>
      </w:r>
      <w:r w:rsidRPr="00771F93">
        <w:t>bin may contain any number of datasets which represent various quantities associated with that bin.  The quantities may be values observed by the instrument, values inferred by signal processing</w:t>
      </w:r>
      <w:r w:rsidR="00746771" w:rsidRPr="00771F93">
        <w:t>,</w:t>
      </w:r>
      <w:r w:rsidRPr="00771F93">
        <w:t xml:space="preserve"> or even quality control or analytical metrics added by downstream systems.  Section </w:t>
      </w:r>
      <w:r w:rsidR="003C333F" w:rsidRPr="00771F93">
        <w:fldChar w:fldCharType="begin"/>
      </w:r>
      <w:r w:rsidR="003C333F" w:rsidRPr="00771F93">
        <w:instrText xml:space="preserve"> REF _Ref457805362 \r \h </w:instrText>
      </w:r>
      <w:r w:rsidR="003C333F" w:rsidRPr="00771F93">
        <w:fldChar w:fldCharType="separate"/>
      </w:r>
      <w:r w:rsidR="00E607D0">
        <w:rPr>
          <w:rFonts w:hint="cs"/>
          <w:cs/>
        </w:rPr>
        <w:t>‎</w:t>
      </w:r>
      <w:r w:rsidR="003C333F" w:rsidRPr="00771F93">
        <w:fldChar w:fldCharType="end"/>
      </w:r>
      <w:r w:rsidR="0092231D">
        <w:t>4</w:t>
      </w:r>
      <w:r w:rsidR="003C333F" w:rsidRPr="00771F93">
        <w:t xml:space="preserve"> </w:t>
      </w:r>
      <w:r w:rsidRPr="00771F93">
        <w:t>enumerates commonly used dataset quantities</w:t>
      </w:r>
      <w:r w:rsidR="00A66537" w:rsidRPr="00771F93">
        <w:t>;</w:t>
      </w:r>
      <w:r w:rsidRPr="00771F93">
        <w:t xml:space="preserve"> however</w:t>
      </w:r>
      <w:r w:rsidR="00746771" w:rsidRPr="00771F93">
        <w:t>,</w:t>
      </w:r>
      <w:r w:rsidRPr="00771F93">
        <w:t xml:space="preserve"> a user of the information model is free to define any number of custom dataset quantities</w:t>
      </w:r>
      <w:r w:rsidR="006B2379">
        <w:t xml:space="preserve"> provided they are not exchanged internationally</w:t>
      </w:r>
      <w:r w:rsidRPr="00771F93">
        <w:t>.</w:t>
      </w:r>
    </w:p>
    <w:p w14:paraId="6C7D9DF9" w14:textId="77777777" w:rsidR="0008100D" w:rsidRPr="00771F93" w:rsidRDefault="0008100D" w:rsidP="0008100D">
      <w:r w:rsidRPr="00771F93">
        <w:t xml:space="preserve">The number and type of datasets available </w:t>
      </w:r>
      <w:r w:rsidR="00A7502B" w:rsidRPr="00771F93">
        <w:t>for</w:t>
      </w:r>
      <w:r w:rsidRPr="00771F93">
        <w:t xml:space="preserve"> a bin must always be consistent within a sweep.  This restriction is imposed to allow for efficient representation of sweep objects within implementing data models and file formats as simple two dimensional arrays.</w:t>
      </w:r>
    </w:p>
    <w:p w14:paraId="2A2240A3" w14:textId="77777777" w:rsidR="0008100D" w:rsidRPr="00771F93" w:rsidRDefault="0008100D" w:rsidP="0008100D">
      <w:r w:rsidRPr="00771F93">
        <w:t>Two subclasses of dataset object are supported by the information model.  Each dataset will either be a scalar, or spectrum dataset.</w:t>
      </w:r>
    </w:p>
    <w:p w14:paraId="7F166555" w14:textId="77777777" w:rsidR="0008100D" w:rsidRPr="00771F93" w:rsidRDefault="0008100D" w:rsidP="0008100D">
      <w:pPr>
        <w:pStyle w:val="Heading3"/>
      </w:pPr>
      <w:r w:rsidRPr="00771F93">
        <w:t>Scalar dataset</w:t>
      </w:r>
    </w:p>
    <w:p w14:paraId="193A6FF5" w14:textId="2015CFDF" w:rsidR="0008100D" w:rsidRPr="00771F93" w:rsidRDefault="0008100D" w:rsidP="0008100D">
      <w:r w:rsidRPr="00771F93">
        <w:t xml:space="preserve">A scalar dataset is one for which a single numerical value is stored per range bin.  This is the most common type of dataset and is used to represent both </w:t>
      </w:r>
      <w:r w:rsidR="00913109" w:rsidRPr="00771F93">
        <w:t>standard</w:t>
      </w:r>
      <w:r w:rsidRPr="00771F93">
        <w:t xml:space="preserve"> observed moments (</w:t>
      </w:r>
      <w:r w:rsidR="003448A5" w:rsidRPr="00771F93">
        <w:t>e.g.</w:t>
      </w:r>
      <w:r w:rsidRPr="00771F93">
        <w:t xml:space="preserve"> reflectivity, </w:t>
      </w:r>
      <w:r w:rsidRPr="00771F93">
        <w:lastRenderedPageBreak/>
        <w:t>Doppler velocity, spectral width) and quality control metrics (</w:t>
      </w:r>
      <w:r w:rsidR="003448A5" w:rsidRPr="00771F93">
        <w:t>e.g.</w:t>
      </w:r>
      <w:r w:rsidRPr="00771F93">
        <w:t xml:space="preserve"> </w:t>
      </w:r>
      <w:r w:rsidR="00A66537" w:rsidRPr="00771F93">
        <w:t>percent beam blockage by topography</w:t>
      </w:r>
      <w:r w:rsidRPr="00771F93">
        <w:t>).</w:t>
      </w:r>
    </w:p>
    <w:p w14:paraId="71E5CA11" w14:textId="77777777" w:rsidR="0008100D" w:rsidRPr="00771F93" w:rsidRDefault="0008100D" w:rsidP="0008100D">
      <w:pPr>
        <w:pStyle w:val="Heading3"/>
      </w:pPr>
      <w:r w:rsidRPr="00771F93">
        <w:t>Spectrum dataset</w:t>
      </w:r>
    </w:p>
    <w:p w14:paraId="1785D3A2" w14:textId="526657C2" w:rsidR="0008100D" w:rsidRPr="00771F93" w:rsidRDefault="0008100D" w:rsidP="0008100D">
      <w:r w:rsidRPr="00771F93">
        <w:t>A spectrum dataset is one for which a vector of numerical values, representing a spectrum</w:t>
      </w:r>
      <w:r w:rsidR="00A23F21" w:rsidRPr="00771F93">
        <w:t>,</w:t>
      </w:r>
      <w:r w:rsidRPr="00771F93">
        <w:t xml:space="preserve"> is stored per range bin.  This type of dataset is infrequently used within operational networks</w:t>
      </w:r>
      <w:r w:rsidR="00746771" w:rsidRPr="00771F93">
        <w:t>;</w:t>
      </w:r>
      <w:r w:rsidRPr="00771F93">
        <w:t xml:space="preserve"> however</w:t>
      </w:r>
      <w:r w:rsidR="00746771" w:rsidRPr="00771F93">
        <w:t>,</w:t>
      </w:r>
      <w:r w:rsidRPr="00771F93">
        <w:t xml:space="preserve"> </w:t>
      </w:r>
      <w:r w:rsidR="00F029F3" w:rsidRPr="00771F93">
        <w:t>they are more common</w:t>
      </w:r>
      <w:r w:rsidRPr="00771F93">
        <w:t xml:space="preserve"> within research and sc</w:t>
      </w:r>
      <w:r w:rsidR="00F029F3" w:rsidRPr="00771F93">
        <w:t xml:space="preserve">ientific contexts, and specifically </w:t>
      </w:r>
      <w:r w:rsidR="00746771" w:rsidRPr="00771F93">
        <w:t xml:space="preserve">with </w:t>
      </w:r>
      <w:r w:rsidR="00F029F3" w:rsidRPr="00771F93">
        <w:t xml:space="preserve">some vertically-pointing </w:t>
      </w:r>
      <w:proofErr w:type="gramStart"/>
      <w:r w:rsidR="00F029F3" w:rsidRPr="00771F93">
        <w:t>radars</w:t>
      </w:r>
      <w:proofErr w:type="gramEnd"/>
      <w:r w:rsidR="00F029F3" w:rsidRPr="00771F93">
        <w:t>.</w:t>
      </w:r>
    </w:p>
    <w:p w14:paraId="04149F3C" w14:textId="77777777" w:rsidR="0008100D" w:rsidRPr="00771F93" w:rsidRDefault="0008100D" w:rsidP="0008100D">
      <w:pPr>
        <w:pStyle w:val="Heading1"/>
      </w:pPr>
      <w:bookmarkStart w:id="7" w:name="_Ref457805075"/>
      <w:r w:rsidRPr="00771F93">
        <w:lastRenderedPageBreak/>
        <w:t>Standard Metadata</w:t>
      </w:r>
      <w:bookmarkEnd w:id="7"/>
    </w:p>
    <w:p w14:paraId="262D68CF" w14:textId="36638C1B" w:rsidR="0008100D" w:rsidRPr="00771F93" w:rsidRDefault="0008100D" w:rsidP="0008100D">
      <w:r w:rsidRPr="00771F93">
        <w:t>This section describes the metadata which may be associated with each of the objects detailed in section</w:t>
      </w:r>
      <w:r w:rsidR="003C333F" w:rsidRPr="00771F93">
        <w:t xml:space="preserve"> </w:t>
      </w:r>
      <w:r w:rsidR="003C333F" w:rsidRPr="00771F93">
        <w:fldChar w:fldCharType="begin"/>
      </w:r>
      <w:r w:rsidR="003C333F" w:rsidRPr="00771F93">
        <w:instrText xml:space="preserve"> REF _Ref457805381 \r \h </w:instrText>
      </w:r>
      <w:r w:rsidR="003C333F" w:rsidRPr="00771F93">
        <w:fldChar w:fldCharType="separate"/>
      </w:r>
      <w:r w:rsidR="00E607D0">
        <w:rPr>
          <w:rFonts w:hint="cs"/>
          <w:cs/>
        </w:rPr>
        <w:t>‎</w:t>
      </w:r>
      <w:r w:rsidR="00E607D0">
        <w:t>2</w:t>
      </w:r>
      <w:r w:rsidR="003C333F" w:rsidRPr="00771F93">
        <w:fldChar w:fldCharType="end"/>
      </w:r>
      <w:r w:rsidRPr="00771F93">
        <w:t>.</w:t>
      </w:r>
    </w:p>
    <w:p w14:paraId="371AA6E4" w14:textId="77777777" w:rsidR="0008100D" w:rsidRPr="00771F93" w:rsidRDefault="0008100D" w:rsidP="0008100D">
      <w:pPr>
        <w:pStyle w:val="Heading2"/>
      </w:pPr>
      <w:r w:rsidRPr="00771F93">
        <w:t>Overview</w:t>
      </w:r>
    </w:p>
    <w:p w14:paraId="14813C91" w14:textId="77777777" w:rsidR="0008100D" w:rsidRPr="00771F93" w:rsidRDefault="0008100D" w:rsidP="0008100D">
      <w:pPr>
        <w:pStyle w:val="Heading3"/>
      </w:pPr>
      <w:r w:rsidRPr="00771F93">
        <w:t>Mandatory metadata</w:t>
      </w:r>
    </w:p>
    <w:p w14:paraId="3CFD41F2" w14:textId="77777777" w:rsidR="0008100D" w:rsidRPr="00771F93" w:rsidRDefault="0008100D" w:rsidP="0008100D">
      <w:r w:rsidRPr="00771F93">
        <w:t xml:space="preserve">The level of metadata available from a PPS varies greatly by system and operator.  This information model therefore imposes very few requirements on which metadata must be made available.  Only metadata which is absolutely necessary for </w:t>
      </w:r>
      <w:r w:rsidR="005B7D50" w:rsidRPr="00771F93">
        <w:t xml:space="preserve">accurate time referencing and </w:t>
      </w:r>
      <w:r w:rsidRPr="00771F93">
        <w:t>geographic referencing of the data is considered mandatory.</w:t>
      </w:r>
      <w:r w:rsidR="00A66537" w:rsidRPr="00771F93">
        <w:t xml:space="preserve"> For the sake of completeness, however, providing as much additional metadata as possible is highly recommended as they are inevitably useful in supporting science.</w:t>
      </w:r>
    </w:p>
    <w:p w14:paraId="5AD7AE63" w14:textId="77777777" w:rsidR="0008100D" w:rsidRPr="00771F93" w:rsidRDefault="0008100D" w:rsidP="0008100D">
      <w:r w:rsidRPr="00771F93">
        <w:t xml:space="preserve">Mandatory metadata is indicated in the tables of this section using </w:t>
      </w:r>
      <w:r w:rsidR="001A7706" w:rsidRPr="00771F93">
        <w:rPr>
          <w:shd w:val="clear" w:color="auto" w:fill="DEEAF6" w:themeFill="accent1" w:themeFillTint="33"/>
        </w:rPr>
        <w:t>shaded background</w:t>
      </w:r>
      <w:r w:rsidRPr="00771F93">
        <w:t>.</w:t>
      </w:r>
    </w:p>
    <w:p w14:paraId="1F4A0520" w14:textId="77777777" w:rsidR="0008100D" w:rsidRPr="00771F93" w:rsidRDefault="0008100D" w:rsidP="0008100D">
      <w:pPr>
        <w:pStyle w:val="Heading3"/>
      </w:pPr>
      <w:r w:rsidRPr="00771F93">
        <w:t>Fundamental types</w:t>
      </w:r>
    </w:p>
    <w:p w14:paraId="75B36B72" w14:textId="1A5617F8" w:rsidR="0008100D" w:rsidRPr="00771F93" w:rsidRDefault="0008100D" w:rsidP="0008100D">
      <w:r w:rsidRPr="00771F93">
        <w:t xml:space="preserve">All metadata applied to an object must be either a whole number, a real (floating-point) number, a Boolean, or a character string.  In this document, these are referred to as “integer”, “real”, “Boolean”, and “string” respectively.  </w:t>
      </w:r>
      <w:r w:rsidR="002E2A81" w:rsidRPr="00771F93">
        <w:t>An “</w:t>
      </w:r>
      <w:proofErr w:type="spellStart"/>
      <w:r w:rsidR="002E2A81" w:rsidRPr="00771F93">
        <w:t>enum</w:t>
      </w:r>
      <w:proofErr w:type="spellEnd"/>
      <w:r w:rsidR="002E2A81" w:rsidRPr="00771F93">
        <w:t xml:space="preserve">” is a special constant integer value used for identification purposes. </w:t>
      </w:r>
      <w:r w:rsidRPr="00771F93">
        <w:t>The depth (number of bits or bytes) of th</w:t>
      </w:r>
      <w:r w:rsidR="002056F7" w:rsidRPr="00771F93">
        <w:t>e</w:t>
      </w:r>
      <w:r w:rsidRPr="00771F93">
        <w:t xml:space="preserve"> numerical </w:t>
      </w:r>
      <w:r w:rsidR="001A4CCE" w:rsidRPr="00771F93">
        <w:t>types</w:t>
      </w:r>
      <w:r w:rsidRPr="00771F93">
        <w:t xml:space="preserve"> is not specified, nor is the character encoding of strings.  Such determinations are the responsibility of the implementing data model and file format representation.</w:t>
      </w:r>
      <w:r w:rsidR="006E4418" w:rsidRPr="00771F93">
        <w:t xml:space="preserve">  Rather, the information model specifies the minimum precision </w:t>
      </w:r>
      <w:r w:rsidR="00A66537" w:rsidRPr="00771F93">
        <w:t xml:space="preserve">with which </w:t>
      </w:r>
      <w:r w:rsidR="006E4418" w:rsidRPr="00771F93">
        <w:t>certain metadata must be stored.  Implementers are free to stor</w:t>
      </w:r>
      <w:r w:rsidR="00261762" w:rsidRPr="00771F93">
        <w:t>e metadata at a precision which exceeds the s</w:t>
      </w:r>
      <w:r w:rsidR="006E4418" w:rsidRPr="00771F93">
        <w:t xml:space="preserve">tated </w:t>
      </w:r>
      <w:r w:rsidR="00261762" w:rsidRPr="00771F93">
        <w:t>minimum</w:t>
      </w:r>
      <w:r w:rsidR="006E4418" w:rsidRPr="00771F93">
        <w:t>.</w:t>
      </w:r>
    </w:p>
    <w:p w14:paraId="7F2DF7E9" w14:textId="77777777" w:rsidR="0008100D" w:rsidRPr="00771F93" w:rsidRDefault="0008100D" w:rsidP="0008100D">
      <w:r w:rsidRPr="00771F93">
        <w:t>It is also possible for metadata to consist of an array of any of the fundamental types.  In such situations the type for the metadata will list the fundamental type name followed by '[n]'.</w:t>
      </w:r>
    </w:p>
    <w:p w14:paraId="218C9D75" w14:textId="77777777" w:rsidR="0008100D" w:rsidRPr="00771F93" w:rsidRDefault="0008100D" w:rsidP="0008100D">
      <w:pPr>
        <w:pStyle w:val="Heading3"/>
      </w:pPr>
      <w:r w:rsidRPr="00771F93">
        <w:t>Unit conventions</w:t>
      </w:r>
    </w:p>
    <w:p w14:paraId="2A815611" w14:textId="77777777" w:rsidR="0008100D" w:rsidRPr="00771F93" w:rsidRDefault="0008100D" w:rsidP="0008100D">
      <w:pPr>
        <w:pStyle w:val="Heading4"/>
      </w:pPr>
      <w:r w:rsidRPr="00771F93">
        <w:t>Geographic coordinates</w:t>
      </w:r>
    </w:p>
    <w:p w14:paraId="342862D5" w14:textId="019917A5" w:rsidR="006B2379" w:rsidRPr="00771F93" w:rsidRDefault="0008100D" w:rsidP="0008100D">
      <w:r w:rsidRPr="00771F93">
        <w:t>Longitude and latitude coordinates shall be expressed in decimal-degree format with positive longitudes towards the east and positive latitudes towards north.</w:t>
      </w:r>
      <w:r w:rsidR="006B2379">
        <w:t xml:space="preserve"> Heights shall be expressed in metres above mean sea level.</w:t>
      </w:r>
    </w:p>
    <w:p w14:paraId="3A3C5405" w14:textId="77777777" w:rsidR="0008100D" w:rsidRPr="00771F93" w:rsidRDefault="0008100D" w:rsidP="0008100D">
      <w:pPr>
        <w:pStyle w:val="Heading4"/>
      </w:pPr>
      <w:r w:rsidRPr="00771F93">
        <w:t>Polar coordinate system angles</w:t>
      </w:r>
    </w:p>
    <w:p w14:paraId="37701ABC" w14:textId="77777777" w:rsidR="0008100D" w:rsidRPr="00771F93" w:rsidRDefault="0008100D" w:rsidP="0008100D">
      <w:r w:rsidRPr="00771F93">
        <w:t xml:space="preserve">Azimuthal angles shall be expressed as clockwise from </w:t>
      </w:r>
      <w:r w:rsidR="002F0120" w:rsidRPr="00771F93">
        <w:t>true</w:t>
      </w:r>
      <w:r w:rsidRPr="00771F93">
        <w:t xml:space="preserve"> north (0</w:t>
      </w:r>
      <w:r w:rsidR="004D6406" w:rsidRPr="00771F93">
        <w:t>°</w:t>
      </w:r>
      <w:r w:rsidRPr="00771F93">
        <w:t>).  Elevation angles shall be expressed as positive above the horizontal plane (0</w:t>
      </w:r>
      <w:r w:rsidR="004D6406" w:rsidRPr="00771F93">
        <w:t>°</w:t>
      </w:r>
      <w:r w:rsidRPr="00771F93">
        <w:t>).</w:t>
      </w:r>
    </w:p>
    <w:p w14:paraId="62BE6CBF" w14:textId="77777777" w:rsidR="0008100D" w:rsidRPr="00771F93" w:rsidRDefault="0008100D" w:rsidP="0008100D">
      <w:pPr>
        <w:pStyle w:val="Heading4"/>
      </w:pPr>
      <w:r w:rsidRPr="00771F93">
        <w:t>Times</w:t>
      </w:r>
    </w:p>
    <w:p w14:paraId="3E5EBC0B" w14:textId="3B418BF6" w:rsidR="0008100D" w:rsidRPr="00771F93" w:rsidRDefault="0008100D" w:rsidP="0008100D">
      <w:r w:rsidRPr="00771F93">
        <w:t>Several different methods of defining and representing a point in time are relevant for use with PPS data.  Time</w:t>
      </w:r>
      <w:r w:rsidR="00081F65" w:rsidRPr="00771F93">
        <w:t>-</w:t>
      </w:r>
      <w:r w:rsidRPr="00771F93">
        <w:t>base</w:t>
      </w:r>
      <w:r w:rsidR="009551F1" w:rsidRPr="00771F93">
        <w:t>d</w:t>
      </w:r>
      <w:r w:rsidRPr="00771F93">
        <w:t xml:space="preserve"> metadata shall be specified </w:t>
      </w:r>
      <w:r w:rsidR="00A9168C" w:rsidRPr="00771F93">
        <w:t>according to</w:t>
      </w:r>
      <w:r w:rsidRPr="00771F93">
        <w:t xml:space="preserve"> the following two classifications:</w:t>
      </w:r>
    </w:p>
    <w:p w14:paraId="5360D7F9" w14:textId="1149E5CA" w:rsidR="0008100D" w:rsidRPr="00771F93" w:rsidRDefault="0008100D" w:rsidP="0008100D">
      <w:pPr>
        <w:pStyle w:val="ListParagraph"/>
        <w:numPr>
          <w:ilvl w:val="0"/>
          <w:numId w:val="5"/>
        </w:numPr>
      </w:pPr>
      <w:r w:rsidRPr="00771F93">
        <w:rPr>
          <w:b/>
        </w:rPr>
        <w:t>Absolute</w:t>
      </w:r>
      <w:r w:rsidRPr="00771F93">
        <w:t xml:space="preserve"> or </w:t>
      </w:r>
      <w:r w:rsidRPr="00771F93">
        <w:rPr>
          <w:b/>
        </w:rPr>
        <w:t>relative</w:t>
      </w:r>
      <w:r w:rsidRPr="00771F93">
        <w:t xml:space="preserve"> time.  An absolute time is a time point defined according to an external time standard (such as UTC).  A relative time is defined as an offset from a known absolute time.</w:t>
      </w:r>
      <w:r w:rsidR="00D33ED2">
        <w:t xml:space="preserve"> A </w:t>
      </w:r>
      <w:r w:rsidR="006F37EC">
        <w:t>relative time can also be</w:t>
      </w:r>
      <w:r w:rsidR="00D33ED2">
        <w:t xml:space="preserve"> a</w:t>
      </w:r>
      <w:r w:rsidR="006F37EC">
        <w:t xml:space="preserve"> fixed</w:t>
      </w:r>
      <w:r w:rsidR="00D33ED2">
        <w:t xml:space="preserve"> length of time that is independent of absolute or relative references.</w:t>
      </w:r>
    </w:p>
    <w:p w14:paraId="454A4D77" w14:textId="74E53E86" w:rsidR="0008100D" w:rsidRPr="00771F93" w:rsidRDefault="0008100D" w:rsidP="0008100D">
      <w:pPr>
        <w:pStyle w:val="ListParagraph"/>
        <w:numPr>
          <w:ilvl w:val="0"/>
          <w:numId w:val="5"/>
        </w:numPr>
      </w:pPr>
      <w:r w:rsidRPr="00771F93">
        <w:rPr>
          <w:b/>
        </w:rPr>
        <w:t>Low-precision</w:t>
      </w:r>
      <w:r w:rsidRPr="00771F93">
        <w:t xml:space="preserve"> or </w:t>
      </w:r>
      <w:r w:rsidRPr="00771F93">
        <w:rPr>
          <w:b/>
        </w:rPr>
        <w:t>high-precision</w:t>
      </w:r>
      <w:r w:rsidRPr="00771F93">
        <w:t xml:space="preserve"> time.  A low-precision time must be represented with precision of at least seconds.  A high-precision time must be </w:t>
      </w:r>
      <w:r w:rsidR="00E53762">
        <w:t xml:space="preserve">possible to </w:t>
      </w:r>
      <w:r w:rsidRPr="00771F93">
        <w:t>represent with a precision of at least nanoseconds</w:t>
      </w:r>
      <w:r w:rsidR="00FE3033">
        <w:t xml:space="preserve">, although it </w:t>
      </w:r>
      <w:proofErr w:type="spellStart"/>
      <w:r w:rsidR="00FE3033">
        <w:t>it</w:t>
      </w:r>
      <w:proofErr w:type="spellEnd"/>
      <w:r w:rsidR="00FE3033">
        <w:t xml:space="preserve"> recognized that in many cases this precision is not necessary</w:t>
      </w:r>
      <w:r w:rsidRPr="00771F93">
        <w:t>.</w:t>
      </w:r>
    </w:p>
    <w:p w14:paraId="4E8A982F" w14:textId="77777777" w:rsidR="0008100D" w:rsidRPr="00771F93" w:rsidRDefault="0008100D" w:rsidP="0008100D">
      <w:r w:rsidRPr="00771F93">
        <w:lastRenderedPageBreak/>
        <w:t>For example, the time associated with a volume start may be specified as a low-precision absolute time.  A conforming implementation could store this time as an ISO 8601 string representing the UTC time of the product (e</w:t>
      </w:r>
      <w:r w:rsidR="002E19A2" w:rsidRPr="00771F93">
        <w:t>.</w:t>
      </w:r>
      <w:r w:rsidRPr="00771F93">
        <w:t>g</w:t>
      </w:r>
      <w:r w:rsidR="002E19A2" w:rsidRPr="00771F93">
        <w:t>.</w:t>
      </w:r>
      <w:r w:rsidRPr="00771F93">
        <w:t>: “2016-07-26T09:00:00Z”).</w:t>
      </w:r>
    </w:p>
    <w:p w14:paraId="35FD27A1" w14:textId="77777777" w:rsidR="0008100D" w:rsidRDefault="0008100D" w:rsidP="0008100D">
      <w:r w:rsidRPr="00771F93">
        <w:t>Conversely, the data acquisition time associated with a ray may be specified as a high-precision time relative to the volume start time.  A conforming implementation could store this time as a real representing the number of nanoseconds offset from the volume start time.</w:t>
      </w:r>
    </w:p>
    <w:p w14:paraId="42F1E785" w14:textId="772BD95E" w:rsidR="00B122A1" w:rsidRPr="00771F93" w:rsidRDefault="00B122A1" w:rsidP="0008100D">
      <w:r>
        <w:t>An</w:t>
      </w:r>
      <w:r w:rsidR="006F37EC">
        <w:t>other example of a relative</w:t>
      </w:r>
      <w:r>
        <w:t xml:space="preserve"> time is a pulse width, which is represented </w:t>
      </w:r>
      <w:r w:rsidR="00E7581D">
        <w:t xml:space="preserve">in high precision typically on the order of 1 </w:t>
      </w:r>
      <w:r w:rsidR="00E7581D">
        <w:sym w:font="Symbol" w:char="F06D"/>
      </w:r>
      <w:r w:rsidR="00E7581D">
        <w:t>s</w:t>
      </w:r>
      <w:r w:rsidR="009D12DC">
        <w:t xml:space="preserve"> as a real value</w:t>
      </w:r>
      <w:r w:rsidR="00E7581D">
        <w:t>.</w:t>
      </w:r>
    </w:p>
    <w:p w14:paraId="4BE61C30" w14:textId="1E3B77D0" w:rsidR="0008100D" w:rsidRPr="00771F93" w:rsidRDefault="0008100D" w:rsidP="0008100D">
      <w:pPr>
        <w:pStyle w:val="Heading3"/>
      </w:pPr>
      <w:r w:rsidRPr="00771F93">
        <w:t>User</w:t>
      </w:r>
      <w:r w:rsidR="00B11E84" w:rsidRPr="00771F93">
        <w:t>-</w:t>
      </w:r>
      <w:r w:rsidRPr="00771F93">
        <w:t>defined metadata</w:t>
      </w:r>
    </w:p>
    <w:p w14:paraId="55D428F7" w14:textId="77777777" w:rsidR="0008100D" w:rsidRPr="00771F93" w:rsidRDefault="0008100D" w:rsidP="0008100D">
      <w:r w:rsidRPr="00771F93">
        <w:t xml:space="preserve">Users of the information model </w:t>
      </w:r>
      <w:r w:rsidR="0085602C" w:rsidRPr="00771F93">
        <w:t>are</w:t>
      </w:r>
      <w:r w:rsidRPr="00771F93">
        <w:t xml:space="preserve"> free to apply custom metadata to any information model object provided that the metadata does not already have a standard representation listed in this document.</w:t>
      </w:r>
    </w:p>
    <w:p w14:paraId="4734692A" w14:textId="77777777" w:rsidR="0008100D" w:rsidRPr="00771F93" w:rsidRDefault="0008100D" w:rsidP="0008100D">
      <w:pPr>
        <w:pStyle w:val="Heading3"/>
      </w:pPr>
      <w:r w:rsidRPr="00771F93">
        <w:t>Application restrictions</w:t>
      </w:r>
    </w:p>
    <w:p w14:paraId="40B35D81" w14:textId="77777777" w:rsidR="0008100D" w:rsidRPr="00771F93" w:rsidRDefault="0008100D" w:rsidP="0008100D">
      <w:r w:rsidRPr="00771F93">
        <w:t>The following conditions are imposed on the application of metadata to information model objects:</w:t>
      </w:r>
    </w:p>
    <w:p w14:paraId="3C16F142" w14:textId="77777777" w:rsidR="0008100D" w:rsidRPr="00771F93" w:rsidRDefault="0008100D" w:rsidP="0008100D">
      <w:pPr>
        <w:pStyle w:val="ListParagraph"/>
        <w:numPr>
          <w:ilvl w:val="0"/>
          <w:numId w:val="6"/>
        </w:numPr>
      </w:pPr>
      <w:r w:rsidRPr="00771F93">
        <w:t xml:space="preserve">Standard metadata listed in this section must be associated only with the object type under which they are listed.  It is not permissible, for example, to apply metadata for a sweep to individual range bins.  This implies that metadata for an object is constant throughout that object and applicable to all contained objects.  Should it be necessary to break this condition, the PPS data should be split into several sweeps and/or </w:t>
      </w:r>
      <w:proofErr w:type="gramStart"/>
      <w:r w:rsidRPr="00771F93">
        <w:t>volumes.</w:t>
      </w:r>
      <w:proofErr w:type="gramEnd"/>
    </w:p>
    <w:p w14:paraId="5732512F" w14:textId="77777777" w:rsidR="0008100D" w:rsidRPr="00771F93" w:rsidRDefault="0008100D" w:rsidP="0008100D">
      <w:pPr>
        <w:pStyle w:val="ListParagraph"/>
        <w:numPr>
          <w:ilvl w:val="0"/>
          <w:numId w:val="6"/>
        </w:numPr>
      </w:pPr>
      <w:r w:rsidRPr="00771F93">
        <w:t>Metadata applied to a range bin applies to the same ordinal range bin in every ray of the containing sweep.</w:t>
      </w:r>
    </w:p>
    <w:p w14:paraId="40615A9B" w14:textId="77777777" w:rsidR="0008100D" w:rsidRPr="00771F93" w:rsidRDefault="0008100D" w:rsidP="0008100D">
      <w:pPr>
        <w:pStyle w:val="ListParagraph"/>
        <w:numPr>
          <w:ilvl w:val="0"/>
          <w:numId w:val="6"/>
        </w:numPr>
      </w:pPr>
      <w:r w:rsidRPr="00771F93">
        <w:t>Metadata applied to a dataset applies to every range bin in every ray of the containing sweep.</w:t>
      </w:r>
    </w:p>
    <w:p w14:paraId="71DDC0AD" w14:textId="1E82D34D" w:rsidR="0008100D" w:rsidRPr="00771F93" w:rsidRDefault="0008100D" w:rsidP="0008100D">
      <w:r w:rsidRPr="00771F93">
        <w:t>These restrictions are imposed to allow for efficient representation of sweep objects within implementing data models and file formats as simple two</w:t>
      </w:r>
      <w:r w:rsidR="00B11E84" w:rsidRPr="00771F93">
        <w:t>-</w:t>
      </w:r>
      <w:r w:rsidRPr="00771F93">
        <w:t>dimensional arrays.</w:t>
      </w:r>
    </w:p>
    <w:p w14:paraId="63359AEA" w14:textId="77777777" w:rsidR="0008100D" w:rsidRPr="00771F93" w:rsidRDefault="0008100D" w:rsidP="0008100D">
      <w:pPr>
        <w:pStyle w:val="Heading2"/>
      </w:pPr>
      <w:r w:rsidRPr="00771F93">
        <w:t>Volume Object Metadata</w:t>
      </w:r>
    </w:p>
    <w:p w14:paraId="1A84FCC5" w14:textId="77777777" w:rsidR="00DA7D95" w:rsidRPr="00771F93" w:rsidRDefault="00DA7D95" w:rsidP="00DA7D95">
      <w:pPr>
        <w:pStyle w:val="Heading3"/>
      </w:pPr>
      <w:r w:rsidRPr="00771F93">
        <w:t>Product information</w:t>
      </w:r>
    </w:p>
    <w:p w14:paraId="7FEF0865" w14:textId="3F8EC697" w:rsidR="005344F2" w:rsidRPr="00771F93" w:rsidRDefault="005344F2" w:rsidP="00A00140">
      <w:pPr>
        <w:spacing w:before="120" w:after="0" w:line="240" w:lineRule="auto"/>
        <w:rPr>
          <w:i/>
        </w:rPr>
      </w:pPr>
      <w:proofErr w:type="gramStart"/>
      <w:r w:rsidRPr="00771F93">
        <w:rPr>
          <w:i/>
        </w:rPr>
        <w:t>Table 1.</w:t>
      </w:r>
      <w:proofErr w:type="gramEnd"/>
      <w:r w:rsidRPr="00771F93">
        <w:rPr>
          <w:i/>
        </w:rPr>
        <w:t xml:space="preserve"> </w:t>
      </w:r>
      <w:proofErr w:type="gramStart"/>
      <w:r w:rsidRPr="00771F93">
        <w:rPr>
          <w:i/>
        </w:rPr>
        <w:t>Product information.</w:t>
      </w:r>
      <w:proofErr w:type="gramEnd"/>
    </w:p>
    <w:tbl>
      <w:tblPr>
        <w:tblStyle w:val="ListTable3-Accent11"/>
        <w:tblW w:w="0" w:type="auto"/>
        <w:tblLook w:val="04A0" w:firstRow="1" w:lastRow="0" w:firstColumn="1" w:lastColumn="0" w:noHBand="0" w:noVBand="1"/>
      </w:tblPr>
      <w:tblGrid>
        <w:gridCol w:w="562"/>
        <w:gridCol w:w="5154"/>
        <w:gridCol w:w="91"/>
        <w:gridCol w:w="895"/>
        <w:gridCol w:w="97"/>
        <w:gridCol w:w="1001"/>
        <w:gridCol w:w="1224"/>
      </w:tblGrid>
      <w:tr w:rsidR="00DA7D95" w:rsidRPr="00771F93" w14:paraId="32CDFB71" w14:textId="77777777" w:rsidTr="004052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7AE1CB68" w14:textId="77777777" w:rsidR="00DA7D95" w:rsidRPr="00771F93" w:rsidRDefault="00DA7D95" w:rsidP="00E73C2C">
            <w:r w:rsidRPr="00771F93">
              <w:t>ID</w:t>
            </w:r>
          </w:p>
        </w:tc>
        <w:tc>
          <w:tcPr>
            <w:tcW w:w="5245" w:type="dxa"/>
            <w:gridSpan w:val="2"/>
          </w:tcPr>
          <w:p w14:paraId="43455DAD" w14:textId="77777777" w:rsidR="00DA7D95" w:rsidRPr="00771F93" w:rsidRDefault="00DA7D95" w:rsidP="00E73C2C">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2" w:type="dxa"/>
            <w:gridSpan w:val="2"/>
          </w:tcPr>
          <w:p w14:paraId="57278A4A" w14:textId="77777777" w:rsidR="00DA7D95" w:rsidRPr="00771F93" w:rsidRDefault="00DA7D95" w:rsidP="00E73C2C">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1001" w:type="dxa"/>
          </w:tcPr>
          <w:p w14:paraId="22F12DEC" w14:textId="77777777" w:rsidR="00DA7D95" w:rsidRPr="00771F93" w:rsidRDefault="00DA7D95" w:rsidP="00E73C2C">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4" w:type="dxa"/>
          </w:tcPr>
          <w:p w14:paraId="197B85F0" w14:textId="77777777" w:rsidR="00DA7D95" w:rsidRPr="00771F93" w:rsidRDefault="00DA7D95" w:rsidP="00E73C2C">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BC70B2" w:rsidRPr="00771F93" w14:paraId="3BB36B0C" w14:textId="77777777" w:rsidTr="0040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138040E8" w14:textId="288360BF" w:rsidR="00BC70B2" w:rsidRPr="00771F93" w:rsidRDefault="00E127EF" w:rsidP="005F77AD">
            <w:r>
              <w:t>1.0</w:t>
            </w:r>
          </w:p>
        </w:tc>
        <w:tc>
          <w:tcPr>
            <w:tcW w:w="5245" w:type="dxa"/>
            <w:gridSpan w:val="2"/>
            <w:shd w:val="clear" w:color="auto" w:fill="DEEAF6" w:themeFill="accent1" w:themeFillTint="33"/>
          </w:tcPr>
          <w:p w14:paraId="3A46C7CB" w14:textId="6A2EED52" w:rsidR="00BC70B2" w:rsidRPr="00771F93" w:rsidRDefault="00BC70B2" w:rsidP="005F77AD">
            <w:pPr>
              <w:cnfStyle w:val="000000100000" w:firstRow="0" w:lastRow="0" w:firstColumn="0" w:lastColumn="0" w:oddVBand="0" w:evenVBand="0" w:oddHBand="1" w:evenHBand="0" w:firstRowFirstColumn="0" w:firstRowLastColumn="0" w:lastRowFirstColumn="0" w:lastRowLastColumn="0"/>
            </w:pPr>
            <w:r w:rsidRPr="00771F93">
              <w:t>Inst</w:t>
            </w:r>
            <w:r w:rsidR="0040522D" w:rsidRPr="00771F93">
              <w:t>rument type, distinguishing between “radar” and “</w:t>
            </w:r>
            <w:proofErr w:type="spellStart"/>
            <w:r w:rsidR="0040522D" w:rsidRPr="00771F93">
              <w:t>lidar</w:t>
            </w:r>
            <w:proofErr w:type="spellEnd"/>
            <w:r w:rsidR="0040522D" w:rsidRPr="00771F93">
              <w:t>”</w:t>
            </w:r>
          </w:p>
        </w:tc>
        <w:tc>
          <w:tcPr>
            <w:tcW w:w="992" w:type="dxa"/>
            <w:gridSpan w:val="2"/>
            <w:shd w:val="clear" w:color="auto" w:fill="DEEAF6" w:themeFill="accent1" w:themeFillTint="33"/>
          </w:tcPr>
          <w:p w14:paraId="486B8379" w14:textId="77777777" w:rsidR="00BC70B2" w:rsidRPr="00771F93" w:rsidRDefault="00BC70B2" w:rsidP="005F77AD">
            <w:pPr>
              <w:jc w:val="center"/>
              <w:cnfStyle w:val="000000100000" w:firstRow="0" w:lastRow="0" w:firstColumn="0" w:lastColumn="0" w:oddVBand="0" w:evenVBand="0" w:oddHBand="1" w:evenHBand="0" w:firstRowFirstColumn="0" w:firstRowLastColumn="0" w:lastRowFirstColumn="0" w:lastRowLastColumn="0"/>
            </w:pPr>
            <w:r w:rsidRPr="00771F93">
              <w:t>string</w:t>
            </w:r>
          </w:p>
        </w:tc>
        <w:tc>
          <w:tcPr>
            <w:tcW w:w="1001" w:type="dxa"/>
            <w:shd w:val="clear" w:color="auto" w:fill="DEEAF6" w:themeFill="accent1" w:themeFillTint="33"/>
          </w:tcPr>
          <w:p w14:paraId="5F9F92CB" w14:textId="77777777" w:rsidR="00BC70B2" w:rsidRPr="00771F93" w:rsidRDefault="00BC70B2" w:rsidP="005F77AD">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shd w:val="clear" w:color="auto" w:fill="DEEAF6" w:themeFill="accent1" w:themeFillTint="33"/>
          </w:tcPr>
          <w:p w14:paraId="07CF6DC9" w14:textId="77777777" w:rsidR="00BC70B2" w:rsidRPr="00771F93" w:rsidRDefault="00BC70B2" w:rsidP="005F77AD">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9D4023" w:rsidRPr="00771F93" w14:paraId="335707D5" w14:textId="77777777" w:rsidTr="0040522D">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7502558E" w14:textId="53234E83" w:rsidR="009D4023" w:rsidRPr="00771F93" w:rsidRDefault="00E127EF" w:rsidP="005F77AD">
            <w:r>
              <w:t>1.1</w:t>
            </w:r>
          </w:p>
        </w:tc>
        <w:tc>
          <w:tcPr>
            <w:tcW w:w="5245" w:type="dxa"/>
            <w:gridSpan w:val="2"/>
            <w:shd w:val="clear" w:color="auto" w:fill="DEEAF6" w:themeFill="accent1" w:themeFillTint="33"/>
          </w:tcPr>
          <w:p w14:paraId="75991ED2" w14:textId="77777777" w:rsidR="009D4023" w:rsidRPr="00771F93" w:rsidRDefault="009D4023" w:rsidP="005F77AD">
            <w:pPr>
              <w:cnfStyle w:val="000000000000" w:firstRow="0" w:lastRow="0" w:firstColumn="0" w:lastColumn="0" w:oddVBand="0" w:evenVBand="0" w:oddHBand="0" w:evenHBand="0" w:firstRowFirstColumn="0" w:firstRowLastColumn="0" w:lastRowFirstColumn="0" w:lastRowLastColumn="0"/>
            </w:pPr>
            <w:r w:rsidRPr="00771F93">
              <w:t>Site identifier, e.g. WIGOS identifier (see below)</w:t>
            </w:r>
          </w:p>
        </w:tc>
        <w:tc>
          <w:tcPr>
            <w:tcW w:w="992" w:type="dxa"/>
            <w:gridSpan w:val="2"/>
            <w:shd w:val="clear" w:color="auto" w:fill="DEEAF6" w:themeFill="accent1" w:themeFillTint="33"/>
          </w:tcPr>
          <w:p w14:paraId="0E405069" w14:textId="77777777" w:rsidR="009D4023" w:rsidRPr="00771F93" w:rsidRDefault="009D4023" w:rsidP="005F77AD">
            <w:pPr>
              <w:jc w:val="center"/>
              <w:cnfStyle w:val="000000000000" w:firstRow="0" w:lastRow="0" w:firstColumn="0" w:lastColumn="0" w:oddVBand="0" w:evenVBand="0" w:oddHBand="0" w:evenHBand="0" w:firstRowFirstColumn="0" w:firstRowLastColumn="0" w:lastRowFirstColumn="0" w:lastRowLastColumn="0"/>
            </w:pPr>
            <w:r w:rsidRPr="00771F93">
              <w:t>string</w:t>
            </w:r>
          </w:p>
        </w:tc>
        <w:tc>
          <w:tcPr>
            <w:tcW w:w="1001" w:type="dxa"/>
            <w:shd w:val="clear" w:color="auto" w:fill="DEEAF6" w:themeFill="accent1" w:themeFillTint="33"/>
          </w:tcPr>
          <w:p w14:paraId="545971D5" w14:textId="77777777" w:rsidR="009D4023" w:rsidRPr="00771F93" w:rsidRDefault="009D4023" w:rsidP="005F77AD">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shd w:val="clear" w:color="auto" w:fill="DEEAF6" w:themeFill="accent1" w:themeFillTint="33"/>
          </w:tcPr>
          <w:p w14:paraId="0670E03C" w14:textId="77777777" w:rsidR="009D4023" w:rsidRPr="00771F93" w:rsidRDefault="009D4023" w:rsidP="005F77AD">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BC70B2" w:rsidRPr="00771F93" w14:paraId="757A86FF" w14:textId="77777777" w:rsidTr="0040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6D1E7995" w14:textId="0C87CA3D" w:rsidR="00BC70B2" w:rsidRPr="00771F93" w:rsidRDefault="00E127EF" w:rsidP="005F77AD">
            <w:r>
              <w:t>1.2</w:t>
            </w:r>
          </w:p>
        </w:tc>
        <w:tc>
          <w:tcPr>
            <w:tcW w:w="5245" w:type="dxa"/>
            <w:gridSpan w:val="2"/>
            <w:shd w:val="clear" w:color="auto" w:fill="DEEAF6" w:themeFill="accent1" w:themeFillTint="33"/>
          </w:tcPr>
          <w:p w14:paraId="452B3B3F" w14:textId="77777777" w:rsidR="00BC70B2" w:rsidRPr="00771F93" w:rsidRDefault="00BC70B2" w:rsidP="005F77AD">
            <w:pPr>
              <w:cnfStyle w:val="000000100000" w:firstRow="0" w:lastRow="0" w:firstColumn="0" w:lastColumn="0" w:oddVBand="0" w:evenVBand="0" w:oddHBand="1" w:evenHBand="0" w:firstRowFirstColumn="0" w:firstRowLastColumn="0" w:lastRowFirstColumn="0" w:lastRowLastColumn="0"/>
            </w:pPr>
            <w:r w:rsidRPr="00771F93">
              <w:t>Volume start time</w:t>
            </w:r>
          </w:p>
        </w:tc>
        <w:tc>
          <w:tcPr>
            <w:tcW w:w="992" w:type="dxa"/>
            <w:gridSpan w:val="2"/>
            <w:shd w:val="clear" w:color="auto" w:fill="DEEAF6" w:themeFill="accent1" w:themeFillTint="33"/>
          </w:tcPr>
          <w:p w14:paraId="268CABF1" w14:textId="77777777" w:rsidR="00BC70B2" w:rsidRPr="00771F93" w:rsidRDefault="00BC70B2" w:rsidP="005F77AD">
            <w:pPr>
              <w:jc w:val="center"/>
              <w:cnfStyle w:val="000000100000" w:firstRow="0" w:lastRow="0" w:firstColumn="0" w:lastColumn="0" w:oddVBand="0" w:evenVBand="0" w:oddHBand="1" w:evenHBand="0" w:firstRowFirstColumn="0" w:firstRowLastColumn="0" w:lastRowFirstColumn="0" w:lastRowLastColumn="0"/>
            </w:pPr>
            <w:r w:rsidRPr="00771F93">
              <w:t>time</w:t>
            </w:r>
          </w:p>
        </w:tc>
        <w:tc>
          <w:tcPr>
            <w:tcW w:w="1001" w:type="dxa"/>
            <w:shd w:val="clear" w:color="auto" w:fill="DEEAF6" w:themeFill="accent1" w:themeFillTint="33"/>
          </w:tcPr>
          <w:p w14:paraId="7DACFE09" w14:textId="77777777" w:rsidR="00BC70B2" w:rsidRPr="00771F93" w:rsidRDefault="00BC70B2" w:rsidP="005F77AD">
            <w:pPr>
              <w:jc w:val="center"/>
              <w:cnfStyle w:val="000000100000" w:firstRow="0" w:lastRow="0" w:firstColumn="0" w:lastColumn="0" w:oddVBand="0" w:evenVBand="0" w:oddHBand="1" w:evenHBand="0" w:firstRowFirstColumn="0" w:firstRowLastColumn="0" w:lastRowFirstColumn="0" w:lastRowLastColumn="0"/>
            </w:pPr>
            <w:r w:rsidRPr="00771F93">
              <w:t>absolute</w:t>
            </w:r>
          </w:p>
        </w:tc>
        <w:tc>
          <w:tcPr>
            <w:tcW w:w="1224" w:type="dxa"/>
            <w:shd w:val="clear" w:color="auto" w:fill="DEEAF6" w:themeFill="accent1" w:themeFillTint="33"/>
          </w:tcPr>
          <w:p w14:paraId="709A9607" w14:textId="77777777" w:rsidR="00BC70B2" w:rsidRPr="00771F93" w:rsidRDefault="00BC70B2" w:rsidP="005F77AD">
            <w:pPr>
              <w:jc w:val="center"/>
              <w:cnfStyle w:val="000000100000" w:firstRow="0" w:lastRow="0" w:firstColumn="0" w:lastColumn="0" w:oddVBand="0" w:evenVBand="0" w:oddHBand="1" w:evenHBand="0" w:firstRowFirstColumn="0" w:firstRowLastColumn="0" w:lastRowFirstColumn="0" w:lastRowLastColumn="0"/>
            </w:pPr>
            <w:r w:rsidRPr="00771F93">
              <w:t>low</w:t>
            </w:r>
          </w:p>
        </w:tc>
      </w:tr>
      <w:tr w:rsidR="00BC70B2" w:rsidRPr="00771F93" w14:paraId="4706A7A7" w14:textId="77777777" w:rsidTr="001A5A1F">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7899D999" w14:textId="5066470C" w:rsidR="00BC70B2" w:rsidRPr="00771F93" w:rsidRDefault="00E127EF" w:rsidP="005F77AD">
            <w:r>
              <w:t>1.3</w:t>
            </w:r>
          </w:p>
        </w:tc>
        <w:tc>
          <w:tcPr>
            <w:tcW w:w="5245" w:type="dxa"/>
            <w:gridSpan w:val="2"/>
            <w:shd w:val="clear" w:color="auto" w:fill="DEEAF6" w:themeFill="accent1" w:themeFillTint="33"/>
          </w:tcPr>
          <w:p w14:paraId="413DB140" w14:textId="77777777" w:rsidR="00BC70B2" w:rsidRPr="00771F93" w:rsidRDefault="00BC70B2" w:rsidP="005F77AD">
            <w:pPr>
              <w:cnfStyle w:val="000000000000" w:firstRow="0" w:lastRow="0" w:firstColumn="0" w:lastColumn="0" w:oddVBand="0" w:evenVBand="0" w:oddHBand="0" w:evenHBand="0" w:firstRowFirstColumn="0" w:firstRowLastColumn="0" w:lastRowFirstColumn="0" w:lastRowLastColumn="0"/>
            </w:pPr>
            <w:r w:rsidRPr="00771F93">
              <w:t>Volume end time</w:t>
            </w:r>
          </w:p>
        </w:tc>
        <w:tc>
          <w:tcPr>
            <w:tcW w:w="992" w:type="dxa"/>
            <w:gridSpan w:val="2"/>
            <w:shd w:val="clear" w:color="auto" w:fill="DEEAF6" w:themeFill="accent1" w:themeFillTint="33"/>
          </w:tcPr>
          <w:p w14:paraId="76C5C907" w14:textId="77777777" w:rsidR="00BC70B2" w:rsidRPr="00771F93" w:rsidRDefault="00BC70B2" w:rsidP="005F77AD">
            <w:pPr>
              <w:jc w:val="center"/>
              <w:cnfStyle w:val="000000000000" w:firstRow="0" w:lastRow="0" w:firstColumn="0" w:lastColumn="0" w:oddVBand="0" w:evenVBand="0" w:oddHBand="0" w:evenHBand="0" w:firstRowFirstColumn="0" w:firstRowLastColumn="0" w:lastRowFirstColumn="0" w:lastRowLastColumn="0"/>
            </w:pPr>
            <w:r w:rsidRPr="00771F93">
              <w:t>time</w:t>
            </w:r>
          </w:p>
        </w:tc>
        <w:tc>
          <w:tcPr>
            <w:tcW w:w="1001" w:type="dxa"/>
            <w:shd w:val="clear" w:color="auto" w:fill="DEEAF6" w:themeFill="accent1" w:themeFillTint="33"/>
          </w:tcPr>
          <w:p w14:paraId="1CBDF726" w14:textId="77777777" w:rsidR="00BC70B2" w:rsidRPr="00771F93" w:rsidRDefault="00BC70B2" w:rsidP="005F77AD">
            <w:pPr>
              <w:jc w:val="center"/>
              <w:cnfStyle w:val="000000000000" w:firstRow="0" w:lastRow="0" w:firstColumn="0" w:lastColumn="0" w:oddVBand="0" w:evenVBand="0" w:oddHBand="0" w:evenHBand="0" w:firstRowFirstColumn="0" w:firstRowLastColumn="0" w:lastRowFirstColumn="0" w:lastRowLastColumn="0"/>
            </w:pPr>
            <w:r w:rsidRPr="00771F93">
              <w:t>absolute</w:t>
            </w:r>
          </w:p>
        </w:tc>
        <w:tc>
          <w:tcPr>
            <w:tcW w:w="1224" w:type="dxa"/>
            <w:shd w:val="clear" w:color="auto" w:fill="DEEAF6" w:themeFill="accent1" w:themeFillTint="33"/>
          </w:tcPr>
          <w:p w14:paraId="3EBF2BF8" w14:textId="77777777" w:rsidR="00BC70B2" w:rsidRPr="00771F93" w:rsidRDefault="00BC70B2" w:rsidP="005F77AD">
            <w:pPr>
              <w:jc w:val="center"/>
              <w:cnfStyle w:val="000000000000" w:firstRow="0" w:lastRow="0" w:firstColumn="0" w:lastColumn="0" w:oddVBand="0" w:evenVBand="0" w:oddHBand="0" w:evenHBand="0" w:firstRowFirstColumn="0" w:firstRowLastColumn="0" w:lastRowFirstColumn="0" w:lastRowLastColumn="0"/>
            </w:pPr>
            <w:r w:rsidRPr="00771F93">
              <w:t>low</w:t>
            </w:r>
          </w:p>
        </w:tc>
      </w:tr>
      <w:tr w:rsidR="00DA7D95" w:rsidRPr="00771F93" w14:paraId="14E37E19" w14:textId="77777777" w:rsidTr="0040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3504195" w14:textId="7EC07CBC" w:rsidR="00DA7D95" w:rsidRPr="00771F93" w:rsidRDefault="00E127EF" w:rsidP="00E73C2C">
            <w:r>
              <w:t>1.4</w:t>
            </w:r>
          </w:p>
        </w:tc>
        <w:tc>
          <w:tcPr>
            <w:tcW w:w="5245" w:type="dxa"/>
            <w:gridSpan w:val="2"/>
          </w:tcPr>
          <w:p w14:paraId="78F0C8F1" w14:textId="77777777" w:rsidR="00DA7D95" w:rsidRPr="00771F93" w:rsidRDefault="008E01F4" w:rsidP="00E73C2C">
            <w:pPr>
              <w:cnfStyle w:val="000000100000" w:firstRow="0" w:lastRow="0" w:firstColumn="0" w:lastColumn="0" w:oddVBand="0" w:evenVBand="0" w:oddHBand="1" w:evenHBand="0" w:firstRowFirstColumn="0" w:firstRowLastColumn="0" w:lastRowFirstColumn="0" w:lastRowLastColumn="0"/>
            </w:pPr>
            <w:r w:rsidRPr="00771F93">
              <w:t>Scan strategy name</w:t>
            </w:r>
          </w:p>
        </w:tc>
        <w:tc>
          <w:tcPr>
            <w:tcW w:w="992" w:type="dxa"/>
            <w:gridSpan w:val="2"/>
          </w:tcPr>
          <w:p w14:paraId="4859C142" w14:textId="77777777" w:rsidR="00DA7D95" w:rsidRPr="00771F93" w:rsidRDefault="008E01F4" w:rsidP="00E73C2C">
            <w:pPr>
              <w:jc w:val="center"/>
              <w:cnfStyle w:val="000000100000" w:firstRow="0" w:lastRow="0" w:firstColumn="0" w:lastColumn="0" w:oddVBand="0" w:evenVBand="0" w:oddHBand="1" w:evenHBand="0" w:firstRowFirstColumn="0" w:firstRowLastColumn="0" w:lastRowFirstColumn="0" w:lastRowLastColumn="0"/>
            </w:pPr>
            <w:r w:rsidRPr="00771F93">
              <w:t>string</w:t>
            </w:r>
          </w:p>
        </w:tc>
        <w:tc>
          <w:tcPr>
            <w:tcW w:w="1001" w:type="dxa"/>
          </w:tcPr>
          <w:p w14:paraId="3657D69F" w14:textId="77777777" w:rsidR="00DA7D95" w:rsidRPr="00771F93" w:rsidRDefault="008E01F4"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tcPr>
          <w:p w14:paraId="62D15CD7" w14:textId="77777777" w:rsidR="00DA7D95" w:rsidRPr="00771F93" w:rsidRDefault="008E01F4"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0C5027" w:rsidRPr="00771F93" w14:paraId="54DB50C6" w14:textId="77777777" w:rsidTr="0040522D">
        <w:tc>
          <w:tcPr>
            <w:cnfStyle w:val="001000000000" w:firstRow="0" w:lastRow="0" w:firstColumn="1" w:lastColumn="0" w:oddVBand="0" w:evenVBand="0" w:oddHBand="0" w:evenHBand="0" w:firstRowFirstColumn="0" w:firstRowLastColumn="0" w:lastRowFirstColumn="0" w:lastRowLastColumn="0"/>
            <w:tcW w:w="562" w:type="dxa"/>
          </w:tcPr>
          <w:p w14:paraId="56F74F5B" w14:textId="397E2F49" w:rsidR="000C5027" w:rsidRPr="00771F93" w:rsidRDefault="00E127EF" w:rsidP="00E73C2C">
            <w:r>
              <w:t>1.5</w:t>
            </w:r>
          </w:p>
        </w:tc>
        <w:tc>
          <w:tcPr>
            <w:tcW w:w="5245" w:type="dxa"/>
            <w:gridSpan w:val="2"/>
          </w:tcPr>
          <w:p w14:paraId="68AC2B7A" w14:textId="0600BE0F" w:rsidR="000C5027" w:rsidRPr="00B8526D" w:rsidRDefault="000C5027" w:rsidP="00E73C2C">
            <w:pPr>
              <w:cnfStyle w:val="000000000000" w:firstRow="0" w:lastRow="0" w:firstColumn="0" w:lastColumn="0" w:oddVBand="0" w:evenVBand="0" w:oddHBand="0" w:evenHBand="0" w:firstRowFirstColumn="0" w:firstRowLastColumn="0" w:lastRowFirstColumn="0" w:lastRowLastColumn="0"/>
            </w:pPr>
            <w:r w:rsidRPr="00B8526D">
              <w:t>Instrument identifier (e.g. WSR-88D)</w:t>
            </w:r>
          </w:p>
        </w:tc>
        <w:tc>
          <w:tcPr>
            <w:tcW w:w="992" w:type="dxa"/>
            <w:gridSpan w:val="2"/>
          </w:tcPr>
          <w:p w14:paraId="300CC3DC" w14:textId="4D8334CC" w:rsidR="000C5027" w:rsidRPr="00771F93" w:rsidRDefault="000C5027" w:rsidP="00E73C2C">
            <w:pPr>
              <w:jc w:val="center"/>
              <w:cnfStyle w:val="000000000000" w:firstRow="0" w:lastRow="0" w:firstColumn="0" w:lastColumn="0" w:oddVBand="0" w:evenVBand="0" w:oddHBand="0" w:evenHBand="0" w:firstRowFirstColumn="0" w:firstRowLastColumn="0" w:lastRowFirstColumn="0" w:lastRowLastColumn="0"/>
            </w:pPr>
            <w:r w:rsidRPr="00771F93">
              <w:t>string</w:t>
            </w:r>
          </w:p>
        </w:tc>
        <w:tc>
          <w:tcPr>
            <w:tcW w:w="1001" w:type="dxa"/>
          </w:tcPr>
          <w:p w14:paraId="74C28EE8" w14:textId="6825FF89" w:rsidR="000C5027" w:rsidRPr="00771F93" w:rsidRDefault="00D734BD"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tcPr>
          <w:p w14:paraId="66F15F21" w14:textId="182D7EDE" w:rsidR="000C5027" w:rsidRPr="00771F93" w:rsidRDefault="00D734BD"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D734BD" w:rsidRPr="00771F93" w14:paraId="74CB07AD" w14:textId="77777777" w:rsidTr="0040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CADC2A7" w14:textId="38E8C814" w:rsidR="00D734BD" w:rsidRPr="00771F93" w:rsidRDefault="00E127EF" w:rsidP="00E73C2C">
            <w:r>
              <w:t>1.6</w:t>
            </w:r>
          </w:p>
        </w:tc>
        <w:tc>
          <w:tcPr>
            <w:tcW w:w="5245" w:type="dxa"/>
            <w:gridSpan w:val="2"/>
          </w:tcPr>
          <w:p w14:paraId="411168E5" w14:textId="56C7F673" w:rsidR="00D734BD" w:rsidRPr="00771F93" w:rsidRDefault="00D734BD" w:rsidP="00E73C2C">
            <w:pPr>
              <w:cnfStyle w:val="000000100000" w:firstRow="0" w:lastRow="0" w:firstColumn="0" w:lastColumn="0" w:oddVBand="0" w:evenVBand="0" w:oddHBand="1" w:evenHBand="0" w:firstRowFirstColumn="0" w:firstRowLastColumn="0" w:lastRowFirstColumn="0" w:lastRowLastColumn="0"/>
            </w:pPr>
            <w:r w:rsidRPr="00771F93">
              <w:t>Whether instrument has malfunctioned</w:t>
            </w:r>
          </w:p>
        </w:tc>
        <w:tc>
          <w:tcPr>
            <w:tcW w:w="992" w:type="dxa"/>
            <w:gridSpan w:val="2"/>
          </w:tcPr>
          <w:p w14:paraId="53F1E611" w14:textId="26A47977" w:rsidR="00D734BD" w:rsidRPr="00771F93" w:rsidRDefault="00D734BD" w:rsidP="00E73C2C">
            <w:pPr>
              <w:jc w:val="center"/>
              <w:cnfStyle w:val="000000100000" w:firstRow="0" w:lastRow="0" w:firstColumn="0" w:lastColumn="0" w:oddVBand="0" w:evenVBand="0" w:oddHBand="1" w:evenHBand="0" w:firstRowFirstColumn="0" w:firstRowLastColumn="0" w:lastRowFirstColumn="0" w:lastRowLastColumn="0"/>
            </w:pPr>
            <w:r w:rsidRPr="00771F93">
              <w:t>Boolean</w:t>
            </w:r>
          </w:p>
        </w:tc>
        <w:tc>
          <w:tcPr>
            <w:tcW w:w="1001" w:type="dxa"/>
          </w:tcPr>
          <w:p w14:paraId="021401F5" w14:textId="0CC64DE8" w:rsidR="00D734BD" w:rsidRPr="00771F93" w:rsidRDefault="00D734BD"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tcPr>
          <w:p w14:paraId="549BB712" w14:textId="2DEB3E43" w:rsidR="00D734BD" w:rsidRPr="00771F93" w:rsidRDefault="00D734BD"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D734BD" w:rsidRPr="00771F93" w14:paraId="4C732599" w14:textId="77777777" w:rsidTr="0040522D">
        <w:tc>
          <w:tcPr>
            <w:cnfStyle w:val="001000000000" w:firstRow="0" w:lastRow="0" w:firstColumn="1" w:lastColumn="0" w:oddVBand="0" w:evenVBand="0" w:oddHBand="0" w:evenHBand="0" w:firstRowFirstColumn="0" w:firstRowLastColumn="0" w:lastRowFirstColumn="0" w:lastRowLastColumn="0"/>
            <w:tcW w:w="562" w:type="dxa"/>
          </w:tcPr>
          <w:p w14:paraId="05CACFFE" w14:textId="555088D2" w:rsidR="00D734BD" w:rsidRPr="00771F93" w:rsidRDefault="00E127EF" w:rsidP="00E73C2C">
            <w:r>
              <w:t>1.7</w:t>
            </w:r>
          </w:p>
        </w:tc>
        <w:tc>
          <w:tcPr>
            <w:tcW w:w="5245" w:type="dxa"/>
            <w:gridSpan w:val="2"/>
          </w:tcPr>
          <w:p w14:paraId="5099EEA8" w14:textId="4A07D565" w:rsidR="00D734BD" w:rsidRPr="00771F93" w:rsidRDefault="00D734BD" w:rsidP="00E73C2C">
            <w:pPr>
              <w:cnfStyle w:val="000000000000" w:firstRow="0" w:lastRow="0" w:firstColumn="0" w:lastColumn="0" w:oddVBand="0" w:evenVBand="0" w:oddHBand="0" w:evenHBand="0" w:firstRowFirstColumn="0" w:firstRowLastColumn="0" w:lastRowFirstColumn="0" w:lastRowLastColumn="0"/>
            </w:pPr>
            <w:r w:rsidRPr="00771F93">
              <w:t>Instrument error message</w:t>
            </w:r>
          </w:p>
        </w:tc>
        <w:tc>
          <w:tcPr>
            <w:tcW w:w="992" w:type="dxa"/>
            <w:gridSpan w:val="2"/>
          </w:tcPr>
          <w:p w14:paraId="3C658364" w14:textId="627353FA" w:rsidR="00D734BD" w:rsidRPr="00771F93" w:rsidRDefault="00D734BD" w:rsidP="00E73C2C">
            <w:pPr>
              <w:jc w:val="center"/>
              <w:cnfStyle w:val="000000000000" w:firstRow="0" w:lastRow="0" w:firstColumn="0" w:lastColumn="0" w:oddVBand="0" w:evenVBand="0" w:oddHBand="0" w:evenHBand="0" w:firstRowFirstColumn="0" w:firstRowLastColumn="0" w:lastRowFirstColumn="0" w:lastRowLastColumn="0"/>
            </w:pPr>
            <w:r w:rsidRPr="00771F93">
              <w:t>string</w:t>
            </w:r>
          </w:p>
        </w:tc>
        <w:tc>
          <w:tcPr>
            <w:tcW w:w="1001" w:type="dxa"/>
          </w:tcPr>
          <w:p w14:paraId="1D6E5D6F" w14:textId="7AE749AE" w:rsidR="00D734BD" w:rsidRPr="00771F93" w:rsidRDefault="00D734BD"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tcPr>
          <w:p w14:paraId="2E033774" w14:textId="7705B565" w:rsidR="00D734BD" w:rsidRPr="00771F93" w:rsidRDefault="00D734BD"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883B1E" w:rsidRPr="00771F93" w14:paraId="17B5C307" w14:textId="77777777" w:rsidTr="0040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20EF7D" w14:textId="0D9DCD2A" w:rsidR="00883B1E" w:rsidRPr="00771F93" w:rsidRDefault="00E127EF" w:rsidP="002E2A81">
            <w:r>
              <w:t>1.8</w:t>
            </w:r>
          </w:p>
        </w:tc>
        <w:tc>
          <w:tcPr>
            <w:tcW w:w="5154" w:type="dxa"/>
          </w:tcPr>
          <w:p w14:paraId="4E903B97" w14:textId="77777777" w:rsidR="00883B1E" w:rsidRPr="00771F93" w:rsidRDefault="00883B1E" w:rsidP="002E2A81">
            <w:pPr>
              <w:cnfStyle w:val="000000100000" w:firstRow="0" w:lastRow="0" w:firstColumn="0" w:lastColumn="0" w:oddVBand="0" w:evenVBand="0" w:oddHBand="1" w:evenHBand="0" w:firstRowFirstColumn="0" w:firstRowLastColumn="0" w:lastRowFirstColumn="0" w:lastRowLastColumn="0"/>
            </w:pPr>
            <w:r w:rsidRPr="00771F93">
              <w:t>Whether acquired data are simulated</w:t>
            </w:r>
          </w:p>
        </w:tc>
        <w:tc>
          <w:tcPr>
            <w:tcW w:w="986" w:type="dxa"/>
            <w:gridSpan w:val="2"/>
          </w:tcPr>
          <w:p w14:paraId="0E4AFE01" w14:textId="77777777" w:rsidR="00883B1E" w:rsidRPr="00771F93" w:rsidRDefault="00883B1E" w:rsidP="002E2A81">
            <w:pPr>
              <w:jc w:val="center"/>
              <w:cnfStyle w:val="000000100000" w:firstRow="0" w:lastRow="0" w:firstColumn="0" w:lastColumn="0" w:oddVBand="0" w:evenVBand="0" w:oddHBand="1" w:evenHBand="0" w:firstRowFirstColumn="0" w:firstRowLastColumn="0" w:lastRowFirstColumn="0" w:lastRowLastColumn="0"/>
            </w:pPr>
            <w:r w:rsidRPr="00771F93">
              <w:t>Boolean</w:t>
            </w:r>
          </w:p>
        </w:tc>
        <w:tc>
          <w:tcPr>
            <w:tcW w:w="1098" w:type="dxa"/>
            <w:gridSpan w:val="2"/>
          </w:tcPr>
          <w:p w14:paraId="6DFF2049" w14:textId="77777777" w:rsidR="00883B1E" w:rsidRPr="00771F93" w:rsidRDefault="00883B1E" w:rsidP="002E2A81">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tcPr>
          <w:p w14:paraId="6F868C00" w14:textId="77777777" w:rsidR="00883B1E" w:rsidRPr="00771F93" w:rsidRDefault="00883B1E" w:rsidP="002E2A81">
            <w:pPr>
              <w:jc w:val="center"/>
              <w:cnfStyle w:val="000000100000" w:firstRow="0" w:lastRow="0" w:firstColumn="0" w:lastColumn="0" w:oddVBand="0" w:evenVBand="0" w:oddHBand="1" w:evenHBand="0" w:firstRowFirstColumn="0" w:firstRowLastColumn="0" w:lastRowFirstColumn="0" w:lastRowLastColumn="0"/>
            </w:pPr>
            <w:r w:rsidRPr="00771F93">
              <w:t>-</w:t>
            </w:r>
          </w:p>
        </w:tc>
      </w:tr>
    </w:tbl>
    <w:p w14:paraId="681359DF" w14:textId="7A487DF5" w:rsidR="00975F28" w:rsidRPr="00771F93" w:rsidRDefault="00975F28" w:rsidP="00E73C2C"/>
    <w:p w14:paraId="5B136F10" w14:textId="68A895CE" w:rsidR="00A8649A" w:rsidRPr="00771F93" w:rsidRDefault="00A8649A" w:rsidP="00E73C2C">
      <w:r w:rsidRPr="00771F93">
        <w:lastRenderedPageBreak/>
        <w:t>The WIGOS identifier</w:t>
      </w:r>
      <w:r w:rsidR="00A76654" w:rsidRPr="00771F93">
        <w:rPr>
          <w:rStyle w:val="FootnoteReference"/>
        </w:rPr>
        <w:footnoteReference w:id="3"/>
      </w:r>
      <w:r w:rsidRPr="00771F93">
        <w:t xml:space="preserve"> structure consists of four parts.  The part of the structure called “Local identifier” is the only part consisting of characters.  Following the ODIM convention (Michelson et al., 2014), it is suggested</w:t>
      </w:r>
      <w:r w:rsidR="00081F65" w:rsidRPr="00771F93">
        <w:t xml:space="preserve"> as a best practice, but not required,</w:t>
      </w:r>
      <w:r w:rsidRPr="00771F93">
        <w:t xml:space="preserve"> that the local identifier be harmonized to a five-character string, where the first two characters are the member country’s ISO 3166-1 alpha 2 </w:t>
      </w:r>
      <w:proofErr w:type="spellStart"/>
      <w:r w:rsidRPr="00771F93">
        <w:t>ccTLD</w:t>
      </w:r>
      <w:proofErr w:type="spellEnd"/>
      <w:r w:rsidR="00A76654" w:rsidRPr="00771F93">
        <w:rPr>
          <w:rStyle w:val="FootnoteReference"/>
        </w:rPr>
        <w:footnoteReference w:id="4"/>
      </w:r>
      <w:r w:rsidRPr="00771F93">
        <w:t xml:space="preserve"> code (lower case), and the latter three characters are freely-selectable (also lower case).</w:t>
      </w:r>
    </w:p>
    <w:p w14:paraId="3F773BC9" w14:textId="41FB9FB4" w:rsidR="00A51E4F" w:rsidRPr="00771F93" w:rsidRDefault="00BC633D" w:rsidP="00A51E4F">
      <w:pPr>
        <w:pStyle w:val="Heading3"/>
      </w:pPr>
      <w:r w:rsidRPr="00771F93">
        <w:t>G</w:t>
      </w:r>
      <w:r w:rsidR="00EB7755" w:rsidRPr="00771F93">
        <w:t>eographical</w:t>
      </w:r>
      <w:r w:rsidR="00A51E4F" w:rsidRPr="00771F93">
        <w:t xml:space="preserve"> reference</w:t>
      </w:r>
      <w:r w:rsidR="00B238D3" w:rsidRPr="00771F93">
        <w:t xml:space="preserve"> information</w:t>
      </w:r>
    </w:p>
    <w:p w14:paraId="1F40C790" w14:textId="067A7075" w:rsidR="00C02CFA" w:rsidRPr="00771F93" w:rsidRDefault="0058371B" w:rsidP="00A00140">
      <w:pPr>
        <w:spacing w:before="120" w:after="0" w:line="240" w:lineRule="auto"/>
      </w:pPr>
      <w:r w:rsidRPr="00771F93">
        <w:t xml:space="preserve">For moving platforms, the metadata in this section relate to the position of the instrument at the </w:t>
      </w:r>
      <w:r w:rsidR="00CF418A" w:rsidRPr="00771F93">
        <w:t xml:space="preserve">start </w:t>
      </w:r>
      <w:r w:rsidR="00C02CFA" w:rsidRPr="00771F93">
        <w:t>of data acquisition, which applies to the first ray of the volume</w:t>
      </w:r>
      <w:r w:rsidRPr="00771F93">
        <w:t>.</w:t>
      </w:r>
    </w:p>
    <w:p w14:paraId="4282BC73" w14:textId="133496FD" w:rsidR="005344F2" w:rsidRPr="00771F93" w:rsidRDefault="005344F2" w:rsidP="00A00140">
      <w:pPr>
        <w:spacing w:before="120" w:after="0" w:line="240" w:lineRule="auto"/>
        <w:rPr>
          <w:i/>
        </w:rPr>
      </w:pPr>
      <w:proofErr w:type="gramStart"/>
      <w:r w:rsidRPr="00771F93">
        <w:rPr>
          <w:i/>
        </w:rPr>
        <w:t>Table 2.</w:t>
      </w:r>
      <w:proofErr w:type="gramEnd"/>
      <w:r w:rsidRPr="00771F93">
        <w:rPr>
          <w:i/>
        </w:rPr>
        <w:t xml:space="preserve"> </w:t>
      </w:r>
      <w:proofErr w:type="gramStart"/>
      <w:r w:rsidRPr="00771F93">
        <w:rPr>
          <w:i/>
        </w:rPr>
        <w:t>Geographical reference information.</w:t>
      </w:r>
      <w:proofErr w:type="gramEnd"/>
    </w:p>
    <w:tbl>
      <w:tblPr>
        <w:tblStyle w:val="ListTable3-Accent11"/>
        <w:tblW w:w="0" w:type="auto"/>
        <w:tblLook w:val="04A0" w:firstRow="1" w:lastRow="0" w:firstColumn="1" w:lastColumn="0" w:noHBand="0" w:noVBand="1"/>
      </w:tblPr>
      <w:tblGrid>
        <w:gridCol w:w="562"/>
        <w:gridCol w:w="5245"/>
        <w:gridCol w:w="992"/>
        <w:gridCol w:w="993"/>
        <w:gridCol w:w="1224"/>
      </w:tblGrid>
      <w:tr w:rsidR="001A7706" w:rsidRPr="00771F93" w14:paraId="26DA025B" w14:textId="77777777" w:rsidTr="001A77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3C58A27D" w14:textId="77777777" w:rsidR="00C161FC" w:rsidRPr="00771F93" w:rsidRDefault="00C161FC" w:rsidP="0008100D">
            <w:r w:rsidRPr="00771F93">
              <w:t>ID</w:t>
            </w:r>
          </w:p>
        </w:tc>
        <w:tc>
          <w:tcPr>
            <w:tcW w:w="5245" w:type="dxa"/>
          </w:tcPr>
          <w:p w14:paraId="2F5E6D4D" w14:textId="77777777" w:rsidR="00C161FC" w:rsidRPr="00771F93" w:rsidRDefault="00C161FC" w:rsidP="0008100D">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2" w:type="dxa"/>
          </w:tcPr>
          <w:p w14:paraId="5493FF49" w14:textId="77777777" w:rsidR="00C161FC" w:rsidRPr="00771F93" w:rsidRDefault="00C161FC" w:rsidP="001A7706">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993" w:type="dxa"/>
          </w:tcPr>
          <w:p w14:paraId="4CB564F7" w14:textId="77777777" w:rsidR="00C161FC" w:rsidRPr="00771F93" w:rsidRDefault="00C161FC" w:rsidP="001A7706">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4" w:type="dxa"/>
          </w:tcPr>
          <w:p w14:paraId="65EF4294" w14:textId="77777777" w:rsidR="00C161FC" w:rsidRPr="00771F93" w:rsidRDefault="00C161FC" w:rsidP="001A7706">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C161FC" w:rsidRPr="00771F93" w14:paraId="40C1A1ED" w14:textId="77777777" w:rsidTr="009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149927B1" w14:textId="79D474CF" w:rsidR="00C161FC" w:rsidRPr="00771F93" w:rsidRDefault="00E127EF" w:rsidP="0008100D">
            <w:r>
              <w:t>2.0</w:t>
            </w:r>
          </w:p>
        </w:tc>
        <w:tc>
          <w:tcPr>
            <w:tcW w:w="5245" w:type="dxa"/>
            <w:shd w:val="clear" w:color="auto" w:fill="DEEAF6" w:themeFill="accent1" w:themeFillTint="33"/>
          </w:tcPr>
          <w:p w14:paraId="5294617B" w14:textId="77777777" w:rsidR="00C161FC" w:rsidRPr="00771F93" w:rsidRDefault="00C161FC" w:rsidP="0008100D">
            <w:pPr>
              <w:cnfStyle w:val="000000100000" w:firstRow="0" w:lastRow="0" w:firstColumn="0" w:lastColumn="0" w:oddVBand="0" w:evenVBand="0" w:oddHBand="1" w:evenHBand="0" w:firstRowFirstColumn="0" w:firstRowLastColumn="0" w:lastRowFirstColumn="0" w:lastRowLastColumn="0"/>
            </w:pPr>
            <w:r w:rsidRPr="00771F93">
              <w:t>Site longitude</w:t>
            </w:r>
          </w:p>
        </w:tc>
        <w:tc>
          <w:tcPr>
            <w:tcW w:w="992" w:type="dxa"/>
            <w:shd w:val="clear" w:color="auto" w:fill="DEEAF6" w:themeFill="accent1" w:themeFillTint="33"/>
          </w:tcPr>
          <w:p w14:paraId="216C7DA8" w14:textId="77777777" w:rsidR="00C161FC" w:rsidRPr="00771F93" w:rsidRDefault="001A7706" w:rsidP="001A7706">
            <w:pPr>
              <w:jc w:val="center"/>
              <w:cnfStyle w:val="000000100000" w:firstRow="0" w:lastRow="0" w:firstColumn="0" w:lastColumn="0" w:oddVBand="0" w:evenVBand="0" w:oddHBand="1" w:evenHBand="0" w:firstRowFirstColumn="0" w:firstRowLastColumn="0" w:lastRowFirstColumn="0" w:lastRowLastColumn="0"/>
            </w:pPr>
            <w:r w:rsidRPr="00771F93">
              <w:t>r</w:t>
            </w:r>
            <w:r w:rsidR="00C161FC" w:rsidRPr="00771F93">
              <w:t>eal</w:t>
            </w:r>
          </w:p>
        </w:tc>
        <w:tc>
          <w:tcPr>
            <w:tcW w:w="993" w:type="dxa"/>
            <w:shd w:val="clear" w:color="auto" w:fill="DEEAF6" w:themeFill="accent1" w:themeFillTint="33"/>
          </w:tcPr>
          <w:p w14:paraId="5A1D64EE" w14:textId="77777777" w:rsidR="00C161FC" w:rsidRPr="00771F93" w:rsidRDefault="001A7706" w:rsidP="001A7706">
            <w:pPr>
              <w:jc w:val="center"/>
              <w:cnfStyle w:val="000000100000" w:firstRow="0" w:lastRow="0" w:firstColumn="0" w:lastColumn="0" w:oddVBand="0" w:evenVBand="0" w:oddHBand="1" w:evenHBand="0" w:firstRowFirstColumn="0" w:firstRowLastColumn="0" w:lastRowFirstColumn="0" w:lastRowLastColumn="0"/>
            </w:pPr>
            <w:r w:rsidRPr="00771F93">
              <w:t>d</w:t>
            </w:r>
            <w:r w:rsidR="00C161FC" w:rsidRPr="00771F93">
              <w:t>egrees</w:t>
            </w:r>
          </w:p>
        </w:tc>
        <w:tc>
          <w:tcPr>
            <w:tcW w:w="1224" w:type="dxa"/>
            <w:shd w:val="clear" w:color="auto" w:fill="DEEAF6" w:themeFill="accent1" w:themeFillTint="33"/>
          </w:tcPr>
          <w:p w14:paraId="34B5E291" w14:textId="1425DAC7" w:rsidR="00C161FC" w:rsidRPr="00771F93" w:rsidRDefault="00C161FC" w:rsidP="001A7706">
            <w:pPr>
              <w:jc w:val="center"/>
              <w:cnfStyle w:val="000000100000" w:firstRow="0" w:lastRow="0" w:firstColumn="0" w:lastColumn="0" w:oddVBand="0" w:evenVBand="0" w:oddHBand="1" w:evenHBand="0" w:firstRowFirstColumn="0" w:firstRowLastColumn="0" w:lastRowFirstColumn="0" w:lastRowLastColumn="0"/>
            </w:pPr>
            <w:r w:rsidRPr="00771F93">
              <w:t>0.0</w:t>
            </w:r>
            <w:r w:rsidR="00533CF9" w:rsidRPr="00771F93">
              <w:t>0000</w:t>
            </w:r>
            <w:r w:rsidRPr="00771F93">
              <w:t>1</w:t>
            </w:r>
          </w:p>
        </w:tc>
      </w:tr>
      <w:tr w:rsidR="00C161FC" w:rsidRPr="00771F93" w14:paraId="717E392F" w14:textId="77777777" w:rsidTr="00986511">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5F6DE55A" w14:textId="66921E03" w:rsidR="00C161FC" w:rsidRPr="00771F93" w:rsidRDefault="00E127EF" w:rsidP="0008100D">
            <w:r>
              <w:t>2.1</w:t>
            </w:r>
          </w:p>
        </w:tc>
        <w:tc>
          <w:tcPr>
            <w:tcW w:w="5245" w:type="dxa"/>
            <w:shd w:val="clear" w:color="auto" w:fill="DEEAF6" w:themeFill="accent1" w:themeFillTint="33"/>
          </w:tcPr>
          <w:p w14:paraId="160488E3" w14:textId="77777777" w:rsidR="00C161FC" w:rsidRPr="00771F93" w:rsidRDefault="00C161FC" w:rsidP="0008100D">
            <w:pPr>
              <w:cnfStyle w:val="000000000000" w:firstRow="0" w:lastRow="0" w:firstColumn="0" w:lastColumn="0" w:oddVBand="0" w:evenVBand="0" w:oddHBand="0" w:evenHBand="0" w:firstRowFirstColumn="0" w:firstRowLastColumn="0" w:lastRowFirstColumn="0" w:lastRowLastColumn="0"/>
            </w:pPr>
            <w:r w:rsidRPr="00771F93">
              <w:t>Site latitude</w:t>
            </w:r>
          </w:p>
        </w:tc>
        <w:tc>
          <w:tcPr>
            <w:tcW w:w="992" w:type="dxa"/>
            <w:shd w:val="clear" w:color="auto" w:fill="DEEAF6" w:themeFill="accent1" w:themeFillTint="33"/>
          </w:tcPr>
          <w:p w14:paraId="4704221D" w14:textId="77777777" w:rsidR="00C161FC" w:rsidRPr="00771F93" w:rsidRDefault="001A7706" w:rsidP="001A7706">
            <w:pPr>
              <w:jc w:val="center"/>
              <w:cnfStyle w:val="000000000000" w:firstRow="0" w:lastRow="0" w:firstColumn="0" w:lastColumn="0" w:oddVBand="0" w:evenVBand="0" w:oddHBand="0" w:evenHBand="0" w:firstRowFirstColumn="0" w:firstRowLastColumn="0" w:lastRowFirstColumn="0" w:lastRowLastColumn="0"/>
            </w:pPr>
            <w:r w:rsidRPr="00771F93">
              <w:t>r</w:t>
            </w:r>
            <w:r w:rsidR="00C161FC" w:rsidRPr="00771F93">
              <w:t>eal</w:t>
            </w:r>
          </w:p>
        </w:tc>
        <w:tc>
          <w:tcPr>
            <w:tcW w:w="993" w:type="dxa"/>
            <w:shd w:val="clear" w:color="auto" w:fill="DEEAF6" w:themeFill="accent1" w:themeFillTint="33"/>
          </w:tcPr>
          <w:p w14:paraId="049D8E7A" w14:textId="77777777" w:rsidR="00C161FC" w:rsidRPr="00771F93" w:rsidRDefault="001A7706" w:rsidP="001A7706">
            <w:pPr>
              <w:jc w:val="center"/>
              <w:cnfStyle w:val="000000000000" w:firstRow="0" w:lastRow="0" w:firstColumn="0" w:lastColumn="0" w:oddVBand="0" w:evenVBand="0" w:oddHBand="0" w:evenHBand="0" w:firstRowFirstColumn="0" w:firstRowLastColumn="0" w:lastRowFirstColumn="0" w:lastRowLastColumn="0"/>
            </w:pPr>
            <w:r w:rsidRPr="00771F93">
              <w:t>d</w:t>
            </w:r>
            <w:r w:rsidR="00C161FC" w:rsidRPr="00771F93">
              <w:t>egrees</w:t>
            </w:r>
          </w:p>
        </w:tc>
        <w:tc>
          <w:tcPr>
            <w:tcW w:w="1224" w:type="dxa"/>
            <w:shd w:val="clear" w:color="auto" w:fill="DEEAF6" w:themeFill="accent1" w:themeFillTint="33"/>
          </w:tcPr>
          <w:p w14:paraId="2B6F8CED" w14:textId="0B46AFAE" w:rsidR="00C161FC" w:rsidRPr="00771F93" w:rsidRDefault="00533CF9" w:rsidP="001A7706">
            <w:pPr>
              <w:jc w:val="center"/>
              <w:cnfStyle w:val="000000000000" w:firstRow="0" w:lastRow="0" w:firstColumn="0" w:lastColumn="0" w:oddVBand="0" w:evenVBand="0" w:oddHBand="0" w:evenHBand="0" w:firstRowFirstColumn="0" w:firstRowLastColumn="0" w:lastRowFirstColumn="0" w:lastRowLastColumn="0"/>
            </w:pPr>
            <w:r w:rsidRPr="00771F93">
              <w:t>0.000</w:t>
            </w:r>
            <w:r w:rsidR="00C161FC" w:rsidRPr="00771F93">
              <w:t>0</w:t>
            </w:r>
            <w:r w:rsidRPr="00771F93">
              <w:t>0</w:t>
            </w:r>
            <w:r w:rsidR="00C161FC" w:rsidRPr="00771F93">
              <w:t>1</w:t>
            </w:r>
          </w:p>
        </w:tc>
      </w:tr>
      <w:tr w:rsidR="001A7706" w:rsidRPr="00771F93" w14:paraId="5B1A2F23" w14:textId="77777777" w:rsidTr="009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1264BF28" w14:textId="0E9639D3" w:rsidR="001A7706" w:rsidRPr="00771F93" w:rsidRDefault="00E127EF" w:rsidP="0008100D">
            <w:r>
              <w:t>2.2</w:t>
            </w:r>
          </w:p>
        </w:tc>
        <w:tc>
          <w:tcPr>
            <w:tcW w:w="5245" w:type="dxa"/>
            <w:shd w:val="clear" w:color="auto" w:fill="DEEAF6" w:themeFill="accent1" w:themeFillTint="33"/>
          </w:tcPr>
          <w:p w14:paraId="3E061768" w14:textId="77777777" w:rsidR="001A7706" w:rsidRPr="00771F93" w:rsidRDefault="001A7706" w:rsidP="0058371B">
            <w:pPr>
              <w:cnfStyle w:val="000000100000" w:firstRow="0" w:lastRow="0" w:firstColumn="0" w:lastColumn="0" w:oddVBand="0" w:evenVBand="0" w:oddHBand="1" w:evenHBand="0" w:firstRowFirstColumn="0" w:firstRowLastColumn="0" w:lastRowFirstColumn="0" w:lastRowLastColumn="0"/>
            </w:pPr>
            <w:r w:rsidRPr="00771F93">
              <w:t>Site altitude above geodetic datum</w:t>
            </w:r>
            <w:r w:rsidR="00F17DF5" w:rsidRPr="00771F93">
              <w:t xml:space="preserve">.  For a scanning instrument this is the center of rotation of the antenna.  </w:t>
            </w:r>
          </w:p>
        </w:tc>
        <w:tc>
          <w:tcPr>
            <w:tcW w:w="992" w:type="dxa"/>
            <w:shd w:val="clear" w:color="auto" w:fill="DEEAF6" w:themeFill="accent1" w:themeFillTint="33"/>
          </w:tcPr>
          <w:p w14:paraId="0ABCBB43" w14:textId="77777777" w:rsidR="001A7706" w:rsidRPr="00771F93" w:rsidRDefault="001A7706" w:rsidP="001A7706">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shd w:val="clear" w:color="auto" w:fill="DEEAF6" w:themeFill="accent1" w:themeFillTint="33"/>
          </w:tcPr>
          <w:p w14:paraId="0568C1F3" w14:textId="77777777" w:rsidR="001A7706" w:rsidRPr="00771F93" w:rsidRDefault="00BA380D" w:rsidP="001A7706">
            <w:pPr>
              <w:jc w:val="center"/>
              <w:cnfStyle w:val="000000100000" w:firstRow="0" w:lastRow="0" w:firstColumn="0" w:lastColumn="0" w:oddVBand="0" w:evenVBand="0" w:oddHBand="1" w:evenHBand="0" w:firstRowFirstColumn="0" w:firstRowLastColumn="0" w:lastRowFirstColumn="0" w:lastRowLastColumn="0"/>
            </w:pPr>
            <w:r w:rsidRPr="00771F93">
              <w:t>m</w:t>
            </w:r>
          </w:p>
        </w:tc>
        <w:tc>
          <w:tcPr>
            <w:tcW w:w="1224" w:type="dxa"/>
            <w:shd w:val="clear" w:color="auto" w:fill="DEEAF6" w:themeFill="accent1" w:themeFillTint="33"/>
          </w:tcPr>
          <w:p w14:paraId="1EE53B21" w14:textId="1F593812" w:rsidR="001A7706" w:rsidRPr="00771F93" w:rsidRDefault="001A5A1F" w:rsidP="001A7706">
            <w:pPr>
              <w:jc w:val="center"/>
              <w:cnfStyle w:val="000000100000" w:firstRow="0" w:lastRow="0" w:firstColumn="0" w:lastColumn="0" w:oddVBand="0" w:evenVBand="0" w:oddHBand="1" w:evenHBand="0" w:firstRowFirstColumn="0" w:firstRowLastColumn="0" w:lastRowFirstColumn="0" w:lastRowLastColumn="0"/>
            </w:pPr>
            <w:r>
              <w:t>0.</w:t>
            </w:r>
            <w:r w:rsidR="001A7706" w:rsidRPr="00771F93">
              <w:t>1</w:t>
            </w:r>
          </w:p>
        </w:tc>
      </w:tr>
      <w:tr w:rsidR="0079192A" w:rsidRPr="00771F93" w14:paraId="6C11B837" w14:textId="77777777" w:rsidTr="0080625B">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351D9B2C" w14:textId="34351A3C" w:rsidR="0079192A" w:rsidRPr="00771F93" w:rsidRDefault="00E127EF" w:rsidP="0080625B">
            <w:r>
              <w:t>2.3</w:t>
            </w:r>
          </w:p>
        </w:tc>
        <w:tc>
          <w:tcPr>
            <w:tcW w:w="5245" w:type="dxa"/>
            <w:shd w:val="clear" w:color="auto" w:fill="DEEAF6" w:themeFill="accent1" w:themeFillTint="33"/>
          </w:tcPr>
          <w:p w14:paraId="4BD6BD00" w14:textId="77777777" w:rsidR="0079192A" w:rsidRPr="00771F93" w:rsidRDefault="0079192A" w:rsidP="0080625B">
            <w:pPr>
              <w:cnfStyle w:val="000000000000" w:firstRow="0" w:lastRow="0" w:firstColumn="0" w:lastColumn="0" w:oddVBand="0" w:evenVBand="0" w:oddHBand="0" w:evenHBand="0" w:firstRowFirstColumn="0" w:firstRowLastColumn="0" w:lastRowFirstColumn="0" w:lastRowLastColumn="0"/>
            </w:pPr>
            <w:r w:rsidRPr="00771F93">
              <w:t>Geodetic datum name</w:t>
            </w:r>
          </w:p>
        </w:tc>
        <w:tc>
          <w:tcPr>
            <w:tcW w:w="992" w:type="dxa"/>
            <w:shd w:val="clear" w:color="auto" w:fill="DEEAF6" w:themeFill="accent1" w:themeFillTint="33"/>
          </w:tcPr>
          <w:p w14:paraId="081D96EC" w14:textId="77777777" w:rsidR="0079192A" w:rsidRPr="00771F93" w:rsidRDefault="0079192A" w:rsidP="0080625B">
            <w:pPr>
              <w:jc w:val="center"/>
              <w:cnfStyle w:val="000000000000" w:firstRow="0" w:lastRow="0" w:firstColumn="0" w:lastColumn="0" w:oddVBand="0" w:evenVBand="0" w:oddHBand="0" w:evenHBand="0" w:firstRowFirstColumn="0" w:firstRowLastColumn="0" w:lastRowFirstColumn="0" w:lastRowLastColumn="0"/>
            </w:pPr>
            <w:r w:rsidRPr="00771F93">
              <w:t>string</w:t>
            </w:r>
          </w:p>
        </w:tc>
        <w:tc>
          <w:tcPr>
            <w:tcW w:w="993" w:type="dxa"/>
            <w:shd w:val="clear" w:color="auto" w:fill="DEEAF6" w:themeFill="accent1" w:themeFillTint="33"/>
          </w:tcPr>
          <w:p w14:paraId="7233A11E" w14:textId="77777777" w:rsidR="0079192A" w:rsidRPr="00771F93" w:rsidRDefault="0079192A" w:rsidP="0080625B">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shd w:val="clear" w:color="auto" w:fill="DEEAF6" w:themeFill="accent1" w:themeFillTint="33"/>
          </w:tcPr>
          <w:p w14:paraId="41B8DD61" w14:textId="77777777" w:rsidR="0079192A" w:rsidRPr="00771F93" w:rsidRDefault="0079192A" w:rsidP="0080625B">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C161FC" w:rsidRPr="00771F93" w14:paraId="60ADEEDA" w14:textId="77777777" w:rsidTr="001A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68F3CDD" w14:textId="743C4DAE" w:rsidR="00C161FC" w:rsidRPr="00771F93" w:rsidRDefault="00E127EF" w:rsidP="0008100D">
            <w:r>
              <w:t>2.4</w:t>
            </w:r>
          </w:p>
        </w:tc>
        <w:tc>
          <w:tcPr>
            <w:tcW w:w="5245" w:type="dxa"/>
          </w:tcPr>
          <w:p w14:paraId="101EBA63" w14:textId="77777777" w:rsidR="00C161FC" w:rsidRPr="00771F93" w:rsidRDefault="00F17DF5" w:rsidP="00F17DF5">
            <w:pPr>
              <w:cnfStyle w:val="000000100000" w:firstRow="0" w:lastRow="0" w:firstColumn="0" w:lastColumn="0" w:oddVBand="0" w:evenVBand="0" w:oddHBand="1" w:evenHBand="0" w:firstRowFirstColumn="0" w:firstRowLastColumn="0" w:lastRowFirstColumn="0" w:lastRowLastColumn="0"/>
            </w:pPr>
            <w:r w:rsidRPr="00771F93">
              <w:t xml:space="preserve">Site altitude above ground level </w:t>
            </w:r>
          </w:p>
        </w:tc>
        <w:tc>
          <w:tcPr>
            <w:tcW w:w="992" w:type="dxa"/>
          </w:tcPr>
          <w:p w14:paraId="05E1221D" w14:textId="77777777" w:rsidR="00C161FC" w:rsidRPr="00771F93" w:rsidRDefault="001A7706" w:rsidP="001A7706">
            <w:pPr>
              <w:jc w:val="center"/>
              <w:cnfStyle w:val="000000100000" w:firstRow="0" w:lastRow="0" w:firstColumn="0" w:lastColumn="0" w:oddVBand="0" w:evenVBand="0" w:oddHBand="1" w:evenHBand="0" w:firstRowFirstColumn="0" w:firstRowLastColumn="0" w:lastRowFirstColumn="0" w:lastRowLastColumn="0"/>
            </w:pPr>
            <w:r w:rsidRPr="00771F93">
              <w:t>r</w:t>
            </w:r>
            <w:r w:rsidR="00534FEE" w:rsidRPr="00771F93">
              <w:t>eal</w:t>
            </w:r>
          </w:p>
        </w:tc>
        <w:tc>
          <w:tcPr>
            <w:tcW w:w="993" w:type="dxa"/>
          </w:tcPr>
          <w:p w14:paraId="28E66437" w14:textId="77777777" w:rsidR="00C161FC" w:rsidRPr="00771F93" w:rsidRDefault="00BA380D" w:rsidP="001A7706">
            <w:pPr>
              <w:jc w:val="center"/>
              <w:cnfStyle w:val="000000100000" w:firstRow="0" w:lastRow="0" w:firstColumn="0" w:lastColumn="0" w:oddVBand="0" w:evenVBand="0" w:oddHBand="1" w:evenHBand="0" w:firstRowFirstColumn="0" w:firstRowLastColumn="0" w:lastRowFirstColumn="0" w:lastRowLastColumn="0"/>
            </w:pPr>
            <w:r w:rsidRPr="00771F93">
              <w:t>m</w:t>
            </w:r>
          </w:p>
        </w:tc>
        <w:tc>
          <w:tcPr>
            <w:tcW w:w="1224" w:type="dxa"/>
          </w:tcPr>
          <w:p w14:paraId="299F55DE" w14:textId="554D9B5B" w:rsidR="00C161FC" w:rsidRPr="00771F93" w:rsidRDefault="00F17DF5" w:rsidP="001A7706">
            <w:pPr>
              <w:jc w:val="center"/>
              <w:cnfStyle w:val="000000100000" w:firstRow="0" w:lastRow="0" w:firstColumn="0" w:lastColumn="0" w:oddVBand="0" w:evenVBand="0" w:oddHBand="1" w:evenHBand="0" w:firstRowFirstColumn="0" w:firstRowLastColumn="0" w:lastRowFirstColumn="0" w:lastRowLastColumn="0"/>
            </w:pPr>
            <w:r w:rsidRPr="00771F93">
              <w:t>0.</w:t>
            </w:r>
            <w:r w:rsidR="00533CF9" w:rsidRPr="00771F93">
              <w:t>1</w:t>
            </w:r>
          </w:p>
        </w:tc>
      </w:tr>
      <w:tr w:rsidR="001A7706" w:rsidRPr="00771F93" w14:paraId="5E61BED8" w14:textId="77777777" w:rsidTr="001A7706">
        <w:tc>
          <w:tcPr>
            <w:cnfStyle w:val="001000000000" w:firstRow="0" w:lastRow="0" w:firstColumn="1" w:lastColumn="0" w:oddVBand="0" w:evenVBand="0" w:oddHBand="0" w:evenHBand="0" w:firstRowFirstColumn="0" w:firstRowLastColumn="0" w:lastRowFirstColumn="0" w:lastRowLastColumn="0"/>
            <w:tcW w:w="562" w:type="dxa"/>
          </w:tcPr>
          <w:p w14:paraId="25F5C0BC" w14:textId="487CFCE7" w:rsidR="001A7706" w:rsidRPr="00771F93" w:rsidRDefault="00E127EF" w:rsidP="0008100D">
            <w:r>
              <w:t>2.5</w:t>
            </w:r>
          </w:p>
        </w:tc>
        <w:tc>
          <w:tcPr>
            <w:tcW w:w="5245" w:type="dxa"/>
          </w:tcPr>
          <w:p w14:paraId="5FEFA2EB" w14:textId="77777777" w:rsidR="001A7706" w:rsidRPr="00771F93" w:rsidRDefault="00D718C3" w:rsidP="0008100D">
            <w:pPr>
              <w:cnfStyle w:val="000000000000" w:firstRow="0" w:lastRow="0" w:firstColumn="0" w:lastColumn="0" w:oddVBand="0" w:evenVBand="0" w:oddHBand="0" w:evenHBand="0" w:firstRowFirstColumn="0" w:firstRowLastColumn="0" w:lastRowFirstColumn="0" w:lastRowLastColumn="0"/>
            </w:pPr>
            <w:r w:rsidRPr="00771F93">
              <w:t>Magnetic declination at site, positive clockwise</w:t>
            </w:r>
          </w:p>
        </w:tc>
        <w:tc>
          <w:tcPr>
            <w:tcW w:w="992" w:type="dxa"/>
          </w:tcPr>
          <w:p w14:paraId="0749FB2C" w14:textId="77777777" w:rsidR="001A7706" w:rsidRPr="00771F93" w:rsidRDefault="001A7706" w:rsidP="001A7706">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tcPr>
          <w:p w14:paraId="3C358CBE" w14:textId="77777777" w:rsidR="001A7706" w:rsidRPr="00771F93" w:rsidRDefault="001A7706" w:rsidP="001A7706">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24" w:type="dxa"/>
          </w:tcPr>
          <w:p w14:paraId="6D6532FB" w14:textId="1D4DE48D" w:rsidR="001A7706" w:rsidRPr="00771F93" w:rsidRDefault="001A7706" w:rsidP="001A7706">
            <w:pPr>
              <w:jc w:val="center"/>
              <w:cnfStyle w:val="000000000000" w:firstRow="0" w:lastRow="0" w:firstColumn="0" w:lastColumn="0" w:oddVBand="0" w:evenVBand="0" w:oddHBand="0" w:evenHBand="0" w:firstRowFirstColumn="0" w:firstRowLastColumn="0" w:lastRowFirstColumn="0" w:lastRowLastColumn="0"/>
            </w:pPr>
            <w:r w:rsidRPr="00771F93">
              <w:t>0.001</w:t>
            </w:r>
          </w:p>
        </w:tc>
      </w:tr>
      <w:tr w:rsidR="008E01F4" w:rsidRPr="00771F93" w14:paraId="48F7B937" w14:textId="77777777" w:rsidTr="001A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6E34174" w14:textId="7DFF0AF2" w:rsidR="008E01F4" w:rsidRPr="00771F93" w:rsidRDefault="00E127EF" w:rsidP="0008100D">
            <w:r>
              <w:t>2.6</w:t>
            </w:r>
          </w:p>
        </w:tc>
        <w:tc>
          <w:tcPr>
            <w:tcW w:w="5245" w:type="dxa"/>
          </w:tcPr>
          <w:p w14:paraId="3752E8F1" w14:textId="77777777" w:rsidR="008E01F4" w:rsidRPr="00771F93" w:rsidRDefault="008E01F4" w:rsidP="002D2D6B">
            <w:pPr>
              <w:cnfStyle w:val="000000100000" w:firstRow="0" w:lastRow="0" w:firstColumn="0" w:lastColumn="0" w:oddVBand="0" w:evenVBand="0" w:oddHBand="1" w:evenHBand="0" w:firstRowFirstColumn="0" w:firstRowLastColumn="0" w:lastRowFirstColumn="0" w:lastRowLastColumn="0"/>
            </w:pPr>
            <w:r w:rsidRPr="00771F93">
              <w:t xml:space="preserve">Whether platform is </w:t>
            </w:r>
            <w:r w:rsidR="002D2D6B" w:rsidRPr="00771F93">
              <w:t>m</w:t>
            </w:r>
            <w:r w:rsidR="008125F3" w:rsidRPr="00771F93">
              <w:t>oving</w:t>
            </w:r>
          </w:p>
        </w:tc>
        <w:tc>
          <w:tcPr>
            <w:tcW w:w="992" w:type="dxa"/>
          </w:tcPr>
          <w:p w14:paraId="02BF2B50" w14:textId="77777777" w:rsidR="008E01F4" w:rsidRPr="00771F93" w:rsidRDefault="008E01F4" w:rsidP="001A7706">
            <w:pPr>
              <w:jc w:val="center"/>
              <w:cnfStyle w:val="000000100000" w:firstRow="0" w:lastRow="0" w:firstColumn="0" w:lastColumn="0" w:oddVBand="0" w:evenVBand="0" w:oddHBand="1" w:evenHBand="0" w:firstRowFirstColumn="0" w:firstRowLastColumn="0" w:lastRowFirstColumn="0" w:lastRowLastColumn="0"/>
            </w:pPr>
            <w:r w:rsidRPr="00771F93">
              <w:t>Boolean</w:t>
            </w:r>
          </w:p>
        </w:tc>
        <w:tc>
          <w:tcPr>
            <w:tcW w:w="993" w:type="dxa"/>
          </w:tcPr>
          <w:p w14:paraId="7AED53A8" w14:textId="77777777" w:rsidR="008E01F4" w:rsidRPr="00771F93" w:rsidRDefault="00986511" w:rsidP="001A7706">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tcPr>
          <w:p w14:paraId="7DAF4BB1" w14:textId="77777777" w:rsidR="008E01F4" w:rsidRPr="00771F93" w:rsidRDefault="00986511" w:rsidP="001A7706">
            <w:pPr>
              <w:jc w:val="center"/>
              <w:cnfStyle w:val="000000100000" w:firstRow="0" w:lastRow="0" w:firstColumn="0" w:lastColumn="0" w:oddVBand="0" w:evenVBand="0" w:oddHBand="1" w:evenHBand="0" w:firstRowFirstColumn="0" w:firstRowLastColumn="0" w:lastRowFirstColumn="0" w:lastRowLastColumn="0"/>
            </w:pPr>
            <w:r w:rsidRPr="00771F93">
              <w:t>-</w:t>
            </w:r>
          </w:p>
        </w:tc>
      </w:tr>
    </w:tbl>
    <w:p w14:paraId="62894CD1" w14:textId="450426D3" w:rsidR="00E73C2C" w:rsidRPr="00771F93" w:rsidRDefault="00E73C2C" w:rsidP="00E73C2C">
      <w:bookmarkStart w:id="8" w:name="_Ref457805314"/>
    </w:p>
    <w:p w14:paraId="4B524EE2" w14:textId="6877FB3E" w:rsidR="00533466" w:rsidRPr="00771F93" w:rsidRDefault="00533466" w:rsidP="00533466">
      <w:pPr>
        <w:pStyle w:val="Heading3"/>
      </w:pPr>
      <w:r w:rsidRPr="00771F93">
        <w:t xml:space="preserve">Radar </w:t>
      </w:r>
      <w:r w:rsidR="00975F28" w:rsidRPr="00771F93">
        <w:t>characteristics</w:t>
      </w:r>
    </w:p>
    <w:p w14:paraId="7C6846F1" w14:textId="7ADD66F5" w:rsidR="00533466" w:rsidRPr="00771F93" w:rsidRDefault="00533466" w:rsidP="00533466">
      <w:r w:rsidRPr="00771F93">
        <w:t>The metadata in this section only apply to instrument type ‘radar’.</w:t>
      </w:r>
    </w:p>
    <w:p w14:paraId="70640301" w14:textId="1E9A1C35" w:rsidR="005344F2" w:rsidRPr="00771F93" w:rsidRDefault="005344F2" w:rsidP="00A00140">
      <w:pPr>
        <w:spacing w:before="120" w:after="0" w:line="240" w:lineRule="auto"/>
        <w:rPr>
          <w:i/>
        </w:rPr>
      </w:pPr>
      <w:proofErr w:type="gramStart"/>
      <w:r w:rsidRPr="00771F93">
        <w:rPr>
          <w:i/>
        </w:rPr>
        <w:t>Table 3.</w:t>
      </w:r>
      <w:proofErr w:type="gramEnd"/>
      <w:r w:rsidRPr="00771F93">
        <w:rPr>
          <w:i/>
        </w:rPr>
        <w:t xml:space="preserve"> </w:t>
      </w:r>
      <w:proofErr w:type="gramStart"/>
      <w:r w:rsidRPr="00771F93">
        <w:rPr>
          <w:i/>
        </w:rPr>
        <w:t>Radar characteristics.</w:t>
      </w:r>
      <w:proofErr w:type="gramEnd"/>
    </w:p>
    <w:tbl>
      <w:tblPr>
        <w:tblStyle w:val="ListTable3-Accent11"/>
        <w:tblW w:w="0" w:type="auto"/>
        <w:tblLook w:val="04A0" w:firstRow="1" w:lastRow="0" w:firstColumn="1" w:lastColumn="0" w:noHBand="0" w:noVBand="1"/>
      </w:tblPr>
      <w:tblGrid>
        <w:gridCol w:w="610"/>
        <w:gridCol w:w="5154"/>
        <w:gridCol w:w="986"/>
        <w:gridCol w:w="1098"/>
        <w:gridCol w:w="1220"/>
      </w:tblGrid>
      <w:tr w:rsidR="00533466" w:rsidRPr="00771F93" w14:paraId="07BDB091" w14:textId="77777777" w:rsidTr="000E04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 w:type="dxa"/>
          </w:tcPr>
          <w:p w14:paraId="39331BF8" w14:textId="77777777" w:rsidR="00533466" w:rsidRPr="00771F93" w:rsidRDefault="00533466" w:rsidP="000E046E">
            <w:r w:rsidRPr="00771F93">
              <w:t>ID</w:t>
            </w:r>
          </w:p>
        </w:tc>
        <w:tc>
          <w:tcPr>
            <w:tcW w:w="5154" w:type="dxa"/>
          </w:tcPr>
          <w:p w14:paraId="78C4CCC9" w14:textId="77777777" w:rsidR="00533466" w:rsidRPr="00771F93" w:rsidRDefault="00533466" w:rsidP="000E046E">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86" w:type="dxa"/>
          </w:tcPr>
          <w:p w14:paraId="30F1371A" w14:textId="77777777" w:rsidR="00533466" w:rsidRPr="00771F93" w:rsidRDefault="00533466" w:rsidP="000E046E">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1098" w:type="dxa"/>
          </w:tcPr>
          <w:p w14:paraId="30DBB27E" w14:textId="77777777" w:rsidR="00533466" w:rsidRPr="00771F93" w:rsidRDefault="00533466" w:rsidP="000E046E">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0" w:type="dxa"/>
          </w:tcPr>
          <w:p w14:paraId="775B61A3" w14:textId="77777777" w:rsidR="00533466" w:rsidRPr="00771F93" w:rsidRDefault="00533466" w:rsidP="000E046E">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533466" w:rsidRPr="00771F93" w14:paraId="78B8D64E"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32B5204" w14:textId="3C53EEBC" w:rsidR="00533466" w:rsidRPr="00771F93" w:rsidRDefault="00E127EF" w:rsidP="000E046E">
            <w:r>
              <w:t>3.0</w:t>
            </w:r>
          </w:p>
        </w:tc>
        <w:tc>
          <w:tcPr>
            <w:tcW w:w="5154" w:type="dxa"/>
          </w:tcPr>
          <w:p w14:paraId="7FF624C9" w14:textId="1C3F4048" w:rsidR="00533466" w:rsidRPr="00771F93" w:rsidRDefault="000E046E" w:rsidP="000E046E">
            <w:pPr>
              <w:cnfStyle w:val="000000100000" w:firstRow="0" w:lastRow="0" w:firstColumn="0" w:lastColumn="0" w:oddVBand="0" w:evenVBand="0" w:oddHBand="1" w:evenHBand="0" w:firstRowFirstColumn="0" w:firstRowLastColumn="0" w:lastRowFirstColumn="0" w:lastRowLastColumn="0"/>
            </w:pPr>
            <w:r w:rsidRPr="00771F93">
              <w:t>Nominal a</w:t>
            </w:r>
            <w:r w:rsidR="00533466" w:rsidRPr="00771F93">
              <w:t>ntenna gain H</w:t>
            </w:r>
          </w:p>
        </w:tc>
        <w:tc>
          <w:tcPr>
            <w:tcW w:w="986" w:type="dxa"/>
          </w:tcPr>
          <w:p w14:paraId="20EE4236" w14:textId="5F0A2B22"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tcPr>
          <w:p w14:paraId="6F6EC996" w14:textId="77E26AB0"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w:t>
            </w:r>
            <w:r w:rsidR="00D433A7" w:rsidRPr="00771F93">
              <w:t>i</w:t>
            </w:r>
            <w:proofErr w:type="spellEnd"/>
          </w:p>
        </w:tc>
        <w:tc>
          <w:tcPr>
            <w:tcW w:w="1220" w:type="dxa"/>
          </w:tcPr>
          <w:p w14:paraId="083873A3" w14:textId="199C9B09" w:rsidR="00533466" w:rsidRPr="00771F93" w:rsidRDefault="00A900E3" w:rsidP="000E046E">
            <w:pPr>
              <w:jc w:val="center"/>
              <w:cnfStyle w:val="000000100000" w:firstRow="0" w:lastRow="0" w:firstColumn="0" w:lastColumn="0" w:oddVBand="0" w:evenVBand="0" w:oddHBand="1" w:evenHBand="0" w:firstRowFirstColumn="0" w:firstRowLastColumn="0" w:lastRowFirstColumn="0" w:lastRowLastColumn="0"/>
            </w:pPr>
            <w:r>
              <w:t>0.1</w:t>
            </w:r>
          </w:p>
        </w:tc>
      </w:tr>
      <w:tr w:rsidR="00533466" w:rsidRPr="00771F93" w14:paraId="59155488" w14:textId="77777777" w:rsidTr="000E046E">
        <w:tc>
          <w:tcPr>
            <w:cnfStyle w:val="001000000000" w:firstRow="0" w:lastRow="0" w:firstColumn="1" w:lastColumn="0" w:oddVBand="0" w:evenVBand="0" w:oddHBand="0" w:evenHBand="0" w:firstRowFirstColumn="0" w:firstRowLastColumn="0" w:lastRowFirstColumn="0" w:lastRowLastColumn="0"/>
            <w:tcW w:w="558" w:type="dxa"/>
          </w:tcPr>
          <w:p w14:paraId="5B9AD0A2" w14:textId="7AFA6FD8" w:rsidR="00533466" w:rsidRPr="00771F93" w:rsidRDefault="00E127EF" w:rsidP="000E046E">
            <w:r>
              <w:t>3.1</w:t>
            </w:r>
          </w:p>
        </w:tc>
        <w:tc>
          <w:tcPr>
            <w:tcW w:w="5154" w:type="dxa"/>
          </w:tcPr>
          <w:p w14:paraId="5D42B2CA" w14:textId="6907D94E" w:rsidR="00533466" w:rsidRPr="00771F93" w:rsidRDefault="000E046E" w:rsidP="000E046E">
            <w:pPr>
              <w:cnfStyle w:val="000000000000" w:firstRow="0" w:lastRow="0" w:firstColumn="0" w:lastColumn="0" w:oddVBand="0" w:evenVBand="0" w:oddHBand="0" w:evenHBand="0" w:firstRowFirstColumn="0" w:firstRowLastColumn="0" w:lastRowFirstColumn="0" w:lastRowLastColumn="0"/>
            </w:pPr>
            <w:r w:rsidRPr="00771F93">
              <w:t>Nominal a</w:t>
            </w:r>
            <w:r w:rsidR="00533466" w:rsidRPr="00771F93">
              <w:t>ntenna gain V</w:t>
            </w:r>
          </w:p>
        </w:tc>
        <w:tc>
          <w:tcPr>
            <w:tcW w:w="986" w:type="dxa"/>
          </w:tcPr>
          <w:p w14:paraId="62D1C45A" w14:textId="51D51BD1"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tcPr>
          <w:p w14:paraId="246689C9" w14:textId="4423D03B"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w:t>
            </w:r>
            <w:r w:rsidR="00D433A7" w:rsidRPr="00771F93">
              <w:t>i</w:t>
            </w:r>
            <w:proofErr w:type="spellEnd"/>
          </w:p>
        </w:tc>
        <w:tc>
          <w:tcPr>
            <w:tcW w:w="1220" w:type="dxa"/>
          </w:tcPr>
          <w:p w14:paraId="0CC0BCBD" w14:textId="27F46197" w:rsidR="00533466" w:rsidRPr="00771F93" w:rsidRDefault="00A900E3" w:rsidP="000E046E">
            <w:pPr>
              <w:jc w:val="center"/>
              <w:cnfStyle w:val="000000000000" w:firstRow="0" w:lastRow="0" w:firstColumn="0" w:lastColumn="0" w:oddVBand="0" w:evenVBand="0" w:oddHBand="0" w:evenHBand="0" w:firstRowFirstColumn="0" w:firstRowLastColumn="0" w:lastRowFirstColumn="0" w:lastRowLastColumn="0"/>
            </w:pPr>
            <w:r>
              <w:t>0.1</w:t>
            </w:r>
          </w:p>
        </w:tc>
      </w:tr>
      <w:tr w:rsidR="00533466" w:rsidRPr="00771F93" w14:paraId="3F15C1FD"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C3E21F9" w14:textId="74A1B198" w:rsidR="00533466" w:rsidRPr="00771F93" w:rsidRDefault="00E127EF" w:rsidP="000E046E">
            <w:r>
              <w:t>3.2</w:t>
            </w:r>
          </w:p>
        </w:tc>
        <w:tc>
          <w:tcPr>
            <w:tcW w:w="5154" w:type="dxa"/>
          </w:tcPr>
          <w:p w14:paraId="36AA140A" w14:textId="34781BCA" w:rsidR="00533466" w:rsidRPr="00771F93" w:rsidRDefault="000E046E" w:rsidP="000E046E">
            <w:pPr>
              <w:cnfStyle w:val="000000100000" w:firstRow="0" w:lastRow="0" w:firstColumn="0" w:lastColumn="0" w:oddVBand="0" w:evenVBand="0" w:oddHBand="1" w:evenHBand="0" w:firstRowFirstColumn="0" w:firstRowLastColumn="0" w:lastRowFirstColumn="0" w:lastRowLastColumn="0"/>
            </w:pPr>
            <w:r w:rsidRPr="00771F93">
              <w:t>Antenna b</w:t>
            </w:r>
            <w:r w:rsidR="00533466" w:rsidRPr="00771F93">
              <w:t>eam width H</w:t>
            </w:r>
          </w:p>
        </w:tc>
        <w:tc>
          <w:tcPr>
            <w:tcW w:w="986" w:type="dxa"/>
          </w:tcPr>
          <w:p w14:paraId="35CFA185" w14:textId="3A056C75"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tcPr>
          <w:p w14:paraId="797435A4" w14:textId="33665E93"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r w:rsidRPr="00771F93">
              <w:t>degrees</w:t>
            </w:r>
          </w:p>
        </w:tc>
        <w:tc>
          <w:tcPr>
            <w:tcW w:w="1220" w:type="dxa"/>
          </w:tcPr>
          <w:p w14:paraId="7A3ADBF8" w14:textId="672C33F9" w:rsidR="00533466" w:rsidRPr="00771F93" w:rsidRDefault="00A900E3" w:rsidP="000E046E">
            <w:pPr>
              <w:jc w:val="center"/>
              <w:cnfStyle w:val="000000100000" w:firstRow="0" w:lastRow="0" w:firstColumn="0" w:lastColumn="0" w:oddVBand="0" w:evenVBand="0" w:oddHBand="1" w:evenHBand="0" w:firstRowFirstColumn="0" w:firstRowLastColumn="0" w:lastRowFirstColumn="0" w:lastRowLastColumn="0"/>
            </w:pPr>
            <w:r>
              <w:t>0.01</w:t>
            </w:r>
          </w:p>
        </w:tc>
      </w:tr>
      <w:tr w:rsidR="00533466" w:rsidRPr="00771F93" w14:paraId="1BF9C22F" w14:textId="77777777" w:rsidTr="000E046E">
        <w:tc>
          <w:tcPr>
            <w:cnfStyle w:val="001000000000" w:firstRow="0" w:lastRow="0" w:firstColumn="1" w:lastColumn="0" w:oddVBand="0" w:evenVBand="0" w:oddHBand="0" w:evenHBand="0" w:firstRowFirstColumn="0" w:firstRowLastColumn="0" w:lastRowFirstColumn="0" w:lastRowLastColumn="0"/>
            <w:tcW w:w="558" w:type="dxa"/>
          </w:tcPr>
          <w:p w14:paraId="19EDA1F2" w14:textId="7A27056F" w:rsidR="00533466" w:rsidRPr="00771F93" w:rsidRDefault="00E127EF" w:rsidP="000E046E">
            <w:r>
              <w:t>3.3</w:t>
            </w:r>
          </w:p>
        </w:tc>
        <w:tc>
          <w:tcPr>
            <w:tcW w:w="5154" w:type="dxa"/>
          </w:tcPr>
          <w:p w14:paraId="4C6A8912" w14:textId="441C6A0B" w:rsidR="00533466" w:rsidRPr="00771F93" w:rsidRDefault="000E046E" w:rsidP="000E046E">
            <w:pPr>
              <w:cnfStyle w:val="000000000000" w:firstRow="0" w:lastRow="0" w:firstColumn="0" w:lastColumn="0" w:oddVBand="0" w:evenVBand="0" w:oddHBand="0" w:evenHBand="0" w:firstRowFirstColumn="0" w:firstRowLastColumn="0" w:lastRowFirstColumn="0" w:lastRowLastColumn="0"/>
            </w:pPr>
            <w:r w:rsidRPr="00771F93">
              <w:t>Antenna b</w:t>
            </w:r>
            <w:r w:rsidR="00533466" w:rsidRPr="00771F93">
              <w:t>eam width V</w:t>
            </w:r>
          </w:p>
        </w:tc>
        <w:tc>
          <w:tcPr>
            <w:tcW w:w="986" w:type="dxa"/>
          </w:tcPr>
          <w:p w14:paraId="2E194E4F" w14:textId="1814C6F9"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tcPr>
          <w:p w14:paraId="1BDDED37" w14:textId="34587AF2"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20" w:type="dxa"/>
          </w:tcPr>
          <w:p w14:paraId="2BE21985" w14:textId="25D2C7C7" w:rsidR="00533466" w:rsidRPr="00771F93" w:rsidRDefault="00A900E3" w:rsidP="000E046E">
            <w:pPr>
              <w:jc w:val="center"/>
              <w:cnfStyle w:val="000000000000" w:firstRow="0" w:lastRow="0" w:firstColumn="0" w:lastColumn="0" w:oddVBand="0" w:evenVBand="0" w:oddHBand="0" w:evenHBand="0" w:firstRowFirstColumn="0" w:firstRowLastColumn="0" w:lastRowFirstColumn="0" w:lastRowLastColumn="0"/>
            </w:pPr>
            <w:r>
              <w:t>0.01</w:t>
            </w:r>
          </w:p>
        </w:tc>
      </w:tr>
      <w:tr w:rsidR="00533466" w:rsidRPr="00771F93" w14:paraId="59B1BB52"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314C658" w14:textId="46085ED9" w:rsidR="00533466" w:rsidRPr="00771F93" w:rsidRDefault="00E127EF" w:rsidP="000E046E">
            <w:r>
              <w:t>3.4</w:t>
            </w:r>
          </w:p>
        </w:tc>
        <w:tc>
          <w:tcPr>
            <w:tcW w:w="5154" w:type="dxa"/>
          </w:tcPr>
          <w:p w14:paraId="0F09FE08" w14:textId="3FA0DB9D" w:rsidR="00533466" w:rsidRPr="00771F93" w:rsidRDefault="00D87333" w:rsidP="000E046E">
            <w:pPr>
              <w:cnfStyle w:val="000000100000" w:firstRow="0" w:lastRow="0" w:firstColumn="0" w:lastColumn="0" w:oddVBand="0" w:evenVBand="0" w:oddHBand="1" w:evenHBand="0" w:firstRowFirstColumn="0" w:firstRowLastColumn="0" w:lastRowFirstColumn="0" w:lastRowLastColumn="0"/>
            </w:pPr>
            <w:r w:rsidRPr="00771F93">
              <w:t>Bandwidth of radar receiver</w:t>
            </w:r>
          </w:p>
        </w:tc>
        <w:tc>
          <w:tcPr>
            <w:tcW w:w="986" w:type="dxa"/>
          </w:tcPr>
          <w:p w14:paraId="0D632724" w14:textId="770B6D6D"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tcPr>
          <w:p w14:paraId="2FE14654" w14:textId="00B1FD24" w:rsidR="00533466" w:rsidRPr="00771F93" w:rsidRDefault="00B34E9C" w:rsidP="00B34E9C">
            <w:pPr>
              <w:jc w:val="center"/>
              <w:cnfStyle w:val="000000100000" w:firstRow="0" w:lastRow="0" w:firstColumn="0" w:lastColumn="0" w:oddVBand="0" w:evenVBand="0" w:oddHBand="1" w:evenHBand="0" w:firstRowFirstColumn="0" w:firstRowLastColumn="0" w:lastRowFirstColumn="0" w:lastRowLastColumn="0"/>
            </w:pPr>
            <w:r>
              <w:t>Hz</w:t>
            </w:r>
          </w:p>
        </w:tc>
        <w:tc>
          <w:tcPr>
            <w:tcW w:w="1220" w:type="dxa"/>
          </w:tcPr>
          <w:p w14:paraId="7053CB78" w14:textId="6D556C48" w:rsidR="00533466" w:rsidRPr="00771F93" w:rsidRDefault="00B34E9C" w:rsidP="000E046E">
            <w:pPr>
              <w:jc w:val="center"/>
              <w:cnfStyle w:val="000000100000" w:firstRow="0" w:lastRow="0" w:firstColumn="0" w:lastColumn="0" w:oddVBand="0" w:evenVBand="0" w:oddHBand="1" w:evenHBand="0" w:firstRowFirstColumn="0" w:firstRowLastColumn="0" w:lastRowFirstColumn="0" w:lastRowLastColumn="0"/>
            </w:pPr>
            <w:r>
              <w:t>10 000</w:t>
            </w:r>
          </w:p>
        </w:tc>
      </w:tr>
      <w:tr w:rsidR="001F3EC9" w:rsidRPr="00771F93" w14:paraId="490DDD5F" w14:textId="77777777" w:rsidTr="000E046E">
        <w:tc>
          <w:tcPr>
            <w:cnfStyle w:val="001000000000" w:firstRow="0" w:lastRow="0" w:firstColumn="1" w:lastColumn="0" w:oddVBand="0" w:evenVBand="0" w:oddHBand="0" w:evenHBand="0" w:firstRowFirstColumn="0" w:firstRowLastColumn="0" w:lastRowFirstColumn="0" w:lastRowLastColumn="0"/>
            <w:tcW w:w="558" w:type="dxa"/>
          </w:tcPr>
          <w:p w14:paraId="57288034" w14:textId="4A2B777C" w:rsidR="001F3EC9" w:rsidRPr="00771F93" w:rsidRDefault="00E127EF" w:rsidP="000E046E">
            <w:r>
              <w:t>3.5</w:t>
            </w:r>
          </w:p>
        </w:tc>
        <w:tc>
          <w:tcPr>
            <w:tcW w:w="5154" w:type="dxa"/>
          </w:tcPr>
          <w:p w14:paraId="47CB1E6F" w14:textId="69BFBFC8" w:rsidR="001F3EC9" w:rsidRPr="00771F93" w:rsidRDefault="001F3EC9" w:rsidP="000E046E">
            <w:pPr>
              <w:cnfStyle w:val="000000000000" w:firstRow="0" w:lastRow="0" w:firstColumn="0" w:lastColumn="0" w:oddVBand="0" w:evenVBand="0" w:oddHBand="0" w:evenHBand="0" w:firstRowFirstColumn="0" w:firstRowLastColumn="0" w:lastRowFirstColumn="0" w:lastRowLastColumn="0"/>
            </w:pPr>
            <w:r w:rsidRPr="00771F93">
              <w:t>Frequency</w:t>
            </w:r>
          </w:p>
        </w:tc>
        <w:tc>
          <w:tcPr>
            <w:tcW w:w="986" w:type="dxa"/>
          </w:tcPr>
          <w:p w14:paraId="565B7678" w14:textId="0E3DD501" w:rsidR="001F3EC9" w:rsidRPr="00771F93" w:rsidRDefault="001F3EC9"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tcPr>
          <w:p w14:paraId="0DDCB3E3" w14:textId="7DD3F417" w:rsidR="001F3EC9" w:rsidRPr="00771F93" w:rsidRDefault="001F3EC9" w:rsidP="000E046E">
            <w:pPr>
              <w:jc w:val="center"/>
              <w:cnfStyle w:val="000000000000" w:firstRow="0" w:lastRow="0" w:firstColumn="0" w:lastColumn="0" w:oddVBand="0" w:evenVBand="0" w:oddHBand="0" w:evenHBand="0" w:firstRowFirstColumn="0" w:firstRowLastColumn="0" w:lastRowFirstColumn="0" w:lastRowLastColumn="0"/>
            </w:pPr>
            <w:r w:rsidRPr="00771F93">
              <w:t>Hz</w:t>
            </w:r>
          </w:p>
        </w:tc>
        <w:tc>
          <w:tcPr>
            <w:tcW w:w="1220" w:type="dxa"/>
          </w:tcPr>
          <w:p w14:paraId="66EDBA38" w14:textId="541EAD6A" w:rsidR="001F3EC9" w:rsidRPr="00771F93" w:rsidRDefault="00C64B43" w:rsidP="00A900E3">
            <w:pPr>
              <w:jc w:val="center"/>
              <w:cnfStyle w:val="000000000000" w:firstRow="0" w:lastRow="0" w:firstColumn="0" w:lastColumn="0" w:oddVBand="0" w:evenVBand="0" w:oddHBand="0" w:evenHBand="0" w:firstRowFirstColumn="0" w:firstRowLastColumn="0" w:lastRowFirstColumn="0" w:lastRowLastColumn="0"/>
            </w:pPr>
            <w:r>
              <w:t>1</w:t>
            </w:r>
            <w:r w:rsidR="009D12DC">
              <w:t>0</w:t>
            </w:r>
            <w:r>
              <w:t xml:space="preserve"> 000</w:t>
            </w:r>
          </w:p>
        </w:tc>
      </w:tr>
      <w:tr w:rsidR="006C5B71" w:rsidRPr="00771F93" w14:paraId="6C61D2AB"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DDA26E2" w14:textId="0093A2EC" w:rsidR="006C5B71" w:rsidRPr="00771F93" w:rsidRDefault="00E127EF" w:rsidP="000E046E">
            <w:r>
              <w:t>3.6</w:t>
            </w:r>
          </w:p>
        </w:tc>
        <w:tc>
          <w:tcPr>
            <w:tcW w:w="5154" w:type="dxa"/>
          </w:tcPr>
          <w:p w14:paraId="561E28F5" w14:textId="77777777" w:rsidR="006C5B71" w:rsidRDefault="006C5B71" w:rsidP="000E046E">
            <w:pPr>
              <w:cnfStyle w:val="000000100000" w:firstRow="0" w:lastRow="0" w:firstColumn="0" w:lastColumn="0" w:oddVBand="0" w:evenVBand="0" w:oddHBand="1" w:evenHBand="0" w:firstRowFirstColumn="0" w:firstRowLastColumn="0" w:lastRowFirstColumn="0" w:lastRowLastColumn="0"/>
            </w:pPr>
            <w:r>
              <w:t xml:space="preserve">Transmitter type, </w:t>
            </w:r>
            <w:proofErr w:type="spellStart"/>
            <w:r>
              <w:t>ie</w:t>
            </w:r>
            <w:proofErr w:type="spellEnd"/>
            <w:r>
              <w:t>.</w:t>
            </w:r>
          </w:p>
          <w:p w14:paraId="1372E93C" w14:textId="40C25A41" w:rsidR="006C5B71" w:rsidRDefault="006C5B71" w:rsidP="000E046E">
            <w:pPr>
              <w:cnfStyle w:val="000000100000" w:firstRow="0" w:lastRow="0" w:firstColumn="0" w:lastColumn="0" w:oddVBand="0" w:evenVBand="0" w:oddHBand="1" w:evenHBand="0" w:firstRowFirstColumn="0" w:firstRowLastColumn="0" w:lastRowFirstColumn="0" w:lastRowLastColumn="0"/>
            </w:pPr>
            <w:r>
              <w:t>Magnetron,</w:t>
            </w:r>
          </w:p>
          <w:p w14:paraId="1E4B5848" w14:textId="7B0D4FBE" w:rsidR="006C5B71" w:rsidRDefault="006C5B71" w:rsidP="000E046E">
            <w:pPr>
              <w:cnfStyle w:val="000000100000" w:firstRow="0" w:lastRow="0" w:firstColumn="0" w:lastColumn="0" w:oddVBand="0" w:evenVBand="0" w:oddHBand="1" w:evenHBand="0" w:firstRowFirstColumn="0" w:firstRowLastColumn="0" w:lastRowFirstColumn="0" w:lastRowLastColumn="0"/>
            </w:pPr>
            <w:r>
              <w:t>Klystron, or</w:t>
            </w:r>
          </w:p>
          <w:p w14:paraId="6512900E" w14:textId="04580B9E" w:rsidR="006C5B71" w:rsidRPr="00771F93" w:rsidRDefault="006C5B71" w:rsidP="000E046E">
            <w:pPr>
              <w:cnfStyle w:val="000000100000" w:firstRow="0" w:lastRow="0" w:firstColumn="0" w:lastColumn="0" w:oddVBand="0" w:evenVBand="0" w:oddHBand="1" w:evenHBand="0" w:firstRowFirstColumn="0" w:firstRowLastColumn="0" w:lastRowFirstColumn="0" w:lastRowLastColumn="0"/>
            </w:pPr>
            <w:r>
              <w:t>Solid state</w:t>
            </w:r>
          </w:p>
        </w:tc>
        <w:tc>
          <w:tcPr>
            <w:tcW w:w="986" w:type="dxa"/>
          </w:tcPr>
          <w:p w14:paraId="142D4EEB" w14:textId="3268C785" w:rsidR="006C5B71" w:rsidRPr="00771F93" w:rsidRDefault="006C5B71" w:rsidP="000E046E">
            <w:pPr>
              <w:jc w:val="center"/>
              <w:cnfStyle w:val="000000100000" w:firstRow="0" w:lastRow="0" w:firstColumn="0" w:lastColumn="0" w:oddVBand="0" w:evenVBand="0" w:oddHBand="1" w:evenHBand="0" w:firstRowFirstColumn="0" w:firstRowLastColumn="0" w:lastRowFirstColumn="0" w:lastRowLastColumn="0"/>
            </w:pPr>
            <w:r>
              <w:t>string</w:t>
            </w:r>
          </w:p>
        </w:tc>
        <w:tc>
          <w:tcPr>
            <w:tcW w:w="1098" w:type="dxa"/>
          </w:tcPr>
          <w:p w14:paraId="29393B14" w14:textId="78BB1A0C" w:rsidR="006C5B71" w:rsidRPr="00771F93" w:rsidRDefault="006C5B71" w:rsidP="000E046E">
            <w:pPr>
              <w:jc w:val="center"/>
              <w:cnfStyle w:val="000000100000" w:firstRow="0" w:lastRow="0" w:firstColumn="0" w:lastColumn="0" w:oddVBand="0" w:evenVBand="0" w:oddHBand="1" w:evenHBand="0" w:firstRowFirstColumn="0" w:firstRowLastColumn="0" w:lastRowFirstColumn="0" w:lastRowLastColumn="0"/>
            </w:pPr>
            <w:r>
              <w:t>-</w:t>
            </w:r>
          </w:p>
        </w:tc>
        <w:tc>
          <w:tcPr>
            <w:tcW w:w="1220" w:type="dxa"/>
          </w:tcPr>
          <w:p w14:paraId="139C4077" w14:textId="3CE32B4E" w:rsidR="006C5B71" w:rsidRDefault="006C5B71" w:rsidP="00A900E3">
            <w:pPr>
              <w:jc w:val="center"/>
              <w:cnfStyle w:val="000000100000" w:firstRow="0" w:lastRow="0" w:firstColumn="0" w:lastColumn="0" w:oddVBand="0" w:evenVBand="0" w:oddHBand="1" w:evenHBand="0" w:firstRowFirstColumn="0" w:firstRowLastColumn="0" w:lastRowFirstColumn="0" w:lastRowLastColumn="0"/>
            </w:pPr>
            <w:r>
              <w:t>-</w:t>
            </w:r>
          </w:p>
        </w:tc>
      </w:tr>
      <w:tr w:rsidR="00DD62BC" w:rsidRPr="00771F93" w14:paraId="10D4D877" w14:textId="77777777" w:rsidTr="000E046E">
        <w:tc>
          <w:tcPr>
            <w:cnfStyle w:val="001000000000" w:firstRow="0" w:lastRow="0" w:firstColumn="1" w:lastColumn="0" w:oddVBand="0" w:evenVBand="0" w:oddHBand="0" w:evenHBand="0" w:firstRowFirstColumn="0" w:firstRowLastColumn="0" w:lastRowFirstColumn="0" w:lastRowLastColumn="0"/>
            <w:tcW w:w="558" w:type="dxa"/>
          </w:tcPr>
          <w:p w14:paraId="60218F93" w14:textId="3ADDE72A" w:rsidR="00DD62BC" w:rsidRPr="00771F93" w:rsidRDefault="00E127EF" w:rsidP="000E046E">
            <w:r>
              <w:t>3.7</w:t>
            </w:r>
          </w:p>
        </w:tc>
        <w:tc>
          <w:tcPr>
            <w:tcW w:w="5154" w:type="dxa"/>
          </w:tcPr>
          <w:p w14:paraId="028DF0A5" w14:textId="742900A0" w:rsidR="00DD62BC" w:rsidRDefault="00DD62BC" w:rsidP="000E046E">
            <w:pPr>
              <w:cnfStyle w:val="000000000000" w:firstRow="0" w:lastRow="0" w:firstColumn="0" w:lastColumn="0" w:oddVBand="0" w:evenVBand="0" w:oddHBand="0" w:evenHBand="0" w:firstRowFirstColumn="0" w:firstRowLastColumn="0" w:lastRowFirstColumn="0" w:lastRowLastColumn="0"/>
            </w:pPr>
            <w:r>
              <w:t>Manufacturer name</w:t>
            </w:r>
          </w:p>
        </w:tc>
        <w:tc>
          <w:tcPr>
            <w:tcW w:w="986" w:type="dxa"/>
          </w:tcPr>
          <w:p w14:paraId="1A558F2F" w14:textId="640A0112" w:rsidR="00DD62BC" w:rsidRDefault="00DD62BC" w:rsidP="000E046E">
            <w:pPr>
              <w:jc w:val="center"/>
              <w:cnfStyle w:val="000000000000" w:firstRow="0" w:lastRow="0" w:firstColumn="0" w:lastColumn="0" w:oddVBand="0" w:evenVBand="0" w:oddHBand="0" w:evenHBand="0" w:firstRowFirstColumn="0" w:firstRowLastColumn="0" w:lastRowFirstColumn="0" w:lastRowLastColumn="0"/>
            </w:pPr>
            <w:r>
              <w:t>string</w:t>
            </w:r>
          </w:p>
        </w:tc>
        <w:tc>
          <w:tcPr>
            <w:tcW w:w="1098" w:type="dxa"/>
          </w:tcPr>
          <w:p w14:paraId="5F62BC1E" w14:textId="6ED7FA29" w:rsidR="00DD62BC" w:rsidRDefault="00DD62BC" w:rsidP="000E046E">
            <w:pPr>
              <w:jc w:val="center"/>
              <w:cnfStyle w:val="000000000000" w:firstRow="0" w:lastRow="0" w:firstColumn="0" w:lastColumn="0" w:oddVBand="0" w:evenVBand="0" w:oddHBand="0" w:evenHBand="0" w:firstRowFirstColumn="0" w:firstRowLastColumn="0" w:lastRowFirstColumn="0" w:lastRowLastColumn="0"/>
            </w:pPr>
            <w:r>
              <w:t>-</w:t>
            </w:r>
          </w:p>
        </w:tc>
        <w:tc>
          <w:tcPr>
            <w:tcW w:w="1220" w:type="dxa"/>
          </w:tcPr>
          <w:p w14:paraId="69D7A4A9" w14:textId="6EA4E2F0" w:rsidR="00DD62BC" w:rsidRDefault="00DD62BC" w:rsidP="00A900E3">
            <w:pPr>
              <w:jc w:val="center"/>
              <w:cnfStyle w:val="000000000000" w:firstRow="0" w:lastRow="0" w:firstColumn="0" w:lastColumn="0" w:oddVBand="0" w:evenVBand="0" w:oddHBand="0" w:evenHBand="0" w:firstRowFirstColumn="0" w:firstRowLastColumn="0" w:lastRowFirstColumn="0" w:lastRowLastColumn="0"/>
            </w:pPr>
            <w:r>
              <w:t>-</w:t>
            </w:r>
          </w:p>
        </w:tc>
      </w:tr>
      <w:tr w:rsidR="00DD62BC" w:rsidRPr="00771F93" w14:paraId="2529FAF4"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DDCC119" w14:textId="6DFA0F45" w:rsidR="00DD62BC" w:rsidRPr="00771F93" w:rsidRDefault="00E127EF" w:rsidP="000E046E">
            <w:r>
              <w:t>3.8</w:t>
            </w:r>
          </w:p>
        </w:tc>
        <w:tc>
          <w:tcPr>
            <w:tcW w:w="5154" w:type="dxa"/>
          </w:tcPr>
          <w:p w14:paraId="48E8D8C3" w14:textId="568D37FC" w:rsidR="00DD62BC" w:rsidRDefault="00DD62BC" w:rsidP="000E046E">
            <w:pPr>
              <w:cnfStyle w:val="000000100000" w:firstRow="0" w:lastRow="0" w:firstColumn="0" w:lastColumn="0" w:oddVBand="0" w:evenVBand="0" w:oddHBand="1" w:evenHBand="0" w:firstRowFirstColumn="0" w:firstRowLastColumn="0" w:lastRowFirstColumn="0" w:lastRowLastColumn="0"/>
            </w:pPr>
            <w:r>
              <w:t>Model name</w:t>
            </w:r>
          </w:p>
        </w:tc>
        <w:tc>
          <w:tcPr>
            <w:tcW w:w="986" w:type="dxa"/>
          </w:tcPr>
          <w:p w14:paraId="27D09446" w14:textId="02A9941E" w:rsidR="00DD62BC" w:rsidRDefault="00DD62BC" w:rsidP="000E046E">
            <w:pPr>
              <w:jc w:val="center"/>
              <w:cnfStyle w:val="000000100000" w:firstRow="0" w:lastRow="0" w:firstColumn="0" w:lastColumn="0" w:oddVBand="0" w:evenVBand="0" w:oddHBand="1" w:evenHBand="0" w:firstRowFirstColumn="0" w:firstRowLastColumn="0" w:lastRowFirstColumn="0" w:lastRowLastColumn="0"/>
            </w:pPr>
            <w:r>
              <w:t>string</w:t>
            </w:r>
          </w:p>
        </w:tc>
        <w:tc>
          <w:tcPr>
            <w:tcW w:w="1098" w:type="dxa"/>
          </w:tcPr>
          <w:p w14:paraId="07D4F655" w14:textId="3EA40702" w:rsidR="00DD62BC" w:rsidRDefault="00DD62BC" w:rsidP="000E046E">
            <w:pPr>
              <w:jc w:val="center"/>
              <w:cnfStyle w:val="000000100000" w:firstRow="0" w:lastRow="0" w:firstColumn="0" w:lastColumn="0" w:oddVBand="0" w:evenVBand="0" w:oddHBand="1" w:evenHBand="0" w:firstRowFirstColumn="0" w:firstRowLastColumn="0" w:lastRowFirstColumn="0" w:lastRowLastColumn="0"/>
            </w:pPr>
            <w:r>
              <w:t>-</w:t>
            </w:r>
          </w:p>
        </w:tc>
        <w:tc>
          <w:tcPr>
            <w:tcW w:w="1220" w:type="dxa"/>
          </w:tcPr>
          <w:p w14:paraId="0FFAD780" w14:textId="35ADB5D7" w:rsidR="00DD62BC" w:rsidRDefault="00DD62BC" w:rsidP="00A900E3">
            <w:pPr>
              <w:jc w:val="center"/>
              <w:cnfStyle w:val="000000100000" w:firstRow="0" w:lastRow="0" w:firstColumn="0" w:lastColumn="0" w:oddVBand="0" w:evenVBand="0" w:oddHBand="1" w:evenHBand="0" w:firstRowFirstColumn="0" w:firstRowLastColumn="0" w:lastRowFirstColumn="0" w:lastRowLastColumn="0"/>
            </w:pPr>
            <w:r>
              <w:t>-</w:t>
            </w:r>
          </w:p>
        </w:tc>
      </w:tr>
      <w:tr w:rsidR="0008190F" w:rsidRPr="00771F93" w14:paraId="103DB316" w14:textId="77777777" w:rsidTr="000E046E">
        <w:tc>
          <w:tcPr>
            <w:cnfStyle w:val="001000000000" w:firstRow="0" w:lastRow="0" w:firstColumn="1" w:lastColumn="0" w:oddVBand="0" w:evenVBand="0" w:oddHBand="0" w:evenHBand="0" w:firstRowFirstColumn="0" w:firstRowLastColumn="0" w:lastRowFirstColumn="0" w:lastRowLastColumn="0"/>
            <w:tcW w:w="558" w:type="dxa"/>
          </w:tcPr>
          <w:p w14:paraId="1187EF28" w14:textId="2D28CDA4" w:rsidR="0008190F" w:rsidRPr="00771F93" w:rsidRDefault="00E127EF" w:rsidP="000E046E">
            <w:r>
              <w:t>3.9</w:t>
            </w:r>
          </w:p>
        </w:tc>
        <w:tc>
          <w:tcPr>
            <w:tcW w:w="5154" w:type="dxa"/>
          </w:tcPr>
          <w:p w14:paraId="26EE804A" w14:textId="2A0C18C1" w:rsidR="0008190F" w:rsidRDefault="0008190F" w:rsidP="000E046E">
            <w:pPr>
              <w:cnfStyle w:val="000000000000" w:firstRow="0" w:lastRow="0" w:firstColumn="0" w:lastColumn="0" w:oddVBand="0" w:evenVBand="0" w:oddHBand="0" w:evenHBand="0" w:firstRowFirstColumn="0" w:firstRowLastColumn="0" w:lastRowFirstColumn="0" w:lastRowLastColumn="0"/>
            </w:pPr>
            <w:r>
              <w:t>Signal processor name</w:t>
            </w:r>
          </w:p>
        </w:tc>
        <w:tc>
          <w:tcPr>
            <w:tcW w:w="986" w:type="dxa"/>
          </w:tcPr>
          <w:p w14:paraId="26BC578C" w14:textId="2D1E5BB6" w:rsidR="0008190F" w:rsidRDefault="0008190F" w:rsidP="000E046E">
            <w:pPr>
              <w:jc w:val="center"/>
              <w:cnfStyle w:val="000000000000" w:firstRow="0" w:lastRow="0" w:firstColumn="0" w:lastColumn="0" w:oddVBand="0" w:evenVBand="0" w:oddHBand="0" w:evenHBand="0" w:firstRowFirstColumn="0" w:firstRowLastColumn="0" w:lastRowFirstColumn="0" w:lastRowLastColumn="0"/>
            </w:pPr>
            <w:r>
              <w:t>string</w:t>
            </w:r>
          </w:p>
        </w:tc>
        <w:tc>
          <w:tcPr>
            <w:tcW w:w="1098" w:type="dxa"/>
          </w:tcPr>
          <w:p w14:paraId="22776656" w14:textId="00B1266B" w:rsidR="0008190F" w:rsidRDefault="0008190F" w:rsidP="000E046E">
            <w:pPr>
              <w:jc w:val="center"/>
              <w:cnfStyle w:val="000000000000" w:firstRow="0" w:lastRow="0" w:firstColumn="0" w:lastColumn="0" w:oddVBand="0" w:evenVBand="0" w:oddHBand="0" w:evenHBand="0" w:firstRowFirstColumn="0" w:firstRowLastColumn="0" w:lastRowFirstColumn="0" w:lastRowLastColumn="0"/>
            </w:pPr>
            <w:r>
              <w:t>-</w:t>
            </w:r>
          </w:p>
        </w:tc>
        <w:tc>
          <w:tcPr>
            <w:tcW w:w="1220" w:type="dxa"/>
          </w:tcPr>
          <w:p w14:paraId="599DA7DD" w14:textId="271B8D6C" w:rsidR="0008190F" w:rsidRDefault="0008190F" w:rsidP="00A900E3">
            <w:pPr>
              <w:jc w:val="center"/>
              <w:cnfStyle w:val="000000000000" w:firstRow="0" w:lastRow="0" w:firstColumn="0" w:lastColumn="0" w:oddVBand="0" w:evenVBand="0" w:oddHBand="0" w:evenHBand="0" w:firstRowFirstColumn="0" w:firstRowLastColumn="0" w:lastRowFirstColumn="0" w:lastRowLastColumn="0"/>
            </w:pPr>
            <w:r>
              <w:t>-</w:t>
            </w:r>
          </w:p>
        </w:tc>
      </w:tr>
      <w:tr w:rsidR="0008190F" w:rsidRPr="00771F93" w14:paraId="348FCB4D"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8469C50" w14:textId="1165E4EC" w:rsidR="0008190F" w:rsidRPr="00771F93" w:rsidRDefault="00E127EF" w:rsidP="000E046E">
            <w:r>
              <w:t>3.10</w:t>
            </w:r>
          </w:p>
        </w:tc>
        <w:tc>
          <w:tcPr>
            <w:tcW w:w="5154" w:type="dxa"/>
          </w:tcPr>
          <w:p w14:paraId="67E76202" w14:textId="0B770CF0" w:rsidR="0008190F" w:rsidRDefault="0008190F" w:rsidP="000E046E">
            <w:pPr>
              <w:cnfStyle w:val="000000100000" w:firstRow="0" w:lastRow="0" w:firstColumn="0" w:lastColumn="0" w:oddVBand="0" w:evenVBand="0" w:oddHBand="1" w:evenHBand="0" w:firstRowFirstColumn="0" w:firstRowLastColumn="0" w:lastRowFirstColumn="0" w:lastRowLastColumn="0"/>
            </w:pPr>
            <w:r>
              <w:t>Signal processor version</w:t>
            </w:r>
          </w:p>
        </w:tc>
        <w:tc>
          <w:tcPr>
            <w:tcW w:w="986" w:type="dxa"/>
          </w:tcPr>
          <w:p w14:paraId="32A7C25D" w14:textId="7137FCFF" w:rsidR="0008190F" w:rsidRDefault="0008190F" w:rsidP="000E046E">
            <w:pPr>
              <w:jc w:val="center"/>
              <w:cnfStyle w:val="000000100000" w:firstRow="0" w:lastRow="0" w:firstColumn="0" w:lastColumn="0" w:oddVBand="0" w:evenVBand="0" w:oddHBand="1" w:evenHBand="0" w:firstRowFirstColumn="0" w:firstRowLastColumn="0" w:lastRowFirstColumn="0" w:lastRowLastColumn="0"/>
            </w:pPr>
            <w:r>
              <w:t>string</w:t>
            </w:r>
          </w:p>
        </w:tc>
        <w:tc>
          <w:tcPr>
            <w:tcW w:w="1098" w:type="dxa"/>
          </w:tcPr>
          <w:p w14:paraId="68D8493E" w14:textId="0BF1AA1E" w:rsidR="0008190F" w:rsidRDefault="0008190F" w:rsidP="000E046E">
            <w:pPr>
              <w:jc w:val="center"/>
              <w:cnfStyle w:val="000000100000" w:firstRow="0" w:lastRow="0" w:firstColumn="0" w:lastColumn="0" w:oddVBand="0" w:evenVBand="0" w:oddHBand="1" w:evenHBand="0" w:firstRowFirstColumn="0" w:firstRowLastColumn="0" w:lastRowFirstColumn="0" w:lastRowLastColumn="0"/>
            </w:pPr>
            <w:r>
              <w:t>-</w:t>
            </w:r>
          </w:p>
        </w:tc>
        <w:tc>
          <w:tcPr>
            <w:tcW w:w="1220" w:type="dxa"/>
          </w:tcPr>
          <w:p w14:paraId="4C7EB919" w14:textId="5117EE87" w:rsidR="0008190F" w:rsidRDefault="0008190F" w:rsidP="00A900E3">
            <w:pPr>
              <w:jc w:val="center"/>
              <w:cnfStyle w:val="000000100000" w:firstRow="0" w:lastRow="0" w:firstColumn="0" w:lastColumn="0" w:oddVBand="0" w:evenVBand="0" w:oddHBand="1" w:evenHBand="0" w:firstRowFirstColumn="0" w:firstRowLastColumn="0" w:lastRowFirstColumn="0" w:lastRowLastColumn="0"/>
            </w:pPr>
            <w:r>
              <w:t>-</w:t>
            </w:r>
          </w:p>
        </w:tc>
      </w:tr>
    </w:tbl>
    <w:p w14:paraId="2BA32C7C" w14:textId="4B86903B" w:rsidR="00533466" w:rsidRPr="00771F93" w:rsidRDefault="00533466" w:rsidP="00533466"/>
    <w:p w14:paraId="082D29DB" w14:textId="017F151C" w:rsidR="00533466" w:rsidRPr="00771F93" w:rsidRDefault="00533466" w:rsidP="00533466">
      <w:pPr>
        <w:pStyle w:val="Heading3"/>
      </w:pPr>
      <w:r w:rsidRPr="00771F93">
        <w:t xml:space="preserve">Lidar </w:t>
      </w:r>
      <w:r w:rsidR="00975F28" w:rsidRPr="00771F93">
        <w:t>characteristics</w:t>
      </w:r>
    </w:p>
    <w:p w14:paraId="47AB5AC0" w14:textId="35BDD95A" w:rsidR="00533466" w:rsidRPr="00771F93" w:rsidRDefault="00533466" w:rsidP="00533466">
      <w:r w:rsidRPr="00771F93">
        <w:t>The metadata in this section only apply to instrument type ‘</w:t>
      </w:r>
      <w:proofErr w:type="spellStart"/>
      <w:r w:rsidRPr="00771F93">
        <w:t>lidar</w:t>
      </w:r>
      <w:proofErr w:type="spellEnd"/>
      <w:r w:rsidRPr="00771F93">
        <w:t>’.</w:t>
      </w:r>
    </w:p>
    <w:p w14:paraId="3425222D" w14:textId="0A13D6BA" w:rsidR="005344F2" w:rsidRPr="00771F93" w:rsidRDefault="005344F2" w:rsidP="00A00140">
      <w:pPr>
        <w:spacing w:before="120" w:after="0" w:line="240" w:lineRule="auto"/>
        <w:rPr>
          <w:i/>
        </w:rPr>
      </w:pPr>
      <w:proofErr w:type="gramStart"/>
      <w:r w:rsidRPr="00771F93">
        <w:rPr>
          <w:i/>
        </w:rPr>
        <w:t>Table 4.</w:t>
      </w:r>
      <w:proofErr w:type="gramEnd"/>
      <w:r w:rsidRPr="00771F93">
        <w:rPr>
          <w:i/>
        </w:rPr>
        <w:t xml:space="preserve"> </w:t>
      </w:r>
      <w:proofErr w:type="gramStart"/>
      <w:r w:rsidRPr="00771F93">
        <w:rPr>
          <w:i/>
        </w:rPr>
        <w:t>Lidar characteristics.</w:t>
      </w:r>
      <w:proofErr w:type="gramEnd"/>
    </w:p>
    <w:tbl>
      <w:tblPr>
        <w:tblStyle w:val="ListTable3-Accent11"/>
        <w:tblW w:w="0" w:type="auto"/>
        <w:tblLook w:val="04A0" w:firstRow="1" w:lastRow="0" w:firstColumn="1" w:lastColumn="0" w:noHBand="0" w:noVBand="1"/>
      </w:tblPr>
      <w:tblGrid>
        <w:gridCol w:w="558"/>
        <w:gridCol w:w="5149"/>
        <w:gridCol w:w="991"/>
        <w:gridCol w:w="1249"/>
        <w:gridCol w:w="1220"/>
      </w:tblGrid>
      <w:tr w:rsidR="00533466" w:rsidRPr="00771F93" w14:paraId="1FDB93C4" w14:textId="77777777" w:rsidTr="000E04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 w:type="dxa"/>
          </w:tcPr>
          <w:p w14:paraId="13C54754" w14:textId="77777777" w:rsidR="00533466" w:rsidRPr="00771F93" w:rsidRDefault="00533466" w:rsidP="000E046E">
            <w:r w:rsidRPr="00771F93">
              <w:t>ID</w:t>
            </w:r>
          </w:p>
        </w:tc>
        <w:tc>
          <w:tcPr>
            <w:tcW w:w="5149" w:type="dxa"/>
          </w:tcPr>
          <w:p w14:paraId="124E1140" w14:textId="77777777" w:rsidR="00533466" w:rsidRPr="00771F93" w:rsidRDefault="00533466" w:rsidP="000E046E">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1" w:type="dxa"/>
          </w:tcPr>
          <w:p w14:paraId="57F86C69" w14:textId="77777777" w:rsidR="00533466" w:rsidRPr="00771F93" w:rsidRDefault="00533466" w:rsidP="000E046E">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1098" w:type="dxa"/>
          </w:tcPr>
          <w:p w14:paraId="7063DFC5" w14:textId="77777777" w:rsidR="00533466" w:rsidRPr="00771F93" w:rsidRDefault="00533466" w:rsidP="000E046E">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0" w:type="dxa"/>
          </w:tcPr>
          <w:p w14:paraId="428C6A6C" w14:textId="77777777" w:rsidR="00533466" w:rsidRPr="00771F93" w:rsidRDefault="00533466" w:rsidP="000E046E">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533466" w:rsidRPr="00771F93" w14:paraId="538BFEE3"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14:paraId="45C09A93" w14:textId="0D0BEB22" w:rsidR="00533466" w:rsidRPr="00771F93" w:rsidRDefault="00E127EF" w:rsidP="000E046E">
            <w:r>
              <w:t>4.0</w:t>
            </w:r>
          </w:p>
        </w:tc>
        <w:tc>
          <w:tcPr>
            <w:tcW w:w="5149" w:type="dxa"/>
            <w:shd w:val="clear" w:color="auto" w:fill="auto"/>
          </w:tcPr>
          <w:p w14:paraId="08F6C11D" w14:textId="77777777" w:rsidR="00533466" w:rsidRPr="00771F93" w:rsidRDefault="00533466" w:rsidP="000E046E">
            <w:pPr>
              <w:cnfStyle w:val="000000100000" w:firstRow="0" w:lastRow="0" w:firstColumn="0" w:lastColumn="0" w:oddVBand="0" w:evenVBand="0" w:oddHBand="1" w:evenHBand="0" w:firstRowFirstColumn="0" w:firstRowLastColumn="0" w:lastRowFirstColumn="0" w:lastRowLastColumn="0"/>
            </w:pPr>
            <w:r w:rsidRPr="00771F93">
              <w:t>Beam divergence (transmit side)</w:t>
            </w:r>
          </w:p>
        </w:tc>
        <w:tc>
          <w:tcPr>
            <w:tcW w:w="991" w:type="dxa"/>
            <w:shd w:val="clear" w:color="auto" w:fill="auto"/>
          </w:tcPr>
          <w:p w14:paraId="7D5B227D" w14:textId="77777777"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shd w:val="clear" w:color="auto" w:fill="auto"/>
          </w:tcPr>
          <w:p w14:paraId="2C471504" w14:textId="77777777"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milliradians</w:t>
            </w:r>
            <w:proofErr w:type="spellEnd"/>
          </w:p>
        </w:tc>
        <w:tc>
          <w:tcPr>
            <w:tcW w:w="1220" w:type="dxa"/>
            <w:shd w:val="clear" w:color="auto" w:fill="auto"/>
          </w:tcPr>
          <w:p w14:paraId="3DFDFAD1" w14:textId="77777777"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p>
        </w:tc>
      </w:tr>
      <w:tr w:rsidR="00533466" w:rsidRPr="00771F93" w14:paraId="4FB952B4" w14:textId="77777777" w:rsidTr="000E046E">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14:paraId="3CBE37F0" w14:textId="31B05238" w:rsidR="00533466" w:rsidRPr="00771F93" w:rsidRDefault="00E127EF" w:rsidP="000E046E">
            <w:r>
              <w:lastRenderedPageBreak/>
              <w:t>4.1</w:t>
            </w:r>
          </w:p>
        </w:tc>
        <w:tc>
          <w:tcPr>
            <w:tcW w:w="5149" w:type="dxa"/>
            <w:shd w:val="clear" w:color="auto" w:fill="auto"/>
          </w:tcPr>
          <w:p w14:paraId="6874B41F" w14:textId="77777777" w:rsidR="00533466" w:rsidRPr="00771F93" w:rsidRDefault="00533466" w:rsidP="000E046E">
            <w:pPr>
              <w:cnfStyle w:val="000000000000" w:firstRow="0" w:lastRow="0" w:firstColumn="0" w:lastColumn="0" w:oddVBand="0" w:evenVBand="0" w:oddHBand="0" w:evenHBand="0" w:firstRowFirstColumn="0" w:firstRowLastColumn="0" w:lastRowFirstColumn="0" w:lastRowLastColumn="0"/>
            </w:pPr>
            <w:r w:rsidRPr="00771F93">
              <w:t>Field of view (receive side)</w:t>
            </w:r>
          </w:p>
        </w:tc>
        <w:tc>
          <w:tcPr>
            <w:tcW w:w="991" w:type="dxa"/>
            <w:shd w:val="clear" w:color="auto" w:fill="auto"/>
          </w:tcPr>
          <w:p w14:paraId="602F0378" w14:textId="77777777"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shd w:val="clear" w:color="auto" w:fill="auto"/>
          </w:tcPr>
          <w:p w14:paraId="06A4F641" w14:textId="77777777"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milliradians</w:t>
            </w:r>
            <w:proofErr w:type="spellEnd"/>
          </w:p>
        </w:tc>
        <w:tc>
          <w:tcPr>
            <w:tcW w:w="1220" w:type="dxa"/>
            <w:shd w:val="clear" w:color="auto" w:fill="auto"/>
          </w:tcPr>
          <w:p w14:paraId="0187BF0F" w14:textId="77777777"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p>
        </w:tc>
      </w:tr>
      <w:tr w:rsidR="00533466" w:rsidRPr="00771F93" w14:paraId="310F4123"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14:paraId="13A69C56" w14:textId="544EEE25" w:rsidR="00533466" w:rsidRPr="00771F93" w:rsidRDefault="00E127EF" w:rsidP="000E046E">
            <w:r>
              <w:t>4.2</w:t>
            </w:r>
          </w:p>
        </w:tc>
        <w:tc>
          <w:tcPr>
            <w:tcW w:w="5149" w:type="dxa"/>
            <w:shd w:val="clear" w:color="auto" w:fill="auto"/>
          </w:tcPr>
          <w:p w14:paraId="79C83F1E" w14:textId="77777777" w:rsidR="00533466" w:rsidRPr="00771F93" w:rsidRDefault="00533466" w:rsidP="000E046E">
            <w:pPr>
              <w:cnfStyle w:val="000000100000" w:firstRow="0" w:lastRow="0" w:firstColumn="0" w:lastColumn="0" w:oddVBand="0" w:evenVBand="0" w:oddHBand="1" w:evenHBand="0" w:firstRowFirstColumn="0" w:firstRowLastColumn="0" w:lastRowFirstColumn="0" w:lastRowLastColumn="0"/>
            </w:pPr>
            <w:r w:rsidRPr="00771F93">
              <w:t>Aperture diameter</w:t>
            </w:r>
          </w:p>
        </w:tc>
        <w:tc>
          <w:tcPr>
            <w:tcW w:w="991" w:type="dxa"/>
            <w:shd w:val="clear" w:color="auto" w:fill="auto"/>
          </w:tcPr>
          <w:p w14:paraId="122A64BA" w14:textId="77777777"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shd w:val="clear" w:color="auto" w:fill="auto"/>
          </w:tcPr>
          <w:p w14:paraId="7F66ECBD" w14:textId="77777777"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r w:rsidRPr="00771F93">
              <w:t>cm</w:t>
            </w:r>
          </w:p>
        </w:tc>
        <w:tc>
          <w:tcPr>
            <w:tcW w:w="1220" w:type="dxa"/>
            <w:shd w:val="clear" w:color="auto" w:fill="auto"/>
          </w:tcPr>
          <w:p w14:paraId="2A94FF34" w14:textId="77777777"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p>
        </w:tc>
      </w:tr>
      <w:tr w:rsidR="00533466" w:rsidRPr="00771F93" w14:paraId="59A0CBC9" w14:textId="77777777" w:rsidTr="000E046E">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14:paraId="3142ADFD" w14:textId="7312E1AF" w:rsidR="00533466" w:rsidRPr="00771F93" w:rsidRDefault="00E127EF" w:rsidP="000E046E">
            <w:r>
              <w:t>4.3</w:t>
            </w:r>
          </w:p>
        </w:tc>
        <w:tc>
          <w:tcPr>
            <w:tcW w:w="5149" w:type="dxa"/>
            <w:shd w:val="clear" w:color="auto" w:fill="auto"/>
          </w:tcPr>
          <w:p w14:paraId="66198751" w14:textId="77777777" w:rsidR="00533466" w:rsidRPr="00771F93" w:rsidRDefault="00533466" w:rsidP="000E046E">
            <w:pPr>
              <w:cnfStyle w:val="000000000000" w:firstRow="0" w:lastRow="0" w:firstColumn="0" w:lastColumn="0" w:oddVBand="0" w:evenVBand="0" w:oddHBand="0" w:evenHBand="0" w:firstRowFirstColumn="0" w:firstRowLastColumn="0" w:lastRowFirstColumn="0" w:lastRowLastColumn="0"/>
            </w:pPr>
            <w:r w:rsidRPr="00771F93">
              <w:t>Aperture efficiency</w:t>
            </w:r>
          </w:p>
        </w:tc>
        <w:tc>
          <w:tcPr>
            <w:tcW w:w="991" w:type="dxa"/>
            <w:shd w:val="clear" w:color="auto" w:fill="auto"/>
          </w:tcPr>
          <w:p w14:paraId="7C692868" w14:textId="77777777"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shd w:val="clear" w:color="auto" w:fill="auto"/>
          </w:tcPr>
          <w:p w14:paraId="694012E4" w14:textId="77777777"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r w:rsidRPr="00771F93">
              <w:t>percent</w:t>
            </w:r>
          </w:p>
        </w:tc>
        <w:tc>
          <w:tcPr>
            <w:tcW w:w="1220" w:type="dxa"/>
            <w:shd w:val="clear" w:color="auto" w:fill="auto"/>
          </w:tcPr>
          <w:p w14:paraId="5A21B16F" w14:textId="77777777"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p>
        </w:tc>
      </w:tr>
      <w:tr w:rsidR="00533466" w:rsidRPr="00771F93" w14:paraId="5EA6D27E"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14:paraId="08B6BD68" w14:textId="3668EFCF" w:rsidR="00533466" w:rsidRPr="00771F93" w:rsidRDefault="00E127EF" w:rsidP="000E046E">
            <w:r>
              <w:t>4.4</w:t>
            </w:r>
          </w:p>
        </w:tc>
        <w:tc>
          <w:tcPr>
            <w:tcW w:w="5149" w:type="dxa"/>
            <w:shd w:val="clear" w:color="auto" w:fill="auto"/>
          </w:tcPr>
          <w:p w14:paraId="658CFB06" w14:textId="77777777" w:rsidR="00533466" w:rsidRPr="00771F93" w:rsidRDefault="00533466" w:rsidP="000E046E">
            <w:pPr>
              <w:cnfStyle w:val="000000100000" w:firstRow="0" w:lastRow="0" w:firstColumn="0" w:lastColumn="0" w:oddVBand="0" w:evenVBand="0" w:oddHBand="1" w:evenHBand="0" w:firstRowFirstColumn="0" w:firstRowLastColumn="0" w:lastRowFirstColumn="0" w:lastRowLastColumn="0"/>
            </w:pPr>
            <w:r w:rsidRPr="00771F93">
              <w:t>Peak power</w:t>
            </w:r>
          </w:p>
        </w:tc>
        <w:tc>
          <w:tcPr>
            <w:tcW w:w="991" w:type="dxa"/>
            <w:shd w:val="clear" w:color="auto" w:fill="auto"/>
          </w:tcPr>
          <w:p w14:paraId="6C86F084" w14:textId="77777777"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shd w:val="clear" w:color="auto" w:fill="auto"/>
          </w:tcPr>
          <w:p w14:paraId="0FC5E1E8" w14:textId="77777777"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r w:rsidRPr="00771F93">
              <w:t>watts</w:t>
            </w:r>
          </w:p>
        </w:tc>
        <w:tc>
          <w:tcPr>
            <w:tcW w:w="1220" w:type="dxa"/>
            <w:shd w:val="clear" w:color="auto" w:fill="auto"/>
          </w:tcPr>
          <w:p w14:paraId="35782EC4" w14:textId="77777777" w:rsidR="00533466" w:rsidRPr="00771F93" w:rsidRDefault="00533466" w:rsidP="000E046E">
            <w:pPr>
              <w:jc w:val="center"/>
              <w:cnfStyle w:val="000000100000" w:firstRow="0" w:lastRow="0" w:firstColumn="0" w:lastColumn="0" w:oddVBand="0" w:evenVBand="0" w:oddHBand="1" w:evenHBand="0" w:firstRowFirstColumn="0" w:firstRowLastColumn="0" w:lastRowFirstColumn="0" w:lastRowLastColumn="0"/>
            </w:pPr>
          </w:p>
        </w:tc>
      </w:tr>
      <w:tr w:rsidR="00533466" w:rsidRPr="00771F93" w14:paraId="532E5579" w14:textId="77777777" w:rsidTr="000E046E">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14:paraId="40E61BF1" w14:textId="72C4AE24" w:rsidR="00533466" w:rsidRPr="00771F93" w:rsidRDefault="00E127EF" w:rsidP="000E046E">
            <w:r>
              <w:t>4.5</w:t>
            </w:r>
          </w:p>
        </w:tc>
        <w:tc>
          <w:tcPr>
            <w:tcW w:w="5149" w:type="dxa"/>
            <w:shd w:val="clear" w:color="auto" w:fill="auto"/>
          </w:tcPr>
          <w:p w14:paraId="56CAC32B" w14:textId="77777777" w:rsidR="00533466" w:rsidRPr="00771F93" w:rsidRDefault="00533466" w:rsidP="000E046E">
            <w:pPr>
              <w:cnfStyle w:val="000000000000" w:firstRow="0" w:lastRow="0" w:firstColumn="0" w:lastColumn="0" w:oddVBand="0" w:evenVBand="0" w:oddHBand="0" w:evenHBand="0" w:firstRowFirstColumn="0" w:firstRowLastColumn="0" w:lastRowFirstColumn="0" w:lastRowLastColumn="0"/>
            </w:pPr>
            <w:r w:rsidRPr="00771F93">
              <w:t>Pulse energy</w:t>
            </w:r>
          </w:p>
        </w:tc>
        <w:tc>
          <w:tcPr>
            <w:tcW w:w="991" w:type="dxa"/>
            <w:shd w:val="clear" w:color="auto" w:fill="auto"/>
          </w:tcPr>
          <w:p w14:paraId="3BAE2190" w14:textId="77777777"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shd w:val="clear" w:color="auto" w:fill="auto"/>
          </w:tcPr>
          <w:p w14:paraId="224A5C18" w14:textId="77777777"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r w:rsidRPr="00771F93">
              <w:t>joules</w:t>
            </w:r>
          </w:p>
        </w:tc>
        <w:tc>
          <w:tcPr>
            <w:tcW w:w="1220" w:type="dxa"/>
            <w:shd w:val="clear" w:color="auto" w:fill="auto"/>
          </w:tcPr>
          <w:p w14:paraId="19BBC2D6" w14:textId="77777777" w:rsidR="00533466" w:rsidRPr="00771F93" w:rsidRDefault="00533466" w:rsidP="000E046E">
            <w:pPr>
              <w:jc w:val="center"/>
              <w:cnfStyle w:val="000000000000" w:firstRow="0" w:lastRow="0" w:firstColumn="0" w:lastColumn="0" w:oddVBand="0" w:evenVBand="0" w:oddHBand="0" w:evenHBand="0" w:firstRowFirstColumn="0" w:firstRowLastColumn="0" w:lastRowFirstColumn="0" w:lastRowLastColumn="0"/>
            </w:pPr>
          </w:p>
        </w:tc>
      </w:tr>
    </w:tbl>
    <w:p w14:paraId="73BC2919" w14:textId="77777777" w:rsidR="00E16FDE" w:rsidRPr="00771F93" w:rsidRDefault="00E16FDE" w:rsidP="00533466"/>
    <w:p w14:paraId="4854E5F6" w14:textId="77777777" w:rsidR="0008100D" w:rsidRPr="00771F93" w:rsidRDefault="0008100D" w:rsidP="0008100D">
      <w:pPr>
        <w:pStyle w:val="Heading2"/>
      </w:pPr>
      <w:r w:rsidRPr="00771F93">
        <w:t>Sweep Object Metadata</w:t>
      </w:r>
      <w:bookmarkEnd w:id="8"/>
    </w:p>
    <w:p w14:paraId="7C06E7C1" w14:textId="77777777" w:rsidR="0008100D" w:rsidRPr="00771F93" w:rsidRDefault="00A51E4F" w:rsidP="00A51E4F">
      <w:pPr>
        <w:pStyle w:val="Heading3"/>
      </w:pPr>
      <w:r w:rsidRPr="00771F93">
        <w:t>Sweep characteristics</w:t>
      </w:r>
    </w:p>
    <w:p w14:paraId="362166DA" w14:textId="6A5B2F55" w:rsidR="005344F2" w:rsidRPr="00771F93" w:rsidRDefault="005344F2" w:rsidP="00A00140">
      <w:pPr>
        <w:spacing w:before="120" w:after="0" w:line="240" w:lineRule="auto"/>
        <w:rPr>
          <w:i/>
        </w:rPr>
      </w:pPr>
      <w:proofErr w:type="gramStart"/>
      <w:r w:rsidRPr="00771F93">
        <w:rPr>
          <w:i/>
        </w:rPr>
        <w:t>Table 5.</w:t>
      </w:r>
      <w:proofErr w:type="gramEnd"/>
      <w:r w:rsidRPr="00771F93">
        <w:rPr>
          <w:i/>
        </w:rPr>
        <w:t xml:space="preserve"> Sweep characteristics.</w:t>
      </w:r>
    </w:p>
    <w:tbl>
      <w:tblPr>
        <w:tblStyle w:val="ListTable3-Accent11"/>
        <w:tblW w:w="0" w:type="auto"/>
        <w:tblLook w:val="04A0" w:firstRow="1" w:lastRow="0" w:firstColumn="1" w:lastColumn="0" w:noHBand="0" w:noVBand="1"/>
      </w:tblPr>
      <w:tblGrid>
        <w:gridCol w:w="558"/>
        <w:gridCol w:w="5154"/>
        <w:gridCol w:w="986"/>
        <w:gridCol w:w="1098"/>
        <w:gridCol w:w="1220"/>
      </w:tblGrid>
      <w:tr w:rsidR="009539C9" w:rsidRPr="00771F93" w14:paraId="623A245D" w14:textId="77777777" w:rsidTr="00AC68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 w:type="dxa"/>
          </w:tcPr>
          <w:p w14:paraId="2FF5CBB4" w14:textId="77777777" w:rsidR="009539C9" w:rsidRPr="00771F93" w:rsidRDefault="009539C9" w:rsidP="00BA380D">
            <w:r w:rsidRPr="00771F93">
              <w:t>ID</w:t>
            </w:r>
          </w:p>
        </w:tc>
        <w:tc>
          <w:tcPr>
            <w:tcW w:w="5154" w:type="dxa"/>
          </w:tcPr>
          <w:p w14:paraId="03948426" w14:textId="77777777" w:rsidR="009539C9" w:rsidRPr="00771F93" w:rsidRDefault="009539C9" w:rsidP="00BA380D">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86" w:type="dxa"/>
          </w:tcPr>
          <w:p w14:paraId="739E4B6A" w14:textId="77777777" w:rsidR="009539C9" w:rsidRPr="00771F93" w:rsidRDefault="009539C9" w:rsidP="00BA380D">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1098" w:type="dxa"/>
          </w:tcPr>
          <w:p w14:paraId="1AC028C2" w14:textId="77777777" w:rsidR="009539C9" w:rsidRPr="00771F93" w:rsidRDefault="009539C9" w:rsidP="00BA380D">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0" w:type="dxa"/>
          </w:tcPr>
          <w:p w14:paraId="58E848B5" w14:textId="77777777" w:rsidR="009539C9" w:rsidRPr="00771F93" w:rsidRDefault="009539C9" w:rsidP="00BA380D">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8B463D" w:rsidRPr="00771F93" w14:paraId="6361F5F3" w14:textId="77777777" w:rsidTr="00AC6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B91F11A" w14:textId="7E598207" w:rsidR="008B463D" w:rsidRPr="00771F93" w:rsidRDefault="00E127EF" w:rsidP="00BA380D">
            <w:r>
              <w:t>5.0</w:t>
            </w:r>
          </w:p>
        </w:tc>
        <w:tc>
          <w:tcPr>
            <w:tcW w:w="5154" w:type="dxa"/>
          </w:tcPr>
          <w:p w14:paraId="7BF527BD" w14:textId="77777777" w:rsidR="002E2A81" w:rsidRPr="00771F93" w:rsidRDefault="00031B7D" w:rsidP="00031B7D">
            <w:pPr>
              <w:cnfStyle w:val="000000100000" w:firstRow="0" w:lastRow="0" w:firstColumn="0" w:lastColumn="0" w:oddVBand="0" w:evenVBand="0" w:oddHBand="1" w:evenHBand="0" w:firstRowFirstColumn="0" w:firstRowLastColumn="0" w:lastRowFirstColumn="0" w:lastRowLastColumn="0"/>
            </w:pPr>
            <w:r w:rsidRPr="00771F93">
              <w:t>S</w:t>
            </w:r>
            <w:r w:rsidR="002E2A81" w:rsidRPr="00771F93">
              <w:t xml:space="preserve">weep mode, </w:t>
            </w:r>
            <w:proofErr w:type="spellStart"/>
            <w:r w:rsidR="002E2A81" w:rsidRPr="00771F93">
              <w:t>ie</w:t>
            </w:r>
            <w:proofErr w:type="spellEnd"/>
            <w:r w:rsidR="002E2A81" w:rsidRPr="00771F93">
              <w:t>.</w:t>
            </w:r>
          </w:p>
          <w:p w14:paraId="3C570164" w14:textId="77777777" w:rsidR="002E2A81" w:rsidRPr="00771F93" w:rsidRDefault="002E2A81" w:rsidP="00031B7D">
            <w:pPr>
              <w:cnfStyle w:val="000000100000" w:firstRow="0" w:lastRow="0" w:firstColumn="0" w:lastColumn="0" w:oddVBand="0" w:evenVBand="0" w:oddHBand="1" w:evenHBand="0" w:firstRowFirstColumn="0" w:firstRowLastColumn="0" w:lastRowFirstColumn="0" w:lastRowLastColumn="0"/>
            </w:pPr>
            <w:r w:rsidRPr="00771F93">
              <w:t>Plan Position Indicator (PPI)</w:t>
            </w:r>
            <w:r w:rsidR="00031B7D" w:rsidRPr="00771F93">
              <w:t xml:space="preserve">, </w:t>
            </w:r>
          </w:p>
          <w:p w14:paraId="13526805" w14:textId="77777777" w:rsidR="002E2A81" w:rsidRPr="00771F93" w:rsidRDefault="002E2A81" w:rsidP="00031B7D">
            <w:pPr>
              <w:cnfStyle w:val="000000100000" w:firstRow="0" w:lastRow="0" w:firstColumn="0" w:lastColumn="0" w:oddVBand="0" w:evenVBand="0" w:oddHBand="1" w:evenHBand="0" w:firstRowFirstColumn="0" w:firstRowLastColumn="0" w:lastRowFirstColumn="0" w:lastRowLastColumn="0"/>
            </w:pPr>
            <w:r w:rsidRPr="00771F93">
              <w:t>Range-Height Indicator (RHI)</w:t>
            </w:r>
            <w:r w:rsidR="00031B7D" w:rsidRPr="00771F93">
              <w:t xml:space="preserve">, </w:t>
            </w:r>
          </w:p>
          <w:p w14:paraId="748D8B3F" w14:textId="77777777" w:rsidR="002E2A81" w:rsidRPr="00771F93" w:rsidRDefault="002E2A81" w:rsidP="00031B7D">
            <w:pPr>
              <w:cnfStyle w:val="000000100000" w:firstRow="0" w:lastRow="0" w:firstColumn="0" w:lastColumn="0" w:oddVBand="0" w:evenVBand="0" w:oddHBand="1" w:evenHBand="0" w:firstRowFirstColumn="0" w:firstRowLastColumn="0" w:lastRowFirstColumn="0" w:lastRowLastColumn="0"/>
            </w:pPr>
            <w:r w:rsidRPr="00771F93">
              <w:t>Vertical,</w:t>
            </w:r>
            <w:r w:rsidR="00031B7D" w:rsidRPr="00771F93">
              <w:t xml:space="preserve"> and </w:t>
            </w:r>
          </w:p>
          <w:p w14:paraId="7E14DBA7" w14:textId="121BE71D" w:rsidR="002E2A81" w:rsidRPr="00771F93" w:rsidRDefault="002E2A81" w:rsidP="00031B7D">
            <w:pPr>
              <w:cnfStyle w:val="000000100000" w:firstRow="0" w:lastRow="0" w:firstColumn="0" w:lastColumn="0" w:oddVBand="0" w:evenVBand="0" w:oddHBand="1" w:evenHBand="0" w:firstRowFirstColumn="0" w:firstRowLastColumn="0" w:lastRowFirstColumn="0" w:lastRowLastColumn="0"/>
            </w:pPr>
            <w:r w:rsidRPr="00771F93">
              <w:t>Sun s</w:t>
            </w:r>
            <w:r w:rsidR="00031B7D" w:rsidRPr="00771F93">
              <w:t xml:space="preserve">can.  </w:t>
            </w:r>
          </w:p>
          <w:p w14:paraId="58DB732C" w14:textId="013BA276" w:rsidR="008B463D" w:rsidRPr="00771F93" w:rsidRDefault="00031B7D" w:rsidP="00031B7D">
            <w:pPr>
              <w:cnfStyle w:val="000000100000" w:firstRow="0" w:lastRow="0" w:firstColumn="0" w:lastColumn="0" w:oddVBand="0" w:evenVBand="0" w:oddHBand="1" w:evenHBand="0" w:firstRowFirstColumn="0" w:firstRowLastColumn="0" w:lastRowFirstColumn="0" w:lastRowLastColumn="0"/>
            </w:pPr>
            <w:r w:rsidRPr="00771F93">
              <w:t>Other specialized sweep modes are permitted.</w:t>
            </w:r>
          </w:p>
        </w:tc>
        <w:tc>
          <w:tcPr>
            <w:tcW w:w="986" w:type="dxa"/>
          </w:tcPr>
          <w:p w14:paraId="75DE3B38" w14:textId="73E23C2A" w:rsidR="008B463D" w:rsidRPr="00771F93" w:rsidRDefault="00883B1E" w:rsidP="00BA380D">
            <w:pPr>
              <w:jc w:val="center"/>
              <w:cnfStyle w:val="000000100000" w:firstRow="0" w:lastRow="0" w:firstColumn="0" w:lastColumn="0" w:oddVBand="0" w:evenVBand="0" w:oddHBand="1" w:evenHBand="0" w:firstRowFirstColumn="0" w:firstRowLastColumn="0" w:lastRowFirstColumn="0" w:lastRowLastColumn="0"/>
            </w:pPr>
            <w:proofErr w:type="spellStart"/>
            <w:r w:rsidRPr="00771F93">
              <w:t>enum</w:t>
            </w:r>
            <w:proofErr w:type="spellEnd"/>
          </w:p>
        </w:tc>
        <w:tc>
          <w:tcPr>
            <w:tcW w:w="1098" w:type="dxa"/>
          </w:tcPr>
          <w:p w14:paraId="6992C42F" w14:textId="77777777" w:rsidR="008B463D" w:rsidRPr="00771F93" w:rsidRDefault="008B463D" w:rsidP="00BA380D">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0" w:type="dxa"/>
          </w:tcPr>
          <w:p w14:paraId="3E7D2E31" w14:textId="77777777" w:rsidR="008B463D" w:rsidRPr="00771F93" w:rsidRDefault="008B463D" w:rsidP="00BA380D">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9539C9" w:rsidRPr="00771F93" w14:paraId="378DAEA7" w14:textId="77777777" w:rsidTr="00AC68C9">
        <w:tc>
          <w:tcPr>
            <w:cnfStyle w:val="001000000000" w:firstRow="0" w:lastRow="0" w:firstColumn="1" w:lastColumn="0" w:oddVBand="0" w:evenVBand="0" w:oddHBand="0" w:evenHBand="0" w:firstRowFirstColumn="0" w:firstRowLastColumn="0" w:lastRowFirstColumn="0" w:lastRowLastColumn="0"/>
            <w:tcW w:w="558" w:type="dxa"/>
          </w:tcPr>
          <w:p w14:paraId="4025578D" w14:textId="4ADE368F" w:rsidR="009539C9" w:rsidRPr="00771F93" w:rsidRDefault="00E127EF" w:rsidP="00BA380D">
            <w:r>
              <w:t>5.1</w:t>
            </w:r>
          </w:p>
        </w:tc>
        <w:tc>
          <w:tcPr>
            <w:tcW w:w="5154" w:type="dxa"/>
          </w:tcPr>
          <w:p w14:paraId="739C81C1" w14:textId="35AD77B6" w:rsidR="009539C9" w:rsidRPr="00771F93" w:rsidRDefault="00B5095B" w:rsidP="002E2A81">
            <w:pPr>
              <w:cnfStyle w:val="000000000000" w:firstRow="0" w:lastRow="0" w:firstColumn="0" w:lastColumn="0" w:oddVBand="0" w:evenVBand="0" w:oddHBand="0" w:evenHBand="0" w:firstRowFirstColumn="0" w:firstRowLastColumn="0" w:lastRowFirstColumn="0" w:lastRowLastColumn="0"/>
            </w:pPr>
            <w:r w:rsidRPr="00771F93">
              <w:t xml:space="preserve">Target </w:t>
            </w:r>
            <w:r w:rsidR="003606B1" w:rsidRPr="00771F93">
              <w:t xml:space="preserve">fixed angle (elevation angle for </w:t>
            </w:r>
            <w:r w:rsidR="002E2A81" w:rsidRPr="00771F93">
              <w:t>PPI</w:t>
            </w:r>
            <w:r w:rsidR="003606B1" w:rsidRPr="00771F93">
              <w:t xml:space="preserve"> mode, azimuth angle for </w:t>
            </w:r>
            <w:r w:rsidR="002E2A81" w:rsidRPr="00771F93">
              <w:t>RHI</w:t>
            </w:r>
            <w:r w:rsidR="003606B1" w:rsidRPr="00771F93">
              <w:t xml:space="preserve"> mode)</w:t>
            </w:r>
          </w:p>
        </w:tc>
        <w:tc>
          <w:tcPr>
            <w:tcW w:w="986" w:type="dxa"/>
          </w:tcPr>
          <w:p w14:paraId="562AB888" w14:textId="77777777" w:rsidR="009539C9" w:rsidRPr="00771F93" w:rsidRDefault="009539C9" w:rsidP="00BA380D">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tcPr>
          <w:p w14:paraId="3FF61724" w14:textId="77777777" w:rsidR="009539C9" w:rsidRPr="00771F93" w:rsidRDefault="009539C9" w:rsidP="00BA380D">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20" w:type="dxa"/>
          </w:tcPr>
          <w:p w14:paraId="5EE2A2D5" w14:textId="0169C5E2" w:rsidR="009539C9" w:rsidRPr="00771F93" w:rsidRDefault="009539C9" w:rsidP="00BA380D">
            <w:pPr>
              <w:jc w:val="center"/>
              <w:cnfStyle w:val="000000000000" w:firstRow="0" w:lastRow="0" w:firstColumn="0" w:lastColumn="0" w:oddVBand="0" w:evenVBand="0" w:oddHBand="0" w:evenHBand="0" w:firstRowFirstColumn="0" w:firstRowLastColumn="0" w:lastRowFirstColumn="0" w:lastRowLastColumn="0"/>
            </w:pPr>
            <w:r w:rsidRPr="00771F93">
              <w:t>0.1</w:t>
            </w:r>
          </w:p>
        </w:tc>
      </w:tr>
      <w:tr w:rsidR="009539C9" w:rsidRPr="00771F93" w14:paraId="0CCFB489" w14:textId="77777777" w:rsidTr="00AC6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1721E60" w14:textId="49DFFB11" w:rsidR="009539C9" w:rsidRPr="00771F93" w:rsidRDefault="00E127EF" w:rsidP="00BA380D">
            <w:r>
              <w:t>5.2</w:t>
            </w:r>
          </w:p>
        </w:tc>
        <w:tc>
          <w:tcPr>
            <w:tcW w:w="5154" w:type="dxa"/>
          </w:tcPr>
          <w:p w14:paraId="22041D52" w14:textId="70EFCA48" w:rsidR="009539C9" w:rsidRPr="00771F93" w:rsidRDefault="00AC68C9" w:rsidP="0049467D">
            <w:pPr>
              <w:cnfStyle w:val="000000100000" w:firstRow="0" w:lastRow="0" w:firstColumn="0" w:lastColumn="0" w:oddVBand="0" w:evenVBand="0" w:oddHBand="1" w:evenHBand="0" w:firstRowFirstColumn="0" w:firstRowLastColumn="0" w:lastRowFirstColumn="0" w:lastRowLastColumn="0"/>
            </w:pPr>
            <w:r w:rsidRPr="00771F93">
              <w:t>Target scan rate</w:t>
            </w:r>
          </w:p>
        </w:tc>
        <w:tc>
          <w:tcPr>
            <w:tcW w:w="986" w:type="dxa"/>
          </w:tcPr>
          <w:p w14:paraId="12E5A178" w14:textId="77777777" w:rsidR="009539C9" w:rsidRPr="00771F93" w:rsidRDefault="00AC68C9" w:rsidP="00BA380D">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tcPr>
          <w:p w14:paraId="0E70216F" w14:textId="77777777" w:rsidR="009539C9" w:rsidRPr="00771F93" w:rsidRDefault="00AC68C9" w:rsidP="00BA380D">
            <w:pPr>
              <w:jc w:val="center"/>
              <w:cnfStyle w:val="000000100000" w:firstRow="0" w:lastRow="0" w:firstColumn="0" w:lastColumn="0" w:oddVBand="0" w:evenVBand="0" w:oddHBand="1" w:evenHBand="0" w:firstRowFirstColumn="0" w:firstRowLastColumn="0" w:lastRowFirstColumn="0" w:lastRowLastColumn="0"/>
            </w:pPr>
            <w:r w:rsidRPr="00771F93">
              <w:t>degrees/s</w:t>
            </w:r>
          </w:p>
        </w:tc>
        <w:tc>
          <w:tcPr>
            <w:tcW w:w="1220" w:type="dxa"/>
          </w:tcPr>
          <w:p w14:paraId="7EBF5292" w14:textId="3B0EF151" w:rsidR="009539C9" w:rsidRPr="00771F93" w:rsidRDefault="00C64B43" w:rsidP="00BA380D">
            <w:pPr>
              <w:jc w:val="center"/>
              <w:cnfStyle w:val="000000100000" w:firstRow="0" w:lastRow="0" w:firstColumn="0" w:lastColumn="0" w:oddVBand="0" w:evenVBand="0" w:oddHBand="1" w:evenHBand="0" w:firstRowFirstColumn="0" w:firstRowLastColumn="0" w:lastRowFirstColumn="0" w:lastRowLastColumn="0"/>
            </w:pPr>
            <w:r>
              <w:t>0.</w:t>
            </w:r>
            <w:r w:rsidR="00B8526D">
              <w:t>0</w:t>
            </w:r>
            <w:r>
              <w:t>01</w:t>
            </w:r>
          </w:p>
        </w:tc>
      </w:tr>
      <w:tr w:rsidR="00584248" w:rsidRPr="00771F93" w14:paraId="0ED04506" w14:textId="77777777" w:rsidTr="000E046E">
        <w:tc>
          <w:tcPr>
            <w:cnfStyle w:val="001000000000" w:firstRow="0" w:lastRow="0" w:firstColumn="1" w:lastColumn="0" w:oddVBand="0" w:evenVBand="0" w:oddHBand="0" w:evenHBand="0" w:firstRowFirstColumn="0" w:firstRowLastColumn="0" w:lastRowFirstColumn="0" w:lastRowLastColumn="0"/>
            <w:tcW w:w="558" w:type="dxa"/>
          </w:tcPr>
          <w:p w14:paraId="67D4083E" w14:textId="30AFA354" w:rsidR="00584248" w:rsidRPr="00771F93" w:rsidRDefault="00E127EF" w:rsidP="000E046E">
            <w:r>
              <w:t>5.3</w:t>
            </w:r>
          </w:p>
        </w:tc>
        <w:tc>
          <w:tcPr>
            <w:tcW w:w="5154" w:type="dxa"/>
          </w:tcPr>
          <w:p w14:paraId="493886FE" w14:textId="77777777" w:rsidR="002E2A81" w:rsidRPr="00B8526D" w:rsidRDefault="002E2A81" w:rsidP="00B1029D">
            <w:pPr>
              <w:cnfStyle w:val="000000000000" w:firstRow="0" w:lastRow="0" w:firstColumn="0" w:lastColumn="0" w:oddVBand="0" w:evenVBand="0" w:oddHBand="0" w:evenHBand="0" w:firstRowFirstColumn="0" w:firstRowLastColumn="0" w:lastRowFirstColumn="0" w:lastRowLastColumn="0"/>
            </w:pPr>
            <w:r w:rsidRPr="00B8526D">
              <w:t xml:space="preserve">Polarization mode, </w:t>
            </w:r>
            <w:proofErr w:type="spellStart"/>
            <w:r w:rsidRPr="00B8526D">
              <w:t>ie</w:t>
            </w:r>
            <w:proofErr w:type="spellEnd"/>
            <w:r w:rsidRPr="00B8526D">
              <w:t xml:space="preserve">. </w:t>
            </w:r>
          </w:p>
          <w:p w14:paraId="704B5FEB" w14:textId="77777777" w:rsidR="002E2A81" w:rsidRPr="00B8526D" w:rsidRDefault="002E2A81" w:rsidP="00B1029D">
            <w:pPr>
              <w:cnfStyle w:val="000000000000" w:firstRow="0" w:lastRow="0" w:firstColumn="0" w:lastColumn="0" w:oddVBand="0" w:evenVBand="0" w:oddHBand="0" w:evenHBand="0" w:firstRowFirstColumn="0" w:firstRowLastColumn="0" w:lastRowFirstColumn="0" w:lastRowLastColumn="0"/>
            </w:pPr>
            <w:r w:rsidRPr="00B8526D">
              <w:t xml:space="preserve">Horizontal, </w:t>
            </w:r>
          </w:p>
          <w:p w14:paraId="6F6DCE49" w14:textId="77777777" w:rsidR="002E2A81" w:rsidRPr="00B8526D" w:rsidRDefault="002E2A81" w:rsidP="00B1029D">
            <w:pPr>
              <w:cnfStyle w:val="000000000000" w:firstRow="0" w:lastRow="0" w:firstColumn="0" w:lastColumn="0" w:oddVBand="0" w:evenVBand="0" w:oddHBand="0" w:evenHBand="0" w:firstRowFirstColumn="0" w:firstRowLastColumn="0" w:lastRowFirstColumn="0" w:lastRowLastColumn="0"/>
            </w:pPr>
            <w:r w:rsidRPr="00B8526D">
              <w:t xml:space="preserve">Vertical, </w:t>
            </w:r>
          </w:p>
          <w:p w14:paraId="0B5320E8" w14:textId="77777777" w:rsidR="002E2A81" w:rsidRPr="00771F93" w:rsidRDefault="002E2A81" w:rsidP="00B1029D">
            <w:pPr>
              <w:cnfStyle w:val="000000000000" w:firstRow="0" w:lastRow="0" w:firstColumn="0" w:lastColumn="0" w:oddVBand="0" w:evenVBand="0" w:oddHBand="0" w:evenHBand="0" w:firstRowFirstColumn="0" w:firstRowLastColumn="0" w:lastRowFirstColumn="0" w:lastRowLastColumn="0"/>
            </w:pPr>
            <w:r w:rsidRPr="00771F93">
              <w:t>Horizontal-vertical alternating,</w:t>
            </w:r>
          </w:p>
          <w:p w14:paraId="57974CA5" w14:textId="77777777" w:rsidR="002E2A81" w:rsidRPr="00771F93" w:rsidRDefault="002E2A81" w:rsidP="00B1029D">
            <w:pPr>
              <w:cnfStyle w:val="000000000000" w:firstRow="0" w:lastRow="0" w:firstColumn="0" w:lastColumn="0" w:oddVBand="0" w:evenVBand="0" w:oddHBand="0" w:evenHBand="0" w:firstRowFirstColumn="0" w:firstRowLastColumn="0" w:lastRowFirstColumn="0" w:lastRowLastColumn="0"/>
            </w:pPr>
            <w:r w:rsidRPr="00771F93">
              <w:t xml:space="preserve">Horizontal-vertical simultaneous, </w:t>
            </w:r>
            <w:r w:rsidR="00584248" w:rsidRPr="00771F93">
              <w:t xml:space="preserve">and </w:t>
            </w:r>
          </w:p>
          <w:p w14:paraId="4159A346" w14:textId="77777777" w:rsidR="002E2A81" w:rsidRPr="00771F93" w:rsidRDefault="002E2A81" w:rsidP="00B1029D">
            <w:pPr>
              <w:cnfStyle w:val="000000000000" w:firstRow="0" w:lastRow="0" w:firstColumn="0" w:lastColumn="0" w:oddVBand="0" w:evenVBand="0" w:oddHBand="0" w:evenHBand="0" w:firstRowFirstColumn="0" w:firstRowLastColumn="0" w:lastRowFirstColumn="0" w:lastRowLastColumn="0"/>
            </w:pPr>
            <w:r w:rsidRPr="00771F93">
              <w:t>Circular</w:t>
            </w:r>
            <w:r w:rsidR="00584248" w:rsidRPr="00771F93">
              <w:t>.</w:t>
            </w:r>
            <w:r w:rsidR="00B1029D" w:rsidRPr="00771F93">
              <w:t xml:space="preserve">  </w:t>
            </w:r>
          </w:p>
          <w:p w14:paraId="4C4D2B4F" w14:textId="26D98115" w:rsidR="00584248" w:rsidRPr="00771F93" w:rsidRDefault="00B1029D" w:rsidP="00B1029D">
            <w:pPr>
              <w:cnfStyle w:val="000000000000" w:firstRow="0" w:lastRow="0" w:firstColumn="0" w:lastColumn="0" w:oddVBand="0" w:evenVBand="0" w:oddHBand="0" w:evenHBand="0" w:firstRowFirstColumn="0" w:firstRowLastColumn="0" w:lastRowFirstColumn="0" w:lastRowLastColumn="0"/>
            </w:pPr>
            <w:r w:rsidRPr="00771F93">
              <w:t>Other specialized polarization modes are permitted.</w:t>
            </w:r>
          </w:p>
        </w:tc>
        <w:tc>
          <w:tcPr>
            <w:tcW w:w="986" w:type="dxa"/>
          </w:tcPr>
          <w:p w14:paraId="4783480C" w14:textId="492B0481" w:rsidR="00584248" w:rsidRPr="00771F93" w:rsidRDefault="00883B1E"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enum</w:t>
            </w:r>
            <w:proofErr w:type="spellEnd"/>
          </w:p>
        </w:tc>
        <w:tc>
          <w:tcPr>
            <w:tcW w:w="1098" w:type="dxa"/>
          </w:tcPr>
          <w:p w14:paraId="126FBFBE" w14:textId="77777777" w:rsidR="00584248" w:rsidRPr="00771F93" w:rsidRDefault="00584248" w:rsidP="000E046E">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0" w:type="dxa"/>
          </w:tcPr>
          <w:p w14:paraId="641B8528" w14:textId="77777777" w:rsidR="00584248" w:rsidRPr="00771F93" w:rsidRDefault="00584248" w:rsidP="000E046E">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9C2F9E" w:rsidRPr="00771F93" w14:paraId="18B71B2D" w14:textId="77777777" w:rsidTr="00AC6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E7D2DD1" w14:textId="5D19936C" w:rsidR="009C2F9E" w:rsidRPr="00771F93" w:rsidRDefault="00E127EF" w:rsidP="00BA380D">
            <w:r>
              <w:t>5.4</w:t>
            </w:r>
          </w:p>
        </w:tc>
        <w:tc>
          <w:tcPr>
            <w:tcW w:w="5154" w:type="dxa"/>
          </w:tcPr>
          <w:p w14:paraId="2845E72B" w14:textId="77777777" w:rsidR="002E2A81" w:rsidRPr="00771F93" w:rsidRDefault="003606B1" w:rsidP="003606B1">
            <w:pPr>
              <w:cnfStyle w:val="000000100000" w:firstRow="0" w:lastRow="0" w:firstColumn="0" w:lastColumn="0" w:oddVBand="0" w:evenVBand="0" w:oddHBand="1" w:evenHBand="0" w:firstRowFirstColumn="0" w:firstRowLastColumn="0" w:lastRowFirstColumn="0" w:lastRowLastColumn="0"/>
            </w:pPr>
            <w:r w:rsidRPr="00771F93">
              <w:t>PRT</w:t>
            </w:r>
            <w:r w:rsidR="00B26177" w:rsidRPr="00771F93">
              <w:t xml:space="preserve"> </w:t>
            </w:r>
            <w:r w:rsidR="002E2A81" w:rsidRPr="00771F93">
              <w:t xml:space="preserve">mode, </w:t>
            </w:r>
            <w:proofErr w:type="spellStart"/>
            <w:r w:rsidR="002E2A81" w:rsidRPr="00771F93">
              <w:t>ie</w:t>
            </w:r>
            <w:proofErr w:type="spellEnd"/>
            <w:r w:rsidR="002E2A81" w:rsidRPr="00771F93">
              <w:t xml:space="preserve">. </w:t>
            </w:r>
          </w:p>
          <w:p w14:paraId="3EAE638D" w14:textId="77777777" w:rsidR="002E2A81" w:rsidRPr="00771F93" w:rsidRDefault="002E2A81" w:rsidP="003606B1">
            <w:pPr>
              <w:cnfStyle w:val="000000100000" w:firstRow="0" w:lastRow="0" w:firstColumn="0" w:lastColumn="0" w:oddVBand="0" w:evenVBand="0" w:oddHBand="1" w:evenHBand="0" w:firstRowFirstColumn="0" w:firstRowLastColumn="0" w:lastRowFirstColumn="0" w:lastRowLastColumn="0"/>
            </w:pPr>
            <w:r w:rsidRPr="00771F93">
              <w:t xml:space="preserve">Fixed, </w:t>
            </w:r>
          </w:p>
          <w:p w14:paraId="5A5046E8" w14:textId="62FC033E" w:rsidR="002E2A81" w:rsidRPr="00771F93" w:rsidRDefault="002E2A81" w:rsidP="003606B1">
            <w:pPr>
              <w:cnfStyle w:val="000000100000" w:firstRow="0" w:lastRow="0" w:firstColumn="0" w:lastColumn="0" w:oddVBand="0" w:evenVBand="0" w:oddHBand="1" w:evenHBand="0" w:firstRowFirstColumn="0" w:firstRowLastColumn="0" w:lastRowFirstColumn="0" w:lastRowLastColumn="0"/>
            </w:pPr>
            <w:r w:rsidRPr="00771F93">
              <w:t>Staggered,</w:t>
            </w:r>
            <w:r w:rsidR="003606B1" w:rsidRPr="00771F93">
              <w:t xml:space="preserve"> and</w:t>
            </w:r>
            <w:r w:rsidR="009C2F9E" w:rsidRPr="00771F93">
              <w:t xml:space="preserve"> </w:t>
            </w:r>
          </w:p>
          <w:p w14:paraId="0E3F6F86" w14:textId="77777777" w:rsidR="002E2A81" w:rsidRPr="00771F93" w:rsidRDefault="002E2A81" w:rsidP="003606B1">
            <w:pPr>
              <w:cnfStyle w:val="000000100000" w:firstRow="0" w:lastRow="0" w:firstColumn="0" w:lastColumn="0" w:oddVBand="0" w:evenVBand="0" w:oddHBand="1" w:evenHBand="0" w:firstRowFirstColumn="0" w:firstRowLastColumn="0" w:lastRowFirstColumn="0" w:lastRowLastColumn="0"/>
            </w:pPr>
            <w:r w:rsidRPr="00771F93">
              <w:t>Dual</w:t>
            </w:r>
            <w:r w:rsidR="003606B1" w:rsidRPr="00771F93">
              <w:t xml:space="preserve">.  </w:t>
            </w:r>
          </w:p>
          <w:p w14:paraId="53538BE2" w14:textId="32A61038" w:rsidR="009C2F9E" w:rsidRPr="00771F93" w:rsidRDefault="003606B1" w:rsidP="003606B1">
            <w:pPr>
              <w:cnfStyle w:val="000000100000" w:firstRow="0" w:lastRow="0" w:firstColumn="0" w:lastColumn="0" w:oddVBand="0" w:evenVBand="0" w:oddHBand="1" w:evenHBand="0" w:firstRowFirstColumn="0" w:firstRowLastColumn="0" w:lastRowFirstColumn="0" w:lastRowLastColumn="0"/>
            </w:pPr>
            <w:r w:rsidRPr="00771F93">
              <w:t>Other specialized PRT modes are permitted.</w:t>
            </w:r>
          </w:p>
        </w:tc>
        <w:tc>
          <w:tcPr>
            <w:tcW w:w="986" w:type="dxa"/>
          </w:tcPr>
          <w:p w14:paraId="472A38BD" w14:textId="12589C69" w:rsidR="009C2F9E" w:rsidRPr="00771F93" w:rsidRDefault="00883B1E" w:rsidP="00BA380D">
            <w:pPr>
              <w:jc w:val="center"/>
              <w:cnfStyle w:val="000000100000" w:firstRow="0" w:lastRow="0" w:firstColumn="0" w:lastColumn="0" w:oddVBand="0" w:evenVBand="0" w:oddHBand="1" w:evenHBand="0" w:firstRowFirstColumn="0" w:firstRowLastColumn="0" w:lastRowFirstColumn="0" w:lastRowLastColumn="0"/>
            </w:pPr>
            <w:proofErr w:type="spellStart"/>
            <w:r w:rsidRPr="00771F93">
              <w:t>enum</w:t>
            </w:r>
            <w:proofErr w:type="spellEnd"/>
          </w:p>
        </w:tc>
        <w:tc>
          <w:tcPr>
            <w:tcW w:w="1098" w:type="dxa"/>
          </w:tcPr>
          <w:p w14:paraId="39CF8A1F" w14:textId="73850323" w:rsidR="009C2F9E" w:rsidRPr="00771F93" w:rsidRDefault="009C2F9E" w:rsidP="00BA380D">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0" w:type="dxa"/>
          </w:tcPr>
          <w:p w14:paraId="69F28A78" w14:textId="51A4D765" w:rsidR="009C2F9E" w:rsidRPr="00771F93" w:rsidRDefault="009C2F9E" w:rsidP="00BA380D">
            <w:pPr>
              <w:jc w:val="center"/>
              <w:cnfStyle w:val="000000100000" w:firstRow="0" w:lastRow="0" w:firstColumn="0" w:lastColumn="0" w:oddVBand="0" w:evenVBand="0" w:oddHBand="1" w:evenHBand="0" w:firstRowFirstColumn="0" w:firstRowLastColumn="0" w:lastRowFirstColumn="0" w:lastRowLastColumn="0"/>
            </w:pPr>
            <w:r w:rsidRPr="00771F93">
              <w:t>-</w:t>
            </w:r>
          </w:p>
        </w:tc>
      </w:tr>
    </w:tbl>
    <w:p w14:paraId="174DAB3D" w14:textId="77777777" w:rsidR="001935DD" w:rsidRPr="00771F93" w:rsidRDefault="001935DD" w:rsidP="00E73C2C"/>
    <w:p w14:paraId="19AEF0DE" w14:textId="19F55139" w:rsidR="00A51E4F" w:rsidRPr="00771F93" w:rsidRDefault="00EB7755" w:rsidP="00BF4562">
      <w:pPr>
        <w:pStyle w:val="Heading3"/>
      </w:pPr>
      <w:r w:rsidRPr="00771F93">
        <w:t>Radar c</w:t>
      </w:r>
      <w:r w:rsidR="00975F28" w:rsidRPr="00771F93">
        <w:t>alibration</w:t>
      </w:r>
    </w:p>
    <w:p w14:paraId="675B46D8" w14:textId="6656B828" w:rsidR="0002576B" w:rsidRPr="00771F93" w:rsidRDefault="0002576B" w:rsidP="0002576B">
      <w:r w:rsidRPr="00771F93">
        <w:t>The metadata in this section only apply to instrument type ‘radar’.</w:t>
      </w:r>
      <w:r w:rsidR="009C2F9E" w:rsidRPr="00771F93">
        <w:t xml:space="preserve">  A separate set of radar calibration metadata may be supplied for each pulse width used.</w:t>
      </w:r>
      <w:r w:rsidR="00ED7073" w:rsidRPr="00771F93">
        <w:t xml:space="preserve">  For single polarization radars, only the horizontally polarized metadata are relevant.</w:t>
      </w:r>
    </w:p>
    <w:p w14:paraId="4A21167A" w14:textId="5BA7340E" w:rsidR="00402959" w:rsidRPr="00771F93" w:rsidRDefault="00402959" w:rsidP="0002576B">
      <w:r w:rsidRPr="00771F93">
        <w:t>Note H and V indicate horizontal and vertical polarization respectively.  Co-polar indicates transmit and receive on the same polarization.  Cross-polar indicates transmit and receive on opposite polarization, with the receiving polarization listed.  (</w:t>
      </w:r>
      <w:proofErr w:type="gramStart"/>
      <w:r w:rsidRPr="00771F93">
        <w:t>i.e</w:t>
      </w:r>
      <w:proofErr w:type="gramEnd"/>
      <w:r w:rsidRPr="00771F93">
        <w:t>. H cross-polar = transmit V, receive H)</w:t>
      </w:r>
    </w:p>
    <w:p w14:paraId="689B38B2" w14:textId="4733D015" w:rsidR="002C530D" w:rsidRPr="00771F93" w:rsidRDefault="002C530D" w:rsidP="00A00140">
      <w:pPr>
        <w:spacing w:before="120" w:after="0" w:line="240" w:lineRule="auto"/>
        <w:rPr>
          <w:i/>
        </w:rPr>
      </w:pPr>
      <w:proofErr w:type="gramStart"/>
      <w:r w:rsidRPr="00771F93">
        <w:rPr>
          <w:i/>
        </w:rPr>
        <w:t>Table 6.</w:t>
      </w:r>
      <w:proofErr w:type="gramEnd"/>
      <w:r w:rsidRPr="00771F93">
        <w:rPr>
          <w:i/>
        </w:rPr>
        <w:t xml:space="preserve"> </w:t>
      </w:r>
      <w:proofErr w:type="gramStart"/>
      <w:r w:rsidRPr="00771F93">
        <w:rPr>
          <w:i/>
        </w:rPr>
        <w:t>Radar calibration metadata.</w:t>
      </w:r>
      <w:proofErr w:type="gramEnd"/>
    </w:p>
    <w:tbl>
      <w:tblPr>
        <w:tblStyle w:val="ListTable3-Accent11"/>
        <w:tblW w:w="0" w:type="auto"/>
        <w:tblLook w:val="04A0" w:firstRow="1" w:lastRow="0" w:firstColumn="1" w:lastColumn="0" w:noHBand="0" w:noVBand="1"/>
      </w:tblPr>
      <w:tblGrid>
        <w:gridCol w:w="610"/>
        <w:gridCol w:w="5298"/>
        <w:gridCol w:w="733"/>
        <w:gridCol w:w="1386"/>
        <w:gridCol w:w="1215"/>
      </w:tblGrid>
      <w:tr w:rsidR="00236EAE" w:rsidRPr="00771F93" w14:paraId="0746E335" w14:textId="77777777" w:rsidTr="00C757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6" w:type="dxa"/>
          </w:tcPr>
          <w:p w14:paraId="77869A7D" w14:textId="77777777" w:rsidR="00236EAE" w:rsidRPr="00771F93" w:rsidRDefault="00236EAE" w:rsidP="000E046E">
            <w:r w:rsidRPr="00771F93">
              <w:t>ID</w:t>
            </w:r>
          </w:p>
        </w:tc>
        <w:tc>
          <w:tcPr>
            <w:tcW w:w="5344" w:type="dxa"/>
          </w:tcPr>
          <w:p w14:paraId="01E1B2DD" w14:textId="77777777" w:rsidR="00236EAE" w:rsidRPr="00771F93" w:rsidRDefault="00236EAE" w:rsidP="000E046E">
            <w:pPr>
              <w:cnfStyle w:val="100000000000" w:firstRow="1" w:lastRow="0" w:firstColumn="0" w:lastColumn="0" w:oddVBand="0" w:evenVBand="0" w:oddHBand="0" w:evenHBand="0" w:firstRowFirstColumn="0" w:firstRowLastColumn="0" w:lastRowFirstColumn="0" w:lastRowLastColumn="0"/>
            </w:pPr>
            <w:r w:rsidRPr="00771F93">
              <w:t>Description</w:t>
            </w:r>
          </w:p>
        </w:tc>
        <w:tc>
          <w:tcPr>
            <w:tcW w:w="734" w:type="dxa"/>
          </w:tcPr>
          <w:p w14:paraId="4A9768BB" w14:textId="77777777" w:rsidR="00236EAE" w:rsidRPr="00771F93" w:rsidRDefault="00236EAE" w:rsidP="000E046E">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1391" w:type="dxa"/>
          </w:tcPr>
          <w:p w14:paraId="2D999A5D" w14:textId="77777777" w:rsidR="00236EAE" w:rsidRPr="00771F93" w:rsidRDefault="00236EAE" w:rsidP="000E046E">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17" w:type="dxa"/>
          </w:tcPr>
          <w:p w14:paraId="78C3B6C0" w14:textId="77777777" w:rsidR="00236EAE" w:rsidRPr="00771F93" w:rsidRDefault="00236EAE" w:rsidP="000E046E">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236EAE" w:rsidRPr="00771F93" w14:paraId="40999632"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45871AAE" w14:textId="1EC559A0" w:rsidR="00236EAE" w:rsidRPr="00771F93" w:rsidRDefault="00E127EF" w:rsidP="000E046E">
            <w:r>
              <w:t>6.0</w:t>
            </w:r>
          </w:p>
        </w:tc>
        <w:tc>
          <w:tcPr>
            <w:tcW w:w="5344" w:type="dxa"/>
          </w:tcPr>
          <w:p w14:paraId="6B17686A" w14:textId="1D27729A"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Pulse width</w:t>
            </w:r>
          </w:p>
        </w:tc>
        <w:tc>
          <w:tcPr>
            <w:tcW w:w="734" w:type="dxa"/>
          </w:tcPr>
          <w:p w14:paraId="7C0D973A" w14:textId="51D92499" w:rsidR="00236EAE" w:rsidRPr="00771F93" w:rsidRDefault="00C52898" w:rsidP="000E046E">
            <w:pPr>
              <w:jc w:val="center"/>
              <w:cnfStyle w:val="000000100000" w:firstRow="0" w:lastRow="0" w:firstColumn="0" w:lastColumn="0" w:oddVBand="0" w:evenVBand="0" w:oddHBand="1" w:evenHBand="0" w:firstRowFirstColumn="0" w:firstRowLastColumn="0" w:lastRowFirstColumn="0" w:lastRowLastColumn="0"/>
            </w:pPr>
            <w:r>
              <w:t>time</w:t>
            </w:r>
          </w:p>
        </w:tc>
        <w:tc>
          <w:tcPr>
            <w:tcW w:w="1391" w:type="dxa"/>
          </w:tcPr>
          <w:p w14:paraId="306F7B7D" w14:textId="39B12D97" w:rsidR="00236EAE" w:rsidRPr="00771F93" w:rsidRDefault="006F37EC" w:rsidP="000E046E">
            <w:pPr>
              <w:jc w:val="center"/>
              <w:cnfStyle w:val="000000100000" w:firstRow="0" w:lastRow="0" w:firstColumn="0" w:lastColumn="0" w:oddVBand="0" w:evenVBand="0" w:oddHBand="1" w:evenHBand="0" w:firstRowFirstColumn="0" w:firstRowLastColumn="0" w:lastRowFirstColumn="0" w:lastRowLastColumn="0"/>
            </w:pPr>
            <w:r>
              <w:t>relative</w:t>
            </w:r>
          </w:p>
        </w:tc>
        <w:tc>
          <w:tcPr>
            <w:tcW w:w="1217" w:type="dxa"/>
          </w:tcPr>
          <w:p w14:paraId="3FE14825" w14:textId="5D2ECA2D" w:rsidR="00236EAE" w:rsidRPr="00771F93" w:rsidRDefault="00C52898" w:rsidP="000E046E">
            <w:pPr>
              <w:jc w:val="center"/>
              <w:cnfStyle w:val="000000100000" w:firstRow="0" w:lastRow="0" w:firstColumn="0" w:lastColumn="0" w:oddVBand="0" w:evenVBand="0" w:oddHBand="1" w:evenHBand="0" w:firstRowFirstColumn="0" w:firstRowLastColumn="0" w:lastRowFirstColumn="0" w:lastRowLastColumn="0"/>
            </w:pPr>
            <w:r>
              <w:t>high</w:t>
            </w:r>
          </w:p>
        </w:tc>
      </w:tr>
      <w:tr w:rsidR="00236EAE" w:rsidRPr="00771F93" w14:paraId="6B2FDA90"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4BAA00F2" w14:textId="7DFDCFC3" w:rsidR="00236EAE" w:rsidRPr="00771F93" w:rsidRDefault="00E127EF" w:rsidP="00E127EF">
            <w:r>
              <w:t>6.1</w:t>
            </w:r>
          </w:p>
        </w:tc>
        <w:tc>
          <w:tcPr>
            <w:tcW w:w="5344" w:type="dxa"/>
          </w:tcPr>
          <w:p w14:paraId="53F31B94" w14:textId="2A3BF9ED"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Derived antenna gain H</w:t>
            </w:r>
          </w:p>
        </w:tc>
        <w:tc>
          <w:tcPr>
            <w:tcW w:w="734" w:type="dxa"/>
          </w:tcPr>
          <w:p w14:paraId="3075EA89" w14:textId="4A041825"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36B36795" w14:textId="5E9A18FD"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w:t>
            </w:r>
            <w:r w:rsidR="00D433A7" w:rsidRPr="00771F93">
              <w:t>i</w:t>
            </w:r>
            <w:proofErr w:type="spellEnd"/>
          </w:p>
        </w:tc>
        <w:tc>
          <w:tcPr>
            <w:tcW w:w="1217" w:type="dxa"/>
          </w:tcPr>
          <w:p w14:paraId="1B99827E" w14:textId="7EA8BD67" w:rsidR="00236EAE" w:rsidRPr="00771F93" w:rsidRDefault="00B8526D" w:rsidP="000E046E">
            <w:pPr>
              <w:jc w:val="center"/>
              <w:cnfStyle w:val="000000000000" w:firstRow="0" w:lastRow="0" w:firstColumn="0" w:lastColumn="0" w:oddVBand="0" w:evenVBand="0" w:oddHBand="0" w:evenHBand="0" w:firstRowFirstColumn="0" w:firstRowLastColumn="0" w:lastRowFirstColumn="0" w:lastRowLastColumn="0"/>
            </w:pPr>
            <w:r>
              <w:t>0</w:t>
            </w:r>
            <w:r w:rsidR="00E4505A">
              <w:t>.</w:t>
            </w:r>
            <w:r w:rsidR="00BA07FA">
              <w:t>0</w:t>
            </w:r>
            <w:r w:rsidR="00E4505A">
              <w:t>1</w:t>
            </w:r>
          </w:p>
        </w:tc>
      </w:tr>
      <w:tr w:rsidR="00236EAE" w:rsidRPr="00771F93" w14:paraId="72E40D65"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36368210" w14:textId="0D185EEF" w:rsidR="00236EAE" w:rsidRPr="00771F93" w:rsidRDefault="00E127EF" w:rsidP="000E046E">
            <w:r>
              <w:t>6.2</w:t>
            </w:r>
          </w:p>
        </w:tc>
        <w:tc>
          <w:tcPr>
            <w:tcW w:w="5344" w:type="dxa"/>
          </w:tcPr>
          <w:p w14:paraId="64286711" w14:textId="152EC0EE"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Derived antenna gain V</w:t>
            </w:r>
          </w:p>
        </w:tc>
        <w:tc>
          <w:tcPr>
            <w:tcW w:w="734" w:type="dxa"/>
          </w:tcPr>
          <w:p w14:paraId="7D06ED69" w14:textId="20570CE7"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0DCEC71D" w14:textId="58BD7946"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w:t>
            </w:r>
            <w:r w:rsidR="00D433A7" w:rsidRPr="00771F93">
              <w:t>i</w:t>
            </w:r>
            <w:proofErr w:type="spellEnd"/>
          </w:p>
        </w:tc>
        <w:tc>
          <w:tcPr>
            <w:tcW w:w="1217" w:type="dxa"/>
          </w:tcPr>
          <w:p w14:paraId="50B961A6" w14:textId="2A772416" w:rsidR="00236EAE" w:rsidRPr="00771F93" w:rsidRDefault="00B8526D" w:rsidP="000E046E">
            <w:pPr>
              <w:jc w:val="center"/>
              <w:cnfStyle w:val="000000100000" w:firstRow="0" w:lastRow="0" w:firstColumn="0" w:lastColumn="0" w:oddVBand="0" w:evenVBand="0" w:oddHBand="1" w:evenHBand="0" w:firstRowFirstColumn="0" w:firstRowLastColumn="0" w:lastRowFirstColumn="0" w:lastRowLastColumn="0"/>
            </w:pPr>
            <w:r>
              <w:t>0</w:t>
            </w:r>
            <w:r w:rsidR="00E4505A">
              <w:t>.</w:t>
            </w:r>
            <w:r w:rsidR="00BA07FA">
              <w:t>0</w:t>
            </w:r>
            <w:r w:rsidR="00E4505A">
              <w:t>1</w:t>
            </w:r>
          </w:p>
        </w:tc>
      </w:tr>
      <w:tr w:rsidR="00236EAE" w:rsidRPr="00771F93" w14:paraId="46F50FBD"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79563073" w14:textId="7AFEAA4C" w:rsidR="00236EAE" w:rsidRPr="00771F93" w:rsidRDefault="00E127EF" w:rsidP="000E046E">
            <w:r>
              <w:t>6.3</w:t>
            </w:r>
          </w:p>
        </w:tc>
        <w:tc>
          <w:tcPr>
            <w:tcW w:w="5344" w:type="dxa"/>
          </w:tcPr>
          <w:p w14:paraId="7A8DA23C" w14:textId="27E3C487" w:rsidR="00236EAE" w:rsidRPr="00771F93" w:rsidRDefault="00883B1E" w:rsidP="000E046E">
            <w:pPr>
              <w:cnfStyle w:val="000000000000" w:firstRow="0" w:lastRow="0" w:firstColumn="0" w:lastColumn="0" w:oddVBand="0" w:evenVBand="0" w:oddHBand="0" w:evenHBand="0" w:firstRowFirstColumn="0" w:firstRowLastColumn="0" w:lastRowFirstColumn="0" w:lastRowLastColumn="0"/>
            </w:pPr>
            <w:r w:rsidRPr="00771F93">
              <w:t>Nominal</w:t>
            </w:r>
            <w:r w:rsidR="00CC090A" w:rsidRPr="00771F93">
              <w:t xml:space="preserve"> t</w:t>
            </w:r>
            <w:r w:rsidR="00236EAE" w:rsidRPr="00771F93">
              <w:t>ransmit power H</w:t>
            </w:r>
          </w:p>
        </w:tc>
        <w:tc>
          <w:tcPr>
            <w:tcW w:w="734" w:type="dxa"/>
          </w:tcPr>
          <w:p w14:paraId="2695DEBF" w14:textId="74B2A2A3"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5E8EFE1B" w14:textId="670F15C2" w:rsidR="00236EAE" w:rsidRPr="00771F93" w:rsidRDefault="00E4505A" w:rsidP="000E046E">
            <w:pPr>
              <w:jc w:val="center"/>
              <w:cnfStyle w:val="000000000000" w:firstRow="0" w:lastRow="0" w:firstColumn="0" w:lastColumn="0" w:oddVBand="0" w:evenVBand="0" w:oddHBand="0" w:evenHBand="0" w:firstRowFirstColumn="0" w:firstRowLastColumn="0" w:lastRowFirstColumn="0" w:lastRowLastColumn="0"/>
            </w:pPr>
            <w:r>
              <w:t>W</w:t>
            </w:r>
          </w:p>
        </w:tc>
        <w:tc>
          <w:tcPr>
            <w:tcW w:w="1217" w:type="dxa"/>
          </w:tcPr>
          <w:p w14:paraId="2EB73EE8" w14:textId="4030E928" w:rsidR="00E4505A" w:rsidRPr="00771F93" w:rsidRDefault="00C52898" w:rsidP="00E4505A">
            <w:pPr>
              <w:jc w:val="center"/>
              <w:cnfStyle w:val="000000000000" w:firstRow="0" w:lastRow="0" w:firstColumn="0" w:lastColumn="0" w:oddVBand="0" w:evenVBand="0" w:oddHBand="0" w:evenHBand="0" w:firstRowFirstColumn="0" w:firstRowLastColumn="0" w:lastRowFirstColumn="0" w:lastRowLastColumn="0"/>
            </w:pPr>
            <w:r>
              <w:t>0.1</w:t>
            </w:r>
          </w:p>
        </w:tc>
      </w:tr>
      <w:tr w:rsidR="00236EAE" w:rsidRPr="00771F93" w14:paraId="5ABD0A95"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7DAC7A23" w14:textId="16D81DA6" w:rsidR="00236EAE" w:rsidRPr="00771F93" w:rsidRDefault="00E127EF" w:rsidP="000E046E">
            <w:r>
              <w:t>6.4</w:t>
            </w:r>
          </w:p>
        </w:tc>
        <w:tc>
          <w:tcPr>
            <w:tcW w:w="5344" w:type="dxa"/>
          </w:tcPr>
          <w:p w14:paraId="5CD69C74" w14:textId="67F73B65" w:rsidR="00236EAE" w:rsidRPr="00771F93" w:rsidRDefault="00883B1E" w:rsidP="000E046E">
            <w:pPr>
              <w:cnfStyle w:val="000000100000" w:firstRow="0" w:lastRow="0" w:firstColumn="0" w:lastColumn="0" w:oddVBand="0" w:evenVBand="0" w:oddHBand="1" w:evenHBand="0" w:firstRowFirstColumn="0" w:firstRowLastColumn="0" w:lastRowFirstColumn="0" w:lastRowLastColumn="0"/>
            </w:pPr>
            <w:r w:rsidRPr="00771F93">
              <w:t xml:space="preserve">Nominal </w:t>
            </w:r>
            <w:r w:rsidR="00CC090A" w:rsidRPr="00771F93">
              <w:t>t</w:t>
            </w:r>
            <w:r w:rsidR="00236EAE" w:rsidRPr="00771F93">
              <w:t>ransmit power V</w:t>
            </w:r>
          </w:p>
        </w:tc>
        <w:tc>
          <w:tcPr>
            <w:tcW w:w="734" w:type="dxa"/>
          </w:tcPr>
          <w:p w14:paraId="303D0534" w14:textId="31B8EBBB"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2FFD676B" w14:textId="2F6D77AD" w:rsidR="00236EAE" w:rsidRPr="00771F93" w:rsidRDefault="00E4505A" w:rsidP="000E046E">
            <w:pPr>
              <w:jc w:val="center"/>
              <w:cnfStyle w:val="000000100000" w:firstRow="0" w:lastRow="0" w:firstColumn="0" w:lastColumn="0" w:oddVBand="0" w:evenVBand="0" w:oddHBand="1" w:evenHBand="0" w:firstRowFirstColumn="0" w:firstRowLastColumn="0" w:lastRowFirstColumn="0" w:lastRowLastColumn="0"/>
            </w:pPr>
            <w:r>
              <w:t>W</w:t>
            </w:r>
          </w:p>
        </w:tc>
        <w:tc>
          <w:tcPr>
            <w:tcW w:w="1217" w:type="dxa"/>
          </w:tcPr>
          <w:p w14:paraId="2775514F" w14:textId="15950104" w:rsidR="00236EAE" w:rsidRPr="00771F93" w:rsidRDefault="00E4505A" w:rsidP="00C52898">
            <w:pPr>
              <w:jc w:val="center"/>
              <w:cnfStyle w:val="000000100000" w:firstRow="0" w:lastRow="0" w:firstColumn="0" w:lastColumn="0" w:oddVBand="0" w:evenVBand="0" w:oddHBand="1" w:evenHBand="0" w:firstRowFirstColumn="0" w:firstRowLastColumn="0" w:lastRowFirstColumn="0" w:lastRowLastColumn="0"/>
            </w:pPr>
            <w:r>
              <w:t xml:space="preserve">0.1 </w:t>
            </w:r>
          </w:p>
        </w:tc>
      </w:tr>
      <w:tr w:rsidR="00236EAE" w:rsidRPr="00771F93" w14:paraId="69382367"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23C074F9" w14:textId="7BF61C7A" w:rsidR="00236EAE" w:rsidRPr="00771F93" w:rsidRDefault="00E127EF" w:rsidP="000E046E">
            <w:r>
              <w:lastRenderedPageBreak/>
              <w:t>6.5</w:t>
            </w:r>
          </w:p>
        </w:tc>
        <w:tc>
          <w:tcPr>
            <w:tcW w:w="5344" w:type="dxa"/>
          </w:tcPr>
          <w:p w14:paraId="29543E90" w14:textId="0EDB2CD5"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2-way waveguide loss measurement plane to feed horn H</w:t>
            </w:r>
          </w:p>
        </w:tc>
        <w:tc>
          <w:tcPr>
            <w:tcW w:w="734" w:type="dxa"/>
          </w:tcPr>
          <w:p w14:paraId="1FF0E671" w14:textId="4269CF55"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77C54581" w14:textId="7635EABA"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dB</w:t>
            </w:r>
          </w:p>
        </w:tc>
        <w:tc>
          <w:tcPr>
            <w:tcW w:w="1217" w:type="dxa"/>
          </w:tcPr>
          <w:p w14:paraId="66085880" w14:textId="2AAB336E" w:rsidR="00236EAE" w:rsidRPr="00771F93" w:rsidRDefault="00E4505A"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236EAE" w:rsidRPr="00771F93" w14:paraId="4016B229"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4B214E82" w14:textId="14248A71" w:rsidR="00236EAE" w:rsidRPr="00771F93" w:rsidRDefault="00E127EF" w:rsidP="000E046E">
            <w:r>
              <w:t>6.6</w:t>
            </w:r>
          </w:p>
        </w:tc>
        <w:tc>
          <w:tcPr>
            <w:tcW w:w="5344" w:type="dxa"/>
          </w:tcPr>
          <w:p w14:paraId="57CDAB97" w14:textId="1814B9BB"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 xml:space="preserve">2-way waveguide loss measurement plane to feed horn V </w:t>
            </w:r>
          </w:p>
        </w:tc>
        <w:tc>
          <w:tcPr>
            <w:tcW w:w="734" w:type="dxa"/>
          </w:tcPr>
          <w:p w14:paraId="083C9BF2" w14:textId="562402C6"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18374F75" w14:textId="0359405D"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1CF00C5B" w14:textId="04E0C859" w:rsidR="00236EAE" w:rsidRPr="00771F93" w:rsidRDefault="00E4505A"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236EAE" w:rsidRPr="00771F93" w14:paraId="0C5BAFA4"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7F53CBDF" w14:textId="58DFBC49" w:rsidR="00236EAE" w:rsidRPr="00771F93" w:rsidRDefault="00E127EF" w:rsidP="000E046E">
            <w:r>
              <w:t>6.7</w:t>
            </w:r>
          </w:p>
        </w:tc>
        <w:tc>
          <w:tcPr>
            <w:tcW w:w="5344" w:type="dxa"/>
          </w:tcPr>
          <w:p w14:paraId="4CC12A23" w14:textId="28DC10C0"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 xml:space="preserve">2-way </w:t>
            </w:r>
            <w:proofErr w:type="spellStart"/>
            <w:r w:rsidRPr="00771F93">
              <w:t>radome</w:t>
            </w:r>
            <w:proofErr w:type="spellEnd"/>
            <w:r w:rsidRPr="00771F93">
              <w:t xml:space="preserve"> loss H</w:t>
            </w:r>
          </w:p>
        </w:tc>
        <w:tc>
          <w:tcPr>
            <w:tcW w:w="734" w:type="dxa"/>
          </w:tcPr>
          <w:p w14:paraId="297A71EF" w14:textId="14CD134B"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5971A2E8" w14:textId="6C92F136"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dB</w:t>
            </w:r>
          </w:p>
        </w:tc>
        <w:tc>
          <w:tcPr>
            <w:tcW w:w="1217" w:type="dxa"/>
          </w:tcPr>
          <w:p w14:paraId="77838A40" w14:textId="3E72B973" w:rsidR="00236EAE" w:rsidRPr="00771F93" w:rsidRDefault="00E4505A"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236EAE" w:rsidRPr="00771F93" w14:paraId="05A2E1D0"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60DA9BF7" w14:textId="1A470EF1" w:rsidR="00236EAE" w:rsidRPr="00771F93" w:rsidRDefault="00E127EF" w:rsidP="000E046E">
            <w:r>
              <w:t>6.8</w:t>
            </w:r>
          </w:p>
        </w:tc>
        <w:tc>
          <w:tcPr>
            <w:tcW w:w="5344" w:type="dxa"/>
          </w:tcPr>
          <w:p w14:paraId="3D9E2F31" w14:textId="350691C3"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 xml:space="preserve">2-way </w:t>
            </w:r>
            <w:proofErr w:type="spellStart"/>
            <w:r w:rsidRPr="00771F93">
              <w:t>radome</w:t>
            </w:r>
            <w:proofErr w:type="spellEnd"/>
            <w:r w:rsidRPr="00771F93">
              <w:t xml:space="preserve"> loss V</w:t>
            </w:r>
          </w:p>
        </w:tc>
        <w:tc>
          <w:tcPr>
            <w:tcW w:w="734" w:type="dxa"/>
          </w:tcPr>
          <w:p w14:paraId="78854A2E" w14:textId="1C07DA1D"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2C7BCFAE" w14:textId="35C0F61C"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24DB218D" w14:textId="524156AE" w:rsidR="00236EAE" w:rsidRPr="00771F93" w:rsidRDefault="00E4505A"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236EAE" w:rsidRPr="00771F93" w14:paraId="7959283E"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0AF18551" w14:textId="331505E6" w:rsidR="00236EAE" w:rsidRPr="00771F93" w:rsidRDefault="00E127EF" w:rsidP="000E046E">
            <w:r>
              <w:t>6.9</w:t>
            </w:r>
          </w:p>
        </w:tc>
        <w:tc>
          <w:tcPr>
            <w:tcW w:w="5344" w:type="dxa"/>
          </w:tcPr>
          <w:p w14:paraId="6E941C23" w14:textId="620253A3"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Receiver filter bandwidth mismatch loss H</w:t>
            </w:r>
          </w:p>
        </w:tc>
        <w:tc>
          <w:tcPr>
            <w:tcW w:w="734" w:type="dxa"/>
          </w:tcPr>
          <w:p w14:paraId="43084EE5" w14:textId="4E4DCA2B"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30C77B7D" w14:textId="6624F41E"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dB</w:t>
            </w:r>
          </w:p>
        </w:tc>
        <w:tc>
          <w:tcPr>
            <w:tcW w:w="1217" w:type="dxa"/>
          </w:tcPr>
          <w:p w14:paraId="6FD92B25" w14:textId="2FA72C40" w:rsidR="00236EAE" w:rsidRPr="00771F93" w:rsidRDefault="00B8526D" w:rsidP="000E046E">
            <w:pPr>
              <w:jc w:val="center"/>
              <w:cnfStyle w:val="000000000000" w:firstRow="0" w:lastRow="0" w:firstColumn="0" w:lastColumn="0" w:oddVBand="0" w:evenVBand="0" w:oddHBand="0" w:evenHBand="0" w:firstRowFirstColumn="0" w:firstRowLastColumn="0" w:lastRowFirstColumn="0" w:lastRowLastColumn="0"/>
            </w:pPr>
            <w:r>
              <w:t>0</w:t>
            </w:r>
            <w:r w:rsidR="00E4505A">
              <w:t>.</w:t>
            </w:r>
            <w:r w:rsidR="00BA07FA">
              <w:t>0</w:t>
            </w:r>
            <w:r w:rsidR="00E4505A">
              <w:t>1</w:t>
            </w:r>
          </w:p>
        </w:tc>
      </w:tr>
      <w:tr w:rsidR="00236EAE" w:rsidRPr="00771F93" w14:paraId="1D26DCA0"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15367B66" w14:textId="489013EF" w:rsidR="00236EAE" w:rsidRPr="00771F93" w:rsidRDefault="00E127EF" w:rsidP="000E046E">
            <w:r>
              <w:t>6.10</w:t>
            </w:r>
          </w:p>
        </w:tc>
        <w:tc>
          <w:tcPr>
            <w:tcW w:w="5344" w:type="dxa"/>
          </w:tcPr>
          <w:p w14:paraId="6628B951" w14:textId="2339ACB0"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Receiver filter bandwidth mismatch loss V</w:t>
            </w:r>
          </w:p>
        </w:tc>
        <w:tc>
          <w:tcPr>
            <w:tcW w:w="734" w:type="dxa"/>
          </w:tcPr>
          <w:p w14:paraId="435A3A48" w14:textId="31B45E22"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777ABE89" w14:textId="2F7D5016"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3AEC7A91" w14:textId="3B596153" w:rsidR="00236EAE" w:rsidRPr="00771F93" w:rsidRDefault="00B8526D" w:rsidP="000E046E">
            <w:pPr>
              <w:jc w:val="center"/>
              <w:cnfStyle w:val="000000100000" w:firstRow="0" w:lastRow="0" w:firstColumn="0" w:lastColumn="0" w:oddVBand="0" w:evenVBand="0" w:oddHBand="1" w:evenHBand="0" w:firstRowFirstColumn="0" w:firstRowLastColumn="0" w:lastRowFirstColumn="0" w:lastRowLastColumn="0"/>
            </w:pPr>
            <w:r>
              <w:t>0</w:t>
            </w:r>
            <w:r w:rsidR="00E4505A">
              <w:t>.</w:t>
            </w:r>
            <w:r w:rsidR="00BA07FA">
              <w:t>0</w:t>
            </w:r>
            <w:r w:rsidR="00E4505A">
              <w:t>1</w:t>
            </w:r>
          </w:p>
        </w:tc>
      </w:tr>
      <w:tr w:rsidR="00236EAE" w:rsidRPr="00771F93" w14:paraId="4D2650BA"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5B45252D" w14:textId="5A598752" w:rsidR="00236EAE" w:rsidRPr="00771F93" w:rsidRDefault="00E127EF" w:rsidP="000E046E">
            <w:r>
              <w:t>6.11</w:t>
            </w:r>
          </w:p>
        </w:tc>
        <w:tc>
          <w:tcPr>
            <w:tcW w:w="5344" w:type="dxa"/>
          </w:tcPr>
          <w:p w14:paraId="06B01DDF" w14:textId="0CCEE646"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Radar constant H</w:t>
            </w:r>
          </w:p>
        </w:tc>
        <w:tc>
          <w:tcPr>
            <w:tcW w:w="734" w:type="dxa"/>
          </w:tcPr>
          <w:p w14:paraId="2D76A46B" w14:textId="70D7E632"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3B8E5D63" w14:textId="7DA39CCF"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dB</w:t>
            </w:r>
          </w:p>
        </w:tc>
        <w:tc>
          <w:tcPr>
            <w:tcW w:w="1217" w:type="dxa"/>
          </w:tcPr>
          <w:p w14:paraId="5FA16180" w14:textId="6EF79154" w:rsidR="00236EAE" w:rsidRPr="00771F93" w:rsidRDefault="00B8526D" w:rsidP="000E046E">
            <w:pPr>
              <w:jc w:val="center"/>
              <w:cnfStyle w:val="000000000000" w:firstRow="0" w:lastRow="0" w:firstColumn="0" w:lastColumn="0" w:oddVBand="0" w:evenVBand="0" w:oddHBand="0" w:evenHBand="0" w:firstRowFirstColumn="0" w:firstRowLastColumn="0" w:lastRowFirstColumn="0" w:lastRowLastColumn="0"/>
            </w:pPr>
            <w:r>
              <w:t>0</w:t>
            </w:r>
            <w:r w:rsidR="00E4505A">
              <w:t>.</w:t>
            </w:r>
            <w:r w:rsidR="00BA07FA">
              <w:t>0</w:t>
            </w:r>
            <w:r w:rsidR="00E4505A">
              <w:t>1</w:t>
            </w:r>
          </w:p>
        </w:tc>
      </w:tr>
      <w:tr w:rsidR="00236EAE" w:rsidRPr="00771F93" w14:paraId="1F61BD6B"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02D88769" w14:textId="37A94A47" w:rsidR="00236EAE" w:rsidRPr="00771F93" w:rsidRDefault="00E127EF" w:rsidP="000E046E">
            <w:r>
              <w:t>6.12</w:t>
            </w:r>
          </w:p>
        </w:tc>
        <w:tc>
          <w:tcPr>
            <w:tcW w:w="5344" w:type="dxa"/>
          </w:tcPr>
          <w:p w14:paraId="47CF7AEB" w14:textId="7D0D666C"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Radar constant V</w:t>
            </w:r>
          </w:p>
        </w:tc>
        <w:tc>
          <w:tcPr>
            <w:tcW w:w="734" w:type="dxa"/>
          </w:tcPr>
          <w:p w14:paraId="7DAB76EA" w14:textId="47438D96"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35FDF548" w14:textId="42AA0820"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6AB791D0" w14:textId="2A8F3E1A" w:rsidR="00236EAE" w:rsidRPr="00771F93" w:rsidRDefault="00B8526D" w:rsidP="000E046E">
            <w:pPr>
              <w:jc w:val="center"/>
              <w:cnfStyle w:val="000000100000" w:firstRow="0" w:lastRow="0" w:firstColumn="0" w:lastColumn="0" w:oddVBand="0" w:evenVBand="0" w:oddHBand="1" w:evenHBand="0" w:firstRowFirstColumn="0" w:firstRowLastColumn="0" w:lastRowFirstColumn="0" w:lastRowLastColumn="0"/>
            </w:pPr>
            <w:r>
              <w:t>0</w:t>
            </w:r>
            <w:r w:rsidR="00E4505A">
              <w:t>.</w:t>
            </w:r>
            <w:r w:rsidR="00BA07FA">
              <w:t>0</w:t>
            </w:r>
            <w:r w:rsidR="00E4505A">
              <w:t>1</w:t>
            </w:r>
          </w:p>
        </w:tc>
      </w:tr>
      <w:tr w:rsidR="00DD0802" w:rsidRPr="00771F93" w14:paraId="3FAC8ED4"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7739770C" w14:textId="74935870" w:rsidR="00DD0802" w:rsidRPr="00771F93" w:rsidRDefault="00E127EF" w:rsidP="000E046E">
            <w:r>
              <w:t>6.13</w:t>
            </w:r>
          </w:p>
        </w:tc>
        <w:tc>
          <w:tcPr>
            <w:tcW w:w="5344" w:type="dxa"/>
          </w:tcPr>
          <w:p w14:paraId="7298FCEB" w14:textId="275B2AB0" w:rsidR="00DD0802" w:rsidRPr="00771F93" w:rsidRDefault="00DD0802" w:rsidP="000E046E">
            <w:pPr>
              <w:cnfStyle w:val="000000000000" w:firstRow="0" w:lastRow="0" w:firstColumn="0" w:lastColumn="0" w:oddVBand="0" w:evenVBand="0" w:oddHBand="0" w:evenHBand="0" w:firstRowFirstColumn="0" w:firstRowLastColumn="0" w:lastRowFirstColumn="0" w:lastRowLastColumn="0"/>
            </w:pPr>
            <w:r w:rsidRPr="00771F93">
              <w:t>Probert Jones correction</w:t>
            </w:r>
          </w:p>
        </w:tc>
        <w:tc>
          <w:tcPr>
            <w:tcW w:w="734" w:type="dxa"/>
          </w:tcPr>
          <w:p w14:paraId="722BC36C" w14:textId="09678DA1" w:rsidR="00DD0802" w:rsidRPr="00771F93" w:rsidRDefault="00DD0802"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13F4F069" w14:textId="5A69E6AC" w:rsidR="00DD0802" w:rsidRPr="00771F93" w:rsidRDefault="00DD0802" w:rsidP="000E046E">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17" w:type="dxa"/>
          </w:tcPr>
          <w:p w14:paraId="36B7AE75" w14:textId="173AC5E7" w:rsidR="00DD0802" w:rsidRPr="00771F93" w:rsidRDefault="00B8526D" w:rsidP="000E046E">
            <w:pPr>
              <w:jc w:val="center"/>
              <w:cnfStyle w:val="000000000000" w:firstRow="0" w:lastRow="0" w:firstColumn="0" w:lastColumn="0" w:oddVBand="0" w:evenVBand="0" w:oddHBand="0" w:evenHBand="0" w:firstRowFirstColumn="0" w:firstRowLastColumn="0" w:lastRowFirstColumn="0" w:lastRowLastColumn="0"/>
            </w:pPr>
            <w:r>
              <w:t>0</w:t>
            </w:r>
            <w:r w:rsidR="00E4505A">
              <w:t>.1</w:t>
            </w:r>
          </w:p>
        </w:tc>
      </w:tr>
      <w:tr w:rsidR="00236EAE" w:rsidRPr="00771F93" w14:paraId="3C29AA37"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2EA554AD" w14:textId="53B4A7F0" w:rsidR="00236EAE" w:rsidRPr="00771F93" w:rsidRDefault="00E127EF" w:rsidP="000E046E">
            <w:r>
              <w:t>6.14</w:t>
            </w:r>
          </w:p>
        </w:tc>
        <w:tc>
          <w:tcPr>
            <w:tcW w:w="5344" w:type="dxa"/>
          </w:tcPr>
          <w:p w14:paraId="17AE41EC" w14:textId="523BC6F5"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 xml:space="preserve">Measured </w:t>
            </w:r>
            <w:commentRangeStart w:id="9"/>
            <w:r w:rsidRPr="00771F93">
              <w:t xml:space="preserve">noise </w:t>
            </w:r>
            <w:commentRangeEnd w:id="9"/>
            <w:r w:rsidR="00E4505A">
              <w:rPr>
                <w:rStyle w:val="CommentReference"/>
              </w:rPr>
              <w:commentReference w:id="9"/>
            </w:r>
            <w:r w:rsidRPr="00771F93">
              <w:t>level H co-pol</w:t>
            </w:r>
            <w:r w:rsidR="005C2F23" w:rsidRPr="00771F93">
              <w:t>ar</w:t>
            </w:r>
          </w:p>
        </w:tc>
        <w:tc>
          <w:tcPr>
            <w:tcW w:w="734" w:type="dxa"/>
          </w:tcPr>
          <w:p w14:paraId="1323C2BE" w14:textId="7A813A7F"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5DF2BBDA" w14:textId="3C721C53"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dBm</w:t>
            </w:r>
            <w:proofErr w:type="spellEnd"/>
          </w:p>
        </w:tc>
        <w:tc>
          <w:tcPr>
            <w:tcW w:w="1217" w:type="dxa"/>
          </w:tcPr>
          <w:p w14:paraId="441D8950" w14:textId="544E2537" w:rsidR="00241893" w:rsidRPr="00771F93" w:rsidRDefault="00241893" w:rsidP="00241893">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236EAE" w:rsidRPr="00771F93" w14:paraId="373FDD7B"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585C5700" w14:textId="549B87B7" w:rsidR="00236EAE" w:rsidRPr="00771F93" w:rsidRDefault="00E127EF" w:rsidP="000E046E">
            <w:r>
              <w:t>6.15</w:t>
            </w:r>
          </w:p>
        </w:tc>
        <w:tc>
          <w:tcPr>
            <w:tcW w:w="5344" w:type="dxa"/>
          </w:tcPr>
          <w:p w14:paraId="69826CF8" w14:textId="00380416"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Measured noise level V co-pol</w:t>
            </w:r>
            <w:r w:rsidR="005C2F23" w:rsidRPr="00771F93">
              <w:t>ar</w:t>
            </w:r>
          </w:p>
        </w:tc>
        <w:tc>
          <w:tcPr>
            <w:tcW w:w="734" w:type="dxa"/>
          </w:tcPr>
          <w:p w14:paraId="4B9B5B5B" w14:textId="7218A035"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220C962A" w14:textId="1E459D83"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dBm</w:t>
            </w:r>
            <w:proofErr w:type="spellEnd"/>
          </w:p>
        </w:tc>
        <w:tc>
          <w:tcPr>
            <w:tcW w:w="1217" w:type="dxa"/>
          </w:tcPr>
          <w:p w14:paraId="57E99682" w14:textId="54F68A8B" w:rsidR="00236EAE"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236EAE" w:rsidRPr="00771F93" w14:paraId="138BE5FB"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44199550" w14:textId="6DB2560A" w:rsidR="00236EAE" w:rsidRPr="00771F93" w:rsidRDefault="00E127EF" w:rsidP="000E046E">
            <w:r>
              <w:t>6.16</w:t>
            </w:r>
          </w:p>
        </w:tc>
        <w:tc>
          <w:tcPr>
            <w:tcW w:w="5344" w:type="dxa"/>
          </w:tcPr>
          <w:p w14:paraId="2481FA3B" w14:textId="03A20375"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Measured noise level H cross-pol</w:t>
            </w:r>
            <w:r w:rsidR="005C2F23" w:rsidRPr="00771F93">
              <w:t>ar</w:t>
            </w:r>
          </w:p>
        </w:tc>
        <w:tc>
          <w:tcPr>
            <w:tcW w:w="734" w:type="dxa"/>
          </w:tcPr>
          <w:p w14:paraId="29695D96" w14:textId="076FF10A"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4A380727" w14:textId="300796FA"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dBm</w:t>
            </w:r>
            <w:proofErr w:type="spellEnd"/>
          </w:p>
        </w:tc>
        <w:tc>
          <w:tcPr>
            <w:tcW w:w="1217" w:type="dxa"/>
          </w:tcPr>
          <w:p w14:paraId="62773DD4" w14:textId="112DCEFD" w:rsidR="00236EAE"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236EAE" w:rsidRPr="00771F93" w14:paraId="72CFBDF8"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64356EC1" w14:textId="6D9BA050" w:rsidR="00236EAE" w:rsidRPr="00771F93" w:rsidRDefault="00E127EF" w:rsidP="000E046E">
            <w:r>
              <w:t>6.17</w:t>
            </w:r>
          </w:p>
        </w:tc>
        <w:tc>
          <w:tcPr>
            <w:tcW w:w="5344" w:type="dxa"/>
          </w:tcPr>
          <w:p w14:paraId="70E6DA72" w14:textId="5F5C0771"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Measured noise level V cross-pol</w:t>
            </w:r>
            <w:r w:rsidR="005C2F23" w:rsidRPr="00771F93">
              <w:t>ar</w:t>
            </w:r>
          </w:p>
        </w:tc>
        <w:tc>
          <w:tcPr>
            <w:tcW w:w="734" w:type="dxa"/>
          </w:tcPr>
          <w:p w14:paraId="63573CAD" w14:textId="6CA78327"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24BF9D07" w14:textId="6EB74272"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dBm</w:t>
            </w:r>
            <w:proofErr w:type="spellEnd"/>
          </w:p>
        </w:tc>
        <w:tc>
          <w:tcPr>
            <w:tcW w:w="1217" w:type="dxa"/>
          </w:tcPr>
          <w:p w14:paraId="65F7E9C3" w14:textId="256A873E" w:rsidR="00236EAE"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236EAE" w:rsidRPr="00771F93" w14:paraId="2796EC36"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41B8B7AF" w14:textId="00BEFAA8" w:rsidR="00236EAE" w:rsidRPr="00771F93" w:rsidRDefault="00E127EF" w:rsidP="000E046E">
            <w:r>
              <w:t>6.18</w:t>
            </w:r>
          </w:p>
        </w:tc>
        <w:tc>
          <w:tcPr>
            <w:tcW w:w="5344" w:type="dxa"/>
          </w:tcPr>
          <w:p w14:paraId="666B91DC" w14:textId="45468B79"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Measured receiver gain H co-pol</w:t>
            </w:r>
            <w:r w:rsidR="005C2F23" w:rsidRPr="00771F93">
              <w:t>ar</w:t>
            </w:r>
          </w:p>
        </w:tc>
        <w:tc>
          <w:tcPr>
            <w:tcW w:w="734" w:type="dxa"/>
          </w:tcPr>
          <w:p w14:paraId="47C7843B" w14:textId="70A5BD89"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4C28A712" w14:textId="60DCE919"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4E9E3CFF" w14:textId="02D32C5F" w:rsidR="0098657D" w:rsidRPr="00771F93" w:rsidRDefault="0098657D" w:rsidP="0098657D">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236EAE" w:rsidRPr="0098657D" w14:paraId="6ACF3006"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1F68AFC5" w14:textId="39A2A71E" w:rsidR="00236EAE" w:rsidRPr="00771F93" w:rsidRDefault="00E127EF" w:rsidP="000E046E">
            <w:r>
              <w:t>6.19</w:t>
            </w:r>
          </w:p>
        </w:tc>
        <w:tc>
          <w:tcPr>
            <w:tcW w:w="5344" w:type="dxa"/>
          </w:tcPr>
          <w:p w14:paraId="0E2BC946" w14:textId="743B31C6"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Measured receiver gain V co-pol</w:t>
            </w:r>
            <w:r w:rsidR="005C2F23" w:rsidRPr="00771F93">
              <w:t>ar</w:t>
            </w:r>
          </w:p>
        </w:tc>
        <w:tc>
          <w:tcPr>
            <w:tcW w:w="734" w:type="dxa"/>
          </w:tcPr>
          <w:p w14:paraId="40D53874" w14:textId="57F4F20F"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4EE3928E" w14:textId="303FD179"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dB</w:t>
            </w:r>
          </w:p>
        </w:tc>
        <w:tc>
          <w:tcPr>
            <w:tcW w:w="1217" w:type="dxa"/>
          </w:tcPr>
          <w:p w14:paraId="0B7A3851" w14:textId="7A59D9A0" w:rsidR="00236EAE" w:rsidRPr="00771F93" w:rsidRDefault="0098657D"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236EAE" w:rsidRPr="00771F93" w14:paraId="43CE6C42"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7E5BB41E" w14:textId="2FF20A8F" w:rsidR="00236EAE" w:rsidRPr="00B8526D" w:rsidRDefault="00E127EF" w:rsidP="000E046E">
            <w:r>
              <w:t>6.20</w:t>
            </w:r>
          </w:p>
        </w:tc>
        <w:tc>
          <w:tcPr>
            <w:tcW w:w="5344" w:type="dxa"/>
          </w:tcPr>
          <w:p w14:paraId="1F19D5EA" w14:textId="6F3C0969"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Measured receiver gain H cross-pol</w:t>
            </w:r>
            <w:r w:rsidR="005C2F23" w:rsidRPr="00771F93">
              <w:t>ar</w:t>
            </w:r>
          </w:p>
        </w:tc>
        <w:tc>
          <w:tcPr>
            <w:tcW w:w="734" w:type="dxa"/>
          </w:tcPr>
          <w:p w14:paraId="3D3044F4" w14:textId="44736EB6"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7FD22166" w14:textId="695CC2A3"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3B584150" w14:textId="63FEDA44" w:rsidR="00236EAE" w:rsidRPr="00771F93" w:rsidRDefault="0098657D"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236EAE" w:rsidRPr="00771F93" w14:paraId="7A284DA6"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799DC9BB" w14:textId="738BDB06" w:rsidR="00236EAE" w:rsidRPr="00771F93" w:rsidRDefault="00E127EF" w:rsidP="000E046E">
            <w:r>
              <w:t>6.21</w:t>
            </w:r>
          </w:p>
        </w:tc>
        <w:tc>
          <w:tcPr>
            <w:tcW w:w="5344" w:type="dxa"/>
          </w:tcPr>
          <w:p w14:paraId="3550FF73" w14:textId="301D7EF9"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Measured receiver gain V cross-pol</w:t>
            </w:r>
            <w:r w:rsidR="005C2F23" w:rsidRPr="00771F93">
              <w:t>ar</w:t>
            </w:r>
          </w:p>
        </w:tc>
        <w:tc>
          <w:tcPr>
            <w:tcW w:w="734" w:type="dxa"/>
          </w:tcPr>
          <w:p w14:paraId="7F64A3A2" w14:textId="03B328B2"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52E67B48" w14:textId="41135007"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dB</w:t>
            </w:r>
          </w:p>
        </w:tc>
        <w:tc>
          <w:tcPr>
            <w:tcW w:w="1217" w:type="dxa"/>
          </w:tcPr>
          <w:p w14:paraId="6F1455B1" w14:textId="43085F4F" w:rsidR="00236EAE" w:rsidRPr="00771F93" w:rsidRDefault="0098657D"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236EAE" w:rsidRPr="00771F93" w14:paraId="12420CA2"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0B57DFED" w14:textId="575E7588" w:rsidR="00236EAE" w:rsidRPr="00771F93" w:rsidRDefault="00E127EF" w:rsidP="000E046E">
            <w:r>
              <w:t>6.22</w:t>
            </w:r>
          </w:p>
        </w:tc>
        <w:tc>
          <w:tcPr>
            <w:tcW w:w="5344" w:type="dxa"/>
          </w:tcPr>
          <w:p w14:paraId="453636E7" w14:textId="500FB3F0"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Reflectivity at 1km for SNR=0dB H co-pol</w:t>
            </w:r>
            <w:r w:rsidR="005C2F23" w:rsidRPr="00771F93">
              <w:t>ar</w:t>
            </w:r>
          </w:p>
        </w:tc>
        <w:tc>
          <w:tcPr>
            <w:tcW w:w="734" w:type="dxa"/>
          </w:tcPr>
          <w:p w14:paraId="4BE51169" w14:textId="11F9E6D3"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2DD9CCA7" w14:textId="07DDA2BC"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dBZ</w:t>
            </w:r>
            <w:proofErr w:type="spellEnd"/>
          </w:p>
        </w:tc>
        <w:tc>
          <w:tcPr>
            <w:tcW w:w="1217" w:type="dxa"/>
          </w:tcPr>
          <w:p w14:paraId="178CDE8A" w14:textId="333D3629" w:rsidR="00236EAE" w:rsidRPr="00771F93" w:rsidRDefault="0098657D"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236EAE" w:rsidRPr="00771F93" w14:paraId="593C8A8D"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1742587F" w14:textId="5DCFC217" w:rsidR="00236EAE" w:rsidRPr="00771F93" w:rsidRDefault="00E127EF" w:rsidP="000E046E">
            <w:r>
              <w:t>6.23</w:t>
            </w:r>
          </w:p>
        </w:tc>
        <w:tc>
          <w:tcPr>
            <w:tcW w:w="5344" w:type="dxa"/>
          </w:tcPr>
          <w:p w14:paraId="6749B2F0" w14:textId="401ECCEB"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Reflectivity at 1km for SNR=0dB V co-pol</w:t>
            </w:r>
            <w:r w:rsidR="005C2F23" w:rsidRPr="00771F93">
              <w:t>ar</w:t>
            </w:r>
          </w:p>
        </w:tc>
        <w:tc>
          <w:tcPr>
            <w:tcW w:w="734" w:type="dxa"/>
          </w:tcPr>
          <w:p w14:paraId="116280E0" w14:textId="3B59CFE0"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0AF6C322" w14:textId="0A347225"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dBZ</w:t>
            </w:r>
            <w:proofErr w:type="spellEnd"/>
          </w:p>
        </w:tc>
        <w:tc>
          <w:tcPr>
            <w:tcW w:w="1217" w:type="dxa"/>
          </w:tcPr>
          <w:p w14:paraId="37A893D8" w14:textId="4E53A247" w:rsidR="00236EAE" w:rsidRPr="00771F93" w:rsidRDefault="0098657D"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236EAE" w:rsidRPr="00771F93" w14:paraId="08B47426"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04B2FE72" w14:textId="0655C47A" w:rsidR="00236EAE" w:rsidRPr="00771F93" w:rsidRDefault="00E127EF" w:rsidP="000E046E">
            <w:r>
              <w:t>6.24</w:t>
            </w:r>
          </w:p>
        </w:tc>
        <w:tc>
          <w:tcPr>
            <w:tcW w:w="5344" w:type="dxa"/>
          </w:tcPr>
          <w:p w14:paraId="61D8146F" w14:textId="3BC53275" w:rsidR="00236EAE" w:rsidRPr="00771F93" w:rsidRDefault="00236EAE" w:rsidP="000E046E">
            <w:pPr>
              <w:cnfStyle w:val="000000100000" w:firstRow="0" w:lastRow="0" w:firstColumn="0" w:lastColumn="0" w:oddVBand="0" w:evenVBand="0" w:oddHBand="1" w:evenHBand="0" w:firstRowFirstColumn="0" w:firstRowLastColumn="0" w:lastRowFirstColumn="0" w:lastRowLastColumn="0"/>
            </w:pPr>
            <w:r w:rsidRPr="00771F93">
              <w:t>Reflectivity at 1km for SNR=0db H cross-pol</w:t>
            </w:r>
            <w:r w:rsidR="005C2F23" w:rsidRPr="00771F93">
              <w:t>ar</w:t>
            </w:r>
          </w:p>
        </w:tc>
        <w:tc>
          <w:tcPr>
            <w:tcW w:w="734" w:type="dxa"/>
          </w:tcPr>
          <w:p w14:paraId="3994C8EE" w14:textId="1E9FB498"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1BED2DCD" w14:textId="12AFFCAF" w:rsidR="00236EAE" w:rsidRPr="00771F93" w:rsidRDefault="00236EAE"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dBZ</w:t>
            </w:r>
            <w:proofErr w:type="spellEnd"/>
          </w:p>
        </w:tc>
        <w:tc>
          <w:tcPr>
            <w:tcW w:w="1217" w:type="dxa"/>
          </w:tcPr>
          <w:p w14:paraId="7502D50E" w14:textId="79856065" w:rsidR="00236EAE" w:rsidRPr="00771F93" w:rsidRDefault="0098657D"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236EAE" w:rsidRPr="00771F93" w14:paraId="48069C33"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1481CC0B" w14:textId="235F20D0" w:rsidR="00236EAE" w:rsidRPr="00771F93" w:rsidRDefault="00E127EF" w:rsidP="000E046E">
            <w:r>
              <w:t>6.25</w:t>
            </w:r>
          </w:p>
        </w:tc>
        <w:tc>
          <w:tcPr>
            <w:tcW w:w="5344" w:type="dxa"/>
          </w:tcPr>
          <w:p w14:paraId="527D72C6" w14:textId="7D1CE204" w:rsidR="00236EAE" w:rsidRPr="00771F93" w:rsidRDefault="00236EAE" w:rsidP="000E046E">
            <w:pPr>
              <w:cnfStyle w:val="000000000000" w:firstRow="0" w:lastRow="0" w:firstColumn="0" w:lastColumn="0" w:oddVBand="0" w:evenVBand="0" w:oddHBand="0" w:evenHBand="0" w:firstRowFirstColumn="0" w:firstRowLastColumn="0" w:lastRowFirstColumn="0" w:lastRowLastColumn="0"/>
            </w:pPr>
            <w:r w:rsidRPr="00771F93">
              <w:t>Reflectivity at 1km for SNR=0db V cross-pol</w:t>
            </w:r>
            <w:r w:rsidR="005C2F23" w:rsidRPr="00771F93">
              <w:t>ar</w:t>
            </w:r>
          </w:p>
        </w:tc>
        <w:tc>
          <w:tcPr>
            <w:tcW w:w="734" w:type="dxa"/>
          </w:tcPr>
          <w:p w14:paraId="31A8F949" w14:textId="2BE800C3"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3A7039D1" w14:textId="3187BDB4" w:rsidR="00236EAE" w:rsidRPr="00771F93" w:rsidRDefault="00236EAE"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dBZ</w:t>
            </w:r>
            <w:proofErr w:type="spellEnd"/>
          </w:p>
        </w:tc>
        <w:tc>
          <w:tcPr>
            <w:tcW w:w="1217" w:type="dxa"/>
          </w:tcPr>
          <w:p w14:paraId="7E66C7A9" w14:textId="0CD00465" w:rsidR="00236EAE" w:rsidRPr="00771F93" w:rsidRDefault="0098657D"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236EAE" w:rsidRPr="00771F93" w14:paraId="6FCFE2CD"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79881862" w14:textId="137A90A6" w:rsidR="00236EAE" w:rsidRPr="00771F93" w:rsidRDefault="00E127EF" w:rsidP="000E046E">
            <w:r>
              <w:t>6.26</w:t>
            </w:r>
          </w:p>
        </w:tc>
        <w:tc>
          <w:tcPr>
            <w:tcW w:w="5344" w:type="dxa"/>
          </w:tcPr>
          <w:p w14:paraId="751C66C1" w14:textId="4F4137A6" w:rsidR="00236EAE" w:rsidRPr="00771F93" w:rsidRDefault="006A61A1" w:rsidP="000E046E">
            <w:pPr>
              <w:cnfStyle w:val="000000100000" w:firstRow="0" w:lastRow="0" w:firstColumn="0" w:lastColumn="0" w:oddVBand="0" w:evenVBand="0" w:oddHBand="1" w:evenHBand="0" w:firstRowFirstColumn="0" w:firstRowLastColumn="0" w:lastRowFirstColumn="0" w:lastRowLastColumn="0"/>
            </w:pPr>
            <w:r w:rsidRPr="00771F93">
              <w:t>Calibrated sun power H co-pol</w:t>
            </w:r>
            <w:r w:rsidR="005C2F23" w:rsidRPr="00771F93">
              <w:t>ar</w:t>
            </w:r>
          </w:p>
        </w:tc>
        <w:tc>
          <w:tcPr>
            <w:tcW w:w="734" w:type="dxa"/>
          </w:tcPr>
          <w:p w14:paraId="5D9EDD64" w14:textId="19DE9E57" w:rsidR="00236EAE"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32A03918" w14:textId="180B2C1B" w:rsidR="00236EAE"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dBm</w:t>
            </w:r>
            <w:proofErr w:type="spellEnd"/>
          </w:p>
        </w:tc>
        <w:tc>
          <w:tcPr>
            <w:tcW w:w="1217" w:type="dxa"/>
          </w:tcPr>
          <w:p w14:paraId="47BB198C" w14:textId="23455A5B" w:rsidR="00236EAE"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6A61A1" w:rsidRPr="00771F93" w14:paraId="4D037497"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215A7004" w14:textId="600BF5E9" w:rsidR="006A61A1" w:rsidRPr="00771F93" w:rsidRDefault="00E127EF" w:rsidP="000E046E">
            <w:r>
              <w:t>6.27</w:t>
            </w:r>
          </w:p>
        </w:tc>
        <w:tc>
          <w:tcPr>
            <w:tcW w:w="5344" w:type="dxa"/>
          </w:tcPr>
          <w:p w14:paraId="25881C8D" w14:textId="1C2C11D7" w:rsidR="006A61A1" w:rsidRPr="00771F93" w:rsidRDefault="006A61A1" w:rsidP="000E046E">
            <w:pPr>
              <w:cnfStyle w:val="000000000000" w:firstRow="0" w:lastRow="0" w:firstColumn="0" w:lastColumn="0" w:oddVBand="0" w:evenVBand="0" w:oddHBand="0" w:evenHBand="0" w:firstRowFirstColumn="0" w:firstRowLastColumn="0" w:lastRowFirstColumn="0" w:lastRowLastColumn="0"/>
            </w:pPr>
            <w:r w:rsidRPr="00771F93">
              <w:t>Calibrated sun power V co-pol</w:t>
            </w:r>
            <w:r w:rsidR="005C2F23" w:rsidRPr="00771F93">
              <w:t>ar</w:t>
            </w:r>
          </w:p>
        </w:tc>
        <w:tc>
          <w:tcPr>
            <w:tcW w:w="734" w:type="dxa"/>
          </w:tcPr>
          <w:p w14:paraId="71BC118E" w14:textId="12030AC9"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56FA679A" w14:textId="2A77FFA1"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dBm</w:t>
            </w:r>
            <w:proofErr w:type="spellEnd"/>
          </w:p>
        </w:tc>
        <w:tc>
          <w:tcPr>
            <w:tcW w:w="1217" w:type="dxa"/>
          </w:tcPr>
          <w:p w14:paraId="5F6551E4" w14:textId="36A8095C"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6A61A1" w:rsidRPr="00771F93" w14:paraId="54D95FF3"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365E4D8F" w14:textId="45E5E208" w:rsidR="006A61A1" w:rsidRPr="00771F93" w:rsidRDefault="00E127EF" w:rsidP="000E046E">
            <w:r>
              <w:t>6.28</w:t>
            </w:r>
          </w:p>
        </w:tc>
        <w:tc>
          <w:tcPr>
            <w:tcW w:w="5344" w:type="dxa"/>
          </w:tcPr>
          <w:p w14:paraId="5AD22849" w14:textId="6365FF15" w:rsidR="006A61A1" w:rsidRPr="00771F93" w:rsidRDefault="006A61A1" w:rsidP="000E046E">
            <w:pPr>
              <w:cnfStyle w:val="000000100000" w:firstRow="0" w:lastRow="0" w:firstColumn="0" w:lastColumn="0" w:oddVBand="0" w:evenVBand="0" w:oddHBand="1" w:evenHBand="0" w:firstRowFirstColumn="0" w:firstRowLastColumn="0" w:lastRowFirstColumn="0" w:lastRowLastColumn="0"/>
            </w:pPr>
            <w:r w:rsidRPr="00771F93">
              <w:t>Calibrated sun power H cross-pol</w:t>
            </w:r>
            <w:r w:rsidR="005C2F23" w:rsidRPr="00771F93">
              <w:t>ar</w:t>
            </w:r>
          </w:p>
        </w:tc>
        <w:tc>
          <w:tcPr>
            <w:tcW w:w="734" w:type="dxa"/>
          </w:tcPr>
          <w:p w14:paraId="4B606158" w14:textId="461BD13C"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4B834B3A" w14:textId="2777EFC1"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dBm</w:t>
            </w:r>
            <w:proofErr w:type="spellEnd"/>
          </w:p>
        </w:tc>
        <w:tc>
          <w:tcPr>
            <w:tcW w:w="1217" w:type="dxa"/>
          </w:tcPr>
          <w:p w14:paraId="06E9DD3F" w14:textId="677BE004" w:rsidR="006A61A1"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6A61A1" w:rsidRPr="00771F93" w14:paraId="19521F45"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28CD1092" w14:textId="1F1D2673" w:rsidR="006A61A1" w:rsidRPr="00771F93" w:rsidRDefault="00E127EF" w:rsidP="000E046E">
            <w:r>
              <w:t>6.29</w:t>
            </w:r>
          </w:p>
        </w:tc>
        <w:tc>
          <w:tcPr>
            <w:tcW w:w="5344" w:type="dxa"/>
          </w:tcPr>
          <w:p w14:paraId="5E01815C" w14:textId="3F5D1E8C" w:rsidR="006A61A1" w:rsidRPr="00771F93" w:rsidRDefault="006A61A1" w:rsidP="000E046E">
            <w:pPr>
              <w:cnfStyle w:val="000000000000" w:firstRow="0" w:lastRow="0" w:firstColumn="0" w:lastColumn="0" w:oddVBand="0" w:evenVBand="0" w:oddHBand="0" w:evenHBand="0" w:firstRowFirstColumn="0" w:firstRowLastColumn="0" w:lastRowFirstColumn="0" w:lastRowLastColumn="0"/>
            </w:pPr>
            <w:r w:rsidRPr="00771F93">
              <w:t>Calibrated sun power V cross-pol</w:t>
            </w:r>
            <w:r w:rsidR="005C2F23" w:rsidRPr="00771F93">
              <w:t>ar</w:t>
            </w:r>
          </w:p>
        </w:tc>
        <w:tc>
          <w:tcPr>
            <w:tcW w:w="734" w:type="dxa"/>
          </w:tcPr>
          <w:p w14:paraId="7ACC9BD5" w14:textId="0D24FF53"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16832C6C" w14:textId="310A223A"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dBm</w:t>
            </w:r>
            <w:proofErr w:type="spellEnd"/>
          </w:p>
        </w:tc>
        <w:tc>
          <w:tcPr>
            <w:tcW w:w="1217" w:type="dxa"/>
          </w:tcPr>
          <w:p w14:paraId="414BF065" w14:textId="164DF23E"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6A61A1" w:rsidRPr="00771F93" w14:paraId="63487051"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0992C1EB" w14:textId="3C58BF94" w:rsidR="006A61A1" w:rsidRPr="00771F93" w:rsidRDefault="00E127EF" w:rsidP="000E046E">
            <w:r>
              <w:t>6.30</w:t>
            </w:r>
          </w:p>
        </w:tc>
        <w:tc>
          <w:tcPr>
            <w:tcW w:w="5344" w:type="dxa"/>
          </w:tcPr>
          <w:p w14:paraId="5E261016" w14:textId="23CB5CD0" w:rsidR="006A61A1" w:rsidRPr="00771F93" w:rsidRDefault="006A61A1" w:rsidP="000E046E">
            <w:pPr>
              <w:cnfStyle w:val="000000100000" w:firstRow="0" w:lastRow="0" w:firstColumn="0" w:lastColumn="0" w:oddVBand="0" w:evenVBand="0" w:oddHBand="1" w:evenHBand="0" w:firstRowFirstColumn="0" w:firstRowLastColumn="0" w:lastRowFirstColumn="0" w:lastRowLastColumn="0"/>
            </w:pPr>
            <w:r w:rsidRPr="00771F93">
              <w:t>Noise source power H</w:t>
            </w:r>
          </w:p>
        </w:tc>
        <w:tc>
          <w:tcPr>
            <w:tcW w:w="734" w:type="dxa"/>
          </w:tcPr>
          <w:p w14:paraId="75441346" w14:textId="2DFDC60F"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4FA46B3A" w14:textId="54D1BFE8"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dBm</w:t>
            </w:r>
            <w:proofErr w:type="spellEnd"/>
          </w:p>
        </w:tc>
        <w:tc>
          <w:tcPr>
            <w:tcW w:w="1217" w:type="dxa"/>
          </w:tcPr>
          <w:p w14:paraId="71B26137" w14:textId="4752E082" w:rsidR="00241893" w:rsidRPr="00771F93" w:rsidRDefault="00241893" w:rsidP="00241893">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6A61A1" w:rsidRPr="00771F93" w14:paraId="3D63C64C"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443AB4A0" w14:textId="33BA5447" w:rsidR="006A61A1" w:rsidRPr="00771F93" w:rsidRDefault="00E127EF" w:rsidP="000E046E">
            <w:r>
              <w:t>6.31</w:t>
            </w:r>
          </w:p>
        </w:tc>
        <w:tc>
          <w:tcPr>
            <w:tcW w:w="5344" w:type="dxa"/>
          </w:tcPr>
          <w:p w14:paraId="1B303EDC" w14:textId="0D0451A1" w:rsidR="006A61A1" w:rsidRPr="00771F93" w:rsidRDefault="006A61A1" w:rsidP="000E046E">
            <w:pPr>
              <w:cnfStyle w:val="000000000000" w:firstRow="0" w:lastRow="0" w:firstColumn="0" w:lastColumn="0" w:oddVBand="0" w:evenVBand="0" w:oddHBand="0" w:evenHBand="0" w:firstRowFirstColumn="0" w:firstRowLastColumn="0" w:lastRowFirstColumn="0" w:lastRowLastColumn="0"/>
            </w:pPr>
            <w:r w:rsidRPr="00771F93">
              <w:t>Noise source power V</w:t>
            </w:r>
          </w:p>
        </w:tc>
        <w:tc>
          <w:tcPr>
            <w:tcW w:w="734" w:type="dxa"/>
          </w:tcPr>
          <w:p w14:paraId="24E84482" w14:textId="7EE8AD7C"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7D98E6BF" w14:textId="0356CF50"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dBm</w:t>
            </w:r>
            <w:proofErr w:type="spellEnd"/>
          </w:p>
        </w:tc>
        <w:tc>
          <w:tcPr>
            <w:tcW w:w="1217" w:type="dxa"/>
          </w:tcPr>
          <w:p w14:paraId="6DD91E14" w14:textId="517BA69B"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6A61A1" w:rsidRPr="00771F93" w14:paraId="5CA41053"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332FD03D" w14:textId="0E3FF486" w:rsidR="006A61A1" w:rsidRPr="00771F93" w:rsidRDefault="00E127EF" w:rsidP="000E046E">
            <w:r>
              <w:t>6.32</w:t>
            </w:r>
          </w:p>
        </w:tc>
        <w:tc>
          <w:tcPr>
            <w:tcW w:w="5344" w:type="dxa"/>
          </w:tcPr>
          <w:p w14:paraId="4C549438" w14:textId="5185188A" w:rsidR="006A61A1" w:rsidRPr="00771F93" w:rsidRDefault="006A61A1" w:rsidP="006A61A1">
            <w:pPr>
              <w:cnfStyle w:val="000000100000" w:firstRow="0" w:lastRow="0" w:firstColumn="0" w:lastColumn="0" w:oddVBand="0" w:evenVBand="0" w:oddHBand="1" w:evenHBand="0" w:firstRowFirstColumn="0" w:firstRowLastColumn="0" w:lastRowFirstColumn="0" w:lastRowLastColumn="0"/>
            </w:pPr>
            <w:r w:rsidRPr="00771F93">
              <w:t>Power measurement loss in coax and connectors H</w:t>
            </w:r>
          </w:p>
        </w:tc>
        <w:tc>
          <w:tcPr>
            <w:tcW w:w="734" w:type="dxa"/>
          </w:tcPr>
          <w:p w14:paraId="63C6FCF0" w14:textId="10214BAC"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63E25FCC" w14:textId="65C7E42C"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7E82026D" w14:textId="0FB357D0" w:rsidR="006A61A1"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6A61A1" w:rsidRPr="00771F93" w14:paraId="0E9254F6"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6CC1C47D" w14:textId="46946C28" w:rsidR="006A61A1" w:rsidRPr="00771F93" w:rsidRDefault="00E127EF" w:rsidP="000E046E">
            <w:r>
              <w:t>6.33</w:t>
            </w:r>
          </w:p>
        </w:tc>
        <w:tc>
          <w:tcPr>
            <w:tcW w:w="5344" w:type="dxa"/>
          </w:tcPr>
          <w:p w14:paraId="609BF202" w14:textId="54237759" w:rsidR="006A61A1" w:rsidRPr="00771F93" w:rsidRDefault="006A61A1" w:rsidP="000E046E">
            <w:pPr>
              <w:cnfStyle w:val="000000000000" w:firstRow="0" w:lastRow="0" w:firstColumn="0" w:lastColumn="0" w:oddVBand="0" w:evenVBand="0" w:oddHBand="0" w:evenHBand="0" w:firstRowFirstColumn="0" w:firstRowLastColumn="0" w:lastRowFirstColumn="0" w:lastRowLastColumn="0"/>
            </w:pPr>
            <w:r w:rsidRPr="00771F93">
              <w:t>Power measurement loss in coax and connectors V</w:t>
            </w:r>
          </w:p>
        </w:tc>
        <w:tc>
          <w:tcPr>
            <w:tcW w:w="734" w:type="dxa"/>
          </w:tcPr>
          <w:p w14:paraId="59A027A4" w14:textId="3BFA1626"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701DB483" w14:textId="0321533F"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dB</w:t>
            </w:r>
          </w:p>
        </w:tc>
        <w:tc>
          <w:tcPr>
            <w:tcW w:w="1217" w:type="dxa"/>
          </w:tcPr>
          <w:p w14:paraId="3EA3020C" w14:textId="6E3C6F52"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6A61A1" w:rsidRPr="00771F93" w14:paraId="1DD10075"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20EA0136" w14:textId="47060C34" w:rsidR="006A61A1" w:rsidRPr="00771F93" w:rsidRDefault="00E127EF" w:rsidP="000E046E">
            <w:r>
              <w:t>6.34</w:t>
            </w:r>
          </w:p>
        </w:tc>
        <w:tc>
          <w:tcPr>
            <w:tcW w:w="5344" w:type="dxa"/>
          </w:tcPr>
          <w:p w14:paraId="4C3D3787" w14:textId="0E7F7BDF" w:rsidR="006A61A1" w:rsidRPr="00771F93" w:rsidRDefault="006A61A1" w:rsidP="000E046E">
            <w:pPr>
              <w:cnfStyle w:val="000000100000" w:firstRow="0" w:lastRow="0" w:firstColumn="0" w:lastColumn="0" w:oddVBand="0" w:evenVBand="0" w:oddHBand="1" w:evenHBand="0" w:firstRowFirstColumn="0" w:firstRowLastColumn="0" w:lastRowFirstColumn="0" w:lastRowLastColumn="0"/>
            </w:pPr>
            <w:r w:rsidRPr="00771F93">
              <w:t>Coupler loss into waveguide H</w:t>
            </w:r>
          </w:p>
        </w:tc>
        <w:tc>
          <w:tcPr>
            <w:tcW w:w="734" w:type="dxa"/>
          </w:tcPr>
          <w:p w14:paraId="638817BF" w14:textId="1E600BDC"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7703F531" w14:textId="06A39BCB"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6DE24DD6" w14:textId="1F8795CD" w:rsidR="006A61A1"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6A61A1" w:rsidRPr="00771F93" w14:paraId="2FDACE21"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59879A8C" w14:textId="4E0F0048" w:rsidR="006A61A1" w:rsidRPr="00771F93" w:rsidRDefault="00E127EF" w:rsidP="000E046E">
            <w:r>
              <w:t>6.35</w:t>
            </w:r>
          </w:p>
        </w:tc>
        <w:tc>
          <w:tcPr>
            <w:tcW w:w="5344" w:type="dxa"/>
          </w:tcPr>
          <w:p w14:paraId="4240DF20" w14:textId="374D4FCE" w:rsidR="006A61A1" w:rsidRPr="00771F93" w:rsidRDefault="006A61A1" w:rsidP="000E046E">
            <w:pPr>
              <w:cnfStyle w:val="000000000000" w:firstRow="0" w:lastRow="0" w:firstColumn="0" w:lastColumn="0" w:oddVBand="0" w:evenVBand="0" w:oddHBand="0" w:evenHBand="0" w:firstRowFirstColumn="0" w:firstRowLastColumn="0" w:lastRowFirstColumn="0" w:lastRowLastColumn="0"/>
            </w:pPr>
            <w:r w:rsidRPr="00771F93">
              <w:t>Coupler loss into waveguide V</w:t>
            </w:r>
          </w:p>
        </w:tc>
        <w:tc>
          <w:tcPr>
            <w:tcW w:w="734" w:type="dxa"/>
          </w:tcPr>
          <w:p w14:paraId="4DBCA88A" w14:textId="4DF22A2A"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599A8EC6" w14:textId="3C0B0F0A"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dB</w:t>
            </w:r>
          </w:p>
        </w:tc>
        <w:tc>
          <w:tcPr>
            <w:tcW w:w="1217" w:type="dxa"/>
          </w:tcPr>
          <w:p w14:paraId="19641733" w14:textId="2F8A9A70"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6A61A1" w:rsidRPr="00771F93" w14:paraId="6F1371EC"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6C84DE01" w14:textId="308A9862" w:rsidR="006A61A1" w:rsidRPr="00771F93" w:rsidRDefault="00E127EF" w:rsidP="000E046E">
            <w:r>
              <w:t>6.36</w:t>
            </w:r>
          </w:p>
        </w:tc>
        <w:tc>
          <w:tcPr>
            <w:tcW w:w="5344" w:type="dxa"/>
          </w:tcPr>
          <w:p w14:paraId="4045C79F" w14:textId="5ADAC991" w:rsidR="006A61A1" w:rsidRPr="00771F93" w:rsidRDefault="006A61A1" w:rsidP="000E046E">
            <w:pPr>
              <w:cnfStyle w:val="000000100000" w:firstRow="0" w:lastRow="0" w:firstColumn="0" w:lastColumn="0" w:oddVBand="0" w:evenVBand="0" w:oddHBand="1" w:evenHBand="0" w:firstRowFirstColumn="0" w:firstRowLastColumn="0" w:lastRowFirstColumn="0" w:lastRowLastColumn="0"/>
            </w:pPr>
            <w:r w:rsidRPr="00771F93">
              <w:t>ZDR correction</w:t>
            </w:r>
          </w:p>
        </w:tc>
        <w:tc>
          <w:tcPr>
            <w:tcW w:w="734" w:type="dxa"/>
          </w:tcPr>
          <w:p w14:paraId="5007F0F5" w14:textId="6AD1FB7B"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5BB3CACF" w14:textId="5E433B88"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1B783EF1" w14:textId="735380AB" w:rsidR="006A61A1"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6A61A1" w:rsidRPr="00771F93" w14:paraId="66F69FCA"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30463BC8" w14:textId="5004B35A" w:rsidR="006A61A1" w:rsidRPr="00771F93" w:rsidRDefault="00E127EF" w:rsidP="000E046E">
            <w:r>
              <w:t>6.37</w:t>
            </w:r>
          </w:p>
        </w:tc>
        <w:tc>
          <w:tcPr>
            <w:tcW w:w="5344" w:type="dxa"/>
          </w:tcPr>
          <w:p w14:paraId="11702A93" w14:textId="311FCFCC" w:rsidR="006A61A1" w:rsidRPr="00771F93" w:rsidRDefault="006A61A1" w:rsidP="000E046E">
            <w:pPr>
              <w:cnfStyle w:val="000000000000" w:firstRow="0" w:lastRow="0" w:firstColumn="0" w:lastColumn="0" w:oddVBand="0" w:evenVBand="0" w:oddHBand="0" w:evenHBand="0" w:firstRowFirstColumn="0" w:firstRowLastColumn="0" w:lastRowFirstColumn="0" w:lastRowLastColumn="0"/>
            </w:pPr>
            <w:r w:rsidRPr="00771F93">
              <w:t>LDR correction H</w:t>
            </w:r>
          </w:p>
        </w:tc>
        <w:tc>
          <w:tcPr>
            <w:tcW w:w="734" w:type="dxa"/>
          </w:tcPr>
          <w:p w14:paraId="171DF563" w14:textId="391EBAD3"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735BA257" w14:textId="30CEB3DD"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dB</w:t>
            </w:r>
          </w:p>
        </w:tc>
        <w:tc>
          <w:tcPr>
            <w:tcW w:w="1217" w:type="dxa"/>
          </w:tcPr>
          <w:p w14:paraId="1D6FD978" w14:textId="657C12FC"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6A61A1" w:rsidRPr="00771F93" w14:paraId="219C2FE5"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32EB3F5D" w14:textId="5F617609" w:rsidR="006A61A1" w:rsidRPr="00771F93" w:rsidRDefault="00E127EF" w:rsidP="000E046E">
            <w:r>
              <w:t>6.38</w:t>
            </w:r>
          </w:p>
        </w:tc>
        <w:tc>
          <w:tcPr>
            <w:tcW w:w="5344" w:type="dxa"/>
          </w:tcPr>
          <w:p w14:paraId="05EAB206" w14:textId="3555AC8C" w:rsidR="006A61A1" w:rsidRPr="00771F93" w:rsidRDefault="006A61A1" w:rsidP="000E046E">
            <w:pPr>
              <w:cnfStyle w:val="000000100000" w:firstRow="0" w:lastRow="0" w:firstColumn="0" w:lastColumn="0" w:oddVBand="0" w:evenVBand="0" w:oddHBand="1" w:evenHBand="0" w:firstRowFirstColumn="0" w:firstRowLastColumn="0" w:lastRowFirstColumn="0" w:lastRowLastColumn="0"/>
            </w:pPr>
            <w:r w:rsidRPr="00771F93">
              <w:t>LDR correction V</w:t>
            </w:r>
          </w:p>
        </w:tc>
        <w:tc>
          <w:tcPr>
            <w:tcW w:w="734" w:type="dxa"/>
          </w:tcPr>
          <w:p w14:paraId="17BC3E7D" w14:textId="76D8AA0D"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2BB5FEA1" w14:textId="640E0F59"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dB</w:t>
            </w:r>
          </w:p>
        </w:tc>
        <w:tc>
          <w:tcPr>
            <w:tcW w:w="1217" w:type="dxa"/>
          </w:tcPr>
          <w:p w14:paraId="7FF62952" w14:textId="63F138EB" w:rsidR="006A61A1"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6A61A1" w:rsidRPr="00771F93" w14:paraId="0A414C5A"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6AB80D23" w14:textId="38FA1827" w:rsidR="006A61A1" w:rsidRPr="00771F93" w:rsidRDefault="00E127EF" w:rsidP="000E046E">
            <w:r>
              <w:t>6.39</w:t>
            </w:r>
          </w:p>
        </w:tc>
        <w:tc>
          <w:tcPr>
            <w:tcW w:w="5344" w:type="dxa"/>
          </w:tcPr>
          <w:p w14:paraId="31DCE496" w14:textId="11517A43" w:rsidR="006A61A1" w:rsidRPr="00771F93" w:rsidRDefault="006A61A1" w:rsidP="000E046E">
            <w:pPr>
              <w:cnfStyle w:val="000000000000" w:firstRow="0" w:lastRow="0" w:firstColumn="0" w:lastColumn="0" w:oddVBand="0" w:evenVBand="0" w:oddHBand="0" w:evenHBand="0" w:firstRowFirstColumn="0" w:firstRowLastColumn="0" w:lastRowFirstColumn="0" w:lastRowLastColumn="0"/>
            </w:pPr>
            <w:r w:rsidRPr="00771F93">
              <w:t xml:space="preserve">System </w:t>
            </w:r>
            <w:proofErr w:type="spellStart"/>
            <w:r w:rsidRPr="00771F93">
              <w:t>PhiDP</w:t>
            </w:r>
            <w:proofErr w:type="spellEnd"/>
            <w:r w:rsidRPr="00771F93">
              <w:t xml:space="preserve"> as seen in drizzle close to the radar</w:t>
            </w:r>
          </w:p>
        </w:tc>
        <w:tc>
          <w:tcPr>
            <w:tcW w:w="734" w:type="dxa"/>
          </w:tcPr>
          <w:p w14:paraId="023A256A" w14:textId="14FC83A1"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0BB9FB99" w14:textId="4062A718"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17" w:type="dxa"/>
          </w:tcPr>
          <w:p w14:paraId="78F5D6E0" w14:textId="140FFE6F"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0.1</w:t>
            </w:r>
          </w:p>
        </w:tc>
      </w:tr>
      <w:tr w:rsidR="006A61A1" w:rsidRPr="00771F93" w14:paraId="0FC9463B"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0BBE7A65" w14:textId="6D7D64AF" w:rsidR="006A61A1" w:rsidRPr="00771F93" w:rsidRDefault="00E127EF" w:rsidP="000E046E">
            <w:r>
              <w:t>6.40</w:t>
            </w:r>
          </w:p>
        </w:tc>
        <w:tc>
          <w:tcPr>
            <w:tcW w:w="5344" w:type="dxa"/>
          </w:tcPr>
          <w:p w14:paraId="256A2566" w14:textId="34E9BA15" w:rsidR="006A61A1" w:rsidRPr="00771F93" w:rsidRDefault="006A61A1" w:rsidP="000E046E">
            <w:pPr>
              <w:cnfStyle w:val="000000100000" w:firstRow="0" w:lastRow="0" w:firstColumn="0" w:lastColumn="0" w:oddVBand="0" w:evenVBand="0" w:oddHBand="1" w:evenHBand="0" w:firstRowFirstColumn="0" w:firstRowLastColumn="0" w:lastRowFirstColumn="0" w:lastRowLastColumn="0"/>
            </w:pPr>
            <w:r w:rsidRPr="00771F93">
              <w:t>Calibration test power H</w:t>
            </w:r>
          </w:p>
        </w:tc>
        <w:tc>
          <w:tcPr>
            <w:tcW w:w="734" w:type="dxa"/>
          </w:tcPr>
          <w:p w14:paraId="74297013" w14:textId="2C6EDF6A"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74BD87AE" w14:textId="1F1D64F1"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dBm</w:t>
            </w:r>
            <w:proofErr w:type="spellEnd"/>
          </w:p>
        </w:tc>
        <w:tc>
          <w:tcPr>
            <w:tcW w:w="1217" w:type="dxa"/>
          </w:tcPr>
          <w:p w14:paraId="260B04F1" w14:textId="38217460" w:rsidR="006A61A1"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6A61A1" w:rsidRPr="00771F93" w14:paraId="65110483"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201FA572" w14:textId="7E8C8994" w:rsidR="006A61A1" w:rsidRPr="00771F93" w:rsidRDefault="00E127EF" w:rsidP="000E046E">
            <w:r>
              <w:t>6.41</w:t>
            </w:r>
          </w:p>
        </w:tc>
        <w:tc>
          <w:tcPr>
            <w:tcW w:w="5344" w:type="dxa"/>
          </w:tcPr>
          <w:p w14:paraId="791AD5D6" w14:textId="19B563A6" w:rsidR="006A61A1" w:rsidRPr="00771F93" w:rsidRDefault="006A61A1" w:rsidP="000E046E">
            <w:pPr>
              <w:cnfStyle w:val="000000000000" w:firstRow="0" w:lastRow="0" w:firstColumn="0" w:lastColumn="0" w:oddVBand="0" w:evenVBand="0" w:oddHBand="0" w:evenHBand="0" w:firstRowFirstColumn="0" w:firstRowLastColumn="0" w:lastRowFirstColumn="0" w:lastRowLastColumn="0"/>
            </w:pPr>
            <w:r w:rsidRPr="00771F93">
              <w:t>Calibration test power V</w:t>
            </w:r>
          </w:p>
        </w:tc>
        <w:tc>
          <w:tcPr>
            <w:tcW w:w="734" w:type="dxa"/>
          </w:tcPr>
          <w:p w14:paraId="158A6144" w14:textId="53A2BF96"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78C21E2E" w14:textId="3F696C7A"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dBm</w:t>
            </w:r>
            <w:proofErr w:type="spellEnd"/>
          </w:p>
        </w:tc>
        <w:tc>
          <w:tcPr>
            <w:tcW w:w="1217" w:type="dxa"/>
          </w:tcPr>
          <w:p w14:paraId="4A0CB88E" w14:textId="767A5B04"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6A61A1" w:rsidRPr="00771F93" w14:paraId="6426B34B"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1B338841" w14:textId="7086E448" w:rsidR="006A61A1" w:rsidRPr="00771F93" w:rsidRDefault="00E127EF" w:rsidP="000E046E">
            <w:r>
              <w:t>6.42</w:t>
            </w:r>
          </w:p>
        </w:tc>
        <w:tc>
          <w:tcPr>
            <w:tcW w:w="5344" w:type="dxa"/>
          </w:tcPr>
          <w:p w14:paraId="22FEDCEA" w14:textId="2C5FCDD9" w:rsidR="006A61A1" w:rsidRPr="00771F93" w:rsidRDefault="006A61A1" w:rsidP="006A61A1">
            <w:pPr>
              <w:cnfStyle w:val="000000100000" w:firstRow="0" w:lastRow="0" w:firstColumn="0" w:lastColumn="0" w:oddVBand="0" w:evenVBand="0" w:oddHBand="1" w:evenHBand="0" w:firstRowFirstColumn="0" w:firstRowLastColumn="0" w:lastRowFirstColumn="0" w:lastRowLastColumn="0"/>
            </w:pPr>
            <w:r w:rsidRPr="00771F93">
              <w:t>Computed receiver slope H co-pol</w:t>
            </w:r>
            <w:r w:rsidR="005C2F23" w:rsidRPr="00771F93">
              <w:t>ar</w:t>
            </w:r>
          </w:p>
        </w:tc>
        <w:tc>
          <w:tcPr>
            <w:tcW w:w="734" w:type="dxa"/>
          </w:tcPr>
          <w:p w14:paraId="266DB26F" w14:textId="7DAD621D"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5963135B" w14:textId="0BE85F8E" w:rsidR="006A61A1" w:rsidRPr="00771F93" w:rsidRDefault="00B8526D" w:rsidP="000E046E">
            <w:pPr>
              <w:jc w:val="center"/>
              <w:cnfStyle w:val="000000100000" w:firstRow="0" w:lastRow="0" w:firstColumn="0" w:lastColumn="0" w:oddVBand="0" w:evenVBand="0" w:oddHBand="1" w:evenHBand="0" w:firstRowFirstColumn="0" w:firstRowLastColumn="0" w:lastRowFirstColumn="0" w:lastRowLastColumn="0"/>
            </w:pPr>
            <w:r>
              <w:t>-</w:t>
            </w:r>
          </w:p>
        </w:tc>
        <w:tc>
          <w:tcPr>
            <w:tcW w:w="1217" w:type="dxa"/>
          </w:tcPr>
          <w:p w14:paraId="48EA6B64" w14:textId="34A0C703" w:rsidR="006A61A1"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0.01</w:t>
            </w:r>
          </w:p>
        </w:tc>
      </w:tr>
      <w:tr w:rsidR="006A61A1" w:rsidRPr="00771F93" w14:paraId="226794CD"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025B887E" w14:textId="01F07F31" w:rsidR="006A61A1" w:rsidRPr="00771F93" w:rsidRDefault="00E127EF" w:rsidP="000E046E">
            <w:r>
              <w:t>6.43</w:t>
            </w:r>
          </w:p>
        </w:tc>
        <w:tc>
          <w:tcPr>
            <w:tcW w:w="5344" w:type="dxa"/>
          </w:tcPr>
          <w:p w14:paraId="0C8FEE58" w14:textId="12BCC580" w:rsidR="006A61A1" w:rsidRPr="00771F93" w:rsidRDefault="006A61A1" w:rsidP="006A61A1">
            <w:pPr>
              <w:cnfStyle w:val="000000000000" w:firstRow="0" w:lastRow="0" w:firstColumn="0" w:lastColumn="0" w:oddVBand="0" w:evenVBand="0" w:oddHBand="0" w:evenHBand="0" w:firstRowFirstColumn="0" w:firstRowLastColumn="0" w:lastRowFirstColumn="0" w:lastRowLastColumn="0"/>
            </w:pPr>
            <w:r w:rsidRPr="00771F93">
              <w:t>Computed receiver slope V co-pol</w:t>
            </w:r>
            <w:r w:rsidR="005C2F23" w:rsidRPr="00771F93">
              <w:t>ar</w:t>
            </w:r>
          </w:p>
        </w:tc>
        <w:tc>
          <w:tcPr>
            <w:tcW w:w="734" w:type="dxa"/>
          </w:tcPr>
          <w:p w14:paraId="08B74BAA" w14:textId="4A2424E9"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7ADE6ADF" w14:textId="6CA68D1F" w:rsidR="006A61A1" w:rsidRPr="00771F93" w:rsidRDefault="00B8526D" w:rsidP="000E046E">
            <w:pPr>
              <w:jc w:val="center"/>
              <w:cnfStyle w:val="000000000000" w:firstRow="0" w:lastRow="0" w:firstColumn="0" w:lastColumn="0" w:oddVBand="0" w:evenVBand="0" w:oddHBand="0" w:evenHBand="0" w:firstRowFirstColumn="0" w:firstRowLastColumn="0" w:lastRowFirstColumn="0" w:lastRowLastColumn="0"/>
            </w:pPr>
            <w:r>
              <w:t>-</w:t>
            </w:r>
          </w:p>
        </w:tc>
        <w:tc>
          <w:tcPr>
            <w:tcW w:w="1217" w:type="dxa"/>
          </w:tcPr>
          <w:p w14:paraId="41B6F1D0" w14:textId="4BA4881D"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0.01</w:t>
            </w:r>
          </w:p>
        </w:tc>
      </w:tr>
      <w:tr w:rsidR="006A61A1" w:rsidRPr="00771F93" w14:paraId="3393DC39" w14:textId="77777777" w:rsidTr="00C7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tcPr>
          <w:p w14:paraId="1E2B5984" w14:textId="024C36F9" w:rsidR="006A61A1" w:rsidRPr="00771F93" w:rsidRDefault="00E127EF" w:rsidP="000E046E">
            <w:r>
              <w:t>6.44</w:t>
            </w:r>
          </w:p>
        </w:tc>
        <w:tc>
          <w:tcPr>
            <w:tcW w:w="5344" w:type="dxa"/>
          </w:tcPr>
          <w:p w14:paraId="0015EAE2" w14:textId="30D47C22" w:rsidR="006A61A1" w:rsidRPr="00771F93" w:rsidRDefault="006A61A1" w:rsidP="006A61A1">
            <w:pPr>
              <w:cnfStyle w:val="000000100000" w:firstRow="0" w:lastRow="0" w:firstColumn="0" w:lastColumn="0" w:oddVBand="0" w:evenVBand="0" w:oddHBand="1" w:evenHBand="0" w:firstRowFirstColumn="0" w:firstRowLastColumn="0" w:lastRowFirstColumn="0" w:lastRowLastColumn="0"/>
            </w:pPr>
            <w:r w:rsidRPr="00771F93">
              <w:t>Computed receiver slope H cross-pol</w:t>
            </w:r>
            <w:r w:rsidR="005C2F23" w:rsidRPr="00771F93">
              <w:t>ar</w:t>
            </w:r>
          </w:p>
        </w:tc>
        <w:tc>
          <w:tcPr>
            <w:tcW w:w="734" w:type="dxa"/>
          </w:tcPr>
          <w:p w14:paraId="63E08FFB" w14:textId="119D203C" w:rsidR="006A61A1" w:rsidRPr="00771F93" w:rsidRDefault="006A61A1"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391" w:type="dxa"/>
          </w:tcPr>
          <w:p w14:paraId="39006CA6" w14:textId="4C80C37D" w:rsidR="006A61A1" w:rsidRPr="00771F93" w:rsidRDefault="00B8526D" w:rsidP="000E046E">
            <w:pPr>
              <w:jc w:val="center"/>
              <w:cnfStyle w:val="000000100000" w:firstRow="0" w:lastRow="0" w:firstColumn="0" w:lastColumn="0" w:oddVBand="0" w:evenVBand="0" w:oddHBand="1" w:evenHBand="0" w:firstRowFirstColumn="0" w:firstRowLastColumn="0" w:lastRowFirstColumn="0" w:lastRowLastColumn="0"/>
            </w:pPr>
            <w:r>
              <w:t>-</w:t>
            </w:r>
          </w:p>
        </w:tc>
        <w:tc>
          <w:tcPr>
            <w:tcW w:w="1217" w:type="dxa"/>
          </w:tcPr>
          <w:p w14:paraId="6054E2F6" w14:textId="02068E2A" w:rsidR="006A61A1" w:rsidRPr="00771F93" w:rsidRDefault="00241893" w:rsidP="000E046E">
            <w:pPr>
              <w:jc w:val="center"/>
              <w:cnfStyle w:val="000000100000" w:firstRow="0" w:lastRow="0" w:firstColumn="0" w:lastColumn="0" w:oddVBand="0" w:evenVBand="0" w:oddHBand="1" w:evenHBand="0" w:firstRowFirstColumn="0" w:firstRowLastColumn="0" w:lastRowFirstColumn="0" w:lastRowLastColumn="0"/>
            </w:pPr>
            <w:r>
              <w:t>0.01</w:t>
            </w:r>
          </w:p>
        </w:tc>
      </w:tr>
      <w:tr w:rsidR="006A61A1" w:rsidRPr="00771F93" w14:paraId="344C5003" w14:textId="77777777" w:rsidTr="00C757B7">
        <w:tc>
          <w:tcPr>
            <w:cnfStyle w:val="001000000000" w:firstRow="0" w:lastRow="0" w:firstColumn="1" w:lastColumn="0" w:oddVBand="0" w:evenVBand="0" w:oddHBand="0" w:evenHBand="0" w:firstRowFirstColumn="0" w:firstRowLastColumn="0" w:lastRowFirstColumn="0" w:lastRowLastColumn="0"/>
            <w:tcW w:w="556" w:type="dxa"/>
          </w:tcPr>
          <w:p w14:paraId="1338A01A" w14:textId="40E59C77" w:rsidR="006A61A1" w:rsidRPr="00771F93" w:rsidRDefault="00E127EF" w:rsidP="000E046E">
            <w:r>
              <w:t>6.45</w:t>
            </w:r>
          </w:p>
        </w:tc>
        <w:tc>
          <w:tcPr>
            <w:tcW w:w="5344" w:type="dxa"/>
          </w:tcPr>
          <w:p w14:paraId="7E62BA7E" w14:textId="2DD81A18" w:rsidR="006A61A1" w:rsidRPr="00771F93" w:rsidRDefault="006A61A1" w:rsidP="006A61A1">
            <w:pPr>
              <w:cnfStyle w:val="000000000000" w:firstRow="0" w:lastRow="0" w:firstColumn="0" w:lastColumn="0" w:oddVBand="0" w:evenVBand="0" w:oddHBand="0" w:evenHBand="0" w:firstRowFirstColumn="0" w:firstRowLastColumn="0" w:lastRowFirstColumn="0" w:lastRowLastColumn="0"/>
            </w:pPr>
            <w:r w:rsidRPr="00771F93">
              <w:t>Computed receiver slope V cross-pol</w:t>
            </w:r>
            <w:r w:rsidR="005C2F23" w:rsidRPr="00771F93">
              <w:t>ar</w:t>
            </w:r>
          </w:p>
        </w:tc>
        <w:tc>
          <w:tcPr>
            <w:tcW w:w="734" w:type="dxa"/>
          </w:tcPr>
          <w:p w14:paraId="2C9964B1" w14:textId="06C4D965" w:rsidR="006A61A1" w:rsidRPr="00771F93" w:rsidRDefault="006A61A1"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391" w:type="dxa"/>
          </w:tcPr>
          <w:p w14:paraId="13B8A9F4" w14:textId="02D87B8A" w:rsidR="006A61A1" w:rsidRPr="00771F93" w:rsidRDefault="00B8526D" w:rsidP="000E046E">
            <w:pPr>
              <w:jc w:val="center"/>
              <w:cnfStyle w:val="000000000000" w:firstRow="0" w:lastRow="0" w:firstColumn="0" w:lastColumn="0" w:oddVBand="0" w:evenVBand="0" w:oddHBand="0" w:evenHBand="0" w:firstRowFirstColumn="0" w:firstRowLastColumn="0" w:lastRowFirstColumn="0" w:lastRowLastColumn="0"/>
            </w:pPr>
            <w:r>
              <w:t>-</w:t>
            </w:r>
          </w:p>
        </w:tc>
        <w:tc>
          <w:tcPr>
            <w:tcW w:w="1217" w:type="dxa"/>
          </w:tcPr>
          <w:p w14:paraId="2E5CAC57" w14:textId="50889BA0" w:rsidR="006A61A1" w:rsidRPr="00771F93" w:rsidRDefault="00241893" w:rsidP="000E046E">
            <w:pPr>
              <w:jc w:val="center"/>
              <w:cnfStyle w:val="000000000000" w:firstRow="0" w:lastRow="0" w:firstColumn="0" w:lastColumn="0" w:oddVBand="0" w:evenVBand="0" w:oddHBand="0" w:evenHBand="0" w:firstRowFirstColumn="0" w:firstRowLastColumn="0" w:lastRowFirstColumn="0" w:lastRowLastColumn="0"/>
            </w:pPr>
            <w:r>
              <w:t>0.01</w:t>
            </w:r>
          </w:p>
        </w:tc>
      </w:tr>
    </w:tbl>
    <w:p w14:paraId="63C9926A" w14:textId="5771FEBE" w:rsidR="00E73C2C" w:rsidRPr="00771F93" w:rsidRDefault="00E73C2C" w:rsidP="00E73C2C"/>
    <w:p w14:paraId="4B46AA19" w14:textId="20D56926" w:rsidR="00601405" w:rsidRPr="00771F93" w:rsidRDefault="00601405" w:rsidP="00DE7A5B">
      <w:pPr>
        <w:pStyle w:val="Heading3"/>
      </w:pPr>
      <w:r w:rsidRPr="00771F93">
        <w:t>Lidar calibration</w:t>
      </w:r>
    </w:p>
    <w:p w14:paraId="362F8CD4" w14:textId="5E225222" w:rsidR="00601405" w:rsidRPr="00771F93" w:rsidRDefault="00601405" w:rsidP="00601405">
      <w:r w:rsidRPr="00771F93">
        <w:t xml:space="preserve">No calibration metadata for </w:t>
      </w:r>
      <w:proofErr w:type="spellStart"/>
      <w:r w:rsidRPr="00771F93">
        <w:t>lidar</w:t>
      </w:r>
      <w:proofErr w:type="spellEnd"/>
      <w:r w:rsidR="004932E7" w:rsidRPr="00771F93">
        <w:t xml:space="preserve"> instruments</w:t>
      </w:r>
      <w:r w:rsidRPr="00771F93">
        <w:t xml:space="preserve"> are currently identified.</w:t>
      </w:r>
    </w:p>
    <w:p w14:paraId="2B5E5CE8" w14:textId="29C2874D" w:rsidR="002C530D" w:rsidRPr="00771F93" w:rsidRDefault="002C530D" w:rsidP="00A00140">
      <w:pPr>
        <w:spacing w:before="120" w:after="0" w:line="240" w:lineRule="auto"/>
        <w:rPr>
          <w:i/>
        </w:rPr>
      </w:pPr>
      <w:proofErr w:type="gramStart"/>
      <w:r w:rsidRPr="00771F93">
        <w:rPr>
          <w:i/>
        </w:rPr>
        <w:t>Table 7.</w:t>
      </w:r>
      <w:proofErr w:type="gramEnd"/>
      <w:r w:rsidRPr="00771F93">
        <w:rPr>
          <w:i/>
        </w:rPr>
        <w:t xml:space="preserve"> </w:t>
      </w:r>
      <w:proofErr w:type="gramStart"/>
      <w:r w:rsidRPr="00771F93">
        <w:rPr>
          <w:i/>
        </w:rPr>
        <w:t>Lidar calibration metadata.</w:t>
      </w:r>
      <w:proofErr w:type="gramEnd"/>
    </w:p>
    <w:p w14:paraId="61198709" w14:textId="77777777" w:rsidR="002C530D" w:rsidRPr="00771F93" w:rsidRDefault="002C530D" w:rsidP="00601405"/>
    <w:p w14:paraId="0A049EAF" w14:textId="77777777" w:rsidR="0008100D" w:rsidRPr="00771F93" w:rsidRDefault="0008100D" w:rsidP="0008100D">
      <w:pPr>
        <w:pStyle w:val="Heading2"/>
      </w:pPr>
      <w:r w:rsidRPr="00771F93">
        <w:lastRenderedPageBreak/>
        <w:t>Ray Object Metadata</w:t>
      </w:r>
    </w:p>
    <w:p w14:paraId="6E4866D4" w14:textId="77777777" w:rsidR="007D55A1" w:rsidRPr="00771F93" w:rsidRDefault="007D55A1" w:rsidP="007D55A1">
      <w:pPr>
        <w:pStyle w:val="Heading3"/>
      </w:pPr>
      <w:r w:rsidRPr="00771F93">
        <w:t>Ray characteristics</w:t>
      </w:r>
    </w:p>
    <w:p w14:paraId="519862F1" w14:textId="26CD6E5D" w:rsidR="002C530D" w:rsidRPr="00771F93" w:rsidRDefault="002C530D" w:rsidP="00A00140">
      <w:pPr>
        <w:spacing w:before="120" w:after="0" w:line="240" w:lineRule="auto"/>
        <w:rPr>
          <w:i/>
        </w:rPr>
      </w:pPr>
      <w:proofErr w:type="gramStart"/>
      <w:r w:rsidRPr="00771F93">
        <w:rPr>
          <w:i/>
        </w:rPr>
        <w:t>Table 8.</w:t>
      </w:r>
      <w:proofErr w:type="gramEnd"/>
      <w:r w:rsidRPr="00771F93">
        <w:rPr>
          <w:i/>
        </w:rPr>
        <w:t xml:space="preserve"> </w:t>
      </w:r>
      <w:proofErr w:type="gramStart"/>
      <w:r w:rsidRPr="00771F93">
        <w:rPr>
          <w:i/>
        </w:rPr>
        <w:t>Ray characteristics.</w:t>
      </w:r>
      <w:proofErr w:type="gramEnd"/>
    </w:p>
    <w:tbl>
      <w:tblPr>
        <w:tblStyle w:val="ListTable3-Accent11"/>
        <w:tblW w:w="0" w:type="auto"/>
        <w:tblLook w:val="04A0" w:firstRow="1" w:lastRow="0" w:firstColumn="1" w:lastColumn="0" w:noHBand="0" w:noVBand="1"/>
      </w:tblPr>
      <w:tblGrid>
        <w:gridCol w:w="610"/>
        <w:gridCol w:w="5149"/>
        <w:gridCol w:w="991"/>
        <w:gridCol w:w="1098"/>
        <w:gridCol w:w="1220"/>
      </w:tblGrid>
      <w:tr w:rsidR="00BF4562" w:rsidRPr="00771F93" w14:paraId="30C96BE7" w14:textId="77777777" w:rsidTr="00C00F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 w:type="dxa"/>
          </w:tcPr>
          <w:p w14:paraId="6A9DC940" w14:textId="77777777" w:rsidR="00BF4562" w:rsidRPr="00771F93" w:rsidRDefault="00BF4562" w:rsidP="00BA380D">
            <w:r w:rsidRPr="00771F93">
              <w:t>ID</w:t>
            </w:r>
          </w:p>
        </w:tc>
        <w:tc>
          <w:tcPr>
            <w:tcW w:w="5149" w:type="dxa"/>
          </w:tcPr>
          <w:p w14:paraId="423E8E5E" w14:textId="77777777" w:rsidR="00BF4562" w:rsidRPr="00771F93" w:rsidRDefault="00BF4562" w:rsidP="00BA380D">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1" w:type="dxa"/>
          </w:tcPr>
          <w:p w14:paraId="74E8781F" w14:textId="77777777" w:rsidR="00BF4562" w:rsidRPr="00771F93" w:rsidRDefault="00BF4562" w:rsidP="00BA380D">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1098" w:type="dxa"/>
          </w:tcPr>
          <w:p w14:paraId="15554483" w14:textId="77777777" w:rsidR="00BF4562" w:rsidRPr="00771F93" w:rsidRDefault="00BF4562" w:rsidP="00BA380D">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0" w:type="dxa"/>
          </w:tcPr>
          <w:p w14:paraId="033203D3" w14:textId="77777777" w:rsidR="00BF4562" w:rsidRPr="00771F93" w:rsidRDefault="00BF4562" w:rsidP="00BA380D">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BA380D" w:rsidRPr="00771F93" w14:paraId="3BF0289D" w14:textId="77777777" w:rsidTr="00C00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EEAF6" w:themeFill="accent1" w:themeFillTint="33"/>
          </w:tcPr>
          <w:p w14:paraId="3A3D43E1" w14:textId="43B05FEF" w:rsidR="00BA380D" w:rsidRPr="00771F93" w:rsidRDefault="00E127EF" w:rsidP="00BA380D">
            <w:r>
              <w:t>8.0</w:t>
            </w:r>
          </w:p>
        </w:tc>
        <w:tc>
          <w:tcPr>
            <w:tcW w:w="5149" w:type="dxa"/>
            <w:shd w:val="clear" w:color="auto" w:fill="DEEAF6" w:themeFill="accent1" w:themeFillTint="33"/>
          </w:tcPr>
          <w:p w14:paraId="5B61D9BD" w14:textId="77777777" w:rsidR="00BA380D" w:rsidRPr="00771F93" w:rsidRDefault="00BA380D" w:rsidP="00BA380D">
            <w:pPr>
              <w:cnfStyle w:val="000000100000" w:firstRow="0" w:lastRow="0" w:firstColumn="0" w:lastColumn="0" w:oddVBand="0" w:evenVBand="0" w:oddHBand="1" w:evenHBand="0" w:firstRowFirstColumn="0" w:firstRowLastColumn="0" w:lastRowFirstColumn="0" w:lastRowLastColumn="0"/>
            </w:pPr>
            <w:r w:rsidRPr="00771F93">
              <w:t>Elevation angle</w:t>
            </w:r>
          </w:p>
        </w:tc>
        <w:tc>
          <w:tcPr>
            <w:tcW w:w="991" w:type="dxa"/>
            <w:shd w:val="clear" w:color="auto" w:fill="DEEAF6" w:themeFill="accent1" w:themeFillTint="33"/>
          </w:tcPr>
          <w:p w14:paraId="53EB210B" w14:textId="77777777" w:rsidR="00BA380D" w:rsidRPr="00771F93" w:rsidRDefault="00BA380D" w:rsidP="00BA380D">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shd w:val="clear" w:color="auto" w:fill="DEEAF6" w:themeFill="accent1" w:themeFillTint="33"/>
          </w:tcPr>
          <w:p w14:paraId="7E5F86B9" w14:textId="77777777" w:rsidR="00BA380D" w:rsidRPr="00771F93" w:rsidRDefault="00BA380D" w:rsidP="00BA380D">
            <w:pPr>
              <w:jc w:val="center"/>
              <w:cnfStyle w:val="000000100000" w:firstRow="0" w:lastRow="0" w:firstColumn="0" w:lastColumn="0" w:oddVBand="0" w:evenVBand="0" w:oddHBand="1" w:evenHBand="0" w:firstRowFirstColumn="0" w:firstRowLastColumn="0" w:lastRowFirstColumn="0" w:lastRowLastColumn="0"/>
            </w:pPr>
            <w:r w:rsidRPr="00771F93">
              <w:t>degrees</w:t>
            </w:r>
          </w:p>
        </w:tc>
        <w:tc>
          <w:tcPr>
            <w:tcW w:w="1220" w:type="dxa"/>
            <w:shd w:val="clear" w:color="auto" w:fill="DEEAF6" w:themeFill="accent1" w:themeFillTint="33"/>
          </w:tcPr>
          <w:p w14:paraId="31C05E58" w14:textId="74F658BB" w:rsidR="00BA380D" w:rsidRPr="00771F93" w:rsidRDefault="00BA380D" w:rsidP="00BA380D">
            <w:pPr>
              <w:jc w:val="center"/>
              <w:cnfStyle w:val="000000100000" w:firstRow="0" w:lastRow="0" w:firstColumn="0" w:lastColumn="0" w:oddVBand="0" w:evenVBand="0" w:oddHBand="1" w:evenHBand="0" w:firstRowFirstColumn="0" w:firstRowLastColumn="0" w:lastRowFirstColumn="0" w:lastRowLastColumn="0"/>
            </w:pPr>
            <w:r w:rsidRPr="00771F93">
              <w:t>0.01</w:t>
            </w:r>
          </w:p>
        </w:tc>
      </w:tr>
      <w:tr w:rsidR="00BA380D" w:rsidRPr="00771F93" w14:paraId="4FE2D4C8" w14:textId="77777777" w:rsidTr="00C00F98">
        <w:tc>
          <w:tcPr>
            <w:cnfStyle w:val="001000000000" w:firstRow="0" w:lastRow="0" w:firstColumn="1" w:lastColumn="0" w:oddVBand="0" w:evenVBand="0" w:oddHBand="0" w:evenHBand="0" w:firstRowFirstColumn="0" w:firstRowLastColumn="0" w:lastRowFirstColumn="0" w:lastRowLastColumn="0"/>
            <w:tcW w:w="558" w:type="dxa"/>
            <w:shd w:val="clear" w:color="auto" w:fill="DEEAF6" w:themeFill="accent1" w:themeFillTint="33"/>
          </w:tcPr>
          <w:p w14:paraId="0752F64A" w14:textId="605D3CCC" w:rsidR="00BA380D" w:rsidRPr="00771F93" w:rsidRDefault="00E127EF" w:rsidP="00BA380D">
            <w:r>
              <w:t>8.1</w:t>
            </w:r>
          </w:p>
        </w:tc>
        <w:tc>
          <w:tcPr>
            <w:tcW w:w="5149" w:type="dxa"/>
            <w:shd w:val="clear" w:color="auto" w:fill="DEEAF6" w:themeFill="accent1" w:themeFillTint="33"/>
          </w:tcPr>
          <w:p w14:paraId="14BF33E7" w14:textId="77777777" w:rsidR="00BA380D" w:rsidRPr="00771F93" w:rsidRDefault="00BA380D" w:rsidP="00BA380D">
            <w:pPr>
              <w:cnfStyle w:val="000000000000" w:firstRow="0" w:lastRow="0" w:firstColumn="0" w:lastColumn="0" w:oddVBand="0" w:evenVBand="0" w:oddHBand="0" w:evenHBand="0" w:firstRowFirstColumn="0" w:firstRowLastColumn="0" w:lastRowFirstColumn="0" w:lastRowLastColumn="0"/>
            </w:pPr>
            <w:r w:rsidRPr="00771F93">
              <w:t>Azimuth angle</w:t>
            </w:r>
          </w:p>
        </w:tc>
        <w:tc>
          <w:tcPr>
            <w:tcW w:w="991" w:type="dxa"/>
            <w:shd w:val="clear" w:color="auto" w:fill="DEEAF6" w:themeFill="accent1" w:themeFillTint="33"/>
          </w:tcPr>
          <w:p w14:paraId="0636CF2E" w14:textId="77777777" w:rsidR="00BA380D" w:rsidRPr="00771F93" w:rsidRDefault="00BA380D" w:rsidP="00BA380D">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shd w:val="clear" w:color="auto" w:fill="DEEAF6" w:themeFill="accent1" w:themeFillTint="33"/>
          </w:tcPr>
          <w:p w14:paraId="7FB6DC44" w14:textId="77777777" w:rsidR="00BA380D" w:rsidRPr="00771F93" w:rsidRDefault="00BA380D" w:rsidP="00BA380D">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20" w:type="dxa"/>
            <w:shd w:val="clear" w:color="auto" w:fill="DEEAF6" w:themeFill="accent1" w:themeFillTint="33"/>
          </w:tcPr>
          <w:p w14:paraId="252D24A0" w14:textId="152AD978" w:rsidR="00BA380D" w:rsidRPr="00771F93" w:rsidRDefault="00BA380D" w:rsidP="00BA380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71F93">
              <w:t>0.01</w:t>
            </w:r>
          </w:p>
        </w:tc>
      </w:tr>
      <w:tr w:rsidR="00BF4562" w:rsidRPr="00771F93" w14:paraId="180737D4" w14:textId="77777777" w:rsidTr="00C00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EEAF6" w:themeFill="accent1" w:themeFillTint="33"/>
          </w:tcPr>
          <w:p w14:paraId="4C09E182" w14:textId="73F24A4E" w:rsidR="00BF4562" w:rsidRPr="00771F93" w:rsidRDefault="00E127EF" w:rsidP="00BA380D">
            <w:r>
              <w:t>8.2</w:t>
            </w:r>
          </w:p>
        </w:tc>
        <w:tc>
          <w:tcPr>
            <w:tcW w:w="5149" w:type="dxa"/>
            <w:shd w:val="clear" w:color="auto" w:fill="DEEAF6" w:themeFill="accent1" w:themeFillTint="33"/>
          </w:tcPr>
          <w:p w14:paraId="321D24CD" w14:textId="77777777" w:rsidR="00BF4562" w:rsidRPr="00771F93" w:rsidRDefault="00BA380D" w:rsidP="00A45D73">
            <w:pPr>
              <w:cnfStyle w:val="000000100000" w:firstRow="0" w:lastRow="0" w:firstColumn="0" w:lastColumn="0" w:oddVBand="0" w:evenVBand="0" w:oddHBand="1" w:evenHBand="0" w:firstRowFirstColumn="0" w:firstRowLastColumn="0" w:lastRowFirstColumn="0" w:lastRowLastColumn="0"/>
            </w:pPr>
            <w:r w:rsidRPr="00771F93">
              <w:t>Time of acquisition (</w:t>
            </w:r>
            <w:r w:rsidR="00A45D73" w:rsidRPr="00771F93">
              <w:t>relative to volume start time)</w:t>
            </w:r>
          </w:p>
        </w:tc>
        <w:tc>
          <w:tcPr>
            <w:tcW w:w="991" w:type="dxa"/>
            <w:shd w:val="clear" w:color="auto" w:fill="DEEAF6" w:themeFill="accent1" w:themeFillTint="33"/>
          </w:tcPr>
          <w:p w14:paraId="23198785" w14:textId="77777777" w:rsidR="00BF4562" w:rsidRPr="00771F93" w:rsidRDefault="00A45D73" w:rsidP="00BA380D">
            <w:pPr>
              <w:jc w:val="center"/>
              <w:cnfStyle w:val="000000100000" w:firstRow="0" w:lastRow="0" w:firstColumn="0" w:lastColumn="0" w:oddVBand="0" w:evenVBand="0" w:oddHBand="1" w:evenHBand="0" w:firstRowFirstColumn="0" w:firstRowLastColumn="0" w:lastRowFirstColumn="0" w:lastRowLastColumn="0"/>
            </w:pPr>
            <w:r w:rsidRPr="00771F93">
              <w:t>time</w:t>
            </w:r>
          </w:p>
        </w:tc>
        <w:tc>
          <w:tcPr>
            <w:tcW w:w="1098" w:type="dxa"/>
            <w:shd w:val="clear" w:color="auto" w:fill="DEEAF6" w:themeFill="accent1" w:themeFillTint="33"/>
          </w:tcPr>
          <w:p w14:paraId="2570B1E4" w14:textId="77777777" w:rsidR="00BF4562" w:rsidRPr="00771F93" w:rsidRDefault="00A45D73" w:rsidP="00BA380D">
            <w:pPr>
              <w:jc w:val="center"/>
              <w:cnfStyle w:val="000000100000" w:firstRow="0" w:lastRow="0" w:firstColumn="0" w:lastColumn="0" w:oddVBand="0" w:evenVBand="0" w:oddHBand="1" w:evenHBand="0" w:firstRowFirstColumn="0" w:firstRowLastColumn="0" w:lastRowFirstColumn="0" w:lastRowLastColumn="0"/>
            </w:pPr>
            <w:r w:rsidRPr="00771F93">
              <w:t>relative</w:t>
            </w:r>
          </w:p>
        </w:tc>
        <w:tc>
          <w:tcPr>
            <w:tcW w:w="1220" w:type="dxa"/>
            <w:shd w:val="clear" w:color="auto" w:fill="DEEAF6" w:themeFill="accent1" w:themeFillTint="33"/>
          </w:tcPr>
          <w:p w14:paraId="6F65309F" w14:textId="77777777" w:rsidR="00BF4562" w:rsidRPr="00771F93" w:rsidRDefault="00A45D73" w:rsidP="00BA380D">
            <w:pPr>
              <w:jc w:val="center"/>
              <w:cnfStyle w:val="000000100000" w:firstRow="0" w:lastRow="0" w:firstColumn="0" w:lastColumn="0" w:oddVBand="0" w:evenVBand="0" w:oddHBand="1" w:evenHBand="0" w:firstRowFirstColumn="0" w:firstRowLastColumn="0" w:lastRowFirstColumn="0" w:lastRowLastColumn="0"/>
            </w:pPr>
            <w:r w:rsidRPr="00771F93">
              <w:t>high</w:t>
            </w:r>
          </w:p>
        </w:tc>
      </w:tr>
      <w:tr w:rsidR="00C00F98" w:rsidRPr="00771F93" w14:paraId="745EC4FD" w14:textId="77777777" w:rsidTr="00C00F98">
        <w:tc>
          <w:tcPr>
            <w:cnfStyle w:val="001000000000" w:firstRow="0" w:lastRow="0" w:firstColumn="1" w:lastColumn="0" w:oddVBand="0" w:evenVBand="0" w:oddHBand="0" w:evenHBand="0" w:firstRowFirstColumn="0" w:firstRowLastColumn="0" w:lastRowFirstColumn="0" w:lastRowLastColumn="0"/>
            <w:tcW w:w="558" w:type="dxa"/>
          </w:tcPr>
          <w:p w14:paraId="67F5816D" w14:textId="31197744" w:rsidR="00C00F98" w:rsidRPr="00771F93" w:rsidRDefault="00E127EF" w:rsidP="00E73C2C">
            <w:r>
              <w:t>8.3</w:t>
            </w:r>
          </w:p>
        </w:tc>
        <w:tc>
          <w:tcPr>
            <w:tcW w:w="5149" w:type="dxa"/>
          </w:tcPr>
          <w:p w14:paraId="50732264" w14:textId="77777777" w:rsidR="00C00F98" w:rsidRPr="00771F93" w:rsidRDefault="00C00F98" w:rsidP="00E73C2C">
            <w:pPr>
              <w:cnfStyle w:val="000000000000" w:firstRow="0" w:lastRow="0" w:firstColumn="0" w:lastColumn="0" w:oddVBand="0" w:evenVBand="0" w:oddHBand="0" w:evenHBand="0" w:firstRowFirstColumn="0" w:firstRowLastColumn="0" w:lastRowFirstColumn="0" w:lastRowLastColumn="0"/>
            </w:pPr>
            <w:r w:rsidRPr="00771F93">
              <w:t>Width of ray (dwell)</w:t>
            </w:r>
          </w:p>
        </w:tc>
        <w:tc>
          <w:tcPr>
            <w:tcW w:w="991" w:type="dxa"/>
          </w:tcPr>
          <w:p w14:paraId="6BFB3077" w14:textId="77777777" w:rsidR="00C00F98" w:rsidRPr="00771F93" w:rsidRDefault="00C00F98"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tcPr>
          <w:p w14:paraId="1E7F32C7" w14:textId="77777777" w:rsidR="00C00F98" w:rsidRPr="00771F93" w:rsidRDefault="00C00F98" w:rsidP="00E73C2C">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20" w:type="dxa"/>
          </w:tcPr>
          <w:p w14:paraId="10CBC55A" w14:textId="27E585F2" w:rsidR="00C00F98" w:rsidRPr="00771F93" w:rsidRDefault="00C00F98" w:rsidP="00E73C2C">
            <w:pPr>
              <w:jc w:val="center"/>
              <w:cnfStyle w:val="000000000000" w:firstRow="0" w:lastRow="0" w:firstColumn="0" w:lastColumn="0" w:oddVBand="0" w:evenVBand="0" w:oddHBand="0" w:evenHBand="0" w:firstRowFirstColumn="0" w:firstRowLastColumn="0" w:lastRowFirstColumn="0" w:lastRowLastColumn="0"/>
            </w:pPr>
            <w:r w:rsidRPr="00771F93">
              <w:t>0.01</w:t>
            </w:r>
          </w:p>
        </w:tc>
      </w:tr>
      <w:tr w:rsidR="00AC68C9" w:rsidRPr="00771F93" w14:paraId="00F314FF" w14:textId="77777777" w:rsidTr="00C00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2B8200F" w14:textId="43AB4861" w:rsidR="00AC68C9" w:rsidRPr="00771F93" w:rsidRDefault="00E127EF" w:rsidP="00BA380D">
            <w:r>
              <w:t>8.4</w:t>
            </w:r>
          </w:p>
        </w:tc>
        <w:tc>
          <w:tcPr>
            <w:tcW w:w="5149" w:type="dxa"/>
          </w:tcPr>
          <w:p w14:paraId="1CB2CCEC" w14:textId="34FE3AB7" w:rsidR="00AC68C9" w:rsidRPr="00771F93" w:rsidRDefault="0073213C" w:rsidP="00527D02">
            <w:pPr>
              <w:spacing w:after="160" w:line="259" w:lineRule="auto"/>
              <w:cnfStyle w:val="000000100000" w:firstRow="0" w:lastRow="0" w:firstColumn="0" w:lastColumn="0" w:oddVBand="0" w:evenVBand="0" w:oddHBand="1" w:evenHBand="0" w:firstRowFirstColumn="0" w:firstRowLastColumn="0" w:lastRowFirstColumn="0" w:lastRowLastColumn="0"/>
            </w:pPr>
            <w:r w:rsidRPr="00771F93">
              <w:t>Measured</w:t>
            </w:r>
            <w:r w:rsidR="006D2E05" w:rsidRPr="00771F93">
              <w:t xml:space="preserve"> s</w:t>
            </w:r>
            <w:r w:rsidR="00AC68C9" w:rsidRPr="00771F93">
              <w:t>can rate</w:t>
            </w:r>
            <w:r w:rsidR="00EA1E50" w:rsidRPr="00771F93">
              <w:t>, positive clockwise and/or ascending</w:t>
            </w:r>
          </w:p>
        </w:tc>
        <w:tc>
          <w:tcPr>
            <w:tcW w:w="991" w:type="dxa"/>
          </w:tcPr>
          <w:p w14:paraId="126C3BC0" w14:textId="77777777" w:rsidR="00AC68C9" w:rsidRPr="00771F93" w:rsidRDefault="00AC68C9" w:rsidP="00BA380D">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tcPr>
          <w:p w14:paraId="5D3CE933" w14:textId="77777777" w:rsidR="00AC68C9" w:rsidRPr="00771F93" w:rsidRDefault="00AC68C9" w:rsidP="00BA380D">
            <w:pPr>
              <w:jc w:val="center"/>
              <w:cnfStyle w:val="000000100000" w:firstRow="0" w:lastRow="0" w:firstColumn="0" w:lastColumn="0" w:oddVBand="0" w:evenVBand="0" w:oddHBand="1" w:evenHBand="0" w:firstRowFirstColumn="0" w:firstRowLastColumn="0" w:lastRowFirstColumn="0" w:lastRowLastColumn="0"/>
            </w:pPr>
            <w:r w:rsidRPr="00771F93">
              <w:t>degrees/s</w:t>
            </w:r>
          </w:p>
        </w:tc>
        <w:tc>
          <w:tcPr>
            <w:tcW w:w="1220" w:type="dxa"/>
          </w:tcPr>
          <w:p w14:paraId="04CB2911" w14:textId="23C73613" w:rsidR="00AC68C9" w:rsidRPr="00771F93" w:rsidRDefault="00241893" w:rsidP="00BA380D">
            <w:pPr>
              <w:jc w:val="center"/>
              <w:cnfStyle w:val="000000100000" w:firstRow="0" w:lastRow="0" w:firstColumn="0" w:lastColumn="0" w:oddVBand="0" w:evenVBand="0" w:oddHBand="1" w:evenHBand="0" w:firstRowFirstColumn="0" w:firstRowLastColumn="0" w:lastRowFirstColumn="0" w:lastRowLastColumn="0"/>
            </w:pPr>
            <w:r>
              <w:t>0.01</w:t>
            </w:r>
          </w:p>
        </w:tc>
      </w:tr>
      <w:tr w:rsidR="00AC68C9" w:rsidRPr="00771F93" w14:paraId="2E6D8370" w14:textId="77777777" w:rsidTr="00C00F98">
        <w:tc>
          <w:tcPr>
            <w:cnfStyle w:val="001000000000" w:firstRow="0" w:lastRow="0" w:firstColumn="1" w:lastColumn="0" w:oddVBand="0" w:evenVBand="0" w:oddHBand="0" w:evenHBand="0" w:firstRowFirstColumn="0" w:firstRowLastColumn="0" w:lastRowFirstColumn="0" w:lastRowLastColumn="0"/>
            <w:tcW w:w="558" w:type="dxa"/>
          </w:tcPr>
          <w:p w14:paraId="0879275F" w14:textId="1D048D54" w:rsidR="00AC68C9" w:rsidRPr="00771F93" w:rsidRDefault="00E127EF" w:rsidP="00BA380D">
            <w:r>
              <w:t>8.5</w:t>
            </w:r>
          </w:p>
        </w:tc>
        <w:tc>
          <w:tcPr>
            <w:tcW w:w="5149" w:type="dxa"/>
          </w:tcPr>
          <w:p w14:paraId="2AE82BD9" w14:textId="28176FED" w:rsidR="00AC68C9" w:rsidRPr="00771F93" w:rsidRDefault="00AC68C9" w:rsidP="00BA380D">
            <w:pPr>
              <w:cnfStyle w:val="000000000000" w:firstRow="0" w:lastRow="0" w:firstColumn="0" w:lastColumn="0" w:oddVBand="0" w:evenVBand="0" w:oddHBand="0" w:evenHBand="0" w:firstRowFirstColumn="0" w:firstRowLastColumn="0" w:lastRowFirstColumn="0" w:lastRowLastColumn="0"/>
            </w:pPr>
            <w:r w:rsidRPr="00771F93">
              <w:t>Whether the antenna is in transition</w:t>
            </w:r>
            <w:r w:rsidR="009C2F9E" w:rsidRPr="00771F93">
              <w:t xml:space="preserve"> to fixed angle</w:t>
            </w:r>
            <w:r w:rsidRPr="00771F93">
              <w:t xml:space="preserve"> during this ray</w:t>
            </w:r>
          </w:p>
        </w:tc>
        <w:tc>
          <w:tcPr>
            <w:tcW w:w="991" w:type="dxa"/>
          </w:tcPr>
          <w:p w14:paraId="27E6FBFD" w14:textId="77777777" w:rsidR="00AC68C9" w:rsidRPr="00771F93" w:rsidRDefault="00AC68C9" w:rsidP="00BA380D">
            <w:pPr>
              <w:jc w:val="center"/>
              <w:cnfStyle w:val="000000000000" w:firstRow="0" w:lastRow="0" w:firstColumn="0" w:lastColumn="0" w:oddVBand="0" w:evenVBand="0" w:oddHBand="0" w:evenHBand="0" w:firstRowFirstColumn="0" w:firstRowLastColumn="0" w:lastRowFirstColumn="0" w:lastRowLastColumn="0"/>
            </w:pPr>
            <w:r w:rsidRPr="00771F93">
              <w:t>Boolean</w:t>
            </w:r>
          </w:p>
        </w:tc>
        <w:tc>
          <w:tcPr>
            <w:tcW w:w="1098" w:type="dxa"/>
          </w:tcPr>
          <w:p w14:paraId="635DD410" w14:textId="77777777" w:rsidR="00AC68C9" w:rsidRPr="00771F93" w:rsidRDefault="00AC68C9" w:rsidP="00BA380D">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0" w:type="dxa"/>
          </w:tcPr>
          <w:p w14:paraId="219D6662" w14:textId="77777777" w:rsidR="00AC68C9" w:rsidRPr="00771F93" w:rsidRDefault="00AC68C9" w:rsidP="00BA380D">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AC68C9" w:rsidRPr="00771F93" w14:paraId="1AA3391E" w14:textId="77777777" w:rsidTr="00C00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A581E41" w14:textId="52AE8C0F" w:rsidR="00AC68C9" w:rsidRPr="00771F93" w:rsidRDefault="00E127EF" w:rsidP="00BA380D">
            <w:r>
              <w:t>8.6</w:t>
            </w:r>
          </w:p>
        </w:tc>
        <w:tc>
          <w:tcPr>
            <w:tcW w:w="5149" w:type="dxa"/>
          </w:tcPr>
          <w:p w14:paraId="618D70CA" w14:textId="77777777" w:rsidR="00AC68C9" w:rsidRPr="00771F93" w:rsidRDefault="00AC68C9" w:rsidP="00BA380D">
            <w:pPr>
              <w:cnfStyle w:val="000000100000" w:firstRow="0" w:lastRow="0" w:firstColumn="0" w:lastColumn="0" w:oddVBand="0" w:evenVBand="0" w:oddHBand="1" w:evenHBand="0" w:firstRowFirstColumn="0" w:firstRowLastColumn="0" w:lastRowFirstColumn="0" w:lastRowLastColumn="0"/>
            </w:pPr>
            <w:r w:rsidRPr="00771F93">
              <w:t>Whether geographic reference information for moving platforms has been applied to correct the elevation and azimuth angles</w:t>
            </w:r>
          </w:p>
        </w:tc>
        <w:tc>
          <w:tcPr>
            <w:tcW w:w="991" w:type="dxa"/>
          </w:tcPr>
          <w:p w14:paraId="0A2CD2AC" w14:textId="77777777" w:rsidR="00AC68C9" w:rsidRPr="00771F93" w:rsidRDefault="00AC68C9" w:rsidP="00BA380D">
            <w:pPr>
              <w:jc w:val="center"/>
              <w:cnfStyle w:val="000000100000" w:firstRow="0" w:lastRow="0" w:firstColumn="0" w:lastColumn="0" w:oddVBand="0" w:evenVBand="0" w:oddHBand="1" w:evenHBand="0" w:firstRowFirstColumn="0" w:firstRowLastColumn="0" w:lastRowFirstColumn="0" w:lastRowLastColumn="0"/>
            </w:pPr>
            <w:r w:rsidRPr="00771F93">
              <w:t>Boolean</w:t>
            </w:r>
          </w:p>
        </w:tc>
        <w:tc>
          <w:tcPr>
            <w:tcW w:w="1098" w:type="dxa"/>
          </w:tcPr>
          <w:p w14:paraId="749AC96D" w14:textId="77777777" w:rsidR="00AC68C9" w:rsidRPr="00771F93" w:rsidRDefault="00AC68C9" w:rsidP="00BA380D">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0" w:type="dxa"/>
          </w:tcPr>
          <w:p w14:paraId="712E5C98" w14:textId="77777777" w:rsidR="00AC68C9" w:rsidRPr="00771F93" w:rsidRDefault="00AC68C9" w:rsidP="00BA380D">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584248" w:rsidRPr="00771F93" w14:paraId="34AF2EBD" w14:textId="77777777" w:rsidTr="00C00F98">
        <w:tc>
          <w:tcPr>
            <w:cnfStyle w:val="001000000000" w:firstRow="0" w:lastRow="0" w:firstColumn="1" w:lastColumn="0" w:oddVBand="0" w:evenVBand="0" w:oddHBand="0" w:evenHBand="0" w:firstRowFirstColumn="0" w:firstRowLastColumn="0" w:lastRowFirstColumn="0" w:lastRowLastColumn="0"/>
            <w:tcW w:w="558" w:type="dxa"/>
          </w:tcPr>
          <w:p w14:paraId="30B667BE" w14:textId="0D3FEC4D" w:rsidR="00584248" w:rsidRPr="00771F93" w:rsidRDefault="00E127EF" w:rsidP="00BA380D">
            <w:r>
              <w:t>8.7</w:t>
            </w:r>
          </w:p>
        </w:tc>
        <w:tc>
          <w:tcPr>
            <w:tcW w:w="5149" w:type="dxa"/>
          </w:tcPr>
          <w:p w14:paraId="60B6B8B1" w14:textId="57F4AF71" w:rsidR="00584248" w:rsidRPr="00771F93" w:rsidRDefault="00584248" w:rsidP="00BA380D">
            <w:pPr>
              <w:cnfStyle w:val="000000000000" w:firstRow="0" w:lastRow="0" w:firstColumn="0" w:lastColumn="0" w:oddVBand="0" w:evenVBand="0" w:oddHBand="0" w:evenHBand="0" w:firstRowFirstColumn="0" w:firstRowLastColumn="0" w:lastRowFirstColumn="0" w:lastRowLastColumn="0"/>
            </w:pPr>
            <w:r w:rsidRPr="00771F93">
              <w:t>Pulse width</w:t>
            </w:r>
          </w:p>
        </w:tc>
        <w:tc>
          <w:tcPr>
            <w:tcW w:w="991" w:type="dxa"/>
          </w:tcPr>
          <w:p w14:paraId="5CD841E1" w14:textId="1054AFC7" w:rsidR="00584248" w:rsidRPr="00771F93" w:rsidRDefault="00BF5512" w:rsidP="00BA380D">
            <w:pPr>
              <w:jc w:val="center"/>
              <w:cnfStyle w:val="000000000000" w:firstRow="0" w:lastRow="0" w:firstColumn="0" w:lastColumn="0" w:oddVBand="0" w:evenVBand="0" w:oddHBand="0" w:evenHBand="0" w:firstRowFirstColumn="0" w:firstRowLastColumn="0" w:lastRowFirstColumn="0" w:lastRowLastColumn="0"/>
            </w:pPr>
            <w:r>
              <w:t>time</w:t>
            </w:r>
          </w:p>
        </w:tc>
        <w:tc>
          <w:tcPr>
            <w:tcW w:w="1098" w:type="dxa"/>
          </w:tcPr>
          <w:p w14:paraId="6F643DEF" w14:textId="1BE8170C" w:rsidR="00584248" w:rsidRPr="00771F93" w:rsidRDefault="006F37EC" w:rsidP="00BA380D">
            <w:pPr>
              <w:jc w:val="center"/>
              <w:cnfStyle w:val="000000000000" w:firstRow="0" w:lastRow="0" w:firstColumn="0" w:lastColumn="0" w:oddVBand="0" w:evenVBand="0" w:oddHBand="0" w:evenHBand="0" w:firstRowFirstColumn="0" w:firstRowLastColumn="0" w:lastRowFirstColumn="0" w:lastRowLastColumn="0"/>
            </w:pPr>
            <w:r>
              <w:t>relative</w:t>
            </w:r>
          </w:p>
        </w:tc>
        <w:tc>
          <w:tcPr>
            <w:tcW w:w="1220" w:type="dxa"/>
          </w:tcPr>
          <w:p w14:paraId="73A8FAEC" w14:textId="31C8F237" w:rsidR="00584248" w:rsidRPr="00771F93" w:rsidRDefault="00BF5512" w:rsidP="00BA380D">
            <w:pPr>
              <w:jc w:val="center"/>
              <w:cnfStyle w:val="000000000000" w:firstRow="0" w:lastRow="0" w:firstColumn="0" w:lastColumn="0" w:oddVBand="0" w:evenVBand="0" w:oddHBand="0" w:evenHBand="0" w:firstRowFirstColumn="0" w:firstRowLastColumn="0" w:lastRowFirstColumn="0" w:lastRowLastColumn="0"/>
            </w:pPr>
            <w:r>
              <w:t>high</w:t>
            </w:r>
          </w:p>
        </w:tc>
      </w:tr>
      <w:tr w:rsidR="00584248" w:rsidRPr="00771F93" w14:paraId="58184C5E" w14:textId="77777777" w:rsidTr="00C00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4EF0291" w14:textId="6858F912" w:rsidR="00584248" w:rsidRPr="00771F93" w:rsidRDefault="00E127EF" w:rsidP="00BA380D">
            <w:r>
              <w:t>8.8</w:t>
            </w:r>
          </w:p>
        </w:tc>
        <w:tc>
          <w:tcPr>
            <w:tcW w:w="5149" w:type="dxa"/>
          </w:tcPr>
          <w:p w14:paraId="20425DBA" w14:textId="1E812C6B" w:rsidR="00584248" w:rsidRPr="00771F93" w:rsidRDefault="00584248" w:rsidP="00584248">
            <w:pPr>
              <w:cnfStyle w:val="000000100000" w:firstRow="0" w:lastRow="0" w:firstColumn="0" w:lastColumn="0" w:oddVBand="0" w:evenVBand="0" w:oddHBand="1" w:evenHBand="0" w:firstRowFirstColumn="0" w:firstRowLastColumn="0" w:lastRowFirstColumn="0" w:lastRowLastColumn="0"/>
            </w:pPr>
            <w:r w:rsidRPr="00771F93">
              <w:t>Pulse repetition time(s)</w:t>
            </w:r>
          </w:p>
        </w:tc>
        <w:tc>
          <w:tcPr>
            <w:tcW w:w="991" w:type="dxa"/>
          </w:tcPr>
          <w:p w14:paraId="2D127560" w14:textId="0500ED11" w:rsidR="00584248" w:rsidRPr="00771F93" w:rsidRDefault="00BF5512" w:rsidP="00BA380D">
            <w:pPr>
              <w:jc w:val="center"/>
              <w:cnfStyle w:val="000000100000" w:firstRow="0" w:lastRow="0" w:firstColumn="0" w:lastColumn="0" w:oddVBand="0" w:evenVBand="0" w:oddHBand="1" w:evenHBand="0" w:firstRowFirstColumn="0" w:firstRowLastColumn="0" w:lastRowFirstColumn="0" w:lastRowLastColumn="0"/>
            </w:pPr>
            <w:r>
              <w:t>time</w:t>
            </w:r>
            <w:r w:rsidR="00BA07FA">
              <w:t>[n]</w:t>
            </w:r>
          </w:p>
        </w:tc>
        <w:tc>
          <w:tcPr>
            <w:tcW w:w="1098" w:type="dxa"/>
          </w:tcPr>
          <w:p w14:paraId="382D9E52" w14:textId="0F936ACA" w:rsidR="00584248" w:rsidRPr="00771F93" w:rsidRDefault="006F37EC" w:rsidP="00BA380D">
            <w:pPr>
              <w:jc w:val="center"/>
              <w:cnfStyle w:val="000000100000" w:firstRow="0" w:lastRow="0" w:firstColumn="0" w:lastColumn="0" w:oddVBand="0" w:evenVBand="0" w:oddHBand="1" w:evenHBand="0" w:firstRowFirstColumn="0" w:firstRowLastColumn="0" w:lastRowFirstColumn="0" w:lastRowLastColumn="0"/>
            </w:pPr>
            <w:r>
              <w:t>relative</w:t>
            </w:r>
          </w:p>
        </w:tc>
        <w:tc>
          <w:tcPr>
            <w:tcW w:w="1220" w:type="dxa"/>
          </w:tcPr>
          <w:p w14:paraId="491F7D57" w14:textId="2574710B" w:rsidR="00584248" w:rsidRPr="00771F93" w:rsidRDefault="00BF5512" w:rsidP="00BA380D">
            <w:pPr>
              <w:jc w:val="center"/>
              <w:cnfStyle w:val="000000100000" w:firstRow="0" w:lastRow="0" w:firstColumn="0" w:lastColumn="0" w:oddVBand="0" w:evenVBand="0" w:oddHBand="1" w:evenHBand="0" w:firstRowFirstColumn="0" w:firstRowLastColumn="0" w:lastRowFirstColumn="0" w:lastRowLastColumn="0"/>
            </w:pPr>
            <w:r>
              <w:t>high</w:t>
            </w:r>
          </w:p>
        </w:tc>
      </w:tr>
      <w:tr w:rsidR="00584248" w:rsidRPr="00771F93" w14:paraId="3B495A69" w14:textId="77777777" w:rsidTr="00C00F98">
        <w:tc>
          <w:tcPr>
            <w:cnfStyle w:val="001000000000" w:firstRow="0" w:lastRow="0" w:firstColumn="1" w:lastColumn="0" w:oddVBand="0" w:evenVBand="0" w:oddHBand="0" w:evenHBand="0" w:firstRowFirstColumn="0" w:firstRowLastColumn="0" w:lastRowFirstColumn="0" w:lastRowLastColumn="0"/>
            <w:tcW w:w="558" w:type="dxa"/>
          </w:tcPr>
          <w:p w14:paraId="7935ADA7" w14:textId="38582319" w:rsidR="00584248" w:rsidRPr="00771F93" w:rsidRDefault="00E127EF" w:rsidP="00BA380D">
            <w:r>
              <w:t>8.9</w:t>
            </w:r>
          </w:p>
        </w:tc>
        <w:tc>
          <w:tcPr>
            <w:tcW w:w="5149" w:type="dxa"/>
          </w:tcPr>
          <w:p w14:paraId="1B53C679" w14:textId="0B87232E" w:rsidR="00584248" w:rsidRPr="00771F93" w:rsidRDefault="00584248" w:rsidP="00BA380D">
            <w:pPr>
              <w:cnfStyle w:val="000000000000" w:firstRow="0" w:lastRow="0" w:firstColumn="0" w:lastColumn="0" w:oddVBand="0" w:evenVBand="0" w:oddHBand="0" w:evenHBand="0" w:firstRowFirstColumn="0" w:firstRowLastColumn="0" w:lastRowFirstColumn="0" w:lastRowLastColumn="0"/>
            </w:pPr>
            <w:r w:rsidRPr="00771F93">
              <w:t>Nyquist velocity</w:t>
            </w:r>
          </w:p>
        </w:tc>
        <w:tc>
          <w:tcPr>
            <w:tcW w:w="991" w:type="dxa"/>
          </w:tcPr>
          <w:p w14:paraId="77F1CB86" w14:textId="4BB98379" w:rsidR="00584248" w:rsidRPr="00771F93" w:rsidRDefault="00584248" w:rsidP="00BA380D">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1098" w:type="dxa"/>
          </w:tcPr>
          <w:p w14:paraId="1219BD08" w14:textId="59367A36" w:rsidR="00584248" w:rsidRPr="00771F93" w:rsidRDefault="00584248" w:rsidP="00BA380D">
            <w:pPr>
              <w:jc w:val="center"/>
              <w:cnfStyle w:val="000000000000" w:firstRow="0" w:lastRow="0" w:firstColumn="0" w:lastColumn="0" w:oddVBand="0" w:evenVBand="0" w:oddHBand="0" w:evenHBand="0" w:firstRowFirstColumn="0" w:firstRowLastColumn="0" w:lastRowFirstColumn="0" w:lastRowLastColumn="0"/>
            </w:pPr>
            <w:r w:rsidRPr="00771F93">
              <w:t>m/s</w:t>
            </w:r>
          </w:p>
        </w:tc>
        <w:tc>
          <w:tcPr>
            <w:tcW w:w="1220" w:type="dxa"/>
          </w:tcPr>
          <w:p w14:paraId="00759E5F" w14:textId="4F02A7FB" w:rsidR="00584248" w:rsidRPr="00771F93" w:rsidRDefault="00241893" w:rsidP="00BA380D">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584248" w:rsidRPr="00771F93" w14:paraId="6937A5DB" w14:textId="77777777" w:rsidTr="00C00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2535099" w14:textId="28473DB7" w:rsidR="00584248" w:rsidRPr="00771F93" w:rsidRDefault="00E127EF" w:rsidP="00BA380D">
            <w:r>
              <w:t>8.10</w:t>
            </w:r>
          </w:p>
        </w:tc>
        <w:tc>
          <w:tcPr>
            <w:tcW w:w="5149" w:type="dxa"/>
          </w:tcPr>
          <w:p w14:paraId="1147D600" w14:textId="583F05C1" w:rsidR="00584248" w:rsidRPr="00771F93" w:rsidRDefault="00584248" w:rsidP="00BA380D">
            <w:pPr>
              <w:cnfStyle w:val="000000100000" w:firstRow="0" w:lastRow="0" w:firstColumn="0" w:lastColumn="0" w:oddVBand="0" w:evenVBand="0" w:oddHBand="1" w:evenHBand="0" w:firstRowFirstColumn="0" w:firstRowLastColumn="0" w:lastRowFirstColumn="0" w:lastRowLastColumn="0"/>
            </w:pPr>
            <w:r w:rsidRPr="00771F93">
              <w:t>Unambiguous range</w:t>
            </w:r>
          </w:p>
        </w:tc>
        <w:tc>
          <w:tcPr>
            <w:tcW w:w="991" w:type="dxa"/>
          </w:tcPr>
          <w:p w14:paraId="0BE97E5E" w14:textId="312F25DD" w:rsidR="00584248" w:rsidRPr="00771F93" w:rsidRDefault="00584248" w:rsidP="00BA380D">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1098" w:type="dxa"/>
          </w:tcPr>
          <w:p w14:paraId="17A190C0" w14:textId="76AAFA52" w:rsidR="00584248" w:rsidRPr="00771F93" w:rsidRDefault="00584248" w:rsidP="00BA380D">
            <w:pPr>
              <w:jc w:val="center"/>
              <w:cnfStyle w:val="000000100000" w:firstRow="0" w:lastRow="0" w:firstColumn="0" w:lastColumn="0" w:oddVBand="0" w:evenVBand="0" w:oddHBand="1" w:evenHBand="0" w:firstRowFirstColumn="0" w:firstRowLastColumn="0" w:lastRowFirstColumn="0" w:lastRowLastColumn="0"/>
            </w:pPr>
            <w:r w:rsidRPr="00771F93">
              <w:t>m</w:t>
            </w:r>
          </w:p>
        </w:tc>
        <w:tc>
          <w:tcPr>
            <w:tcW w:w="1220" w:type="dxa"/>
          </w:tcPr>
          <w:p w14:paraId="2C3ADCDC" w14:textId="0613F0B2" w:rsidR="00584248" w:rsidRPr="00771F93" w:rsidRDefault="00241893" w:rsidP="00BA380D">
            <w:pPr>
              <w:jc w:val="center"/>
              <w:cnfStyle w:val="000000100000" w:firstRow="0" w:lastRow="0" w:firstColumn="0" w:lastColumn="0" w:oddVBand="0" w:evenVBand="0" w:oddHBand="1" w:evenHBand="0" w:firstRowFirstColumn="0" w:firstRowLastColumn="0" w:lastRowFirstColumn="0" w:lastRowLastColumn="0"/>
            </w:pPr>
            <w:r>
              <w:t>1</w:t>
            </w:r>
          </w:p>
        </w:tc>
      </w:tr>
      <w:tr w:rsidR="00584248" w:rsidRPr="00771F93" w14:paraId="6AF2B0C2" w14:textId="77777777" w:rsidTr="00C00F98">
        <w:tc>
          <w:tcPr>
            <w:cnfStyle w:val="001000000000" w:firstRow="0" w:lastRow="0" w:firstColumn="1" w:lastColumn="0" w:oddVBand="0" w:evenVBand="0" w:oddHBand="0" w:evenHBand="0" w:firstRowFirstColumn="0" w:firstRowLastColumn="0" w:lastRowFirstColumn="0" w:lastRowLastColumn="0"/>
            <w:tcW w:w="558" w:type="dxa"/>
          </w:tcPr>
          <w:p w14:paraId="78932505" w14:textId="501761D5" w:rsidR="00584248" w:rsidRPr="00771F93" w:rsidRDefault="00E127EF" w:rsidP="00BA380D">
            <w:r>
              <w:t>8.11</w:t>
            </w:r>
          </w:p>
        </w:tc>
        <w:tc>
          <w:tcPr>
            <w:tcW w:w="5149" w:type="dxa"/>
          </w:tcPr>
          <w:p w14:paraId="40003C2F" w14:textId="300682FB" w:rsidR="00584248" w:rsidRPr="00771F93" w:rsidRDefault="00584248" w:rsidP="00BA380D">
            <w:pPr>
              <w:cnfStyle w:val="000000000000" w:firstRow="0" w:lastRow="0" w:firstColumn="0" w:lastColumn="0" w:oddVBand="0" w:evenVBand="0" w:oddHBand="0" w:evenHBand="0" w:firstRowFirstColumn="0" w:firstRowLastColumn="0" w:lastRowFirstColumn="0" w:lastRowLastColumn="0"/>
            </w:pPr>
            <w:r w:rsidRPr="00771F93">
              <w:t>Number of samples used to compute moments</w:t>
            </w:r>
          </w:p>
        </w:tc>
        <w:tc>
          <w:tcPr>
            <w:tcW w:w="991" w:type="dxa"/>
          </w:tcPr>
          <w:p w14:paraId="6411AB38" w14:textId="742A450C" w:rsidR="00584248" w:rsidRPr="00771F93" w:rsidRDefault="00584248" w:rsidP="00BA380D">
            <w:pPr>
              <w:jc w:val="center"/>
              <w:cnfStyle w:val="000000000000" w:firstRow="0" w:lastRow="0" w:firstColumn="0" w:lastColumn="0" w:oddVBand="0" w:evenVBand="0" w:oddHBand="0" w:evenHBand="0" w:firstRowFirstColumn="0" w:firstRowLastColumn="0" w:lastRowFirstColumn="0" w:lastRowLastColumn="0"/>
            </w:pPr>
            <w:r w:rsidRPr="00771F93">
              <w:t>integer</w:t>
            </w:r>
          </w:p>
        </w:tc>
        <w:tc>
          <w:tcPr>
            <w:tcW w:w="1098" w:type="dxa"/>
          </w:tcPr>
          <w:p w14:paraId="14E25C83" w14:textId="2523A416" w:rsidR="00584248" w:rsidRPr="00771F93" w:rsidRDefault="00584248" w:rsidP="00BA380D">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0" w:type="dxa"/>
          </w:tcPr>
          <w:p w14:paraId="4B03C6E9" w14:textId="71910573" w:rsidR="00584248" w:rsidRPr="00771F93" w:rsidRDefault="00584248" w:rsidP="00BA380D">
            <w:pPr>
              <w:jc w:val="center"/>
              <w:cnfStyle w:val="000000000000" w:firstRow="0" w:lastRow="0" w:firstColumn="0" w:lastColumn="0" w:oddVBand="0" w:evenVBand="0" w:oddHBand="0" w:evenHBand="0" w:firstRowFirstColumn="0" w:firstRowLastColumn="0" w:lastRowFirstColumn="0" w:lastRowLastColumn="0"/>
            </w:pPr>
            <w:r w:rsidRPr="00771F93">
              <w:t>-</w:t>
            </w:r>
          </w:p>
        </w:tc>
      </w:tr>
    </w:tbl>
    <w:p w14:paraId="02D2FE28" w14:textId="77777777" w:rsidR="00E73C2C" w:rsidRPr="00771F93" w:rsidRDefault="00E73C2C" w:rsidP="00E73C2C"/>
    <w:p w14:paraId="736CF83B" w14:textId="77777777" w:rsidR="00E41099" w:rsidRPr="00771F93" w:rsidRDefault="00E41099" w:rsidP="00E41099">
      <w:pPr>
        <w:pStyle w:val="Heading3"/>
      </w:pPr>
      <w:r w:rsidRPr="00771F93">
        <w:t>Moving platform geographic reference information</w:t>
      </w:r>
    </w:p>
    <w:p w14:paraId="367BD604" w14:textId="77777777" w:rsidR="00E41099" w:rsidRPr="00771F93" w:rsidRDefault="00E41099" w:rsidP="00E41099">
      <w:r w:rsidRPr="00771F93">
        <w:t xml:space="preserve">The </w:t>
      </w:r>
      <w:r w:rsidR="0094462F" w:rsidRPr="00771F93">
        <w:t>shaded</w:t>
      </w:r>
      <w:r w:rsidRPr="00771F93">
        <w:t xml:space="preserve"> metadata of this section </w:t>
      </w:r>
      <w:r w:rsidR="0094462F" w:rsidRPr="00771F93">
        <w:t>are only required for</w:t>
      </w:r>
      <w:r w:rsidRPr="00771F93">
        <w:t xml:space="preserve"> moving platforms.</w:t>
      </w:r>
    </w:p>
    <w:p w14:paraId="4D3590E7" w14:textId="320FB403" w:rsidR="002C530D" w:rsidRPr="00771F93" w:rsidRDefault="002C530D" w:rsidP="00A00140">
      <w:pPr>
        <w:spacing w:before="120" w:after="0" w:line="240" w:lineRule="auto"/>
        <w:rPr>
          <w:i/>
        </w:rPr>
      </w:pPr>
      <w:proofErr w:type="gramStart"/>
      <w:r w:rsidRPr="00771F93">
        <w:rPr>
          <w:i/>
        </w:rPr>
        <w:t>Table 9.</w:t>
      </w:r>
      <w:proofErr w:type="gramEnd"/>
      <w:r w:rsidRPr="00771F93">
        <w:rPr>
          <w:i/>
        </w:rPr>
        <w:t xml:space="preserve"> </w:t>
      </w:r>
      <w:proofErr w:type="gramStart"/>
      <w:r w:rsidRPr="00771F93">
        <w:rPr>
          <w:i/>
        </w:rPr>
        <w:t>Moving platform geographic reference information.</w:t>
      </w:r>
      <w:proofErr w:type="gramEnd"/>
    </w:p>
    <w:tbl>
      <w:tblPr>
        <w:tblStyle w:val="ListTable3-Accent11"/>
        <w:tblW w:w="0" w:type="auto"/>
        <w:tblLook w:val="04A0" w:firstRow="1" w:lastRow="0" w:firstColumn="1" w:lastColumn="0" w:noHBand="0" w:noVBand="1"/>
      </w:tblPr>
      <w:tblGrid>
        <w:gridCol w:w="610"/>
        <w:gridCol w:w="5245"/>
        <w:gridCol w:w="992"/>
        <w:gridCol w:w="1098"/>
        <w:gridCol w:w="1224"/>
      </w:tblGrid>
      <w:tr w:rsidR="00E41099" w:rsidRPr="00771F93" w14:paraId="793A669D" w14:textId="77777777" w:rsidTr="00E73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47CE151E" w14:textId="77777777" w:rsidR="00E41099" w:rsidRPr="00771F93" w:rsidRDefault="00E41099" w:rsidP="00E73C2C">
            <w:r w:rsidRPr="00771F93">
              <w:t>ID</w:t>
            </w:r>
          </w:p>
        </w:tc>
        <w:tc>
          <w:tcPr>
            <w:tcW w:w="5245" w:type="dxa"/>
          </w:tcPr>
          <w:p w14:paraId="480D0C8B" w14:textId="77777777" w:rsidR="00E41099" w:rsidRPr="00771F93" w:rsidRDefault="00E41099" w:rsidP="00E73C2C">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2" w:type="dxa"/>
          </w:tcPr>
          <w:p w14:paraId="37A718DF" w14:textId="77777777" w:rsidR="00E41099" w:rsidRPr="00771F93" w:rsidRDefault="00E41099" w:rsidP="00E73C2C">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993" w:type="dxa"/>
          </w:tcPr>
          <w:p w14:paraId="2071FDD4" w14:textId="77777777" w:rsidR="00E41099" w:rsidRPr="00771F93" w:rsidRDefault="00E41099" w:rsidP="00E73C2C">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4" w:type="dxa"/>
          </w:tcPr>
          <w:p w14:paraId="5023672F" w14:textId="77777777" w:rsidR="00E41099" w:rsidRPr="00771F93" w:rsidRDefault="00E41099" w:rsidP="00E73C2C">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AC68C9" w:rsidRPr="00771F93" w14:paraId="14381C24" w14:textId="77777777" w:rsidTr="0021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507F8E7E" w14:textId="2C1105BE" w:rsidR="00AC68C9" w:rsidRPr="00771F93" w:rsidRDefault="00E127EF" w:rsidP="00E73C2C">
            <w:r>
              <w:t>9.0</w:t>
            </w:r>
          </w:p>
        </w:tc>
        <w:tc>
          <w:tcPr>
            <w:tcW w:w="5245" w:type="dxa"/>
            <w:shd w:val="clear" w:color="auto" w:fill="DEEAF6" w:themeFill="accent1" w:themeFillTint="33"/>
          </w:tcPr>
          <w:p w14:paraId="488A628C" w14:textId="77777777" w:rsidR="00AC68C9" w:rsidRPr="00771F93" w:rsidRDefault="00AC68C9" w:rsidP="00E73C2C">
            <w:pPr>
              <w:cnfStyle w:val="000000100000" w:firstRow="0" w:lastRow="0" w:firstColumn="0" w:lastColumn="0" w:oddVBand="0" w:evenVBand="0" w:oddHBand="1" w:evenHBand="0" w:firstRowFirstColumn="0" w:firstRowLastColumn="0" w:lastRowFirstColumn="0" w:lastRowLastColumn="0"/>
            </w:pPr>
            <w:r w:rsidRPr="00771F93">
              <w:t>Latitude of the instrument</w:t>
            </w:r>
          </w:p>
        </w:tc>
        <w:tc>
          <w:tcPr>
            <w:tcW w:w="992" w:type="dxa"/>
            <w:shd w:val="clear" w:color="auto" w:fill="DEEAF6" w:themeFill="accent1" w:themeFillTint="33"/>
          </w:tcPr>
          <w:p w14:paraId="7FF3687A" w14:textId="77777777" w:rsidR="00AC68C9" w:rsidRPr="00771F93" w:rsidRDefault="00AC68C9"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shd w:val="clear" w:color="auto" w:fill="DEEAF6" w:themeFill="accent1" w:themeFillTint="33"/>
          </w:tcPr>
          <w:p w14:paraId="37FC056F" w14:textId="77777777" w:rsidR="00AC68C9" w:rsidRPr="00771F93" w:rsidRDefault="00AC68C9" w:rsidP="00E73C2C">
            <w:pPr>
              <w:jc w:val="center"/>
              <w:cnfStyle w:val="000000100000" w:firstRow="0" w:lastRow="0" w:firstColumn="0" w:lastColumn="0" w:oddVBand="0" w:evenVBand="0" w:oddHBand="1" w:evenHBand="0" w:firstRowFirstColumn="0" w:firstRowLastColumn="0" w:lastRowFirstColumn="0" w:lastRowLastColumn="0"/>
            </w:pPr>
            <w:r w:rsidRPr="00771F93">
              <w:t>degrees</w:t>
            </w:r>
          </w:p>
        </w:tc>
        <w:tc>
          <w:tcPr>
            <w:tcW w:w="1224" w:type="dxa"/>
            <w:shd w:val="clear" w:color="auto" w:fill="DEEAF6" w:themeFill="accent1" w:themeFillTint="33"/>
          </w:tcPr>
          <w:p w14:paraId="5A694991" w14:textId="2B5054FB" w:rsidR="00AC68C9" w:rsidRPr="00771F93" w:rsidRDefault="00AC68C9" w:rsidP="00E73C2C">
            <w:pPr>
              <w:jc w:val="center"/>
              <w:cnfStyle w:val="000000100000" w:firstRow="0" w:lastRow="0" w:firstColumn="0" w:lastColumn="0" w:oddVBand="0" w:evenVBand="0" w:oddHBand="1" w:evenHBand="0" w:firstRowFirstColumn="0" w:firstRowLastColumn="0" w:lastRowFirstColumn="0" w:lastRowLastColumn="0"/>
            </w:pPr>
            <w:r w:rsidRPr="00771F93">
              <w:t>0.000001</w:t>
            </w:r>
          </w:p>
        </w:tc>
      </w:tr>
      <w:tr w:rsidR="00AC68C9" w:rsidRPr="00771F93" w14:paraId="7F730B9D" w14:textId="77777777" w:rsidTr="0021119E">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479C4A19" w14:textId="241609F0" w:rsidR="00AC68C9" w:rsidRPr="00771F93" w:rsidRDefault="00E127EF" w:rsidP="00E73C2C">
            <w:r>
              <w:t>9.1</w:t>
            </w:r>
          </w:p>
        </w:tc>
        <w:tc>
          <w:tcPr>
            <w:tcW w:w="5245" w:type="dxa"/>
            <w:shd w:val="clear" w:color="auto" w:fill="DEEAF6" w:themeFill="accent1" w:themeFillTint="33"/>
          </w:tcPr>
          <w:p w14:paraId="51D383B0" w14:textId="77777777" w:rsidR="00AC68C9" w:rsidRPr="00771F93" w:rsidRDefault="00AC68C9" w:rsidP="00E73C2C">
            <w:pPr>
              <w:cnfStyle w:val="000000000000" w:firstRow="0" w:lastRow="0" w:firstColumn="0" w:lastColumn="0" w:oddVBand="0" w:evenVBand="0" w:oddHBand="0" w:evenHBand="0" w:firstRowFirstColumn="0" w:firstRowLastColumn="0" w:lastRowFirstColumn="0" w:lastRowLastColumn="0"/>
            </w:pPr>
            <w:r w:rsidRPr="00771F93">
              <w:t>Longitude of the instrument</w:t>
            </w:r>
          </w:p>
        </w:tc>
        <w:tc>
          <w:tcPr>
            <w:tcW w:w="992" w:type="dxa"/>
            <w:shd w:val="clear" w:color="auto" w:fill="DEEAF6" w:themeFill="accent1" w:themeFillTint="33"/>
          </w:tcPr>
          <w:p w14:paraId="3A6FD247" w14:textId="77777777" w:rsidR="00AC68C9" w:rsidRPr="00771F93" w:rsidRDefault="00AC68C9"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shd w:val="clear" w:color="auto" w:fill="DEEAF6" w:themeFill="accent1" w:themeFillTint="33"/>
          </w:tcPr>
          <w:p w14:paraId="6EE2B160" w14:textId="77777777" w:rsidR="00AC68C9" w:rsidRPr="00771F93" w:rsidRDefault="00AC68C9" w:rsidP="00E73C2C">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24" w:type="dxa"/>
            <w:shd w:val="clear" w:color="auto" w:fill="DEEAF6" w:themeFill="accent1" w:themeFillTint="33"/>
          </w:tcPr>
          <w:p w14:paraId="09BBA9F0" w14:textId="43D8E046" w:rsidR="00AC68C9" w:rsidRPr="00771F93" w:rsidRDefault="00AC68C9" w:rsidP="00E73C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F93">
              <w:t>0.000001</w:t>
            </w:r>
          </w:p>
        </w:tc>
      </w:tr>
      <w:tr w:rsidR="00AC68C9" w:rsidRPr="00771F93" w14:paraId="430777B6" w14:textId="77777777" w:rsidTr="0021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7B918569" w14:textId="400480B7" w:rsidR="00AC68C9" w:rsidRPr="00771F93" w:rsidRDefault="00E127EF" w:rsidP="00E73C2C">
            <w:r>
              <w:t>9.2</w:t>
            </w:r>
          </w:p>
        </w:tc>
        <w:tc>
          <w:tcPr>
            <w:tcW w:w="5245" w:type="dxa"/>
            <w:shd w:val="clear" w:color="auto" w:fill="DEEAF6" w:themeFill="accent1" w:themeFillTint="33"/>
          </w:tcPr>
          <w:p w14:paraId="18B80542" w14:textId="77777777" w:rsidR="00AC68C9" w:rsidRPr="00771F93" w:rsidRDefault="00AC68C9" w:rsidP="00E73C2C">
            <w:pPr>
              <w:cnfStyle w:val="000000100000" w:firstRow="0" w:lastRow="0" w:firstColumn="0" w:lastColumn="0" w:oddVBand="0" w:evenVBand="0" w:oddHBand="1" w:evenHBand="0" w:firstRowFirstColumn="0" w:firstRowLastColumn="0" w:lastRowFirstColumn="0" w:lastRowLastColumn="0"/>
            </w:pPr>
            <w:r w:rsidRPr="00771F93">
              <w:t>Altitude of the ins</w:t>
            </w:r>
            <w:r w:rsidR="00552845" w:rsidRPr="00771F93">
              <w:t>trument above the geodetic datum.  For scanning PPS, this is the center of rotation of the antenna.</w:t>
            </w:r>
          </w:p>
        </w:tc>
        <w:tc>
          <w:tcPr>
            <w:tcW w:w="992" w:type="dxa"/>
            <w:shd w:val="clear" w:color="auto" w:fill="DEEAF6" w:themeFill="accent1" w:themeFillTint="33"/>
          </w:tcPr>
          <w:p w14:paraId="66AE6F0B" w14:textId="77777777" w:rsidR="00AC68C9" w:rsidRPr="00771F93" w:rsidRDefault="00930ABA"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shd w:val="clear" w:color="auto" w:fill="DEEAF6" w:themeFill="accent1" w:themeFillTint="33"/>
          </w:tcPr>
          <w:p w14:paraId="4CE6F06E" w14:textId="77777777" w:rsidR="00AC68C9" w:rsidRPr="00771F93" w:rsidRDefault="00930ABA" w:rsidP="00E73C2C">
            <w:pPr>
              <w:jc w:val="center"/>
              <w:cnfStyle w:val="000000100000" w:firstRow="0" w:lastRow="0" w:firstColumn="0" w:lastColumn="0" w:oddVBand="0" w:evenVBand="0" w:oddHBand="1" w:evenHBand="0" w:firstRowFirstColumn="0" w:firstRowLastColumn="0" w:lastRowFirstColumn="0" w:lastRowLastColumn="0"/>
            </w:pPr>
            <w:r w:rsidRPr="00771F93">
              <w:t>m</w:t>
            </w:r>
          </w:p>
        </w:tc>
        <w:tc>
          <w:tcPr>
            <w:tcW w:w="1224" w:type="dxa"/>
            <w:shd w:val="clear" w:color="auto" w:fill="DEEAF6" w:themeFill="accent1" w:themeFillTint="33"/>
          </w:tcPr>
          <w:p w14:paraId="52A29A54" w14:textId="7F218C88" w:rsidR="00AC68C9" w:rsidRPr="00771F93" w:rsidRDefault="00930ABA" w:rsidP="00E73C2C">
            <w:pPr>
              <w:jc w:val="center"/>
              <w:cnfStyle w:val="000000100000" w:firstRow="0" w:lastRow="0" w:firstColumn="0" w:lastColumn="0" w:oddVBand="0" w:evenVBand="0" w:oddHBand="1" w:evenHBand="0" w:firstRowFirstColumn="0" w:firstRowLastColumn="0" w:lastRowFirstColumn="0" w:lastRowLastColumn="0"/>
            </w:pPr>
            <w:r w:rsidRPr="00771F93">
              <w:t>1</w:t>
            </w:r>
          </w:p>
        </w:tc>
      </w:tr>
      <w:tr w:rsidR="00AC68C9" w:rsidRPr="00771F93" w14:paraId="5AD67F27" w14:textId="77777777" w:rsidTr="0021119E">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108849E0" w14:textId="07CAC7E6" w:rsidR="00E41099" w:rsidRPr="00771F93" w:rsidRDefault="00E127EF" w:rsidP="00E73C2C">
            <w:r>
              <w:t>9.3</w:t>
            </w:r>
          </w:p>
        </w:tc>
        <w:tc>
          <w:tcPr>
            <w:tcW w:w="5245" w:type="dxa"/>
            <w:shd w:val="clear" w:color="auto" w:fill="DEEAF6" w:themeFill="accent1" w:themeFillTint="33"/>
          </w:tcPr>
          <w:p w14:paraId="5786D829" w14:textId="77777777" w:rsidR="00E41099" w:rsidRPr="00771F93" w:rsidRDefault="00E41099" w:rsidP="00E73C2C">
            <w:pPr>
              <w:cnfStyle w:val="000000000000" w:firstRow="0" w:lastRow="0" w:firstColumn="0" w:lastColumn="0" w:oddVBand="0" w:evenVBand="0" w:oddHBand="0" w:evenHBand="0" w:firstRowFirstColumn="0" w:firstRowLastColumn="0" w:lastRowFirstColumn="0" w:lastRowLastColumn="0"/>
            </w:pPr>
            <w:r w:rsidRPr="00771F93">
              <w:t>Heading of the platform relative to true north, looking down from above</w:t>
            </w:r>
          </w:p>
        </w:tc>
        <w:tc>
          <w:tcPr>
            <w:tcW w:w="992" w:type="dxa"/>
            <w:shd w:val="clear" w:color="auto" w:fill="DEEAF6" w:themeFill="accent1" w:themeFillTint="33"/>
          </w:tcPr>
          <w:p w14:paraId="6B1F892A"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shd w:val="clear" w:color="auto" w:fill="DEEAF6" w:themeFill="accent1" w:themeFillTint="33"/>
          </w:tcPr>
          <w:p w14:paraId="33DDFC28"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24" w:type="dxa"/>
            <w:shd w:val="clear" w:color="auto" w:fill="DEEAF6" w:themeFill="accent1" w:themeFillTint="33"/>
          </w:tcPr>
          <w:p w14:paraId="661F5396" w14:textId="7220B505"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0.01</w:t>
            </w:r>
          </w:p>
        </w:tc>
      </w:tr>
      <w:tr w:rsidR="00AC68C9" w:rsidRPr="00771F93" w14:paraId="234B2B3E" w14:textId="77777777" w:rsidTr="0021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71D8D6F4" w14:textId="096366C0" w:rsidR="00E41099" w:rsidRPr="00771F93" w:rsidRDefault="00E127EF" w:rsidP="00E73C2C">
            <w:r>
              <w:t>9.4</w:t>
            </w:r>
          </w:p>
        </w:tc>
        <w:tc>
          <w:tcPr>
            <w:tcW w:w="5245" w:type="dxa"/>
            <w:shd w:val="clear" w:color="auto" w:fill="DEEAF6" w:themeFill="accent1" w:themeFillTint="33"/>
          </w:tcPr>
          <w:p w14:paraId="26BB3C0A" w14:textId="77777777" w:rsidR="00E41099" w:rsidRPr="00771F93" w:rsidRDefault="00E41099" w:rsidP="00E73C2C">
            <w:pPr>
              <w:cnfStyle w:val="000000100000" w:firstRow="0" w:lastRow="0" w:firstColumn="0" w:lastColumn="0" w:oddVBand="0" w:evenVBand="0" w:oddHBand="1" w:evenHBand="0" w:firstRowFirstColumn="0" w:firstRowLastColumn="0" w:lastRowFirstColumn="0" w:lastRowLastColumn="0"/>
            </w:pPr>
            <w:r w:rsidRPr="00771F93">
              <w:t>Roll about longitudinal axis of platform.  Positive is left side up, looking forward.</w:t>
            </w:r>
          </w:p>
        </w:tc>
        <w:tc>
          <w:tcPr>
            <w:tcW w:w="992" w:type="dxa"/>
            <w:shd w:val="clear" w:color="auto" w:fill="DEEAF6" w:themeFill="accent1" w:themeFillTint="33"/>
          </w:tcPr>
          <w:p w14:paraId="77FB0699"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shd w:val="clear" w:color="auto" w:fill="DEEAF6" w:themeFill="accent1" w:themeFillTint="33"/>
          </w:tcPr>
          <w:p w14:paraId="743919E9"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degrees</w:t>
            </w:r>
          </w:p>
        </w:tc>
        <w:tc>
          <w:tcPr>
            <w:tcW w:w="1224" w:type="dxa"/>
            <w:shd w:val="clear" w:color="auto" w:fill="DEEAF6" w:themeFill="accent1" w:themeFillTint="33"/>
          </w:tcPr>
          <w:p w14:paraId="4DA3E313" w14:textId="6BCD679E"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0.01</w:t>
            </w:r>
          </w:p>
        </w:tc>
      </w:tr>
      <w:tr w:rsidR="00AC68C9" w:rsidRPr="00771F93" w14:paraId="68DBF72F" w14:textId="77777777" w:rsidTr="0021119E">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15C6AD1D" w14:textId="45697CF6" w:rsidR="00E41099" w:rsidRPr="00771F93" w:rsidRDefault="00E127EF" w:rsidP="00E73C2C">
            <w:r>
              <w:t>9.5</w:t>
            </w:r>
          </w:p>
        </w:tc>
        <w:tc>
          <w:tcPr>
            <w:tcW w:w="5245" w:type="dxa"/>
            <w:shd w:val="clear" w:color="auto" w:fill="DEEAF6" w:themeFill="accent1" w:themeFillTint="33"/>
          </w:tcPr>
          <w:p w14:paraId="01EBDEDF" w14:textId="77777777" w:rsidR="00E41099" w:rsidRPr="00771F93" w:rsidRDefault="00E41099" w:rsidP="00E73C2C">
            <w:pPr>
              <w:cnfStyle w:val="000000000000" w:firstRow="0" w:lastRow="0" w:firstColumn="0" w:lastColumn="0" w:oddVBand="0" w:evenVBand="0" w:oddHBand="0" w:evenHBand="0" w:firstRowFirstColumn="0" w:firstRowLastColumn="0" w:lastRowFirstColumn="0" w:lastRowLastColumn="0"/>
            </w:pPr>
            <w:r w:rsidRPr="00771F93">
              <w:t>Pitch about the lateral axis of the platform.  Positive is up at the front.</w:t>
            </w:r>
          </w:p>
        </w:tc>
        <w:tc>
          <w:tcPr>
            <w:tcW w:w="992" w:type="dxa"/>
            <w:shd w:val="clear" w:color="auto" w:fill="DEEAF6" w:themeFill="accent1" w:themeFillTint="33"/>
          </w:tcPr>
          <w:p w14:paraId="50D1C05E"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shd w:val="clear" w:color="auto" w:fill="DEEAF6" w:themeFill="accent1" w:themeFillTint="33"/>
          </w:tcPr>
          <w:p w14:paraId="19CDA833"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24" w:type="dxa"/>
            <w:shd w:val="clear" w:color="auto" w:fill="DEEAF6" w:themeFill="accent1" w:themeFillTint="33"/>
          </w:tcPr>
          <w:p w14:paraId="01BA730A" w14:textId="420CFA54"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0.01</w:t>
            </w:r>
          </w:p>
        </w:tc>
      </w:tr>
      <w:tr w:rsidR="00AC68C9" w:rsidRPr="00771F93" w14:paraId="17CA3564" w14:textId="77777777" w:rsidTr="0021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59A6BAE3" w14:textId="7AEBBF75" w:rsidR="00E41099" w:rsidRPr="00771F93" w:rsidRDefault="00E127EF" w:rsidP="00E73C2C">
            <w:r>
              <w:t>9.6</w:t>
            </w:r>
          </w:p>
        </w:tc>
        <w:tc>
          <w:tcPr>
            <w:tcW w:w="5245" w:type="dxa"/>
            <w:shd w:val="clear" w:color="auto" w:fill="DEEAF6" w:themeFill="accent1" w:themeFillTint="33"/>
          </w:tcPr>
          <w:p w14:paraId="6C5C8E1F" w14:textId="77777777" w:rsidR="00E41099" w:rsidRPr="00771F93" w:rsidRDefault="00E41099" w:rsidP="00E73C2C">
            <w:pPr>
              <w:cnfStyle w:val="000000100000" w:firstRow="0" w:lastRow="0" w:firstColumn="0" w:lastColumn="0" w:oddVBand="0" w:evenVBand="0" w:oddHBand="1" w:evenHBand="0" w:firstRowFirstColumn="0" w:firstRowLastColumn="0" w:lastRowFirstColumn="0" w:lastRowLastColumn="0"/>
            </w:pPr>
            <w:r w:rsidRPr="00771F93">
              <w:t>Difference between heading and track over the ground (drift).  Positive drift implies track is clockwise from heading, looking from above.  Not applicable to land-based moving platforms.</w:t>
            </w:r>
          </w:p>
        </w:tc>
        <w:tc>
          <w:tcPr>
            <w:tcW w:w="992" w:type="dxa"/>
            <w:shd w:val="clear" w:color="auto" w:fill="DEEAF6" w:themeFill="accent1" w:themeFillTint="33"/>
          </w:tcPr>
          <w:p w14:paraId="35C53E89"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shd w:val="clear" w:color="auto" w:fill="DEEAF6" w:themeFill="accent1" w:themeFillTint="33"/>
          </w:tcPr>
          <w:p w14:paraId="6AFCF099"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degrees</w:t>
            </w:r>
          </w:p>
        </w:tc>
        <w:tc>
          <w:tcPr>
            <w:tcW w:w="1224" w:type="dxa"/>
            <w:shd w:val="clear" w:color="auto" w:fill="DEEAF6" w:themeFill="accent1" w:themeFillTint="33"/>
          </w:tcPr>
          <w:p w14:paraId="04A70DD4" w14:textId="06EC51F2"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0.01</w:t>
            </w:r>
          </w:p>
        </w:tc>
      </w:tr>
      <w:tr w:rsidR="00AC68C9" w:rsidRPr="00771F93" w14:paraId="657545BB" w14:textId="77777777" w:rsidTr="0021119E">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436EF9B8" w14:textId="411CE064" w:rsidR="00E41099" w:rsidRPr="00771F93" w:rsidRDefault="00E127EF" w:rsidP="00E73C2C">
            <w:r>
              <w:t>9.7</w:t>
            </w:r>
          </w:p>
        </w:tc>
        <w:tc>
          <w:tcPr>
            <w:tcW w:w="5245" w:type="dxa"/>
            <w:shd w:val="clear" w:color="auto" w:fill="DEEAF6" w:themeFill="accent1" w:themeFillTint="33"/>
          </w:tcPr>
          <w:p w14:paraId="136EF11F" w14:textId="77777777" w:rsidR="00E41099" w:rsidRPr="00771F93" w:rsidRDefault="00E41099" w:rsidP="00E73C2C">
            <w:pPr>
              <w:cnfStyle w:val="000000000000" w:firstRow="0" w:lastRow="0" w:firstColumn="0" w:lastColumn="0" w:oddVBand="0" w:evenVBand="0" w:oddHBand="0" w:evenHBand="0" w:firstRowFirstColumn="0" w:firstRowLastColumn="0" w:lastRowFirstColumn="0" w:lastRowLastColumn="0"/>
            </w:pPr>
            <w:r w:rsidRPr="00771F93">
              <w:t xml:space="preserve">Angle between the PPS beam and the vertical axis of the platform (rotation).  Zero is along the vertical </w:t>
            </w:r>
            <w:proofErr w:type="gramStart"/>
            <w:r w:rsidRPr="00771F93">
              <w:t>axis,</w:t>
            </w:r>
            <w:proofErr w:type="gramEnd"/>
            <w:r w:rsidRPr="00771F93">
              <w:t xml:space="preserve"> positive is clockwise looking forward from behind the platform.</w:t>
            </w:r>
          </w:p>
        </w:tc>
        <w:tc>
          <w:tcPr>
            <w:tcW w:w="992" w:type="dxa"/>
            <w:shd w:val="clear" w:color="auto" w:fill="DEEAF6" w:themeFill="accent1" w:themeFillTint="33"/>
          </w:tcPr>
          <w:p w14:paraId="2224ED9B"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shd w:val="clear" w:color="auto" w:fill="DEEAF6" w:themeFill="accent1" w:themeFillTint="33"/>
          </w:tcPr>
          <w:p w14:paraId="7DBC27C0"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degrees</w:t>
            </w:r>
          </w:p>
        </w:tc>
        <w:tc>
          <w:tcPr>
            <w:tcW w:w="1224" w:type="dxa"/>
            <w:shd w:val="clear" w:color="auto" w:fill="DEEAF6" w:themeFill="accent1" w:themeFillTint="33"/>
          </w:tcPr>
          <w:p w14:paraId="364DE5CA" w14:textId="331053D5"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0.01</w:t>
            </w:r>
          </w:p>
        </w:tc>
      </w:tr>
      <w:tr w:rsidR="00AC68C9" w:rsidRPr="00771F93" w14:paraId="2FBCF80F" w14:textId="77777777" w:rsidTr="00211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5F00FE7C" w14:textId="0BD943F5" w:rsidR="00E41099" w:rsidRPr="00771F93" w:rsidRDefault="00E127EF" w:rsidP="00E73C2C">
            <w:r>
              <w:t>9.8</w:t>
            </w:r>
          </w:p>
        </w:tc>
        <w:tc>
          <w:tcPr>
            <w:tcW w:w="5245" w:type="dxa"/>
            <w:shd w:val="clear" w:color="auto" w:fill="DEEAF6" w:themeFill="accent1" w:themeFillTint="33"/>
          </w:tcPr>
          <w:p w14:paraId="442FB5EF" w14:textId="77777777" w:rsidR="00E41099" w:rsidRPr="00771F93" w:rsidRDefault="00E41099" w:rsidP="00E73C2C">
            <w:pPr>
              <w:cnfStyle w:val="000000100000" w:firstRow="0" w:lastRow="0" w:firstColumn="0" w:lastColumn="0" w:oddVBand="0" w:evenVBand="0" w:oddHBand="1" w:evenHBand="0" w:firstRowFirstColumn="0" w:firstRowLastColumn="0" w:lastRowFirstColumn="0" w:lastRowLastColumn="0"/>
            </w:pPr>
            <w:r w:rsidRPr="00771F93">
              <w:t xml:space="preserve">Angle between the radar beam (when it is in a plane containing the longitudinal axis of the platform) and a line perpendicular to the longitudinal axis (tilt).  Zero is </w:t>
            </w:r>
            <w:r w:rsidRPr="00771F93">
              <w:lastRenderedPageBreak/>
              <w:t>perpendicular to the longitudinal axis, positive is towards the front of the platform.</w:t>
            </w:r>
          </w:p>
        </w:tc>
        <w:tc>
          <w:tcPr>
            <w:tcW w:w="992" w:type="dxa"/>
            <w:shd w:val="clear" w:color="auto" w:fill="DEEAF6" w:themeFill="accent1" w:themeFillTint="33"/>
          </w:tcPr>
          <w:p w14:paraId="75637853"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lastRenderedPageBreak/>
              <w:t>real</w:t>
            </w:r>
          </w:p>
        </w:tc>
        <w:tc>
          <w:tcPr>
            <w:tcW w:w="993" w:type="dxa"/>
            <w:shd w:val="clear" w:color="auto" w:fill="DEEAF6" w:themeFill="accent1" w:themeFillTint="33"/>
          </w:tcPr>
          <w:p w14:paraId="040BF494"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degrees</w:t>
            </w:r>
          </w:p>
        </w:tc>
        <w:tc>
          <w:tcPr>
            <w:tcW w:w="1224" w:type="dxa"/>
            <w:shd w:val="clear" w:color="auto" w:fill="DEEAF6" w:themeFill="accent1" w:themeFillTint="33"/>
          </w:tcPr>
          <w:p w14:paraId="59B27EF2" w14:textId="146CDE95"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0.01</w:t>
            </w:r>
          </w:p>
        </w:tc>
      </w:tr>
      <w:tr w:rsidR="00E41099" w:rsidRPr="00771F93" w14:paraId="388E7FF4"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7F8531BC" w14:textId="2910C980" w:rsidR="00E41099" w:rsidRPr="00771F93" w:rsidRDefault="00E127EF" w:rsidP="00E73C2C">
            <w:r>
              <w:lastRenderedPageBreak/>
              <w:t>9.9</w:t>
            </w:r>
          </w:p>
        </w:tc>
        <w:tc>
          <w:tcPr>
            <w:tcW w:w="5245" w:type="dxa"/>
          </w:tcPr>
          <w:p w14:paraId="33D1F4C8" w14:textId="77777777" w:rsidR="00E41099" w:rsidRPr="00771F93" w:rsidRDefault="00E41099" w:rsidP="00E73C2C">
            <w:pPr>
              <w:cnfStyle w:val="000000000000" w:firstRow="0" w:lastRow="0" w:firstColumn="0" w:lastColumn="0" w:oddVBand="0" w:evenVBand="0" w:oddHBand="0" w:evenHBand="0" w:firstRowFirstColumn="0" w:firstRowLastColumn="0" w:lastRowFirstColumn="0" w:lastRowLastColumn="0"/>
            </w:pPr>
            <w:r w:rsidRPr="00771F93">
              <w:t>East/west velocity of the platform.  Positive is eastwards.</w:t>
            </w:r>
          </w:p>
        </w:tc>
        <w:tc>
          <w:tcPr>
            <w:tcW w:w="992" w:type="dxa"/>
          </w:tcPr>
          <w:p w14:paraId="18A85D52"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tcPr>
          <w:p w14:paraId="0E10E344"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m/s</w:t>
            </w:r>
          </w:p>
        </w:tc>
        <w:tc>
          <w:tcPr>
            <w:tcW w:w="1224" w:type="dxa"/>
          </w:tcPr>
          <w:p w14:paraId="38EB5E54"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p>
        </w:tc>
      </w:tr>
      <w:tr w:rsidR="00E41099" w:rsidRPr="00771F93" w14:paraId="6BF43906" w14:textId="77777777" w:rsidTr="00E7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DCF7966" w14:textId="040EEF86" w:rsidR="00E41099" w:rsidRPr="00771F93" w:rsidRDefault="00E127EF" w:rsidP="00E73C2C">
            <w:r>
              <w:t>9.10</w:t>
            </w:r>
          </w:p>
        </w:tc>
        <w:tc>
          <w:tcPr>
            <w:tcW w:w="5245" w:type="dxa"/>
          </w:tcPr>
          <w:p w14:paraId="2B711C04" w14:textId="77777777" w:rsidR="00E41099" w:rsidRPr="00771F93" w:rsidRDefault="00E41099" w:rsidP="00E73C2C">
            <w:pPr>
              <w:cnfStyle w:val="000000100000" w:firstRow="0" w:lastRow="0" w:firstColumn="0" w:lastColumn="0" w:oddVBand="0" w:evenVBand="0" w:oddHBand="1" w:evenHBand="0" w:firstRowFirstColumn="0" w:firstRowLastColumn="0" w:lastRowFirstColumn="0" w:lastRowLastColumn="0"/>
            </w:pPr>
            <w:r w:rsidRPr="00771F93">
              <w:t>North/south velocity of the platform.  Positive is northwards.</w:t>
            </w:r>
          </w:p>
        </w:tc>
        <w:tc>
          <w:tcPr>
            <w:tcW w:w="992" w:type="dxa"/>
          </w:tcPr>
          <w:p w14:paraId="2D4C96C0"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tcPr>
          <w:p w14:paraId="6E4020A9"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m/s</w:t>
            </w:r>
          </w:p>
        </w:tc>
        <w:tc>
          <w:tcPr>
            <w:tcW w:w="1224" w:type="dxa"/>
          </w:tcPr>
          <w:p w14:paraId="2D31D63A"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p>
        </w:tc>
      </w:tr>
      <w:tr w:rsidR="00E41099" w:rsidRPr="00771F93" w14:paraId="5F0B04FE"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133C7FBD" w14:textId="4C0787C0" w:rsidR="00E41099" w:rsidRPr="00771F93" w:rsidRDefault="00E127EF" w:rsidP="00E73C2C">
            <w:r>
              <w:t>9.11</w:t>
            </w:r>
          </w:p>
        </w:tc>
        <w:tc>
          <w:tcPr>
            <w:tcW w:w="5245" w:type="dxa"/>
          </w:tcPr>
          <w:p w14:paraId="12FD2026" w14:textId="77777777" w:rsidR="00E41099" w:rsidRPr="00771F93" w:rsidRDefault="00E41099" w:rsidP="00E73C2C">
            <w:pPr>
              <w:cnfStyle w:val="000000000000" w:firstRow="0" w:lastRow="0" w:firstColumn="0" w:lastColumn="0" w:oddVBand="0" w:evenVBand="0" w:oddHBand="0" w:evenHBand="0" w:firstRowFirstColumn="0" w:firstRowLastColumn="0" w:lastRowFirstColumn="0" w:lastRowLastColumn="0"/>
            </w:pPr>
            <w:r w:rsidRPr="00771F93">
              <w:t>Vertical velocity of the platform.  Positive is upwards.</w:t>
            </w:r>
          </w:p>
        </w:tc>
        <w:tc>
          <w:tcPr>
            <w:tcW w:w="992" w:type="dxa"/>
          </w:tcPr>
          <w:p w14:paraId="13C704E9"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tcPr>
          <w:p w14:paraId="55140D79"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m/s</w:t>
            </w:r>
          </w:p>
        </w:tc>
        <w:tc>
          <w:tcPr>
            <w:tcW w:w="1224" w:type="dxa"/>
          </w:tcPr>
          <w:p w14:paraId="7D55C8F3"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p>
        </w:tc>
      </w:tr>
      <w:tr w:rsidR="00E41099" w:rsidRPr="00771F93" w14:paraId="4EA1ED5C" w14:textId="77777777" w:rsidTr="00E7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4CB61B6" w14:textId="57EFA0B3" w:rsidR="00E41099" w:rsidRPr="00771F93" w:rsidRDefault="00E127EF" w:rsidP="00E73C2C">
            <w:r>
              <w:t>9.12</w:t>
            </w:r>
          </w:p>
        </w:tc>
        <w:tc>
          <w:tcPr>
            <w:tcW w:w="5245" w:type="dxa"/>
          </w:tcPr>
          <w:p w14:paraId="49704A00" w14:textId="77777777" w:rsidR="00E41099" w:rsidRPr="00771F93" w:rsidRDefault="00E41099" w:rsidP="00E73C2C">
            <w:pPr>
              <w:cnfStyle w:val="000000100000" w:firstRow="0" w:lastRow="0" w:firstColumn="0" w:lastColumn="0" w:oddVBand="0" w:evenVBand="0" w:oddHBand="1" w:evenHBand="0" w:firstRowFirstColumn="0" w:firstRowLastColumn="0" w:lastRowFirstColumn="0" w:lastRowLastColumn="0"/>
            </w:pPr>
            <w:r w:rsidRPr="00771F93">
              <w:t>East/west wind at the platform location.  Positive is eastwards.</w:t>
            </w:r>
          </w:p>
        </w:tc>
        <w:tc>
          <w:tcPr>
            <w:tcW w:w="992" w:type="dxa"/>
          </w:tcPr>
          <w:p w14:paraId="73D3B564"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tcPr>
          <w:p w14:paraId="1BE2C3E7"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m/s</w:t>
            </w:r>
          </w:p>
        </w:tc>
        <w:tc>
          <w:tcPr>
            <w:tcW w:w="1224" w:type="dxa"/>
          </w:tcPr>
          <w:p w14:paraId="65823115"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p>
        </w:tc>
      </w:tr>
      <w:tr w:rsidR="00E41099" w:rsidRPr="00771F93" w14:paraId="3AAF03C6"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351BD07E" w14:textId="1EF4C59A" w:rsidR="00E41099" w:rsidRPr="00771F93" w:rsidRDefault="00E127EF" w:rsidP="00E73C2C">
            <w:r>
              <w:t>9.13</w:t>
            </w:r>
          </w:p>
        </w:tc>
        <w:tc>
          <w:tcPr>
            <w:tcW w:w="5245" w:type="dxa"/>
          </w:tcPr>
          <w:p w14:paraId="071A4519" w14:textId="77777777" w:rsidR="00E41099" w:rsidRPr="00771F93" w:rsidRDefault="00E41099" w:rsidP="00E73C2C">
            <w:pPr>
              <w:cnfStyle w:val="000000000000" w:firstRow="0" w:lastRow="0" w:firstColumn="0" w:lastColumn="0" w:oddVBand="0" w:evenVBand="0" w:oddHBand="0" w:evenHBand="0" w:firstRowFirstColumn="0" w:firstRowLastColumn="0" w:lastRowFirstColumn="0" w:lastRowLastColumn="0"/>
            </w:pPr>
            <w:r w:rsidRPr="00771F93">
              <w:t>North/south wind at the platform location.  Positive is northwards.</w:t>
            </w:r>
          </w:p>
        </w:tc>
        <w:tc>
          <w:tcPr>
            <w:tcW w:w="992" w:type="dxa"/>
          </w:tcPr>
          <w:p w14:paraId="15D982F6"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tcPr>
          <w:p w14:paraId="5481D7A8"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m/s</w:t>
            </w:r>
          </w:p>
        </w:tc>
        <w:tc>
          <w:tcPr>
            <w:tcW w:w="1224" w:type="dxa"/>
          </w:tcPr>
          <w:p w14:paraId="143B1C07"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p>
        </w:tc>
      </w:tr>
      <w:tr w:rsidR="00E41099" w:rsidRPr="00771F93" w14:paraId="09F715B3" w14:textId="77777777" w:rsidTr="00E7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730847D" w14:textId="2F4D5EDE" w:rsidR="00E41099" w:rsidRPr="00771F93" w:rsidRDefault="00E127EF" w:rsidP="00E73C2C">
            <w:r>
              <w:t>9.14</w:t>
            </w:r>
          </w:p>
        </w:tc>
        <w:tc>
          <w:tcPr>
            <w:tcW w:w="5245" w:type="dxa"/>
          </w:tcPr>
          <w:p w14:paraId="4B57AD24" w14:textId="77777777" w:rsidR="00E41099" w:rsidRPr="00771F93" w:rsidRDefault="00E41099" w:rsidP="00E73C2C">
            <w:pPr>
              <w:cnfStyle w:val="000000100000" w:firstRow="0" w:lastRow="0" w:firstColumn="0" w:lastColumn="0" w:oddVBand="0" w:evenVBand="0" w:oddHBand="1" w:evenHBand="0" w:firstRowFirstColumn="0" w:firstRowLastColumn="0" w:lastRowFirstColumn="0" w:lastRowLastColumn="0"/>
            </w:pPr>
            <w:r w:rsidRPr="00771F93">
              <w:t>Vertical wind at the platform location.  Positive is upwards.</w:t>
            </w:r>
          </w:p>
        </w:tc>
        <w:tc>
          <w:tcPr>
            <w:tcW w:w="992" w:type="dxa"/>
          </w:tcPr>
          <w:p w14:paraId="7D9A0FF9"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tcPr>
          <w:p w14:paraId="1A63B1C1"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m/s</w:t>
            </w:r>
          </w:p>
        </w:tc>
        <w:tc>
          <w:tcPr>
            <w:tcW w:w="1224" w:type="dxa"/>
          </w:tcPr>
          <w:p w14:paraId="7DA6FAF9"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p>
        </w:tc>
      </w:tr>
      <w:tr w:rsidR="00E41099" w:rsidRPr="00771F93" w14:paraId="02B265D8"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67083596" w14:textId="463D2DC9" w:rsidR="00E41099" w:rsidRPr="00771F93" w:rsidRDefault="00E127EF" w:rsidP="00E73C2C">
            <w:r>
              <w:t>9.15</w:t>
            </w:r>
          </w:p>
        </w:tc>
        <w:tc>
          <w:tcPr>
            <w:tcW w:w="5245" w:type="dxa"/>
          </w:tcPr>
          <w:p w14:paraId="40FCB939" w14:textId="77777777" w:rsidR="00E41099" w:rsidRPr="00771F93" w:rsidRDefault="00E41099" w:rsidP="00E73C2C">
            <w:pPr>
              <w:cnfStyle w:val="000000000000" w:firstRow="0" w:lastRow="0" w:firstColumn="0" w:lastColumn="0" w:oddVBand="0" w:evenVBand="0" w:oddHBand="0" w:evenHBand="0" w:firstRowFirstColumn="0" w:firstRowLastColumn="0" w:lastRowFirstColumn="0" w:lastRowLastColumn="0"/>
            </w:pPr>
            <w:r w:rsidRPr="00771F93">
              <w:t>Rate of change of heading</w:t>
            </w:r>
          </w:p>
        </w:tc>
        <w:tc>
          <w:tcPr>
            <w:tcW w:w="992" w:type="dxa"/>
          </w:tcPr>
          <w:p w14:paraId="3A5A919B"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tcPr>
          <w:p w14:paraId="3F90AF3D"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degrees/s</w:t>
            </w:r>
          </w:p>
        </w:tc>
        <w:tc>
          <w:tcPr>
            <w:tcW w:w="1224" w:type="dxa"/>
          </w:tcPr>
          <w:p w14:paraId="2C9F9F63"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p>
        </w:tc>
      </w:tr>
      <w:tr w:rsidR="00E41099" w:rsidRPr="00771F93" w14:paraId="010BF1E5" w14:textId="77777777" w:rsidTr="00E7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0F9D0E2" w14:textId="34124845" w:rsidR="00E41099" w:rsidRPr="00771F93" w:rsidRDefault="00E127EF" w:rsidP="00E73C2C">
            <w:r>
              <w:t>9.16</w:t>
            </w:r>
          </w:p>
        </w:tc>
        <w:tc>
          <w:tcPr>
            <w:tcW w:w="5245" w:type="dxa"/>
          </w:tcPr>
          <w:p w14:paraId="5ACF3788" w14:textId="77777777" w:rsidR="00E41099" w:rsidRPr="00771F93" w:rsidRDefault="00E41099" w:rsidP="00E73C2C">
            <w:pPr>
              <w:cnfStyle w:val="000000100000" w:firstRow="0" w:lastRow="0" w:firstColumn="0" w:lastColumn="0" w:oddVBand="0" w:evenVBand="0" w:oddHBand="1" w:evenHBand="0" w:firstRowFirstColumn="0" w:firstRowLastColumn="0" w:lastRowFirstColumn="0" w:lastRowLastColumn="0"/>
            </w:pPr>
            <w:r w:rsidRPr="00771F93">
              <w:t>Rate of change of roll of the platform</w:t>
            </w:r>
          </w:p>
        </w:tc>
        <w:tc>
          <w:tcPr>
            <w:tcW w:w="992" w:type="dxa"/>
          </w:tcPr>
          <w:p w14:paraId="5A924D8C"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tcPr>
          <w:p w14:paraId="39B5D857"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r w:rsidRPr="00771F93">
              <w:t>degrees/s</w:t>
            </w:r>
          </w:p>
        </w:tc>
        <w:tc>
          <w:tcPr>
            <w:tcW w:w="1224" w:type="dxa"/>
          </w:tcPr>
          <w:p w14:paraId="10394B57" w14:textId="77777777" w:rsidR="00E41099" w:rsidRPr="00771F93" w:rsidRDefault="00E41099" w:rsidP="00E73C2C">
            <w:pPr>
              <w:jc w:val="center"/>
              <w:cnfStyle w:val="000000100000" w:firstRow="0" w:lastRow="0" w:firstColumn="0" w:lastColumn="0" w:oddVBand="0" w:evenVBand="0" w:oddHBand="1" w:evenHBand="0" w:firstRowFirstColumn="0" w:firstRowLastColumn="0" w:lastRowFirstColumn="0" w:lastRowLastColumn="0"/>
            </w:pPr>
          </w:p>
        </w:tc>
      </w:tr>
      <w:tr w:rsidR="00E41099" w:rsidRPr="00771F93" w14:paraId="4B4E9050"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424B94E4" w14:textId="3C6B4726" w:rsidR="00E41099" w:rsidRPr="00771F93" w:rsidRDefault="00E127EF" w:rsidP="00E73C2C">
            <w:r>
              <w:t>9.17</w:t>
            </w:r>
          </w:p>
        </w:tc>
        <w:tc>
          <w:tcPr>
            <w:tcW w:w="5245" w:type="dxa"/>
          </w:tcPr>
          <w:p w14:paraId="689BB93B" w14:textId="77777777" w:rsidR="00E41099" w:rsidRPr="00771F93" w:rsidRDefault="00E41099" w:rsidP="00E73C2C">
            <w:pPr>
              <w:cnfStyle w:val="000000000000" w:firstRow="0" w:lastRow="0" w:firstColumn="0" w:lastColumn="0" w:oddVBand="0" w:evenVBand="0" w:oddHBand="0" w:evenHBand="0" w:firstRowFirstColumn="0" w:firstRowLastColumn="0" w:lastRowFirstColumn="0" w:lastRowLastColumn="0"/>
            </w:pPr>
            <w:r w:rsidRPr="00771F93">
              <w:t>Rate of change of pitch of the platform</w:t>
            </w:r>
          </w:p>
        </w:tc>
        <w:tc>
          <w:tcPr>
            <w:tcW w:w="992" w:type="dxa"/>
          </w:tcPr>
          <w:p w14:paraId="391DFFE6"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tcPr>
          <w:p w14:paraId="4EEEF0DF"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r w:rsidRPr="00771F93">
              <w:t>degrees/s</w:t>
            </w:r>
          </w:p>
        </w:tc>
        <w:tc>
          <w:tcPr>
            <w:tcW w:w="1224" w:type="dxa"/>
          </w:tcPr>
          <w:p w14:paraId="3F9B7E71" w14:textId="77777777" w:rsidR="00E41099" w:rsidRPr="00771F93" w:rsidRDefault="00E41099" w:rsidP="00E73C2C">
            <w:pPr>
              <w:jc w:val="center"/>
              <w:cnfStyle w:val="000000000000" w:firstRow="0" w:lastRow="0" w:firstColumn="0" w:lastColumn="0" w:oddVBand="0" w:evenVBand="0" w:oddHBand="0" w:evenHBand="0" w:firstRowFirstColumn="0" w:firstRowLastColumn="0" w:lastRowFirstColumn="0" w:lastRowLastColumn="0"/>
            </w:pPr>
          </w:p>
        </w:tc>
      </w:tr>
    </w:tbl>
    <w:p w14:paraId="2003300C" w14:textId="1EB8E4E6" w:rsidR="00E73C2C" w:rsidRPr="00771F93" w:rsidRDefault="00E73C2C" w:rsidP="00E73C2C"/>
    <w:p w14:paraId="36320A7F" w14:textId="3C8B9272" w:rsidR="005860C3" w:rsidRPr="00771F93" w:rsidRDefault="005860C3" w:rsidP="005860C3">
      <w:pPr>
        <w:pStyle w:val="Heading3"/>
      </w:pPr>
      <w:r w:rsidRPr="00771F93">
        <w:t xml:space="preserve">Radar </w:t>
      </w:r>
      <w:r w:rsidR="00975F28" w:rsidRPr="00771F93">
        <w:t>monitoring</w:t>
      </w:r>
    </w:p>
    <w:p w14:paraId="462E5B94" w14:textId="3EB41216" w:rsidR="004110B1" w:rsidRPr="004110B1" w:rsidRDefault="004110B1" w:rsidP="00A00140">
      <w:pPr>
        <w:spacing w:before="120" w:after="0" w:line="240" w:lineRule="auto"/>
      </w:pPr>
      <w:r w:rsidRPr="004110B1">
        <w:t xml:space="preserve">If </w:t>
      </w:r>
      <w:r w:rsidR="00D7398C">
        <w:t xml:space="preserve">it is </w:t>
      </w:r>
      <w:r w:rsidRPr="004110B1">
        <w:t xml:space="preserve">not </w:t>
      </w:r>
      <w:r w:rsidR="00D7398C">
        <w:t xml:space="preserve">possible to get the following metadata at the ray or sweep level, they may </w:t>
      </w:r>
      <w:r w:rsidR="00F02632">
        <w:t>be represented</w:t>
      </w:r>
      <w:r w:rsidR="00D7398C">
        <w:t xml:space="preserve"> at the volume level.</w:t>
      </w:r>
      <w:r w:rsidR="00F02632">
        <w:t xml:space="preserve"> Some of the attributes may be more relevant </w:t>
      </w:r>
      <w:r w:rsidR="003D2E91">
        <w:t>at the higher-order object levels.</w:t>
      </w:r>
      <w:r w:rsidR="002E015A">
        <w:t xml:space="preserve"> Some are diagnostic in nature, </w:t>
      </w:r>
      <w:proofErr w:type="spellStart"/>
      <w:r w:rsidR="002E015A">
        <w:t>ie</w:t>
      </w:r>
      <w:proofErr w:type="spellEnd"/>
      <w:r w:rsidR="002E015A">
        <w:t xml:space="preserve">. </w:t>
      </w:r>
      <w:proofErr w:type="gramStart"/>
      <w:r w:rsidR="002E015A">
        <w:t>analyzed</w:t>
      </w:r>
      <w:proofErr w:type="gramEnd"/>
      <w:r w:rsidR="002E015A">
        <w:t xml:space="preserve"> after data have been acquired.</w:t>
      </w:r>
    </w:p>
    <w:p w14:paraId="6804319D" w14:textId="1F79A2D8" w:rsidR="002C530D" w:rsidRPr="00771F93" w:rsidRDefault="002C530D" w:rsidP="00A00140">
      <w:pPr>
        <w:spacing w:before="120" w:after="0" w:line="240" w:lineRule="auto"/>
        <w:rPr>
          <w:i/>
        </w:rPr>
      </w:pPr>
      <w:proofErr w:type="gramStart"/>
      <w:r w:rsidRPr="00771F93">
        <w:rPr>
          <w:i/>
        </w:rPr>
        <w:t>Table 10.</w:t>
      </w:r>
      <w:proofErr w:type="gramEnd"/>
      <w:r w:rsidRPr="00771F93">
        <w:rPr>
          <w:i/>
        </w:rPr>
        <w:t xml:space="preserve"> </w:t>
      </w:r>
      <w:proofErr w:type="gramStart"/>
      <w:r w:rsidRPr="00771F93">
        <w:rPr>
          <w:i/>
        </w:rPr>
        <w:t>Radar monitoring metadata.</w:t>
      </w:r>
      <w:proofErr w:type="gramEnd"/>
    </w:p>
    <w:tbl>
      <w:tblPr>
        <w:tblStyle w:val="ListTable3-Accent11"/>
        <w:tblW w:w="0" w:type="auto"/>
        <w:tblLook w:val="04A0" w:firstRow="1" w:lastRow="0" w:firstColumn="1" w:lastColumn="0" w:noHBand="0" w:noVBand="1"/>
      </w:tblPr>
      <w:tblGrid>
        <w:gridCol w:w="721"/>
        <w:gridCol w:w="5245"/>
        <w:gridCol w:w="992"/>
        <w:gridCol w:w="993"/>
        <w:gridCol w:w="1224"/>
      </w:tblGrid>
      <w:tr w:rsidR="005860C3" w:rsidRPr="00771F93" w14:paraId="791E6A50" w14:textId="77777777" w:rsidTr="000E04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5F73F46A" w14:textId="77777777" w:rsidR="005860C3" w:rsidRPr="00771F93" w:rsidRDefault="005860C3" w:rsidP="000E046E">
            <w:r w:rsidRPr="00771F93">
              <w:t>ID</w:t>
            </w:r>
          </w:p>
        </w:tc>
        <w:tc>
          <w:tcPr>
            <w:tcW w:w="5245" w:type="dxa"/>
          </w:tcPr>
          <w:p w14:paraId="7E7476E6" w14:textId="77777777" w:rsidR="005860C3" w:rsidRPr="00771F93" w:rsidRDefault="005860C3" w:rsidP="000E046E">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2" w:type="dxa"/>
          </w:tcPr>
          <w:p w14:paraId="55024113" w14:textId="77777777" w:rsidR="005860C3" w:rsidRPr="00771F93" w:rsidRDefault="005860C3" w:rsidP="000E046E">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993" w:type="dxa"/>
          </w:tcPr>
          <w:p w14:paraId="528768EB" w14:textId="77777777" w:rsidR="005860C3" w:rsidRPr="00771F93" w:rsidRDefault="005860C3" w:rsidP="000E046E">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4" w:type="dxa"/>
          </w:tcPr>
          <w:p w14:paraId="2FD0D23E" w14:textId="77777777" w:rsidR="005860C3" w:rsidRPr="00771F93" w:rsidRDefault="005860C3" w:rsidP="000E046E">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5860C3" w:rsidRPr="00771F93" w14:paraId="3567D6FD"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E17E71" w14:textId="7A954C9A" w:rsidR="005860C3" w:rsidRPr="00771F93" w:rsidRDefault="00E127EF" w:rsidP="000E046E">
            <w:r>
              <w:t>10.0</w:t>
            </w:r>
          </w:p>
        </w:tc>
        <w:tc>
          <w:tcPr>
            <w:tcW w:w="5245" w:type="dxa"/>
          </w:tcPr>
          <w:p w14:paraId="4BBC86CC" w14:textId="7510D5A0" w:rsidR="005860C3" w:rsidRPr="00771F93" w:rsidRDefault="005860C3" w:rsidP="000E046E">
            <w:pPr>
              <w:cnfStyle w:val="000000100000" w:firstRow="0" w:lastRow="0" w:firstColumn="0" w:lastColumn="0" w:oddVBand="0" w:evenVBand="0" w:oddHBand="1" w:evenHBand="0" w:firstRowFirstColumn="0" w:firstRowLastColumn="0" w:lastRowFirstColumn="0" w:lastRowLastColumn="0"/>
            </w:pPr>
            <w:r w:rsidRPr="00771F93">
              <w:t>Measured transmit power H</w:t>
            </w:r>
          </w:p>
        </w:tc>
        <w:tc>
          <w:tcPr>
            <w:tcW w:w="992" w:type="dxa"/>
          </w:tcPr>
          <w:p w14:paraId="1A8C2078" w14:textId="77777777" w:rsidR="005860C3" w:rsidRPr="00771F93" w:rsidRDefault="005860C3"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tcPr>
          <w:p w14:paraId="0CC665B4" w14:textId="4757C902" w:rsidR="005860C3" w:rsidRPr="00771F93" w:rsidRDefault="005860C3"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dBm</w:t>
            </w:r>
            <w:proofErr w:type="spellEnd"/>
          </w:p>
        </w:tc>
        <w:tc>
          <w:tcPr>
            <w:tcW w:w="1224" w:type="dxa"/>
          </w:tcPr>
          <w:p w14:paraId="32385028" w14:textId="35D04730" w:rsidR="005860C3" w:rsidRPr="00771F93" w:rsidRDefault="00011055"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5860C3" w:rsidRPr="00771F93" w14:paraId="462944BC" w14:textId="77777777" w:rsidTr="000E046E">
        <w:tc>
          <w:tcPr>
            <w:cnfStyle w:val="001000000000" w:firstRow="0" w:lastRow="0" w:firstColumn="1" w:lastColumn="0" w:oddVBand="0" w:evenVBand="0" w:oddHBand="0" w:evenHBand="0" w:firstRowFirstColumn="0" w:firstRowLastColumn="0" w:lastRowFirstColumn="0" w:lastRowLastColumn="0"/>
            <w:tcW w:w="562" w:type="dxa"/>
          </w:tcPr>
          <w:p w14:paraId="34C6427E" w14:textId="6D06813B" w:rsidR="005860C3" w:rsidRPr="00771F93" w:rsidRDefault="00E127EF" w:rsidP="000E046E">
            <w:r>
              <w:t>10.1</w:t>
            </w:r>
          </w:p>
        </w:tc>
        <w:tc>
          <w:tcPr>
            <w:tcW w:w="5245" w:type="dxa"/>
          </w:tcPr>
          <w:p w14:paraId="34F1B11E" w14:textId="79374F42" w:rsidR="005860C3" w:rsidRPr="00771F93" w:rsidRDefault="005860C3" w:rsidP="000E046E">
            <w:pPr>
              <w:cnfStyle w:val="000000000000" w:firstRow="0" w:lastRow="0" w:firstColumn="0" w:lastColumn="0" w:oddVBand="0" w:evenVBand="0" w:oddHBand="0" w:evenHBand="0" w:firstRowFirstColumn="0" w:firstRowLastColumn="0" w:lastRowFirstColumn="0" w:lastRowLastColumn="0"/>
            </w:pPr>
            <w:r w:rsidRPr="00771F93">
              <w:t>Measured transmit power V</w:t>
            </w:r>
          </w:p>
        </w:tc>
        <w:tc>
          <w:tcPr>
            <w:tcW w:w="992" w:type="dxa"/>
          </w:tcPr>
          <w:p w14:paraId="3724A178" w14:textId="433BA312" w:rsidR="005860C3" w:rsidRPr="00771F93" w:rsidRDefault="005860C3"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tcPr>
          <w:p w14:paraId="13533CB5" w14:textId="48FA2AAE" w:rsidR="005860C3" w:rsidRPr="00771F93" w:rsidRDefault="005860C3"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dBm</w:t>
            </w:r>
            <w:proofErr w:type="spellEnd"/>
          </w:p>
        </w:tc>
        <w:tc>
          <w:tcPr>
            <w:tcW w:w="1224" w:type="dxa"/>
          </w:tcPr>
          <w:p w14:paraId="7B4CA37F" w14:textId="1247DBC0" w:rsidR="005860C3" w:rsidRPr="00771F93" w:rsidRDefault="00011055"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5860C3" w:rsidRPr="00771F93" w14:paraId="6ECDCA04"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4EE74A9" w14:textId="2D98B22A" w:rsidR="005860C3" w:rsidRPr="00771F93" w:rsidRDefault="00E127EF" w:rsidP="000E046E">
            <w:r>
              <w:t>10.2</w:t>
            </w:r>
          </w:p>
        </w:tc>
        <w:tc>
          <w:tcPr>
            <w:tcW w:w="5245" w:type="dxa"/>
          </w:tcPr>
          <w:p w14:paraId="7AFE5CBB" w14:textId="2E8383BA" w:rsidR="005860C3" w:rsidRPr="00771F93" w:rsidRDefault="005860C3" w:rsidP="000E046E">
            <w:pPr>
              <w:cnfStyle w:val="000000100000" w:firstRow="0" w:lastRow="0" w:firstColumn="0" w:lastColumn="0" w:oddVBand="0" w:evenVBand="0" w:oddHBand="1" w:evenHBand="0" w:firstRowFirstColumn="0" w:firstRowLastColumn="0" w:lastRowFirstColumn="0" w:lastRowLastColumn="0"/>
            </w:pPr>
            <w:r w:rsidRPr="00771F93">
              <w:t>Noise measured at the receiver when connected to the antenna with no noise source connected</w:t>
            </w:r>
          </w:p>
        </w:tc>
        <w:tc>
          <w:tcPr>
            <w:tcW w:w="992" w:type="dxa"/>
          </w:tcPr>
          <w:p w14:paraId="0B3878BC" w14:textId="6326C1B5" w:rsidR="005860C3" w:rsidRPr="00771F93" w:rsidRDefault="005860C3"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tcPr>
          <w:p w14:paraId="107C6F16" w14:textId="5EFC3C99" w:rsidR="005860C3" w:rsidRPr="00771F93" w:rsidRDefault="005860C3"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dBm</w:t>
            </w:r>
            <w:proofErr w:type="spellEnd"/>
          </w:p>
        </w:tc>
        <w:tc>
          <w:tcPr>
            <w:tcW w:w="1224" w:type="dxa"/>
          </w:tcPr>
          <w:p w14:paraId="10BE479B" w14:textId="69C60A06" w:rsidR="005860C3" w:rsidRPr="00771F93" w:rsidRDefault="00011055"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5860C3" w:rsidRPr="00771F93" w14:paraId="1B8F00DD" w14:textId="77777777" w:rsidTr="000E046E">
        <w:tc>
          <w:tcPr>
            <w:cnfStyle w:val="001000000000" w:firstRow="0" w:lastRow="0" w:firstColumn="1" w:lastColumn="0" w:oddVBand="0" w:evenVBand="0" w:oddHBand="0" w:evenHBand="0" w:firstRowFirstColumn="0" w:firstRowLastColumn="0" w:lastRowFirstColumn="0" w:lastRowLastColumn="0"/>
            <w:tcW w:w="562" w:type="dxa"/>
          </w:tcPr>
          <w:p w14:paraId="24D7A7F9" w14:textId="55F7C74E" w:rsidR="005860C3" w:rsidRPr="00771F93" w:rsidRDefault="00E127EF" w:rsidP="000E046E">
            <w:r>
              <w:t>10.3</w:t>
            </w:r>
          </w:p>
        </w:tc>
        <w:tc>
          <w:tcPr>
            <w:tcW w:w="5245" w:type="dxa"/>
          </w:tcPr>
          <w:p w14:paraId="0053CE2F" w14:textId="27D19B7E" w:rsidR="005860C3" w:rsidRPr="00771F93" w:rsidRDefault="005860C3" w:rsidP="005860C3">
            <w:pPr>
              <w:cnfStyle w:val="000000000000" w:firstRow="0" w:lastRow="0" w:firstColumn="0" w:lastColumn="0" w:oddVBand="0" w:evenVBand="0" w:oddHBand="0" w:evenHBand="0" w:firstRowFirstColumn="0" w:firstRowLastColumn="0" w:lastRowFirstColumn="0" w:lastRowLastColumn="0"/>
            </w:pPr>
            <w:r w:rsidRPr="00771F93">
              <w:t>Noise measured at the receiver when connected to the noise source which is disabled</w:t>
            </w:r>
          </w:p>
        </w:tc>
        <w:tc>
          <w:tcPr>
            <w:tcW w:w="992" w:type="dxa"/>
          </w:tcPr>
          <w:p w14:paraId="2A198292" w14:textId="0C1E78B8" w:rsidR="005860C3" w:rsidRPr="00771F93" w:rsidRDefault="005860C3" w:rsidP="000E046E">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tcPr>
          <w:p w14:paraId="2FB2D5EF" w14:textId="6576187E" w:rsidR="005860C3" w:rsidRPr="00771F93" w:rsidRDefault="005860C3" w:rsidP="000E046E">
            <w:pPr>
              <w:jc w:val="center"/>
              <w:cnfStyle w:val="000000000000" w:firstRow="0" w:lastRow="0" w:firstColumn="0" w:lastColumn="0" w:oddVBand="0" w:evenVBand="0" w:oddHBand="0" w:evenHBand="0" w:firstRowFirstColumn="0" w:firstRowLastColumn="0" w:lastRowFirstColumn="0" w:lastRowLastColumn="0"/>
            </w:pPr>
            <w:proofErr w:type="spellStart"/>
            <w:r w:rsidRPr="00771F93">
              <w:t>dBm</w:t>
            </w:r>
            <w:proofErr w:type="spellEnd"/>
          </w:p>
        </w:tc>
        <w:tc>
          <w:tcPr>
            <w:tcW w:w="1224" w:type="dxa"/>
          </w:tcPr>
          <w:p w14:paraId="7AC61134" w14:textId="6D7B67A3" w:rsidR="005860C3" w:rsidRPr="00771F93" w:rsidRDefault="00011055"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5860C3" w:rsidRPr="00771F93" w14:paraId="2593CA55"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56A969" w14:textId="1DA5D135" w:rsidR="005860C3" w:rsidRPr="00771F93" w:rsidRDefault="00E127EF" w:rsidP="000E046E">
            <w:r>
              <w:t>10.4</w:t>
            </w:r>
          </w:p>
        </w:tc>
        <w:tc>
          <w:tcPr>
            <w:tcW w:w="5245" w:type="dxa"/>
          </w:tcPr>
          <w:p w14:paraId="64ADF79C" w14:textId="482EA7B7" w:rsidR="005860C3" w:rsidRPr="00771F93" w:rsidRDefault="005860C3" w:rsidP="005860C3">
            <w:pPr>
              <w:cnfStyle w:val="000000100000" w:firstRow="0" w:lastRow="0" w:firstColumn="0" w:lastColumn="0" w:oddVBand="0" w:evenVBand="0" w:oddHBand="1" w:evenHBand="0" w:firstRowFirstColumn="0" w:firstRowLastColumn="0" w:lastRowFirstColumn="0" w:lastRowLastColumn="0"/>
            </w:pPr>
            <w:r w:rsidRPr="00771F93">
              <w:t>Noise measured at the receiver when it is connected to the noise source which is enabled</w:t>
            </w:r>
          </w:p>
        </w:tc>
        <w:tc>
          <w:tcPr>
            <w:tcW w:w="992" w:type="dxa"/>
          </w:tcPr>
          <w:p w14:paraId="01010D0B" w14:textId="494E61D1" w:rsidR="005860C3" w:rsidRPr="00771F93" w:rsidRDefault="005860C3" w:rsidP="000E046E">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tcPr>
          <w:p w14:paraId="205E0BA8" w14:textId="649A01EE" w:rsidR="005860C3" w:rsidRPr="00771F93" w:rsidRDefault="005860C3" w:rsidP="000E046E">
            <w:pPr>
              <w:jc w:val="center"/>
              <w:cnfStyle w:val="000000100000" w:firstRow="0" w:lastRow="0" w:firstColumn="0" w:lastColumn="0" w:oddVBand="0" w:evenVBand="0" w:oddHBand="1" w:evenHBand="0" w:firstRowFirstColumn="0" w:firstRowLastColumn="0" w:lastRowFirstColumn="0" w:lastRowLastColumn="0"/>
            </w:pPr>
            <w:proofErr w:type="spellStart"/>
            <w:r w:rsidRPr="00771F93">
              <w:t>dBm</w:t>
            </w:r>
            <w:proofErr w:type="spellEnd"/>
          </w:p>
        </w:tc>
        <w:tc>
          <w:tcPr>
            <w:tcW w:w="1224" w:type="dxa"/>
          </w:tcPr>
          <w:p w14:paraId="52F1E966" w14:textId="3243C1CA" w:rsidR="005860C3" w:rsidRPr="00771F93" w:rsidRDefault="00011055"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2E015A" w:rsidRPr="00771F93" w14:paraId="2F40BEC5" w14:textId="77777777" w:rsidTr="000E046E">
        <w:tc>
          <w:tcPr>
            <w:cnfStyle w:val="001000000000" w:firstRow="0" w:lastRow="0" w:firstColumn="1" w:lastColumn="0" w:oddVBand="0" w:evenVBand="0" w:oddHBand="0" w:evenHBand="0" w:firstRowFirstColumn="0" w:firstRowLastColumn="0" w:lastRowFirstColumn="0" w:lastRowLastColumn="0"/>
            <w:tcW w:w="562" w:type="dxa"/>
          </w:tcPr>
          <w:p w14:paraId="3548834D" w14:textId="7D5797DF" w:rsidR="002E015A" w:rsidRPr="00771F93" w:rsidRDefault="00E127EF" w:rsidP="000E046E">
            <w:r>
              <w:t>10.5</w:t>
            </w:r>
          </w:p>
        </w:tc>
        <w:tc>
          <w:tcPr>
            <w:tcW w:w="5245" w:type="dxa"/>
          </w:tcPr>
          <w:p w14:paraId="39E200F5" w14:textId="6F20A1DC" w:rsidR="002E015A" w:rsidRPr="00771F93" w:rsidRDefault="00A879F7" w:rsidP="005860C3">
            <w:pPr>
              <w:cnfStyle w:val="000000000000" w:firstRow="0" w:lastRow="0" w:firstColumn="0" w:lastColumn="0" w:oddVBand="0" w:evenVBand="0" w:oddHBand="0" w:evenHBand="0" w:firstRowFirstColumn="0" w:firstRowLastColumn="0" w:lastRowFirstColumn="0" w:lastRowLastColumn="0"/>
            </w:pPr>
            <w:r>
              <w:t xml:space="preserve">Phase difference </w:t>
            </w:r>
            <w:r w:rsidR="002E015A">
              <w:t>between transmitted horizontally and vertically-polarized signals as determined from the first valid range bins</w:t>
            </w:r>
          </w:p>
        </w:tc>
        <w:tc>
          <w:tcPr>
            <w:tcW w:w="992" w:type="dxa"/>
          </w:tcPr>
          <w:p w14:paraId="2E4B84A2" w14:textId="06AD0F6F" w:rsidR="002E015A" w:rsidRPr="00771F93" w:rsidRDefault="002E015A" w:rsidP="000E046E">
            <w:pPr>
              <w:jc w:val="center"/>
              <w:cnfStyle w:val="000000000000" w:firstRow="0" w:lastRow="0" w:firstColumn="0" w:lastColumn="0" w:oddVBand="0" w:evenVBand="0" w:oddHBand="0" w:evenHBand="0" w:firstRowFirstColumn="0" w:firstRowLastColumn="0" w:lastRowFirstColumn="0" w:lastRowLastColumn="0"/>
            </w:pPr>
            <w:r>
              <w:t>real</w:t>
            </w:r>
          </w:p>
        </w:tc>
        <w:tc>
          <w:tcPr>
            <w:tcW w:w="993" w:type="dxa"/>
          </w:tcPr>
          <w:p w14:paraId="222BF539" w14:textId="3764A239" w:rsidR="002E015A" w:rsidRPr="00771F93" w:rsidRDefault="002E015A" w:rsidP="000E046E">
            <w:pPr>
              <w:jc w:val="center"/>
              <w:cnfStyle w:val="000000000000" w:firstRow="0" w:lastRow="0" w:firstColumn="0" w:lastColumn="0" w:oddVBand="0" w:evenVBand="0" w:oddHBand="0" w:evenHBand="0" w:firstRowFirstColumn="0" w:firstRowLastColumn="0" w:lastRowFirstColumn="0" w:lastRowLastColumn="0"/>
            </w:pPr>
            <w:r>
              <w:t>degrees</w:t>
            </w:r>
          </w:p>
        </w:tc>
        <w:tc>
          <w:tcPr>
            <w:tcW w:w="1224" w:type="dxa"/>
          </w:tcPr>
          <w:p w14:paraId="0B6B524B" w14:textId="01A77AAF" w:rsidR="002E015A" w:rsidRPr="00771F93" w:rsidRDefault="002E015A" w:rsidP="000E046E">
            <w:pPr>
              <w:jc w:val="center"/>
              <w:cnfStyle w:val="000000000000" w:firstRow="0" w:lastRow="0" w:firstColumn="0" w:lastColumn="0" w:oddVBand="0" w:evenVBand="0" w:oddHBand="0" w:evenHBand="0" w:firstRowFirstColumn="0" w:firstRowLastColumn="0" w:lastRowFirstColumn="0" w:lastRowLastColumn="0"/>
            </w:pPr>
            <w:r>
              <w:t>0.1</w:t>
            </w:r>
          </w:p>
        </w:tc>
      </w:tr>
      <w:tr w:rsidR="002E015A" w:rsidRPr="00771F93" w14:paraId="3FD6FECD"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91C2C46" w14:textId="246A3A01" w:rsidR="002E015A" w:rsidRPr="00771F93" w:rsidRDefault="00E127EF" w:rsidP="000E046E">
            <w:r>
              <w:t>10.6</w:t>
            </w:r>
          </w:p>
        </w:tc>
        <w:tc>
          <w:tcPr>
            <w:tcW w:w="5245" w:type="dxa"/>
          </w:tcPr>
          <w:p w14:paraId="48DB7A02" w14:textId="384853DC" w:rsidR="002E015A" w:rsidRDefault="002E015A" w:rsidP="005860C3">
            <w:pPr>
              <w:cnfStyle w:val="000000100000" w:firstRow="0" w:lastRow="0" w:firstColumn="0" w:lastColumn="0" w:oddVBand="0" w:evenVBand="0" w:oddHBand="1" w:evenHBand="0" w:firstRowFirstColumn="0" w:firstRowLastColumn="0" w:lastRowFirstColumn="0" w:lastRowLastColumn="0"/>
            </w:pPr>
            <w:r>
              <w:t>Antenna-pointing accuracy in elevation</w:t>
            </w:r>
          </w:p>
        </w:tc>
        <w:tc>
          <w:tcPr>
            <w:tcW w:w="992" w:type="dxa"/>
          </w:tcPr>
          <w:p w14:paraId="26E46CE1" w14:textId="4FB765D0" w:rsidR="002E015A" w:rsidRDefault="002E015A" w:rsidP="000E046E">
            <w:pPr>
              <w:jc w:val="center"/>
              <w:cnfStyle w:val="000000100000" w:firstRow="0" w:lastRow="0" w:firstColumn="0" w:lastColumn="0" w:oddVBand="0" w:evenVBand="0" w:oddHBand="1" w:evenHBand="0" w:firstRowFirstColumn="0" w:firstRowLastColumn="0" w:lastRowFirstColumn="0" w:lastRowLastColumn="0"/>
            </w:pPr>
            <w:r>
              <w:t>real</w:t>
            </w:r>
          </w:p>
        </w:tc>
        <w:tc>
          <w:tcPr>
            <w:tcW w:w="993" w:type="dxa"/>
          </w:tcPr>
          <w:p w14:paraId="2431B886" w14:textId="49C9C397" w:rsidR="002E015A" w:rsidRDefault="002E015A" w:rsidP="000E046E">
            <w:pPr>
              <w:jc w:val="center"/>
              <w:cnfStyle w:val="000000100000" w:firstRow="0" w:lastRow="0" w:firstColumn="0" w:lastColumn="0" w:oddVBand="0" w:evenVBand="0" w:oddHBand="1" w:evenHBand="0" w:firstRowFirstColumn="0" w:firstRowLastColumn="0" w:lastRowFirstColumn="0" w:lastRowLastColumn="0"/>
            </w:pPr>
            <w:r>
              <w:t>degrees</w:t>
            </w:r>
          </w:p>
        </w:tc>
        <w:tc>
          <w:tcPr>
            <w:tcW w:w="1224" w:type="dxa"/>
          </w:tcPr>
          <w:p w14:paraId="2280BCC8" w14:textId="5C614854" w:rsidR="002E015A" w:rsidRDefault="002E015A" w:rsidP="000E046E">
            <w:pPr>
              <w:jc w:val="center"/>
              <w:cnfStyle w:val="000000100000" w:firstRow="0" w:lastRow="0" w:firstColumn="0" w:lastColumn="0" w:oddVBand="0" w:evenVBand="0" w:oddHBand="1" w:evenHBand="0" w:firstRowFirstColumn="0" w:firstRowLastColumn="0" w:lastRowFirstColumn="0" w:lastRowLastColumn="0"/>
            </w:pPr>
            <w:r>
              <w:t>0.01</w:t>
            </w:r>
          </w:p>
        </w:tc>
      </w:tr>
      <w:tr w:rsidR="002E015A" w:rsidRPr="00771F93" w14:paraId="626113B2" w14:textId="77777777" w:rsidTr="000E046E">
        <w:tc>
          <w:tcPr>
            <w:cnfStyle w:val="001000000000" w:firstRow="0" w:lastRow="0" w:firstColumn="1" w:lastColumn="0" w:oddVBand="0" w:evenVBand="0" w:oddHBand="0" w:evenHBand="0" w:firstRowFirstColumn="0" w:firstRowLastColumn="0" w:lastRowFirstColumn="0" w:lastRowLastColumn="0"/>
            <w:tcW w:w="562" w:type="dxa"/>
          </w:tcPr>
          <w:p w14:paraId="740CCF52" w14:textId="1A3FF2BC" w:rsidR="002E015A" w:rsidRPr="00771F93" w:rsidRDefault="00E127EF" w:rsidP="000E046E">
            <w:r>
              <w:t>10.7</w:t>
            </w:r>
          </w:p>
        </w:tc>
        <w:tc>
          <w:tcPr>
            <w:tcW w:w="5245" w:type="dxa"/>
          </w:tcPr>
          <w:p w14:paraId="2A7A5F9F" w14:textId="74D70006" w:rsidR="002E015A" w:rsidRDefault="002E015A" w:rsidP="005860C3">
            <w:pPr>
              <w:cnfStyle w:val="000000000000" w:firstRow="0" w:lastRow="0" w:firstColumn="0" w:lastColumn="0" w:oddVBand="0" w:evenVBand="0" w:oddHBand="0" w:evenHBand="0" w:firstRowFirstColumn="0" w:firstRowLastColumn="0" w:lastRowFirstColumn="0" w:lastRowLastColumn="0"/>
            </w:pPr>
            <w:r>
              <w:t>Antenna-pointing accuracy in azimuth</w:t>
            </w:r>
          </w:p>
        </w:tc>
        <w:tc>
          <w:tcPr>
            <w:tcW w:w="992" w:type="dxa"/>
          </w:tcPr>
          <w:p w14:paraId="33B320B8" w14:textId="7728E4E1" w:rsidR="002E015A" w:rsidRDefault="002E015A" w:rsidP="000E046E">
            <w:pPr>
              <w:jc w:val="center"/>
              <w:cnfStyle w:val="000000000000" w:firstRow="0" w:lastRow="0" w:firstColumn="0" w:lastColumn="0" w:oddVBand="0" w:evenVBand="0" w:oddHBand="0" w:evenHBand="0" w:firstRowFirstColumn="0" w:firstRowLastColumn="0" w:lastRowFirstColumn="0" w:lastRowLastColumn="0"/>
            </w:pPr>
            <w:r>
              <w:t>real</w:t>
            </w:r>
          </w:p>
        </w:tc>
        <w:tc>
          <w:tcPr>
            <w:tcW w:w="993" w:type="dxa"/>
          </w:tcPr>
          <w:p w14:paraId="79FAF108" w14:textId="76E191EF" w:rsidR="002E015A" w:rsidRDefault="002E015A" w:rsidP="000E046E">
            <w:pPr>
              <w:jc w:val="center"/>
              <w:cnfStyle w:val="000000000000" w:firstRow="0" w:lastRow="0" w:firstColumn="0" w:lastColumn="0" w:oddVBand="0" w:evenVBand="0" w:oddHBand="0" w:evenHBand="0" w:firstRowFirstColumn="0" w:firstRowLastColumn="0" w:lastRowFirstColumn="0" w:lastRowLastColumn="0"/>
            </w:pPr>
            <w:r>
              <w:t>degrees</w:t>
            </w:r>
          </w:p>
        </w:tc>
        <w:tc>
          <w:tcPr>
            <w:tcW w:w="1224" w:type="dxa"/>
          </w:tcPr>
          <w:p w14:paraId="2AFDB6F8" w14:textId="46A863F4" w:rsidR="002E015A" w:rsidRDefault="002E015A" w:rsidP="000E046E">
            <w:pPr>
              <w:jc w:val="center"/>
              <w:cnfStyle w:val="000000000000" w:firstRow="0" w:lastRow="0" w:firstColumn="0" w:lastColumn="0" w:oddVBand="0" w:evenVBand="0" w:oddHBand="0" w:evenHBand="0" w:firstRowFirstColumn="0" w:firstRowLastColumn="0" w:lastRowFirstColumn="0" w:lastRowLastColumn="0"/>
            </w:pPr>
            <w:r>
              <w:t>0.01</w:t>
            </w:r>
          </w:p>
        </w:tc>
      </w:tr>
      <w:tr w:rsidR="002E015A" w:rsidRPr="00771F93" w14:paraId="18AA93C9"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CC78C5A" w14:textId="224FDCE2" w:rsidR="002E015A" w:rsidRPr="00771F93" w:rsidRDefault="00E127EF" w:rsidP="000E046E">
            <w:r>
              <w:t>10.8</w:t>
            </w:r>
          </w:p>
        </w:tc>
        <w:tc>
          <w:tcPr>
            <w:tcW w:w="5245" w:type="dxa"/>
          </w:tcPr>
          <w:p w14:paraId="3E60374B" w14:textId="0D5E1645" w:rsidR="002E015A" w:rsidRDefault="00AB1964" w:rsidP="005860C3">
            <w:pPr>
              <w:cnfStyle w:val="000000100000" w:firstRow="0" w:lastRow="0" w:firstColumn="0" w:lastColumn="0" w:oddVBand="0" w:evenVBand="0" w:oddHBand="1" w:evenHBand="0" w:firstRowFirstColumn="0" w:firstRowLastColumn="0" w:lastRowFirstColumn="0" w:lastRowLastColumn="0"/>
            </w:pPr>
            <w:r>
              <w:t>Calibration offset for the horizontal channel</w:t>
            </w:r>
          </w:p>
        </w:tc>
        <w:tc>
          <w:tcPr>
            <w:tcW w:w="992" w:type="dxa"/>
          </w:tcPr>
          <w:p w14:paraId="0C360B58" w14:textId="6D891ECB" w:rsidR="002E015A" w:rsidRDefault="00AB1964" w:rsidP="000E046E">
            <w:pPr>
              <w:jc w:val="center"/>
              <w:cnfStyle w:val="000000100000" w:firstRow="0" w:lastRow="0" w:firstColumn="0" w:lastColumn="0" w:oddVBand="0" w:evenVBand="0" w:oddHBand="1" w:evenHBand="0" w:firstRowFirstColumn="0" w:firstRowLastColumn="0" w:lastRowFirstColumn="0" w:lastRowLastColumn="0"/>
            </w:pPr>
            <w:r>
              <w:t>real</w:t>
            </w:r>
          </w:p>
        </w:tc>
        <w:tc>
          <w:tcPr>
            <w:tcW w:w="993" w:type="dxa"/>
          </w:tcPr>
          <w:p w14:paraId="105DF34E" w14:textId="406F47C2" w:rsidR="002E015A" w:rsidRDefault="00AB1964" w:rsidP="000E046E">
            <w:pPr>
              <w:jc w:val="center"/>
              <w:cnfStyle w:val="000000100000" w:firstRow="0" w:lastRow="0" w:firstColumn="0" w:lastColumn="0" w:oddVBand="0" w:evenVBand="0" w:oddHBand="1" w:evenHBand="0" w:firstRowFirstColumn="0" w:firstRowLastColumn="0" w:lastRowFirstColumn="0" w:lastRowLastColumn="0"/>
            </w:pPr>
            <w:r>
              <w:t>dB</w:t>
            </w:r>
          </w:p>
        </w:tc>
        <w:tc>
          <w:tcPr>
            <w:tcW w:w="1224" w:type="dxa"/>
          </w:tcPr>
          <w:p w14:paraId="7F4BC3FC" w14:textId="6C6E39AC" w:rsidR="002E015A" w:rsidRDefault="00AB1964" w:rsidP="000E046E">
            <w:pPr>
              <w:jc w:val="center"/>
              <w:cnfStyle w:val="000000100000" w:firstRow="0" w:lastRow="0" w:firstColumn="0" w:lastColumn="0" w:oddVBand="0" w:evenVBand="0" w:oddHBand="1" w:evenHBand="0" w:firstRowFirstColumn="0" w:firstRowLastColumn="0" w:lastRowFirstColumn="0" w:lastRowLastColumn="0"/>
            </w:pPr>
            <w:r>
              <w:t>0.</w:t>
            </w:r>
            <w:r w:rsidR="00BA07FA">
              <w:t>0</w:t>
            </w:r>
            <w:r>
              <w:t>1</w:t>
            </w:r>
          </w:p>
        </w:tc>
      </w:tr>
      <w:tr w:rsidR="00AB1964" w:rsidRPr="00771F93" w14:paraId="16B0CB80" w14:textId="77777777" w:rsidTr="000E046E">
        <w:tc>
          <w:tcPr>
            <w:cnfStyle w:val="001000000000" w:firstRow="0" w:lastRow="0" w:firstColumn="1" w:lastColumn="0" w:oddVBand="0" w:evenVBand="0" w:oddHBand="0" w:evenHBand="0" w:firstRowFirstColumn="0" w:firstRowLastColumn="0" w:lastRowFirstColumn="0" w:lastRowLastColumn="0"/>
            <w:tcW w:w="562" w:type="dxa"/>
          </w:tcPr>
          <w:p w14:paraId="7C9CDCF4" w14:textId="6CD9819F" w:rsidR="00AB1964" w:rsidRPr="00771F93" w:rsidRDefault="00E127EF" w:rsidP="000E046E">
            <w:r>
              <w:t>10.9</w:t>
            </w:r>
          </w:p>
        </w:tc>
        <w:tc>
          <w:tcPr>
            <w:tcW w:w="5245" w:type="dxa"/>
          </w:tcPr>
          <w:p w14:paraId="28D566F7" w14:textId="036B2589" w:rsidR="00AB1964" w:rsidRDefault="00AB1964" w:rsidP="005860C3">
            <w:pPr>
              <w:cnfStyle w:val="000000000000" w:firstRow="0" w:lastRow="0" w:firstColumn="0" w:lastColumn="0" w:oddVBand="0" w:evenVBand="0" w:oddHBand="0" w:evenHBand="0" w:firstRowFirstColumn="0" w:firstRowLastColumn="0" w:lastRowFirstColumn="0" w:lastRowLastColumn="0"/>
            </w:pPr>
            <w:r>
              <w:t>Calibration offset for the vertical channel</w:t>
            </w:r>
          </w:p>
        </w:tc>
        <w:tc>
          <w:tcPr>
            <w:tcW w:w="992" w:type="dxa"/>
          </w:tcPr>
          <w:p w14:paraId="1DDBE1FB" w14:textId="408BA14E" w:rsidR="00AB1964" w:rsidRDefault="00AB1964" w:rsidP="000E046E">
            <w:pPr>
              <w:jc w:val="center"/>
              <w:cnfStyle w:val="000000000000" w:firstRow="0" w:lastRow="0" w:firstColumn="0" w:lastColumn="0" w:oddVBand="0" w:evenVBand="0" w:oddHBand="0" w:evenHBand="0" w:firstRowFirstColumn="0" w:firstRowLastColumn="0" w:lastRowFirstColumn="0" w:lastRowLastColumn="0"/>
            </w:pPr>
            <w:r>
              <w:t>real</w:t>
            </w:r>
          </w:p>
        </w:tc>
        <w:tc>
          <w:tcPr>
            <w:tcW w:w="993" w:type="dxa"/>
          </w:tcPr>
          <w:p w14:paraId="17792244" w14:textId="47B81171" w:rsidR="00AB1964" w:rsidRDefault="00AB1964" w:rsidP="000E046E">
            <w:pPr>
              <w:jc w:val="center"/>
              <w:cnfStyle w:val="000000000000" w:firstRow="0" w:lastRow="0" w:firstColumn="0" w:lastColumn="0" w:oddVBand="0" w:evenVBand="0" w:oddHBand="0" w:evenHBand="0" w:firstRowFirstColumn="0" w:firstRowLastColumn="0" w:lastRowFirstColumn="0" w:lastRowLastColumn="0"/>
            </w:pPr>
            <w:r>
              <w:t>dB</w:t>
            </w:r>
          </w:p>
        </w:tc>
        <w:tc>
          <w:tcPr>
            <w:tcW w:w="1224" w:type="dxa"/>
          </w:tcPr>
          <w:p w14:paraId="1D245A81" w14:textId="5BA76CC6" w:rsidR="00AB1964" w:rsidRDefault="00AB1964" w:rsidP="000E046E">
            <w:pPr>
              <w:jc w:val="center"/>
              <w:cnfStyle w:val="000000000000" w:firstRow="0" w:lastRow="0" w:firstColumn="0" w:lastColumn="0" w:oddVBand="0" w:evenVBand="0" w:oddHBand="0" w:evenHBand="0" w:firstRowFirstColumn="0" w:firstRowLastColumn="0" w:lastRowFirstColumn="0" w:lastRowLastColumn="0"/>
            </w:pPr>
            <w:r>
              <w:t>0.</w:t>
            </w:r>
            <w:r w:rsidR="00BA07FA">
              <w:t>0</w:t>
            </w:r>
            <w:r>
              <w:t>1</w:t>
            </w:r>
          </w:p>
        </w:tc>
      </w:tr>
      <w:tr w:rsidR="004E3B31" w:rsidRPr="00771F93" w14:paraId="7A860B5A" w14:textId="77777777" w:rsidTr="000E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2E12DF5" w14:textId="6F4EA174" w:rsidR="004E3B31" w:rsidRPr="00771F93" w:rsidRDefault="00E127EF" w:rsidP="000E046E">
            <w:r>
              <w:t>10.10</w:t>
            </w:r>
          </w:p>
        </w:tc>
        <w:tc>
          <w:tcPr>
            <w:tcW w:w="5245" w:type="dxa"/>
          </w:tcPr>
          <w:p w14:paraId="53ACE2CC" w14:textId="036E80C6" w:rsidR="004E3B31" w:rsidRDefault="004E3B31" w:rsidP="005860C3">
            <w:pPr>
              <w:cnfStyle w:val="000000100000" w:firstRow="0" w:lastRow="0" w:firstColumn="0" w:lastColumn="0" w:oddVBand="0" w:evenVBand="0" w:oddHBand="1" w:evenHBand="0" w:firstRowFirstColumn="0" w:firstRowLastColumn="0" w:lastRowFirstColumn="0" w:lastRowLastColumn="0"/>
            </w:pPr>
            <w:r>
              <w:t>ZDR offset</w:t>
            </w:r>
          </w:p>
        </w:tc>
        <w:tc>
          <w:tcPr>
            <w:tcW w:w="992" w:type="dxa"/>
          </w:tcPr>
          <w:p w14:paraId="2A85A14D" w14:textId="414ECFD2" w:rsidR="004E3B31" w:rsidRDefault="004E3B31" w:rsidP="000E046E">
            <w:pPr>
              <w:jc w:val="center"/>
              <w:cnfStyle w:val="000000100000" w:firstRow="0" w:lastRow="0" w:firstColumn="0" w:lastColumn="0" w:oddVBand="0" w:evenVBand="0" w:oddHBand="1" w:evenHBand="0" w:firstRowFirstColumn="0" w:firstRowLastColumn="0" w:lastRowFirstColumn="0" w:lastRowLastColumn="0"/>
            </w:pPr>
            <w:r>
              <w:t>real</w:t>
            </w:r>
          </w:p>
        </w:tc>
        <w:tc>
          <w:tcPr>
            <w:tcW w:w="993" w:type="dxa"/>
          </w:tcPr>
          <w:p w14:paraId="6389BDBE" w14:textId="0787855B" w:rsidR="004E3B31" w:rsidRDefault="004E3B31" w:rsidP="000E046E">
            <w:pPr>
              <w:jc w:val="center"/>
              <w:cnfStyle w:val="000000100000" w:firstRow="0" w:lastRow="0" w:firstColumn="0" w:lastColumn="0" w:oddVBand="0" w:evenVBand="0" w:oddHBand="1" w:evenHBand="0" w:firstRowFirstColumn="0" w:firstRowLastColumn="0" w:lastRowFirstColumn="0" w:lastRowLastColumn="0"/>
            </w:pPr>
            <w:r>
              <w:t>dB</w:t>
            </w:r>
          </w:p>
        </w:tc>
        <w:tc>
          <w:tcPr>
            <w:tcW w:w="1224" w:type="dxa"/>
          </w:tcPr>
          <w:p w14:paraId="364119C2" w14:textId="7513B445" w:rsidR="004E3B31" w:rsidRDefault="004E3B31" w:rsidP="000E046E">
            <w:pPr>
              <w:jc w:val="center"/>
              <w:cnfStyle w:val="000000100000" w:firstRow="0" w:lastRow="0" w:firstColumn="0" w:lastColumn="0" w:oddVBand="0" w:evenVBand="0" w:oddHBand="1" w:evenHBand="0" w:firstRowFirstColumn="0" w:firstRowLastColumn="0" w:lastRowFirstColumn="0" w:lastRowLastColumn="0"/>
            </w:pPr>
            <w:r>
              <w:t>0.01</w:t>
            </w:r>
          </w:p>
        </w:tc>
      </w:tr>
    </w:tbl>
    <w:p w14:paraId="1141D3FB" w14:textId="77777777" w:rsidR="005860C3" w:rsidRPr="00771F93" w:rsidRDefault="005860C3" w:rsidP="005860C3"/>
    <w:p w14:paraId="3556EDD0" w14:textId="77777777" w:rsidR="0008100D" w:rsidRPr="00771F93" w:rsidRDefault="0008100D" w:rsidP="0008100D">
      <w:pPr>
        <w:pStyle w:val="Heading2"/>
      </w:pPr>
      <w:r w:rsidRPr="00771F93">
        <w:t>Range Bin Object Metadata</w:t>
      </w:r>
    </w:p>
    <w:p w14:paraId="0BFA145D" w14:textId="18690473" w:rsidR="002C530D" w:rsidRPr="00771F93" w:rsidRDefault="002C530D" w:rsidP="00A00140">
      <w:pPr>
        <w:spacing w:before="120" w:after="0" w:line="240" w:lineRule="auto"/>
        <w:rPr>
          <w:i/>
        </w:rPr>
      </w:pPr>
      <w:proofErr w:type="gramStart"/>
      <w:r w:rsidRPr="00771F93">
        <w:rPr>
          <w:i/>
        </w:rPr>
        <w:t>Table 11.</w:t>
      </w:r>
      <w:proofErr w:type="gramEnd"/>
      <w:r w:rsidRPr="00771F93">
        <w:rPr>
          <w:i/>
        </w:rPr>
        <w:t xml:space="preserve"> Range bin object metadata.</w:t>
      </w:r>
    </w:p>
    <w:tbl>
      <w:tblPr>
        <w:tblStyle w:val="ListTable3-Accent11"/>
        <w:tblW w:w="0" w:type="auto"/>
        <w:tblLook w:val="04A0" w:firstRow="1" w:lastRow="0" w:firstColumn="1" w:lastColumn="0" w:noHBand="0" w:noVBand="1"/>
      </w:tblPr>
      <w:tblGrid>
        <w:gridCol w:w="610"/>
        <w:gridCol w:w="5245"/>
        <w:gridCol w:w="992"/>
        <w:gridCol w:w="993"/>
        <w:gridCol w:w="1224"/>
      </w:tblGrid>
      <w:tr w:rsidR="00BA380D" w:rsidRPr="00771F93" w14:paraId="2B2C0FFA" w14:textId="77777777" w:rsidTr="00BA38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62EE19E7" w14:textId="77777777" w:rsidR="00BA380D" w:rsidRPr="00771F93" w:rsidRDefault="00BA380D" w:rsidP="00BA380D">
            <w:r w:rsidRPr="00771F93">
              <w:t>ID</w:t>
            </w:r>
          </w:p>
        </w:tc>
        <w:tc>
          <w:tcPr>
            <w:tcW w:w="5245" w:type="dxa"/>
          </w:tcPr>
          <w:p w14:paraId="6364AED9" w14:textId="77777777" w:rsidR="00BA380D" w:rsidRPr="00771F93" w:rsidRDefault="00BA380D" w:rsidP="00BA380D">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2" w:type="dxa"/>
          </w:tcPr>
          <w:p w14:paraId="2894A54F" w14:textId="77777777" w:rsidR="00BA380D" w:rsidRPr="00771F93" w:rsidRDefault="00BA380D" w:rsidP="00BA380D">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993" w:type="dxa"/>
          </w:tcPr>
          <w:p w14:paraId="69967F72" w14:textId="77777777" w:rsidR="00BA380D" w:rsidRPr="00771F93" w:rsidRDefault="00BA380D" w:rsidP="00BA380D">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4" w:type="dxa"/>
          </w:tcPr>
          <w:p w14:paraId="4DA417A6" w14:textId="77777777" w:rsidR="00BA380D" w:rsidRPr="00771F93" w:rsidRDefault="00BA380D" w:rsidP="00BA380D">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BA380D" w:rsidRPr="00771F93" w14:paraId="7FF05E33" w14:textId="77777777" w:rsidTr="000D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546DA709" w14:textId="77777777" w:rsidR="00BA380D" w:rsidRPr="00771F93" w:rsidRDefault="00BA380D" w:rsidP="00BA380D"/>
        </w:tc>
        <w:tc>
          <w:tcPr>
            <w:tcW w:w="5245" w:type="dxa"/>
            <w:shd w:val="clear" w:color="auto" w:fill="DEEAF6" w:themeFill="accent1" w:themeFillTint="33"/>
          </w:tcPr>
          <w:p w14:paraId="0DADED79" w14:textId="77777777" w:rsidR="00BA380D" w:rsidRPr="00771F93" w:rsidRDefault="001E0A0A" w:rsidP="00BA380D">
            <w:pPr>
              <w:cnfStyle w:val="000000100000" w:firstRow="0" w:lastRow="0" w:firstColumn="0" w:lastColumn="0" w:oddVBand="0" w:evenVBand="0" w:oddHBand="1" w:evenHBand="0" w:firstRowFirstColumn="0" w:firstRowLastColumn="0" w:lastRowFirstColumn="0" w:lastRowLastColumn="0"/>
            </w:pPr>
            <w:r w:rsidRPr="00771F93">
              <w:t>Range to center of bin</w:t>
            </w:r>
          </w:p>
        </w:tc>
        <w:tc>
          <w:tcPr>
            <w:tcW w:w="992" w:type="dxa"/>
            <w:shd w:val="clear" w:color="auto" w:fill="DEEAF6" w:themeFill="accent1" w:themeFillTint="33"/>
          </w:tcPr>
          <w:p w14:paraId="647BEF54" w14:textId="77777777" w:rsidR="00BA380D" w:rsidRPr="00771F93" w:rsidRDefault="00BA380D" w:rsidP="00BA380D">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shd w:val="clear" w:color="auto" w:fill="DEEAF6" w:themeFill="accent1" w:themeFillTint="33"/>
          </w:tcPr>
          <w:p w14:paraId="01996873" w14:textId="77777777" w:rsidR="00BA380D" w:rsidRPr="00771F93" w:rsidRDefault="00BA380D" w:rsidP="00BA380D">
            <w:pPr>
              <w:jc w:val="center"/>
              <w:cnfStyle w:val="000000100000" w:firstRow="0" w:lastRow="0" w:firstColumn="0" w:lastColumn="0" w:oddVBand="0" w:evenVBand="0" w:oddHBand="1" w:evenHBand="0" w:firstRowFirstColumn="0" w:firstRowLastColumn="0" w:lastRowFirstColumn="0" w:lastRowLastColumn="0"/>
            </w:pPr>
            <w:r w:rsidRPr="00771F93">
              <w:t>m</w:t>
            </w:r>
          </w:p>
        </w:tc>
        <w:tc>
          <w:tcPr>
            <w:tcW w:w="1224" w:type="dxa"/>
            <w:shd w:val="clear" w:color="auto" w:fill="DEEAF6" w:themeFill="accent1" w:themeFillTint="33"/>
          </w:tcPr>
          <w:p w14:paraId="7548ABB6" w14:textId="2FA3C98E" w:rsidR="00BA380D" w:rsidRPr="00771F93" w:rsidRDefault="00BA380D" w:rsidP="00BA380D">
            <w:pPr>
              <w:jc w:val="center"/>
              <w:cnfStyle w:val="000000100000" w:firstRow="0" w:lastRow="0" w:firstColumn="0" w:lastColumn="0" w:oddVBand="0" w:evenVBand="0" w:oddHBand="1" w:evenHBand="0" w:firstRowFirstColumn="0" w:firstRowLastColumn="0" w:lastRowFirstColumn="0" w:lastRowLastColumn="0"/>
            </w:pPr>
            <w:r w:rsidRPr="00771F93">
              <w:t>1</w:t>
            </w:r>
          </w:p>
        </w:tc>
      </w:tr>
      <w:tr w:rsidR="00BA380D" w:rsidRPr="00771F93" w14:paraId="5FAB558A" w14:textId="77777777" w:rsidTr="00BA380D">
        <w:tc>
          <w:tcPr>
            <w:cnfStyle w:val="001000000000" w:firstRow="0" w:lastRow="0" w:firstColumn="1" w:lastColumn="0" w:oddVBand="0" w:evenVBand="0" w:oddHBand="0" w:evenHBand="0" w:firstRowFirstColumn="0" w:firstRowLastColumn="0" w:lastRowFirstColumn="0" w:lastRowLastColumn="0"/>
            <w:tcW w:w="562" w:type="dxa"/>
          </w:tcPr>
          <w:p w14:paraId="435AC449" w14:textId="3694C02C" w:rsidR="00BA380D" w:rsidRPr="00771F93" w:rsidRDefault="00E127EF" w:rsidP="00BA380D">
            <w:r>
              <w:t>11.0</w:t>
            </w:r>
          </w:p>
        </w:tc>
        <w:tc>
          <w:tcPr>
            <w:tcW w:w="5245" w:type="dxa"/>
          </w:tcPr>
          <w:p w14:paraId="0C2904CE" w14:textId="77777777" w:rsidR="00BA380D" w:rsidRPr="00771F93" w:rsidRDefault="000D3EC4" w:rsidP="00BA380D">
            <w:pPr>
              <w:cnfStyle w:val="000000000000" w:firstRow="0" w:lastRow="0" w:firstColumn="0" w:lastColumn="0" w:oddVBand="0" w:evenVBand="0" w:oddHBand="0" w:evenHBand="0" w:firstRowFirstColumn="0" w:firstRowLastColumn="0" w:lastRowFirstColumn="0" w:lastRowLastColumn="0"/>
            </w:pPr>
            <w:r w:rsidRPr="00771F93">
              <w:t>Length of bin</w:t>
            </w:r>
          </w:p>
        </w:tc>
        <w:tc>
          <w:tcPr>
            <w:tcW w:w="992" w:type="dxa"/>
          </w:tcPr>
          <w:p w14:paraId="1CAA15F9" w14:textId="77777777" w:rsidR="00BA380D" w:rsidRPr="00771F93" w:rsidRDefault="000D3EC4" w:rsidP="00BA380D">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tcPr>
          <w:p w14:paraId="4419C1B5" w14:textId="77777777" w:rsidR="00BA380D" w:rsidRPr="00771F93" w:rsidRDefault="000D3EC4" w:rsidP="00BA380D">
            <w:pPr>
              <w:jc w:val="center"/>
              <w:cnfStyle w:val="000000000000" w:firstRow="0" w:lastRow="0" w:firstColumn="0" w:lastColumn="0" w:oddVBand="0" w:evenVBand="0" w:oddHBand="0" w:evenHBand="0" w:firstRowFirstColumn="0" w:firstRowLastColumn="0" w:lastRowFirstColumn="0" w:lastRowLastColumn="0"/>
            </w:pPr>
            <w:r w:rsidRPr="00771F93">
              <w:t>m</w:t>
            </w:r>
          </w:p>
        </w:tc>
        <w:tc>
          <w:tcPr>
            <w:tcW w:w="1224" w:type="dxa"/>
          </w:tcPr>
          <w:p w14:paraId="2B2904D6" w14:textId="397814BE" w:rsidR="00BA380D" w:rsidRPr="00771F93" w:rsidRDefault="000D3EC4" w:rsidP="00BA380D">
            <w:pPr>
              <w:jc w:val="center"/>
              <w:cnfStyle w:val="000000000000" w:firstRow="0" w:lastRow="0" w:firstColumn="0" w:lastColumn="0" w:oddVBand="0" w:evenVBand="0" w:oddHBand="0" w:evenHBand="0" w:firstRowFirstColumn="0" w:firstRowLastColumn="0" w:lastRowFirstColumn="0" w:lastRowLastColumn="0"/>
            </w:pPr>
            <w:r w:rsidRPr="00771F93">
              <w:t>1</w:t>
            </w:r>
          </w:p>
        </w:tc>
      </w:tr>
    </w:tbl>
    <w:p w14:paraId="4AFD7A21" w14:textId="77777777" w:rsidR="00E73C2C" w:rsidRPr="00771F93" w:rsidRDefault="00E73C2C" w:rsidP="00E73C2C">
      <w:bookmarkStart w:id="10" w:name="_Ref457805362"/>
    </w:p>
    <w:p w14:paraId="79432C83" w14:textId="77777777" w:rsidR="00ED16E5" w:rsidRPr="00771F93" w:rsidRDefault="0008100D" w:rsidP="00ED16E5">
      <w:pPr>
        <w:pStyle w:val="Heading2"/>
      </w:pPr>
      <w:r w:rsidRPr="00771F93">
        <w:lastRenderedPageBreak/>
        <w:t>Dataset Object Metadata</w:t>
      </w:r>
      <w:bookmarkEnd w:id="10"/>
      <w:r w:rsidR="00ED16E5" w:rsidRPr="00771F93">
        <w:t xml:space="preserve"> </w:t>
      </w:r>
    </w:p>
    <w:p w14:paraId="210F8658" w14:textId="77777777" w:rsidR="0008100D" w:rsidRPr="00771F93" w:rsidRDefault="00ED16E5" w:rsidP="00ED16E5">
      <w:pPr>
        <w:pStyle w:val="Heading3"/>
      </w:pPr>
      <w:r w:rsidRPr="00771F93">
        <w:t>Basic dataset information</w:t>
      </w:r>
    </w:p>
    <w:p w14:paraId="6702AFFC" w14:textId="0FDC6A4D" w:rsidR="002C530D" w:rsidRPr="00771F93" w:rsidRDefault="002C530D" w:rsidP="00A00140">
      <w:pPr>
        <w:spacing w:before="120" w:after="0" w:line="240" w:lineRule="auto"/>
        <w:rPr>
          <w:i/>
        </w:rPr>
      </w:pPr>
      <w:proofErr w:type="gramStart"/>
      <w:r w:rsidRPr="00771F93">
        <w:rPr>
          <w:i/>
        </w:rPr>
        <w:t>Table 12.</w:t>
      </w:r>
      <w:proofErr w:type="gramEnd"/>
      <w:r w:rsidRPr="00771F93">
        <w:rPr>
          <w:i/>
        </w:rPr>
        <w:t xml:space="preserve"> </w:t>
      </w:r>
      <w:proofErr w:type="gramStart"/>
      <w:r w:rsidRPr="00771F93">
        <w:rPr>
          <w:i/>
        </w:rPr>
        <w:t>Basic dataset information.</w:t>
      </w:r>
      <w:proofErr w:type="gramEnd"/>
    </w:p>
    <w:tbl>
      <w:tblPr>
        <w:tblStyle w:val="ListTable3-Accent11"/>
        <w:tblW w:w="0" w:type="auto"/>
        <w:tblLook w:val="04A0" w:firstRow="1" w:lastRow="0" w:firstColumn="1" w:lastColumn="0" w:noHBand="0" w:noVBand="1"/>
      </w:tblPr>
      <w:tblGrid>
        <w:gridCol w:w="610"/>
        <w:gridCol w:w="5245"/>
        <w:gridCol w:w="992"/>
        <w:gridCol w:w="993"/>
        <w:gridCol w:w="1224"/>
      </w:tblGrid>
      <w:tr w:rsidR="00BA47ED" w:rsidRPr="00771F93" w14:paraId="700B9704" w14:textId="77777777" w:rsidTr="00E73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6BA18F0B" w14:textId="77777777" w:rsidR="00BA47ED" w:rsidRPr="00771F93" w:rsidRDefault="00BA47ED" w:rsidP="00E73C2C">
            <w:r w:rsidRPr="00771F93">
              <w:t>ID</w:t>
            </w:r>
          </w:p>
        </w:tc>
        <w:tc>
          <w:tcPr>
            <w:tcW w:w="5245" w:type="dxa"/>
          </w:tcPr>
          <w:p w14:paraId="2FF9983A" w14:textId="77777777" w:rsidR="00BA47ED" w:rsidRPr="00771F93" w:rsidRDefault="00BA47ED" w:rsidP="00E73C2C">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2" w:type="dxa"/>
          </w:tcPr>
          <w:p w14:paraId="1551AD09" w14:textId="77777777" w:rsidR="00BA47ED" w:rsidRPr="00771F93" w:rsidRDefault="00BA47ED" w:rsidP="00E73C2C">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993" w:type="dxa"/>
          </w:tcPr>
          <w:p w14:paraId="7967DC14" w14:textId="77777777" w:rsidR="00BA47ED" w:rsidRPr="00771F93" w:rsidRDefault="00BA47ED" w:rsidP="00E73C2C">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4" w:type="dxa"/>
          </w:tcPr>
          <w:p w14:paraId="2072D2BE" w14:textId="77777777" w:rsidR="00BA47ED" w:rsidRPr="00771F93" w:rsidRDefault="00BA47ED" w:rsidP="00E73C2C">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BA47ED" w:rsidRPr="00771F93" w14:paraId="26E75DC9" w14:textId="77777777" w:rsidTr="000D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07AD660C" w14:textId="3BF45818" w:rsidR="00BA47ED" w:rsidRPr="00771F93" w:rsidRDefault="00E127EF" w:rsidP="00E73C2C">
            <w:r>
              <w:t>12.0</w:t>
            </w:r>
          </w:p>
        </w:tc>
        <w:tc>
          <w:tcPr>
            <w:tcW w:w="5245" w:type="dxa"/>
            <w:shd w:val="clear" w:color="auto" w:fill="DEEAF6" w:themeFill="accent1" w:themeFillTint="33"/>
          </w:tcPr>
          <w:p w14:paraId="22309BEC" w14:textId="77777777" w:rsidR="00BA47ED" w:rsidRPr="00771F93" w:rsidRDefault="006A2FCE" w:rsidP="004830AE">
            <w:pPr>
              <w:cnfStyle w:val="000000100000" w:firstRow="0" w:lastRow="0" w:firstColumn="0" w:lastColumn="0" w:oddVBand="0" w:evenVBand="0" w:oddHBand="1" w:evenHBand="0" w:firstRowFirstColumn="0" w:firstRowLastColumn="0" w:lastRowFirstColumn="0" w:lastRowLastColumn="0"/>
            </w:pPr>
            <w:r w:rsidRPr="00771F93">
              <w:t xml:space="preserve">Dataset identifier (user </w:t>
            </w:r>
            <w:r w:rsidR="004830AE" w:rsidRPr="00771F93">
              <w:t>specified</w:t>
            </w:r>
            <w:r w:rsidRPr="00771F93">
              <w:t>)</w:t>
            </w:r>
          </w:p>
        </w:tc>
        <w:tc>
          <w:tcPr>
            <w:tcW w:w="992" w:type="dxa"/>
            <w:shd w:val="clear" w:color="auto" w:fill="DEEAF6" w:themeFill="accent1" w:themeFillTint="33"/>
          </w:tcPr>
          <w:p w14:paraId="3DDA841A" w14:textId="77777777" w:rsidR="00BA47ED" w:rsidRPr="00771F93" w:rsidRDefault="006A2FCE" w:rsidP="00E73C2C">
            <w:pPr>
              <w:jc w:val="center"/>
              <w:cnfStyle w:val="000000100000" w:firstRow="0" w:lastRow="0" w:firstColumn="0" w:lastColumn="0" w:oddVBand="0" w:evenVBand="0" w:oddHBand="1" w:evenHBand="0" w:firstRowFirstColumn="0" w:firstRowLastColumn="0" w:lastRowFirstColumn="0" w:lastRowLastColumn="0"/>
            </w:pPr>
            <w:r w:rsidRPr="00771F93">
              <w:t>string</w:t>
            </w:r>
          </w:p>
        </w:tc>
        <w:tc>
          <w:tcPr>
            <w:tcW w:w="993" w:type="dxa"/>
            <w:shd w:val="clear" w:color="auto" w:fill="DEEAF6" w:themeFill="accent1" w:themeFillTint="33"/>
          </w:tcPr>
          <w:p w14:paraId="030AAB59" w14:textId="77777777" w:rsidR="00BA47ED" w:rsidRPr="00771F93" w:rsidRDefault="006A2FCE"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shd w:val="clear" w:color="auto" w:fill="DEEAF6" w:themeFill="accent1" w:themeFillTint="33"/>
          </w:tcPr>
          <w:p w14:paraId="4B5C16E6" w14:textId="77777777" w:rsidR="00BA47ED" w:rsidRPr="00771F93" w:rsidRDefault="006A2FCE"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071F1B" w:rsidRPr="00771F93" w14:paraId="4697331E" w14:textId="77777777" w:rsidTr="000D000B">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1505A58A" w14:textId="27E458A7" w:rsidR="00071F1B" w:rsidRPr="00771F93" w:rsidRDefault="00E127EF" w:rsidP="00E73C2C">
            <w:r>
              <w:t>12.1</w:t>
            </w:r>
          </w:p>
        </w:tc>
        <w:tc>
          <w:tcPr>
            <w:tcW w:w="5245" w:type="dxa"/>
            <w:shd w:val="clear" w:color="auto" w:fill="DEEAF6" w:themeFill="accent1" w:themeFillTint="33"/>
          </w:tcPr>
          <w:p w14:paraId="14AC577B" w14:textId="4EC093CA" w:rsidR="00071F1B" w:rsidRPr="00771F93" w:rsidRDefault="00071F1B" w:rsidP="001935DD">
            <w:pPr>
              <w:cnfStyle w:val="000000000000" w:firstRow="0" w:lastRow="0" w:firstColumn="0" w:lastColumn="0" w:oddVBand="0" w:evenVBand="0" w:oddHBand="0" w:evenHBand="0" w:firstRowFirstColumn="0" w:firstRowLastColumn="0" w:lastRowFirstColumn="0" w:lastRowLastColumn="0"/>
            </w:pPr>
            <w:r w:rsidRPr="00771F93">
              <w:t>Quantity name (see section</w:t>
            </w:r>
            <w:r w:rsidR="001935DD" w:rsidRPr="00771F93">
              <w:t xml:space="preserve"> </w:t>
            </w:r>
            <w:r w:rsidR="001935DD" w:rsidRPr="00771F93">
              <w:fldChar w:fldCharType="begin"/>
            </w:r>
            <w:r w:rsidR="001935DD" w:rsidRPr="00771F93">
              <w:instrText xml:space="preserve"> REF _Ref457836570 \r \h </w:instrText>
            </w:r>
            <w:r w:rsidR="001935DD" w:rsidRPr="00771F93">
              <w:fldChar w:fldCharType="separate"/>
            </w:r>
            <w:r w:rsidR="00E607D0">
              <w:rPr>
                <w:rFonts w:hint="cs"/>
                <w:cs/>
              </w:rPr>
              <w:t>‎</w:t>
            </w:r>
            <w:r w:rsidR="00E607D0">
              <w:t>4</w:t>
            </w:r>
            <w:r w:rsidR="001935DD" w:rsidRPr="00771F93">
              <w:fldChar w:fldCharType="end"/>
            </w:r>
            <w:r w:rsidRPr="00771F93">
              <w:t>)</w:t>
            </w:r>
          </w:p>
        </w:tc>
        <w:tc>
          <w:tcPr>
            <w:tcW w:w="992" w:type="dxa"/>
            <w:shd w:val="clear" w:color="auto" w:fill="DEEAF6" w:themeFill="accent1" w:themeFillTint="33"/>
          </w:tcPr>
          <w:p w14:paraId="32A4D3F0" w14:textId="77777777" w:rsidR="00071F1B" w:rsidRPr="00771F93" w:rsidRDefault="00071F1B" w:rsidP="00E73C2C">
            <w:pPr>
              <w:jc w:val="center"/>
              <w:cnfStyle w:val="000000000000" w:firstRow="0" w:lastRow="0" w:firstColumn="0" w:lastColumn="0" w:oddVBand="0" w:evenVBand="0" w:oddHBand="0" w:evenHBand="0" w:firstRowFirstColumn="0" w:firstRowLastColumn="0" w:lastRowFirstColumn="0" w:lastRowLastColumn="0"/>
            </w:pPr>
            <w:r w:rsidRPr="00771F93">
              <w:t>string</w:t>
            </w:r>
          </w:p>
        </w:tc>
        <w:tc>
          <w:tcPr>
            <w:tcW w:w="993" w:type="dxa"/>
            <w:shd w:val="clear" w:color="auto" w:fill="DEEAF6" w:themeFill="accent1" w:themeFillTint="33"/>
          </w:tcPr>
          <w:p w14:paraId="78637840" w14:textId="77777777" w:rsidR="00071F1B" w:rsidRPr="00771F93" w:rsidRDefault="00071F1B"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shd w:val="clear" w:color="auto" w:fill="DEEAF6" w:themeFill="accent1" w:themeFillTint="33"/>
          </w:tcPr>
          <w:p w14:paraId="1B0915D4" w14:textId="77777777" w:rsidR="00071F1B" w:rsidRPr="00771F93" w:rsidRDefault="00071F1B"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071F1B" w:rsidRPr="00771F93" w14:paraId="69799A5F" w14:textId="77777777" w:rsidTr="000D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3190DC38" w14:textId="7E29C087" w:rsidR="00071F1B" w:rsidRPr="00771F93" w:rsidRDefault="00E127EF" w:rsidP="00E73C2C">
            <w:r>
              <w:t>12.2</w:t>
            </w:r>
          </w:p>
        </w:tc>
        <w:tc>
          <w:tcPr>
            <w:tcW w:w="5245" w:type="dxa"/>
            <w:shd w:val="clear" w:color="auto" w:fill="DEEAF6" w:themeFill="accent1" w:themeFillTint="33"/>
          </w:tcPr>
          <w:p w14:paraId="1D5D0D6A" w14:textId="77777777" w:rsidR="00071F1B" w:rsidRPr="00771F93" w:rsidRDefault="00071F1B" w:rsidP="00E73C2C">
            <w:pPr>
              <w:cnfStyle w:val="000000100000" w:firstRow="0" w:lastRow="0" w:firstColumn="0" w:lastColumn="0" w:oddVBand="0" w:evenVBand="0" w:oddHBand="1" w:evenHBand="0" w:firstRowFirstColumn="0" w:firstRowLastColumn="0" w:lastRowFirstColumn="0" w:lastRowLastColumn="0"/>
            </w:pPr>
            <w:r w:rsidRPr="00771F93">
              <w:t>Quantity units</w:t>
            </w:r>
          </w:p>
        </w:tc>
        <w:tc>
          <w:tcPr>
            <w:tcW w:w="992" w:type="dxa"/>
            <w:shd w:val="clear" w:color="auto" w:fill="DEEAF6" w:themeFill="accent1" w:themeFillTint="33"/>
          </w:tcPr>
          <w:p w14:paraId="15D85069" w14:textId="77777777" w:rsidR="00071F1B" w:rsidRPr="00771F93" w:rsidRDefault="00071F1B" w:rsidP="00E73C2C">
            <w:pPr>
              <w:jc w:val="center"/>
              <w:cnfStyle w:val="000000100000" w:firstRow="0" w:lastRow="0" w:firstColumn="0" w:lastColumn="0" w:oddVBand="0" w:evenVBand="0" w:oddHBand="1" w:evenHBand="0" w:firstRowFirstColumn="0" w:firstRowLastColumn="0" w:lastRowFirstColumn="0" w:lastRowLastColumn="0"/>
            </w:pPr>
            <w:r w:rsidRPr="00771F93">
              <w:t>string</w:t>
            </w:r>
          </w:p>
        </w:tc>
        <w:tc>
          <w:tcPr>
            <w:tcW w:w="993" w:type="dxa"/>
            <w:shd w:val="clear" w:color="auto" w:fill="DEEAF6" w:themeFill="accent1" w:themeFillTint="33"/>
          </w:tcPr>
          <w:p w14:paraId="269188C3" w14:textId="77777777" w:rsidR="00071F1B" w:rsidRPr="00771F93" w:rsidRDefault="00071F1B"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shd w:val="clear" w:color="auto" w:fill="DEEAF6" w:themeFill="accent1" w:themeFillTint="33"/>
          </w:tcPr>
          <w:p w14:paraId="383878A8" w14:textId="77777777" w:rsidR="00071F1B" w:rsidRPr="00771F93" w:rsidRDefault="00071F1B"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BC633D" w:rsidRPr="00771F93" w14:paraId="20596CDA" w14:textId="77777777" w:rsidTr="000D000B">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79242A71" w14:textId="22CBEE49" w:rsidR="00BC633D" w:rsidRPr="00771F93" w:rsidRDefault="00E127EF" w:rsidP="00E73C2C">
            <w:r>
              <w:t>12.3</w:t>
            </w:r>
          </w:p>
        </w:tc>
        <w:tc>
          <w:tcPr>
            <w:tcW w:w="5245" w:type="dxa"/>
            <w:shd w:val="clear" w:color="auto" w:fill="DEEAF6" w:themeFill="accent1" w:themeFillTint="33"/>
          </w:tcPr>
          <w:p w14:paraId="7B7D1B85" w14:textId="77777777" w:rsidR="00BC633D" w:rsidRPr="00771F93" w:rsidRDefault="00BC633D" w:rsidP="00C052A1">
            <w:pPr>
              <w:cnfStyle w:val="000000000000" w:firstRow="0" w:lastRow="0" w:firstColumn="0" w:lastColumn="0" w:oddVBand="0" w:evenVBand="0" w:oddHBand="0" w:evenHBand="0" w:firstRowFirstColumn="0" w:firstRowLastColumn="0" w:lastRowFirstColumn="0" w:lastRowLastColumn="0"/>
            </w:pPr>
            <w:r w:rsidRPr="00771F93">
              <w:t>Quantity value used to indicate missing data</w:t>
            </w:r>
          </w:p>
        </w:tc>
        <w:tc>
          <w:tcPr>
            <w:tcW w:w="992" w:type="dxa"/>
            <w:shd w:val="clear" w:color="auto" w:fill="DEEAF6" w:themeFill="accent1" w:themeFillTint="33"/>
          </w:tcPr>
          <w:p w14:paraId="0995C1DE" w14:textId="77777777" w:rsidR="00BC633D" w:rsidRPr="00771F93" w:rsidRDefault="00BC633D" w:rsidP="00E73C2C">
            <w:pPr>
              <w:jc w:val="center"/>
              <w:cnfStyle w:val="000000000000" w:firstRow="0" w:lastRow="0" w:firstColumn="0" w:lastColumn="0" w:oddVBand="0" w:evenVBand="0" w:oddHBand="0" w:evenHBand="0" w:firstRowFirstColumn="0" w:firstRowLastColumn="0" w:lastRowFirstColumn="0" w:lastRowLastColumn="0"/>
            </w:pPr>
            <w:r w:rsidRPr="00771F93">
              <w:t>real</w:t>
            </w:r>
          </w:p>
        </w:tc>
        <w:tc>
          <w:tcPr>
            <w:tcW w:w="993" w:type="dxa"/>
            <w:shd w:val="clear" w:color="auto" w:fill="DEEAF6" w:themeFill="accent1" w:themeFillTint="33"/>
          </w:tcPr>
          <w:p w14:paraId="513B2190" w14:textId="77777777" w:rsidR="00BC633D" w:rsidRPr="00771F93" w:rsidRDefault="00BC633D"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shd w:val="clear" w:color="auto" w:fill="DEEAF6" w:themeFill="accent1" w:themeFillTint="33"/>
          </w:tcPr>
          <w:p w14:paraId="648368D4" w14:textId="77777777" w:rsidR="00BC633D" w:rsidRPr="00771F93" w:rsidRDefault="00BC633D"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BC633D" w:rsidRPr="00771F93" w14:paraId="62630FFD" w14:textId="77777777" w:rsidTr="000D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21B1A6E3" w14:textId="04812816" w:rsidR="00BC633D" w:rsidRPr="00771F93" w:rsidRDefault="00E127EF" w:rsidP="00E73C2C">
            <w:r>
              <w:t>12.4</w:t>
            </w:r>
          </w:p>
        </w:tc>
        <w:tc>
          <w:tcPr>
            <w:tcW w:w="5245" w:type="dxa"/>
            <w:shd w:val="clear" w:color="auto" w:fill="DEEAF6" w:themeFill="accent1" w:themeFillTint="33"/>
          </w:tcPr>
          <w:p w14:paraId="375C1514" w14:textId="77777777" w:rsidR="00BC633D" w:rsidRPr="00771F93" w:rsidRDefault="00BC633D" w:rsidP="00E73C2C">
            <w:pPr>
              <w:cnfStyle w:val="000000100000" w:firstRow="0" w:lastRow="0" w:firstColumn="0" w:lastColumn="0" w:oddVBand="0" w:evenVBand="0" w:oddHBand="1" w:evenHBand="0" w:firstRowFirstColumn="0" w:firstRowLastColumn="0" w:lastRowFirstColumn="0" w:lastRowLastColumn="0"/>
            </w:pPr>
            <w:r w:rsidRPr="00771F93">
              <w:t>Quantity value used to indicate no signal</w:t>
            </w:r>
          </w:p>
        </w:tc>
        <w:tc>
          <w:tcPr>
            <w:tcW w:w="992" w:type="dxa"/>
            <w:shd w:val="clear" w:color="auto" w:fill="DEEAF6" w:themeFill="accent1" w:themeFillTint="33"/>
          </w:tcPr>
          <w:p w14:paraId="62A16619" w14:textId="77777777" w:rsidR="00BC633D" w:rsidRPr="00771F93" w:rsidRDefault="00ED16E5"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shd w:val="clear" w:color="auto" w:fill="DEEAF6" w:themeFill="accent1" w:themeFillTint="33"/>
          </w:tcPr>
          <w:p w14:paraId="64D6B202" w14:textId="77777777" w:rsidR="00BC633D" w:rsidRPr="00771F93" w:rsidRDefault="00ED16E5"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shd w:val="clear" w:color="auto" w:fill="DEEAF6" w:themeFill="accent1" w:themeFillTint="33"/>
          </w:tcPr>
          <w:p w14:paraId="1B77EA45" w14:textId="77777777" w:rsidR="00BC633D" w:rsidRPr="00771F93" w:rsidRDefault="00ED16E5"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6A2FCE" w:rsidRPr="00771F93" w14:paraId="27A1B8ED"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0D693C39" w14:textId="69EB84FE" w:rsidR="006A2FCE" w:rsidRPr="00771F93" w:rsidRDefault="00E127EF" w:rsidP="00E73C2C">
            <w:r>
              <w:t>12.5</w:t>
            </w:r>
          </w:p>
        </w:tc>
        <w:tc>
          <w:tcPr>
            <w:tcW w:w="5245" w:type="dxa"/>
          </w:tcPr>
          <w:p w14:paraId="19380BFC" w14:textId="77777777" w:rsidR="006A2FCE" w:rsidRPr="00771F93" w:rsidRDefault="00071F1B" w:rsidP="00B137B7">
            <w:pPr>
              <w:cnfStyle w:val="000000000000" w:firstRow="0" w:lastRow="0" w:firstColumn="0" w:lastColumn="0" w:oddVBand="0" w:evenVBand="0" w:oddHBand="0" w:evenHBand="0" w:firstRowFirstColumn="0" w:firstRowLastColumn="0" w:lastRowFirstColumn="0" w:lastRowLastColumn="0"/>
            </w:pPr>
            <w:r w:rsidRPr="00771F93">
              <w:t xml:space="preserve">Whether dataset </w:t>
            </w:r>
            <w:r w:rsidR="00B137B7" w:rsidRPr="00771F93">
              <w:t xml:space="preserve">is represented by </w:t>
            </w:r>
            <w:r w:rsidR="00257F9A" w:rsidRPr="00771F93">
              <w:t xml:space="preserve">discrete </w:t>
            </w:r>
            <w:r w:rsidR="00B137B7" w:rsidRPr="00771F93">
              <w:t>values</w:t>
            </w:r>
          </w:p>
        </w:tc>
        <w:tc>
          <w:tcPr>
            <w:tcW w:w="992" w:type="dxa"/>
          </w:tcPr>
          <w:p w14:paraId="16307BA5" w14:textId="77777777" w:rsidR="006A2FCE" w:rsidRPr="00771F93" w:rsidRDefault="00071F1B" w:rsidP="00E73C2C">
            <w:pPr>
              <w:jc w:val="center"/>
              <w:cnfStyle w:val="000000000000" w:firstRow="0" w:lastRow="0" w:firstColumn="0" w:lastColumn="0" w:oddVBand="0" w:evenVBand="0" w:oddHBand="0" w:evenHBand="0" w:firstRowFirstColumn="0" w:firstRowLastColumn="0" w:lastRowFirstColumn="0" w:lastRowLastColumn="0"/>
            </w:pPr>
            <w:r w:rsidRPr="00771F93">
              <w:t>Boolean</w:t>
            </w:r>
          </w:p>
        </w:tc>
        <w:tc>
          <w:tcPr>
            <w:tcW w:w="993" w:type="dxa"/>
          </w:tcPr>
          <w:p w14:paraId="5D042C27" w14:textId="77777777" w:rsidR="006A2FCE" w:rsidRPr="00771F93" w:rsidRDefault="00071F1B"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tcPr>
          <w:p w14:paraId="041EAB63" w14:textId="77777777" w:rsidR="006A2FCE" w:rsidRPr="00771F93" w:rsidRDefault="00071F1B"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071F1B" w:rsidRPr="00771F93" w14:paraId="64B9D395" w14:textId="77777777" w:rsidTr="00E7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2402C46" w14:textId="0B59FC89" w:rsidR="00071F1B" w:rsidRPr="00771F93" w:rsidRDefault="00E127EF" w:rsidP="00E73C2C">
            <w:r>
              <w:t>12.6</w:t>
            </w:r>
          </w:p>
        </w:tc>
        <w:tc>
          <w:tcPr>
            <w:tcW w:w="5245" w:type="dxa"/>
          </w:tcPr>
          <w:p w14:paraId="72EF3A8A" w14:textId="34CC1EB6" w:rsidR="00071F1B" w:rsidRPr="00771F93" w:rsidRDefault="00B137B7" w:rsidP="00B137B7">
            <w:pPr>
              <w:cnfStyle w:val="000000100000" w:firstRow="0" w:lastRow="0" w:firstColumn="0" w:lastColumn="0" w:oddVBand="0" w:evenVBand="0" w:oddHBand="1" w:evenHBand="0" w:firstRowFirstColumn="0" w:firstRowLastColumn="0" w:lastRowFirstColumn="0" w:lastRowLastColumn="0"/>
            </w:pPr>
            <w:r w:rsidRPr="00771F93">
              <w:t>Discrete values used in dataset</w:t>
            </w:r>
          </w:p>
        </w:tc>
        <w:tc>
          <w:tcPr>
            <w:tcW w:w="992" w:type="dxa"/>
          </w:tcPr>
          <w:p w14:paraId="5EA5BA6B" w14:textId="77777777" w:rsidR="00071F1B" w:rsidRPr="00771F93" w:rsidRDefault="00071F1B" w:rsidP="00E73C2C">
            <w:pPr>
              <w:jc w:val="center"/>
              <w:cnfStyle w:val="000000100000" w:firstRow="0" w:lastRow="0" w:firstColumn="0" w:lastColumn="0" w:oddVBand="0" w:evenVBand="0" w:oddHBand="1" w:evenHBand="0" w:firstRowFirstColumn="0" w:firstRowLastColumn="0" w:lastRowFirstColumn="0" w:lastRowLastColumn="0"/>
            </w:pPr>
            <w:r w:rsidRPr="00771F93">
              <w:t>real[n]</w:t>
            </w:r>
          </w:p>
        </w:tc>
        <w:tc>
          <w:tcPr>
            <w:tcW w:w="993" w:type="dxa"/>
          </w:tcPr>
          <w:p w14:paraId="16ED7636" w14:textId="77777777" w:rsidR="00071F1B" w:rsidRPr="00771F93" w:rsidRDefault="00071F1B"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tcPr>
          <w:p w14:paraId="2EDCB934" w14:textId="77777777" w:rsidR="00071F1B" w:rsidRPr="00771F93" w:rsidRDefault="00071F1B"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071F1B" w:rsidRPr="00771F93" w14:paraId="3862AED8"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47F6F736" w14:textId="1639DBB4" w:rsidR="00071F1B" w:rsidRPr="00771F93" w:rsidRDefault="00E127EF" w:rsidP="00E73C2C">
            <w:r>
              <w:t>12.7</w:t>
            </w:r>
          </w:p>
        </w:tc>
        <w:tc>
          <w:tcPr>
            <w:tcW w:w="5245" w:type="dxa"/>
          </w:tcPr>
          <w:p w14:paraId="6876A4A9" w14:textId="6F957BCF" w:rsidR="00071F1B" w:rsidRPr="00771F93" w:rsidRDefault="00B137B7" w:rsidP="00830016">
            <w:pPr>
              <w:cnfStyle w:val="000000000000" w:firstRow="0" w:lastRow="0" w:firstColumn="0" w:lastColumn="0" w:oddVBand="0" w:evenVBand="0" w:oddHBand="0" w:evenHBand="0" w:firstRowFirstColumn="0" w:firstRowLastColumn="0" w:lastRowFirstColumn="0" w:lastRowLastColumn="0"/>
            </w:pPr>
            <w:r w:rsidRPr="00771F93">
              <w:t>Labels for discrete values used in dataset</w:t>
            </w:r>
          </w:p>
        </w:tc>
        <w:tc>
          <w:tcPr>
            <w:tcW w:w="992" w:type="dxa"/>
          </w:tcPr>
          <w:p w14:paraId="2A97E3A1" w14:textId="77777777" w:rsidR="00071F1B" w:rsidRPr="00771F93" w:rsidRDefault="00071F1B" w:rsidP="00E73C2C">
            <w:pPr>
              <w:jc w:val="center"/>
              <w:cnfStyle w:val="000000000000" w:firstRow="0" w:lastRow="0" w:firstColumn="0" w:lastColumn="0" w:oddVBand="0" w:evenVBand="0" w:oddHBand="0" w:evenHBand="0" w:firstRowFirstColumn="0" w:firstRowLastColumn="0" w:lastRowFirstColumn="0" w:lastRowLastColumn="0"/>
            </w:pPr>
            <w:r w:rsidRPr="00771F93">
              <w:t>string[n]</w:t>
            </w:r>
          </w:p>
        </w:tc>
        <w:tc>
          <w:tcPr>
            <w:tcW w:w="993" w:type="dxa"/>
          </w:tcPr>
          <w:p w14:paraId="2004511C" w14:textId="77777777" w:rsidR="00071F1B" w:rsidRPr="00771F93" w:rsidRDefault="00071F1B"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tcPr>
          <w:p w14:paraId="60A86CCC" w14:textId="77777777" w:rsidR="00071F1B" w:rsidRPr="00771F93" w:rsidRDefault="00071F1B"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071F1B" w:rsidRPr="00771F93" w14:paraId="769EED55" w14:textId="77777777" w:rsidTr="00E7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CDA5B0D" w14:textId="44AE4A41" w:rsidR="00071F1B" w:rsidRPr="00771F93" w:rsidRDefault="00E127EF" w:rsidP="00E73C2C">
            <w:r>
              <w:t>12.8</w:t>
            </w:r>
          </w:p>
        </w:tc>
        <w:tc>
          <w:tcPr>
            <w:tcW w:w="5245" w:type="dxa"/>
          </w:tcPr>
          <w:p w14:paraId="1FE3DF9C" w14:textId="77777777" w:rsidR="00071F1B" w:rsidRPr="00771F93" w:rsidRDefault="00493DB8" w:rsidP="00E73C2C">
            <w:pPr>
              <w:cnfStyle w:val="000000100000" w:firstRow="0" w:lastRow="0" w:firstColumn="0" w:lastColumn="0" w:oddVBand="0" w:evenVBand="0" w:oddHBand="1" w:evenHBand="0" w:firstRowFirstColumn="0" w:firstRowLastColumn="0" w:lastRowFirstColumn="0" w:lastRowLastColumn="0"/>
            </w:pPr>
            <w:r w:rsidRPr="00771F93">
              <w:t>Whether dataset is a quality dataset</w:t>
            </w:r>
          </w:p>
        </w:tc>
        <w:tc>
          <w:tcPr>
            <w:tcW w:w="992" w:type="dxa"/>
          </w:tcPr>
          <w:p w14:paraId="04062E01" w14:textId="77777777" w:rsidR="00071F1B" w:rsidRPr="00771F93" w:rsidRDefault="00493DB8" w:rsidP="00E73C2C">
            <w:pPr>
              <w:jc w:val="center"/>
              <w:cnfStyle w:val="000000100000" w:firstRow="0" w:lastRow="0" w:firstColumn="0" w:lastColumn="0" w:oddVBand="0" w:evenVBand="0" w:oddHBand="1" w:evenHBand="0" w:firstRowFirstColumn="0" w:firstRowLastColumn="0" w:lastRowFirstColumn="0" w:lastRowLastColumn="0"/>
            </w:pPr>
            <w:r w:rsidRPr="00771F93">
              <w:t>Boolean</w:t>
            </w:r>
          </w:p>
        </w:tc>
        <w:tc>
          <w:tcPr>
            <w:tcW w:w="993" w:type="dxa"/>
          </w:tcPr>
          <w:p w14:paraId="7C1F9707" w14:textId="77777777" w:rsidR="00071F1B" w:rsidRPr="00771F93" w:rsidRDefault="00493DB8"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tcPr>
          <w:p w14:paraId="62F1F05C" w14:textId="77777777" w:rsidR="00071F1B" w:rsidRPr="00771F93" w:rsidRDefault="00493DB8"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106DD9" w:rsidRPr="00771F93" w14:paraId="5044DE26"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4A03D602" w14:textId="6D636C7D" w:rsidR="00106DD9" w:rsidRPr="00771F93" w:rsidRDefault="00E127EF" w:rsidP="00E73C2C">
            <w:r>
              <w:t>12.9</w:t>
            </w:r>
          </w:p>
        </w:tc>
        <w:tc>
          <w:tcPr>
            <w:tcW w:w="5245" w:type="dxa"/>
          </w:tcPr>
          <w:p w14:paraId="1035D595" w14:textId="77777777" w:rsidR="00106DD9" w:rsidRPr="00771F93" w:rsidRDefault="00106DD9" w:rsidP="00E73C2C">
            <w:pPr>
              <w:cnfStyle w:val="000000000000" w:firstRow="0" w:lastRow="0" w:firstColumn="0" w:lastColumn="0" w:oddVBand="0" w:evenVBand="0" w:oddHBand="0" w:evenHBand="0" w:firstRowFirstColumn="0" w:firstRowLastColumn="0" w:lastRowFirstColumn="0" w:lastRowLastColumn="0"/>
            </w:pPr>
            <w:r w:rsidRPr="00771F93">
              <w:t>Identifiers of quality datasets which qualify this dataset</w:t>
            </w:r>
          </w:p>
        </w:tc>
        <w:tc>
          <w:tcPr>
            <w:tcW w:w="992" w:type="dxa"/>
          </w:tcPr>
          <w:p w14:paraId="7C4F7A36" w14:textId="77777777" w:rsidR="00106DD9" w:rsidRPr="00771F93" w:rsidRDefault="00106DD9" w:rsidP="00E73C2C">
            <w:pPr>
              <w:jc w:val="center"/>
              <w:cnfStyle w:val="000000000000" w:firstRow="0" w:lastRow="0" w:firstColumn="0" w:lastColumn="0" w:oddVBand="0" w:evenVBand="0" w:oddHBand="0" w:evenHBand="0" w:firstRowFirstColumn="0" w:firstRowLastColumn="0" w:lastRowFirstColumn="0" w:lastRowLastColumn="0"/>
            </w:pPr>
            <w:r w:rsidRPr="00771F93">
              <w:t>string[n]</w:t>
            </w:r>
          </w:p>
        </w:tc>
        <w:tc>
          <w:tcPr>
            <w:tcW w:w="993" w:type="dxa"/>
          </w:tcPr>
          <w:p w14:paraId="10105598" w14:textId="77777777" w:rsidR="00106DD9" w:rsidRPr="00771F93" w:rsidRDefault="00106DD9"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tcPr>
          <w:p w14:paraId="5DB051F4" w14:textId="77777777" w:rsidR="00106DD9" w:rsidRPr="00771F93" w:rsidRDefault="00106DD9"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bl>
    <w:p w14:paraId="7D0B2FD8" w14:textId="77777777" w:rsidR="00E73C2C" w:rsidRPr="00771F93" w:rsidRDefault="00E73C2C" w:rsidP="00E73C2C"/>
    <w:p w14:paraId="31375BB8" w14:textId="77777777" w:rsidR="00450CB7" w:rsidRPr="00771F93" w:rsidRDefault="00450CB7" w:rsidP="00450CB7">
      <w:pPr>
        <w:pStyle w:val="Heading3"/>
      </w:pPr>
      <w:r w:rsidRPr="00771F93">
        <w:t xml:space="preserve">Quality </w:t>
      </w:r>
      <w:r w:rsidR="008556EC" w:rsidRPr="00771F93">
        <w:t>dataset</w:t>
      </w:r>
      <w:r w:rsidRPr="00771F93">
        <w:t xml:space="preserve"> information</w:t>
      </w:r>
    </w:p>
    <w:p w14:paraId="33C66B33" w14:textId="77777777" w:rsidR="00450CB7" w:rsidRPr="00771F93" w:rsidRDefault="008556EC" w:rsidP="00450CB7">
      <w:r w:rsidRPr="00771F93">
        <w:t>In addition to the basic dataset information, the following metadata are defined for datasets which are used to represent a quality metric.</w:t>
      </w:r>
    </w:p>
    <w:p w14:paraId="40036E4C" w14:textId="15E6BA22" w:rsidR="002C530D" w:rsidRPr="00771F93" w:rsidRDefault="002C530D" w:rsidP="00A00140">
      <w:pPr>
        <w:spacing w:before="120" w:after="0" w:line="240" w:lineRule="auto"/>
        <w:rPr>
          <w:i/>
        </w:rPr>
      </w:pPr>
      <w:proofErr w:type="gramStart"/>
      <w:r w:rsidRPr="00771F93">
        <w:rPr>
          <w:i/>
        </w:rPr>
        <w:t>Table 13.</w:t>
      </w:r>
      <w:proofErr w:type="gramEnd"/>
      <w:r w:rsidRPr="00771F93">
        <w:rPr>
          <w:i/>
        </w:rPr>
        <w:t xml:space="preserve"> </w:t>
      </w:r>
      <w:proofErr w:type="gramStart"/>
      <w:r w:rsidRPr="00771F93">
        <w:rPr>
          <w:i/>
        </w:rPr>
        <w:t>Quality dataset information.</w:t>
      </w:r>
      <w:proofErr w:type="gramEnd"/>
    </w:p>
    <w:tbl>
      <w:tblPr>
        <w:tblStyle w:val="ListTable3-Accent11"/>
        <w:tblW w:w="0" w:type="auto"/>
        <w:tblLook w:val="04A0" w:firstRow="1" w:lastRow="0" w:firstColumn="1" w:lastColumn="0" w:noHBand="0" w:noVBand="1"/>
      </w:tblPr>
      <w:tblGrid>
        <w:gridCol w:w="610"/>
        <w:gridCol w:w="5245"/>
        <w:gridCol w:w="992"/>
        <w:gridCol w:w="993"/>
        <w:gridCol w:w="1224"/>
      </w:tblGrid>
      <w:tr w:rsidR="008556EC" w:rsidRPr="00771F93" w14:paraId="6EC92A5A" w14:textId="77777777" w:rsidTr="00E73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5E0B56B2" w14:textId="77777777" w:rsidR="008556EC" w:rsidRPr="00771F93" w:rsidRDefault="008556EC" w:rsidP="00E73C2C">
            <w:r w:rsidRPr="00771F93">
              <w:t>ID</w:t>
            </w:r>
          </w:p>
        </w:tc>
        <w:tc>
          <w:tcPr>
            <w:tcW w:w="5245" w:type="dxa"/>
          </w:tcPr>
          <w:p w14:paraId="7409DC54" w14:textId="77777777" w:rsidR="008556EC" w:rsidRPr="00771F93" w:rsidRDefault="008556EC" w:rsidP="00E73C2C">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2" w:type="dxa"/>
          </w:tcPr>
          <w:p w14:paraId="39567169" w14:textId="77777777" w:rsidR="008556EC" w:rsidRPr="00771F93" w:rsidRDefault="008556EC" w:rsidP="00E73C2C">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993" w:type="dxa"/>
          </w:tcPr>
          <w:p w14:paraId="44499C64" w14:textId="77777777" w:rsidR="008556EC" w:rsidRPr="00771F93" w:rsidRDefault="008556EC" w:rsidP="00E73C2C">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4" w:type="dxa"/>
          </w:tcPr>
          <w:p w14:paraId="57017A99" w14:textId="77777777" w:rsidR="008556EC" w:rsidRPr="00771F93" w:rsidRDefault="008556EC" w:rsidP="00E73C2C">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8556EC" w:rsidRPr="00771F93" w14:paraId="4F8BE6B3" w14:textId="77777777" w:rsidTr="0049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366AB8AE" w14:textId="1A45DF30" w:rsidR="008556EC" w:rsidRPr="00771F93" w:rsidRDefault="00E127EF" w:rsidP="00E73C2C">
            <w:r>
              <w:t>13.0</w:t>
            </w:r>
          </w:p>
        </w:tc>
        <w:tc>
          <w:tcPr>
            <w:tcW w:w="5245" w:type="dxa"/>
            <w:shd w:val="clear" w:color="auto" w:fill="DEEAF6" w:themeFill="accent1" w:themeFillTint="33"/>
          </w:tcPr>
          <w:p w14:paraId="373BB9F6" w14:textId="77777777" w:rsidR="008556EC" w:rsidRPr="00771F93" w:rsidRDefault="00493DB8" w:rsidP="008556EC">
            <w:pPr>
              <w:cnfStyle w:val="000000100000" w:firstRow="0" w:lastRow="0" w:firstColumn="0" w:lastColumn="0" w:oddVBand="0" w:evenVBand="0" w:oddHBand="1" w:evenHBand="0" w:firstRowFirstColumn="0" w:firstRowLastColumn="0" w:lastRowFirstColumn="0" w:lastRowLastColumn="0"/>
            </w:pPr>
            <w:r w:rsidRPr="00771F93">
              <w:t>Identifiers of datasets which are qualified by this dataset</w:t>
            </w:r>
          </w:p>
        </w:tc>
        <w:tc>
          <w:tcPr>
            <w:tcW w:w="992" w:type="dxa"/>
            <w:shd w:val="clear" w:color="auto" w:fill="DEEAF6" w:themeFill="accent1" w:themeFillTint="33"/>
          </w:tcPr>
          <w:p w14:paraId="0959E88A" w14:textId="77777777" w:rsidR="008556EC" w:rsidRPr="00771F93" w:rsidRDefault="00493DB8" w:rsidP="00E73C2C">
            <w:pPr>
              <w:jc w:val="center"/>
              <w:cnfStyle w:val="000000100000" w:firstRow="0" w:lastRow="0" w:firstColumn="0" w:lastColumn="0" w:oddVBand="0" w:evenVBand="0" w:oddHBand="1" w:evenHBand="0" w:firstRowFirstColumn="0" w:firstRowLastColumn="0" w:lastRowFirstColumn="0" w:lastRowLastColumn="0"/>
            </w:pPr>
            <w:r w:rsidRPr="00771F93">
              <w:t>string[n]</w:t>
            </w:r>
          </w:p>
        </w:tc>
        <w:tc>
          <w:tcPr>
            <w:tcW w:w="993" w:type="dxa"/>
            <w:shd w:val="clear" w:color="auto" w:fill="DEEAF6" w:themeFill="accent1" w:themeFillTint="33"/>
          </w:tcPr>
          <w:p w14:paraId="593AA543" w14:textId="77777777" w:rsidR="008556EC" w:rsidRPr="00771F93" w:rsidRDefault="008556EC"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shd w:val="clear" w:color="auto" w:fill="DEEAF6" w:themeFill="accent1" w:themeFillTint="33"/>
          </w:tcPr>
          <w:p w14:paraId="39E2DED8" w14:textId="77777777" w:rsidR="008556EC" w:rsidRPr="00771F93" w:rsidRDefault="008556EC"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8556EC" w:rsidRPr="00771F93" w14:paraId="613AFF42"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451E3FE3" w14:textId="46ADAEC9" w:rsidR="008556EC" w:rsidRPr="00771F93" w:rsidRDefault="00E127EF" w:rsidP="00E73C2C">
            <w:r>
              <w:t>13.1</w:t>
            </w:r>
          </w:p>
        </w:tc>
        <w:tc>
          <w:tcPr>
            <w:tcW w:w="5245" w:type="dxa"/>
          </w:tcPr>
          <w:p w14:paraId="3485BFA8" w14:textId="002C7AED" w:rsidR="008556EC" w:rsidRPr="00771F93" w:rsidRDefault="008556EC" w:rsidP="0031750B">
            <w:pPr>
              <w:cnfStyle w:val="000000000000" w:firstRow="0" w:lastRow="0" w:firstColumn="0" w:lastColumn="0" w:oddVBand="0" w:evenVBand="0" w:oddHBand="0" w:evenHBand="0" w:firstRowFirstColumn="0" w:firstRowLastColumn="0" w:lastRowFirstColumn="0" w:lastRowLastColumn="0"/>
            </w:pPr>
            <w:r w:rsidRPr="00771F93">
              <w:t>Identifier of the algorithm that generated the dataset</w:t>
            </w:r>
            <w:r w:rsidR="0031750B" w:rsidRPr="00771F93">
              <w:t xml:space="preserve"> (see below)</w:t>
            </w:r>
          </w:p>
        </w:tc>
        <w:tc>
          <w:tcPr>
            <w:tcW w:w="992" w:type="dxa"/>
          </w:tcPr>
          <w:p w14:paraId="0A1661DB" w14:textId="77777777" w:rsidR="008556EC" w:rsidRPr="00771F93" w:rsidRDefault="008556EC" w:rsidP="00E73C2C">
            <w:pPr>
              <w:jc w:val="center"/>
              <w:cnfStyle w:val="000000000000" w:firstRow="0" w:lastRow="0" w:firstColumn="0" w:lastColumn="0" w:oddVBand="0" w:evenVBand="0" w:oddHBand="0" w:evenHBand="0" w:firstRowFirstColumn="0" w:firstRowLastColumn="0" w:lastRowFirstColumn="0" w:lastRowLastColumn="0"/>
            </w:pPr>
            <w:r w:rsidRPr="00771F93">
              <w:t>string</w:t>
            </w:r>
          </w:p>
        </w:tc>
        <w:tc>
          <w:tcPr>
            <w:tcW w:w="993" w:type="dxa"/>
          </w:tcPr>
          <w:p w14:paraId="17B4CF86" w14:textId="77777777" w:rsidR="008556EC" w:rsidRPr="00771F93" w:rsidRDefault="008556EC"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tcPr>
          <w:p w14:paraId="0E8A0DAB" w14:textId="77777777" w:rsidR="008556EC" w:rsidRPr="00771F93" w:rsidRDefault="008556EC"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8556EC" w:rsidRPr="00771F93" w14:paraId="646FCB79" w14:textId="77777777" w:rsidTr="00E7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F5F7246" w14:textId="10172EDD" w:rsidR="008556EC" w:rsidRPr="00771F93" w:rsidRDefault="00E127EF" w:rsidP="00E73C2C">
            <w:r>
              <w:t>13.2</w:t>
            </w:r>
          </w:p>
        </w:tc>
        <w:tc>
          <w:tcPr>
            <w:tcW w:w="5245" w:type="dxa"/>
          </w:tcPr>
          <w:p w14:paraId="7BAFC576" w14:textId="77777777" w:rsidR="008556EC" w:rsidRPr="00771F93" w:rsidRDefault="008556EC" w:rsidP="00E73C2C">
            <w:pPr>
              <w:cnfStyle w:val="000000100000" w:firstRow="0" w:lastRow="0" w:firstColumn="0" w:lastColumn="0" w:oddVBand="0" w:evenVBand="0" w:oddHBand="1" w:evenHBand="0" w:firstRowFirstColumn="0" w:firstRowLastColumn="0" w:lastRowFirstColumn="0" w:lastRowLastColumn="0"/>
            </w:pPr>
            <w:r w:rsidRPr="00771F93">
              <w:t>Arguments or configuration provided to the algorithm that generated the dataset</w:t>
            </w:r>
          </w:p>
        </w:tc>
        <w:tc>
          <w:tcPr>
            <w:tcW w:w="992" w:type="dxa"/>
          </w:tcPr>
          <w:p w14:paraId="21373E80" w14:textId="77777777" w:rsidR="008556EC" w:rsidRPr="00771F93" w:rsidRDefault="008556EC" w:rsidP="00E73C2C">
            <w:pPr>
              <w:jc w:val="center"/>
              <w:cnfStyle w:val="000000100000" w:firstRow="0" w:lastRow="0" w:firstColumn="0" w:lastColumn="0" w:oddVBand="0" w:evenVBand="0" w:oddHBand="1" w:evenHBand="0" w:firstRowFirstColumn="0" w:firstRowLastColumn="0" w:lastRowFirstColumn="0" w:lastRowLastColumn="0"/>
            </w:pPr>
            <w:r w:rsidRPr="00771F93">
              <w:t>string[n]</w:t>
            </w:r>
          </w:p>
        </w:tc>
        <w:tc>
          <w:tcPr>
            <w:tcW w:w="993" w:type="dxa"/>
          </w:tcPr>
          <w:p w14:paraId="5F656713" w14:textId="77777777" w:rsidR="008556EC" w:rsidRPr="00771F93" w:rsidRDefault="008556EC"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c>
          <w:tcPr>
            <w:tcW w:w="1224" w:type="dxa"/>
          </w:tcPr>
          <w:p w14:paraId="5030350B" w14:textId="77777777" w:rsidR="008556EC" w:rsidRPr="00771F93" w:rsidRDefault="008556EC"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8556EC" w:rsidRPr="00771F93" w14:paraId="20A826DC" w14:textId="77777777" w:rsidTr="00E73C2C">
        <w:tc>
          <w:tcPr>
            <w:cnfStyle w:val="001000000000" w:firstRow="0" w:lastRow="0" w:firstColumn="1" w:lastColumn="0" w:oddVBand="0" w:evenVBand="0" w:oddHBand="0" w:evenHBand="0" w:firstRowFirstColumn="0" w:firstRowLastColumn="0" w:lastRowFirstColumn="0" w:lastRowLastColumn="0"/>
            <w:tcW w:w="562" w:type="dxa"/>
          </w:tcPr>
          <w:p w14:paraId="2FDDD10D" w14:textId="646D7F98" w:rsidR="008556EC" w:rsidRPr="00771F93" w:rsidRDefault="00E127EF" w:rsidP="00E73C2C">
            <w:r>
              <w:t>13.3</w:t>
            </w:r>
          </w:p>
        </w:tc>
        <w:tc>
          <w:tcPr>
            <w:tcW w:w="5245" w:type="dxa"/>
          </w:tcPr>
          <w:p w14:paraId="6BA9AF5E" w14:textId="77777777" w:rsidR="008556EC" w:rsidRPr="00771F93" w:rsidRDefault="008556EC" w:rsidP="00E73C2C">
            <w:pPr>
              <w:cnfStyle w:val="000000000000" w:firstRow="0" w:lastRow="0" w:firstColumn="0" w:lastColumn="0" w:oddVBand="0" w:evenVBand="0" w:oddHBand="0" w:evenHBand="0" w:firstRowFirstColumn="0" w:firstRowLastColumn="0" w:lastRowFirstColumn="0" w:lastRowLastColumn="0"/>
            </w:pPr>
            <w:r w:rsidRPr="00771F93">
              <w:t>Literature reference to the algorithm that generated the dataset</w:t>
            </w:r>
          </w:p>
        </w:tc>
        <w:tc>
          <w:tcPr>
            <w:tcW w:w="992" w:type="dxa"/>
          </w:tcPr>
          <w:p w14:paraId="67B9AC92" w14:textId="77777777" w:rsidR="008556EC" w:rsidRPr="00771F93" w:rsidRDefault="008556EC" w:rsidP="00E73C2C">
            <w:pPr>
              <w:jc w:val="center"/>
              <w:cnfStyle w:val="000000000000" w:firstRow="0" w:lastRow="0" w:firstColumn="0" w:lastColumn="0" w:oddVBand="0" w:evenVBand="0" w:oddHBand="0" w:evenHBand="0" w:firstRowFirstColumn="0" w:firstRowLastColumn="0" w:lastRowFirstColumn="0" w:lastRowLastColumn="0"/>
            </w:pPr>
            <w:r w:rsidRPr="00771F93">
              <w:t>string</w:t>
            </w:r>
          </w:p>
        </w:tc>
        <w:tc>
          <w:tcPr>
            <w:tcW w:w="993" w:type="dxa"/>
          </w:tcPr>
          <w:p w14:paraId="591E4DF4" w14:textId="77777777" w:rsidR="008556EC" w:rsidRPr="00771F93" w:rsidRDefault="008556EC"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tcPr>
          <w:p w14:paraId="7AA17F93" w14:textId="77777777" w:rsidR="008556EC" w:rsidRPr="00771F93" w:rsidRDefault="008556EC"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bl>
    <w:p w14:paraId="6DE79485" w14:textId="56363122" w:rsidR="00E73C2C" w:rsidRPr="00771F93" w:rsidRDefault="00E73C2C" w:rsidP="00E73C2C"/>
    <w:p w14:paraId="7807DB6F" w14:textId="5A54F546" w:rsidR="0031750B" w:rsidRPr="00771F93" w:rsidRDefault="0031750B" w:rsidP="00E73C2C">
      <w:r w:rsidRPr="00771F93">
        <w:t xml:space="preserve">It is suggested, although not required, that quality algorithm identifiers take the form of “org.name” where ‘org’ is a short mnemonic identifying the original source of the algorithm, such as an organization or researcher, and ‘name’ is a short identifier for the algorithm itself.  This arrangement allows a single organization to provide a common prefix </w:t>
      </w:r>
      <w:r w:rsidR="00513EAD" w:rsidRPr="00771F93">
        <w:t>for</w:t>
      </w:r>
      <w:r w:rsidRPr="00771F93">
        <w:t xml:space="preserve"> all algorithms it has developed, thereby preventing name clashes with other algorithms used for </w:t>
      </w:r>
      <w:r w:rsidR="00513EAD" w:rsidRPr="00771F93">
        <w:t>a similar</w:t>
      </w:r>
      <w:r w:rsidRPr="00771F93">
        <w:t xml:space="preserve"> purpose.</w:t>
      </w:r>
    </w:p>
    <w:p w14:paraId="0852525A" w14:textId="4A20D609" w:rsidR="00513EAD" w:rsidRPr="00771F93" w:rsidRDefault="00513EAD" w:rsidP="00E73C2C">
      <w:r w:rsidRPr="00771F93">
        <w:t>Examples of algorithm identifiers</w:t>
      </w:r>
      <w:r w:rsidR="00853FDC" w:rsidRPr="00771F93">
        <w:t xml:space="preserve"> in the suggested format</w:t>
      </w:r>
      <w:r w:rsidRPr="00771F93">
        <w:t xml:space="preserve"> are </w:t>
      </w:r>
      <w:r w:rsidR="00520F2F" w:rsidRPr="00771F93">
        <w:t>provided</w:t>
      </w:r>
      <w:r w:rsidRPr="00771F93">
        <w:t xml:space="preserve"> in </w:t>
      </w:r>
      <w:r w:rsidR="002C530D" w:rsidRPr="00771F93">
        <w:t>T</w:t>
      </w:r>
      <w:r w:rsidRPr="00771F93">
        <w:t>able</w:t>
      </w:r>
      <w:r w:rsidR="002C530D" w:rsidRPr="00771F93">
        <w:t xml:space="preserve"> 14</w:t>
      </w:r>
      <w:r w:rsidRPr="00771F93">
        <w:t xml:space="preserve"> be</w:t>
      </w:r>
      <w:r w:rsidR="00520F2F" w:rsidRPr="00771F93">
        <w:t>low.</w:t>
      </w:r>
    </w:p>
    <w:p w14:paraId="43D9FBD9" w14:textId="4F7F59A1" w:rsidR="002C530D" w:rsidRPr="00771F93" w:rsidRDefault="002C530D" w:rsidP="00A00140">
      <w:pPr>
        <w:spacing w:before="120" w:after="0" w:line="240" w:lineRule="auto"/>
        <w:rPr>
          <w:i/>
        </w:rPr>
      </w:pPr>
      <w:proofErr w:type="gramStart"/>
      <w:r w:rsidRPr="00771F93">
        <w:rPr>
          <w:i/>
        </w:rPr>
        <w:t>Table 14.</w:t>
      </w:r>
      <w:proofErr w:type="gramEnd"/>
      <w:r w:rsidRPr="00771F93">
        <w:rPr>
          <w:i/>
        </w:rPr>
        <w:t xml:space="preserve"> </w:t>
      </w:r>
      <w:proofErr w:type="gramStart"/>
      <w:r w:rsidRPr="00771F93">
        <w:rPr>
          <w:i/>
        </w:rPr>
        <w:t>Example algorithm identifiers.</w:t>
      </w:r>
      <w:proofErr w:type="gramEnd"/>
    </w:p>
    <w:tbl>
      <w:tblPr>
        <w:tblStyle w:val="ListTable3-Accent11"/>
        <w:tblW w:w="0" w:type="auto"/>
        <w:tblLook w:val="0420" w:firstRow="1" w:lastRow="0" w:firstColumn="0" w:lastColumn="0" w:noHBand="0" w:noVBand="1"/>
      </w:tblPr>
      <w:tblGrid>
        <w:gridCol w:w="1384"/>
        <w:gridCol w:w="4111"/>
        <w:gridCol w:w="3747"/>
      </w:tblGrid>
      <w:tr w:rsidR="00513EAD" w:rsidRPr="00771F93" w14:paraId="70453B87" w14:textId="77777777" w:rsidTr="00323F66">
        <w:trPr>
          <w:cnfStyle w:val="100000000000" w:firstRow="1" w:lastRow="0" w:firstColumn="0" w:lastColumn="0" w:oddVBand="0" w:evenVBand="0" w:oddHBand="0" w:evenHBand="0" w:firstRowFirstColumn="0" w:firstRowLastColumn="0" w:lastRowFirstColumn="0" w:lastRowLastColumn="0"/>
        </w:trPr>
        <w:tc>
          <w:tcPr>
            <w:tcW w:w="1384" w:type="dxa"/>
          </w:tcPr>
          <w:p w14:paraId="1FDACD9D" w14:textId="24C42EAC" w:rsidR="00513EAD" w:rsidRPr="00771F93" w:rsidRDefault="00513EAD" w:rsidP="00E73C2C">
            <w:r w:rsidRPr="00771F93">
              <w:t>Identifier</w:t>
            </w:r>
          </w:p>
        </w:tc>
        <w:tc>
          <w:tcPr>
            <w:tcW w:w="4111" w:type="dxa"/>
          </w:tcPr>
          <w:p w14:paraId="280EB922" w14:textId="6A376224" w:rsidR="00513EAD" w:rsidRPr="00771F93" w:rsidRDefault="00513EAD" w:rsidP="00E73C2C">
            <w:r w:rsidRPr="00771F93">
              <w:t>Organization</w:t>
            </w:r>
          </w:p>
        </w:tc>
        <w:tc>
          <w:tcPr>
            <w:tcW w:w="3747" w:type="dxa"/>
          </w:tcPr>
          <w:p w14:paraId="57E11090" w14:textId="7D2F018A" w:rsidR="00513EAD" w:rsidRPr="00771F93" w:rsidRDefault="00513EAD" w:rsidP="00E73C2C">
            <w:r w:rsidRPr="00771F93">
              <w:t>Algorithm</w:t>
            </w:r>
          </w:p>
        </w:tc>
      </w:tr>
      <w:tr w:rsidR="00D850E7" w:rsidRPr="00771F93" w14:paraId="019986EE" w14:textId="77777777" w:rsidTr="000E046E">
        <w:trPr>
          <w:cnfStyle w:val="000000100000" w:firstRow="0" w:lastRow="0" w:firstColumn="0" w:lastColumn="0" w:oddVBand="0" w:evenVBand="0" w:oddHBand="1" w:evenHBand="0" w:firstRowFirstColumn="0" w:firstRowLastColumn="0" w:lastRowFirstColumn="0" w:lastRowLastColumn="0"/>
        </w:trPr>
        <w:tc>
          <w:tcPr>
            <w:tcW w:w="1384" w:type="dxa"/>
          </w:tcPr>
          <w:p w14:paraId="547BB5E7" w14:textId="68BFFC6C" w:rsidR="00D850E7" w:rsidRPr="00771F93" w:rsidRDefault="00D850E7" w:rsidP="000E046E">
            <w:proofErr w:type="spellStart"/>
            <w:r w:rsidRPr="00771F93">
              <w:t>b</w:t>
            </w:r>
            <w:r w:rsidR="00CC090A" w:rsidRPr="00771F93">
              <w:t>om</w:t>
            </w:r>
            <w:r w:rsidRPr="00771F93">
              <w:t>.spike</w:t>
            </w:r>
            <w:proofErr w:type="spellEnd"/>
          </w:p>
        </w:tc>
        <w:tc>
          <w:tcPr>
            <w:tcW w:w="4111" w:type="dxa"/>
          </w:tcPr>
          <w:p w14:paraId="28FE3217" w14:textId="28439D51" w:rsidR="00D850E7" w:rsidRPr="00771F93" w:rsidRDefault="00CC090A" w:rsidP="000E046E">
            <w:r w:rsidRPr="00771F93">
              <w:t>Bureau of Meteorology</w:t>
            </w:r>
          </w:p>
        </w:tc>
        <w:tc>
          <w:tcPr>
            <w:tcW w:w="3747" w:type="dxa"/>
          </w:tcPr>
          <w:p w14:paraId="3AD467A9" w14:textId="77777777" w:rsidR="00D850E7" w:rsidRPr="00771F93" w:rsidRDefault="00D850E7" w:rsidP="000E046E">
            <w:r w:rsidRPr="00771F93">
              <w:t>External emitter detection algorithm</w:t>
            </w:r>
          </w:p>
        </w:tc>
      </w:tr>
      <w:tr w:rsidR="00D850E7" w:rsidRPr="00771F93" w14:paraId="3EFA1D37" w14:textId="77777777" w:rsidTr="000E046E">
        <w:tc>
          <w:tcPr>
            <w:tcW w:w="1384" w:type="dxa"/>
          </w:tcPr>
          <w:p w14:paraId="54D10070" w14:textId="52621FC4" w:rsidR="00D850E7" w:rsidRPr="00771F93" w:rsidRDefault="00634A37" w:rsidP="000E046E">
            <w:proofErr w:type="spellStart"/>
            <w:r w:rsidRPr="00771F93">
              <w:t>smhi</w:t>
            </w:r>
            <w:r w:rsidR="00D850E7" w:rsidRPr="00771F93">
              <w:t>.beamb</w:t>
            </w:r>
            <w:proofErr w:type="spellEnd"/>
          </w:p>
        </w:tc>
        <w:tc>
          <w:tcPr>
            <w:tcW w:w="4111" w:type="dxa"/>
          </w:tcPr>
          <w:p w14:paraId="710AADFD" w14:textId="19697347" w:rsidR="00D850E7" w:rsidRPr="00771F93" w:rsidRDefault="00634A37" w:rsidP="000E046E">
            <w:r w:rsidRPr="00771F93">
              <w:t>Swedish Meteorological and Hydrological Institute</w:t>
            </w:r>
          </w:p>
        </w:tc>
        <w:tc>
          <w:tcPr>
            <w:tcW w:w="3747" w:type="dxa"/>
          </w:tcPr>
          <w:p w14:paraId="41C1B2EE" w14:textId="7E74819D" w:rsidR="00D850E7" w:rsidRPr="00771F93" w:rsidRDefault="00D850E7" w:rsidP="000E046E">
            <w:r w:rsidRPr="00771F93">
              <w:t>B</w:t>
            </w:r>
            <w:r w:rsidR="00634A37" w:rsidRPr="00771F93">
              <w:t>ALTRAD b</w:t>
            </w:r>
            <w:r w:rsidRPr="00771F93">
              <w:t>eam blocking analysis algorithm</w:t>
            </w:r>
          </w:p>
        </w:tc>
      </w:tr>
      <w:tr w:rsidR="00D850E7" w:rsidRPr="00771F93" w14:paraId="1BB3E4CC" w14:textId="77777777" w:rsidTr="000E046E">
        <w:trPr>
          <w:cnfStyle w:val="000000100000" w:firstRow="0" w:lastRow="0" w:firstColumn="0" w:lastColumn="0" w:oddVBand="0" w:evenVBand="0" w:oddHBand="1" w:evenHBand="0" w:firstRowFirstColumn="0" w:firstRowLastColumn="0" w:lastRowFirstColumn="0" w:lastRowLastColumn="0"/>
        </w:trPr>
        <w:tc>
          <w:tcPr>
            <w:tcW w:w="1384" w:type="dxa"/>
          </w:tcPr>
          <w:p w14:paraId="6666C226" w14:textId="77777777" w:rsidR="00D850E7" w:rsidRPr="00771F93" w:rsidRDefault="00D850E7" w:rsidP="000E046E">
            <w:proofErr w:type="spellStart"/>
            <w:r w:rsidRPr="00771F93">
              <w:t>ncar.pid</w:t>
            </w:r>
            <w:proofErr w:type="spellEnd"/>
          </w:p>
        </w:tc>
        <w:tc>
          <w:tcPr>
            <w:tcW w:w="4111" w:type="dxa"/>
          </w:tcPr>
          <w:p w14:paraId="0F3319F4" w14:textId="77777777" w:rsidR="00D850E7" w:rsidRPr="00771F93" w:rsidRDefault="00D850E7" w:rsidP="000E046E">
            <w:r w:rsidRPr="00771F93">
              <w:t>National Center for Atmospheric Research</w:t>
            </w:r>
          </w:p>
        </w:tc>
        <w:tc>
          <w:tcPr>
            <w:tcW w:w="3747" w:type="dxa"/>
          </w:tcPr>
          <w:p w14:paraId="36775991" w14:textId="77777777" w:rsidR="00D850E7" w:rsidRPr="00771F93" w:rsidRDefault="00D850E7" w:rsidP="000E046E">
            <w:r w:rsidRPr="00771F93">
              <w:t>Particle Identification Algorithm</w:t>
            </w:r>
          </w:p>
        </w:tc>
      </w:tr>
      <w:tr w:rsidR="00D850E7" w:rsidRPr="00771F93" w14:paraId="52150F37" w14:textId="77777777" w:rsidTr="000E046E">
        <w:tc>
          <w:tcPr>
            <w:tcW w:w="1384" w:type="dxa"/>
          </w:tcPr>
          <w:p w14:paraId="5F5D26C5" w14:textId="77777777" w:rsidR="00D850E7" w:rsidRPr="00771F93" w:rsidRDefault="00D850E7" w:rsidP="000E046E">
            <w:proofErr w:type="spellStart"/>
            <w:r w:rsidRPr="00771F93">
              <w:t>nssl.hca</w:t>
            </w:r>
            <w:proofErr w:type="spellEnd"/>
          </w:p>
        </w:tc>
        <w:tc>
          <w:tcPr>
            <w:tcW w:w="4111" w:type="dxa"/>
          </w:tcPr>
          <w:p w14:paraId="13A54A68" w14:textId="77777777" w:rsidR="00D850E7" w:rsidRPr="00771F93" w:rsidRDefault="00D850E7" w:rsidP="000E046E">
            <w:r w:rsidRPr="00771F93">
              <w:t>National Severe Storms Laboratory</w:t>
            </w:r>
          </w:p>
        </w:tc>
        <w:tc>
          <w:tcPr>
            <w:tcW w:w="3747" w:type="dxa"/>
          </w:tcPr>
          <w:p w14:paraId="47242E67" w14:textId="77777777" w:rsidR="00D850E7" w:rsidRPr="00771F93" w:rsidRDefault="00D850E7" w:rsidP="000E046E">
            <w:r w:rsidRPr="00771F93">
              <w:t>Hydrometeor Classification Algorithm</w:t>
            </w:r>
          </w:p>
        </w:tc>
      </w:tr>
      <w:tr w:rsidR="00BA07FA" w:rsidRPr="00771F93" w14:paraId="3FF58759" w14:textId="77777777" w:rsidTr="000E046E">
        <w:trPr>
          <w:cnfStyle w:val="000000100000" w:firstRow="0" w:lastRow="0" w:firstColumn="0" w:lastColumn="0" w:oddVBand="0" w:evenVBand="0" w:oddHBand="1" w:evenHBand="0" w:firstRowFirstColumn="0" w:firstRowLastColumn="0" w:lastRowFirstColumn="0" w:lastRowLastColumn="0"/>
        </w:trPr>
        <w:tc>
          <w:tcPr>
            <w:tcW w:w="1384" w:type="dxa"/>
          </w:tcPr>
          <w:p w14:paraId="7DCCAF07" w14:textId="47E35DF6" w:rsidR="00BA07FA" w:rsidRPr="00771F93" w:rsidRDefault="00BA07FA" w:rsidP="000E046E">
            <w:proofErr w:type="spellStart"/>
            <w:r>
              <w:t>jma.hmp</w:t>
            </w:r>
            <w:proofErr w:type="spellEnd"/>
          </w:p>
        </w:tc>
        <w:tc>
          <w:tcPr>
            <w:tcW w:w="4111" w:type="dxa"/>
          </w:tcPr>
          <w:p w14:paraId="3063946F" w14:textId="78988154" w:rsidR="00BA07FA" w:rsidRPr="00771F93" w:rsidRDefault="00BA07FA" w:rsidP="000E046E">
            <w:r>
              <w:t>Japan Meteorological Agency</w:t>
            </w:r>
          </w:p>
        </w:tc>
        <w:tc>
          <w:tcPr>
            <w:tcW w:w="3747" w:type="dxa"/>
          </w:tcPr>
          <w:p w14:paraId="77422795" w14:textId="0DA660FD" w:rsidR="00BA07FA" w:rsidRPr="00771F93" w:rsidRDefault="00BA07FA" w:rsidP="000E046E">
            <w:r>
              <w:t xml:space="preserve">Velocity </w:t>
            </w:r>
            <w:proofErr w:type="spellStart"/>
            <w:r>
              <w:t>dealiasing</w:t>
            </w:r>
            <w:proofErr w:type="spellEnd"/>
            <w:r>
              <w:t xml:space="preserve"> algorithm using HMP method</w:t>
            </w:r>
          </w:p>
        </w:tc>
      </w:tr>
    </w:tbl>
    <w:p w14:paraId="7213775E" w14:textId="77777777" w:rsidR="00513EAD" w:rsidRPr="00771F93" w:rsidRDefault="00513EAD" w:rsidP="00E73C2C"/>
    <w:p w14:paraId="43884FF5" w14:textId="23746C7E" w:rsidR="0031750B" w:rsidRPr="00771F93" w:rsidRDefault="0031750B" w:rsidP="0031750B">
      <w:r w:rsidRPr="00771F93">
        <w:lastRenderedPageBreak/>
        <w:t>Note that the intention of the algorithm identifier metadata is to allow data exchange of quality output by unambiguously identifying the algorithm used to produce it.  This identifier should not be used to identify the particular software the algorithm was implemented within</w:t>
      </w:r>
      <w:r w:rsidR="008214DF" w:rsidRPr="00771F93">
        <w:t>, configuration used</w:t>
      </w:r>
      <w:r w:rsidRPr="00771F93">
        <w:t xml:space="preserve">, nor the organization executing </w:t>
      </w:r>
      <w:r w:rsidR="00513EAD" w:rsidRPr="00771F93">
        <w:t>it unless these factors cause incompatibility with the output of the original implementation.</w:t>
      </w:r>
    </w:p>
    <w:p w14:paraId="6839A0E9" w14:textId="77777777" w:rsidR="00ED16E5" w:rsidRPr="00771F93" w:rsidRDefault="0008100D" w:rsidP="00B85D1F">
      <w:pPr>
        <w:pStyle w:val="Heading3"/>
      </w:pPr>
      <w:r w:rsidRPr="00771F93">
        <w:t>Spectrum dataset</w:t>
      </w:r>
    </w:p>
    <w:p w14:paraId="7F168019" w14:textId="639E66EE" w:rsidR="002C530D" w:rsidRPr="00771F93" w:rsidRDefault="002C530D" w:rsidP="00A00140">
      <w:pPr>
        <w:spacing w:before="120" w:after="0" w:line="240" w:lineRule="auto"/>
        <w:rPr>
          <w:i/>
        </w:rPr>
      </w:pPr>
      <w:proofErr w:type="gramStart"/>
      <w:r w:rsidRPr="00771F93">
        <w:rPr>
          <w:i/>
        </w:rPr>
        <w:t>Table 15.</w:t>
      </w:r>
      <w:proofErr w:type="gramEnd"/>
      <w:r w:rsidRPr="00771F93">
        <w:rPr>
          <w:i/>
        </w:rPr>
        <w:t xml:space="preserve"> </w:t>
      </w:r>
      <w:proofErr w:type="gramStart"/>
      <w:r w:rsidRPr="00771F93">
        <w:rPr>
          <w:i/>
        </w:rPr>
        <w:t>Spectrum dataset metadata.</w:t>
      </w:r>
      <w:proofErr w:type="gramEnd"/>
    </w:p>
    <w:tbl>
      <w:tblPr>
        <w:tblStyle w:val="ListTable3-Accent11"/>
        <w:tblW w:w="0" w:type="auto"/>
        <w:tblLook w:val="04A0" w:firstRow="1" w:lastRow="0" w:firstColumn="1" w:lastColumn="0" w:noHBand="0" w:noVBand="1"/>
      </w:tblPr>
      <w:tblGrid>
        <w:gridCol w:w="610"/>
        <w:gridCol w:w="5245"/>
        <w:gridCol w:w="992"/>
        <w:gridCol w:w="993"/>
        <w:gridCol w:w="1224"/>
      </w:tblGrid>
      <w:tr w:rsidR="007D55A1" w:rsidRPr="00771F93" w14:paraId="798E22EF" w14:textId="77777777" w:rsidTr="00E73C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05DEE862" w14:textId="77777777" w:rsidR="007D55A1" w:rsidRPr="00771F93" w:rsidRDefault="007D55A1" w:rsidP="00E73C2C">
            <w:r w:rsidRPr="00771F93">
              <w:t>ID</w:t>
            </w:r>
          </w:p>
        </w:tc>
        <w:tc>
          <w:tcPr>
            <w:tcW w:w="5245" w:type="dxa"/>
          </w:tcPr>
          <w:p w14:paraId="5385B3FE" w14:textId="77777777" w:rsidR="007D55A1" w:rsidRPr="00771F93" w:rsidRDefault="007D55A1" w:rsidP="00E73C2C">
            <w:pPr>
              <w:cnfStyle w:val="100000000000" w:firstRow="1" w:lastRow="0" w:firstColumn="0" w:lastColumn="0" w:oddVBand="0" w:evenVBand="0" w:oddHBand="0" w:evenHBand="0" w:firstRowFirstColumn="0" w:firstRowLastColumn="0" w:lastRowFirstColumn="0" w:lastRowLastColumn="0"/>
            </w:pPr>
            <w:r w:rsidRPr="00771F93">
              <w:t>Description</w:t>
            </w:r>
          </w:p>
        </w:tc>
        <w:tc>
          <w:tcPr>
            <w:tcW w:w="992" w:type="dxa"/>
          </w:tcPr>
          <w:p w14:paraId="4B57008C" w14:textId="77777777" w:rsidR="007D55A1" w:rsidRPr="00771F93" w:rsidRDefault="007D55A1" w:rsidP="00E73C2C">
            <w:pPr>
              <w:jc w:val="center"/>
              <w:cnfStyle w:val="100000000000" w:firstRow="1" w:lastRow="0" w:firstColumn="0" w:lastColumn="0" w:oddVBand="0" w:evenVBand="0" w:oddHBand="0" w:evenHBand="0" w:firstRowFirstColumn="0" w:firstRowLastColumn="0" w:lastRowFirstColumn="0" w:lastRowLastColumn="0"/>
            </w:pPr>
            <w:r w:rsidRPr="00771F93">
              <w:t>Type</w:t>
            </w:r>
          </w:p>
        </w:tc>
        <w:tc>
          <w:tcPr>
            <w:tcW w:w="993" w:type="dxa"/>
          </w:tcPr>
          <w:p w14:paraId="63BCDC90" w14:textId="77777777" w:rsidR="007D55A1" w:rsidRPr="00771F93" w:rsidRDefault="007D55A1" w:rsidP="00E73C2C">
            <w:pPr>
              <w:jc w:val="center"/>
              <w:cnfStyle w:val="100000000000" w:firstRow="1" w:lastRow="0" w:firstColumn="0" w:lastColumn="0" w:oddVBand="0" w:evenVBand="0" w:oddHBand="0" w:evenHBand="0" w:firstRowFirstColumn="0" w:firstRowLastColumn="0" w:lastRowFirstColumn="0" w:lastRowLastColumn="0"/>
            </w:pPr>
            <w:r w:rsidRPr="00771F93">
              <w:t>Unit</w:t>
            </w:r>
          </w:p>
        </w:tc>
        <w:tc>
          <w:tcPr>
            <w:tcW w:w="1224" w:type="dxa"/>
          </w:tcPr>
          <w:p w14:paraId="5F667B1E" w14:textId="77777777" w:rsidR="007D55A1" w:rsidRPr="00771F93" w:rsidRDefault="007D55A1" w:rsidP="00E73C2C">
            <w:pPr>
              <w:jc w:val="center"/>
              <w:cnfStyle w:val="100000000000" w:firstRow="1" w:lastRow="0" w:firstColumn="0" w:lastColumn="0" w:oddVBand="0" w:evenVBand="0" w:oddHBand="0" w:evenHBand="0" w:firstRowFirstColumn="0" w:firstRowLastColumn="0" w:lastRowFirstColumn="0" w:lastRowLastColumn="0"/>
            </w:pPr>
            <w:r w:rsidRPr="00771F93">
              <w:t>Precision</w:t>
            </w:r>
          </w:p>
        </w:tc>
      </w:tr>
      <w:tr w:rsidR="00584248" w:rsidRPr="00771F93" w14:paraId="580DA150" w14:textId="77777777" w:rsidTr="007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4CCF9263" w14:textId="185A94C7" w:rsidR="00584248" w:rsidRPr="00771F93" w:rsidRDefault="007C4FFE" w:rsidP="00E73C2C">
            <w:r>
              <w:t>15.0</w:t>
            </w:r>
          </w:p>
        </w:tc>
        <w:tc>
          <w:tcPr>
            <w:tcW w:w="5245" w:type="dxa"/>
            <w:shd w:val="clear" w:color="auto" w:fill="auto"/>
          </w:tcPr>
          <w:p w14:paraId="522FC26B" w14:textId="16C2E0EE" w:rsidR="00584248" w:rsidRPr="00771F93" w:rsidRDefault="008C62D2" w:rsidP="00E73C2C">
            <w:pPr>
              <w:cnfStyle w:val="000000100000" w:firstRow="0" w:lastRow="0" w:firstColumn="0" w:lastColumn="0" w:oddVBand="0" w:evenVBand="0" w:oddHBand="1" w:evenHBand="0" w:firstRowFirstColumn="0" w:firstRowLastColumn="0" w:lastRowFirstColumn="0" w:lastRowLastColumn="0"/>
            </w:pPr>
            <w:r w:rsidRPr="00771F93">
              <w:t>Value</w:t>
            </w:r>
            <w:r w:rsidR="00584248" w:rsidRPr="00771F93">
              <w:t xml:space="preserve"> represented by each point in the spectrum</w:t>
            </w:r>
          </w:p>
        </w:tc>
        <w:tc>
          <w:tcPr>
            <w:tcW w:w="992" w:type="dxa"/>
            <w:shd w:val="clear" w:color="auto" w:fill="auto"/>
          </w:tcPr>
          <w:p w14:paraId="0D4276A4" w14:textId="4783965F" w:rsidR="00584248" w:rsidRPr="00771F93" w:rsidRDefault="00584248" w:rsidP="00E73C2C">
            <w:pPr>
              <w:jc w:val="center"/>
              <w:cnfStyle w:val="000000100000" w:firstRow="0" w:lastRow="0" w:firstColumn="0" w:lastColumn="0" w:oddVBand="0" w:evenVBand="0" w:oddHBand="1" w:evenHBand="0" w:firstRowFirstColumn="0" w:firstRowLastColumn="0" w:lastRowFirstColumn="0" w:lastRowLastColumn="0"/>
            </w:pPr>
            <w:r w:rsidRPr="00771F93">
              <w:t>real</w:t>
            </w:r>
          </w:p>
        </w:tc>
        <w:tc>
          <w:tcPr>
            <w:tcW w:w="993" w:type="dxa"/>
            <w:shd w:val="clear" w:color="auto" w:fill="auto"/>
          </w:tcPr>
          <w:p w14:paraId="49CE170B" w14:textId="51F972A9" w:rsidR="00584248" w:rsidRPr="00771F93" w:rsidRDefault="00584248" w:rsidP="00E73C2C">
            <w:pPr>
              <w:jc w:val="center"/>
              <w:cnfStyle w:val="000000100000" w:firstRow="0" w:lastRow="0" w:firstColumn="0" w:lastColumn="0" w:oddVBand="0" w:evenVBand="0" w:oddHBand="1" w:evenHBand="0" w:firstRowFirstColumn="0" w:firstRowLastColumn="0" w:lastRowFirstColumn="0" w:lastRowLastColumn="0"/>
            </w:pPr>
            <w:r w:rsidRPr="00771F93">
              <w:t>Hz</w:t>
            </w:r>
          </w:p>
        </w:tc>
        <w:tc>
          <w:tcPr>
            <w:tcW w:w="1224" w:type="dxa"/>
            <w:shd w:val="clear" w:color="auto" w:fill="auto"/>
          </w:tcPr>
          <w:p w14:paraId="0256D3F2" w14:textId="337A8F80" w:rsidR="00584248" w:rsidRPr="00771F93" w:rsidRDefault="00584248" w:rsidP="00E73C2C">
            <w:pPr>
              <w:jc w:val="center"/>
              <w:cnfStyle w:val="000000100000" w:firstRow="0" w:lastRow="0" w:firstColumn="0" w:lastColumn="0" w:oddVBand="0" w:evenVBand="0" w:oddHBand="1" w:evenHBand="0" w:firstRowFirstColumn="0" w:firstRowLastColumn="0" w:lastRowFirstColumn="0" w:lastRowLastColumn="0"/>
            </w:pPr>
            <w:r w:rsidRPr="00771F93">
              <w:t>-</w:t>
            </w:r>
          </w:p>
        </w:tc>
      </w:tr>
      <w:tr w:rsidR="007D55A1" w:rsidRPr="00771F93" w14:paraId="1F39A924" w14:textId="77777777" w:rsidTr="007D55A1">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5CDF2063" w14:textId="660A530F" w:rsidR="007D55A1" w:rsidRPr="00771F93" w:rsidRDefault="007C4FFE" w:rsidP="00E73C2C">
            <w:r>
              <w:t>15.1</w:t>
            </w:r>
          </w:p>
        </w:tc>
        <w:tc>
          <w:tcPr>
            <w:tcW w:w="5245" w:type="dxa"/>
            <w:shd w:val="clear" w:color="auto" w:fill="auto"/>
          </w:tcPr>
          <w:p w14:paraId="76EA4FA7" w14:textId="77777777" w:rsidR="007D55A1" w:rsidRPr="00771F93" w:rsidRDefault="007D55A1" w:rsidP="00E73C2C">
            <w:pPr>
              <w:cnfStyle w:val="000000000000" w:firstRow="0" w:lastRow="0" w:firstColumn="0" w:lastColumn="0" w:oddVBand="0" w:evenVBand="0" w:oddHBand="0" w:evenHBand="0" w:firstRowFirstColumn="0" w:firstRowLastColumn="0" w:lastRowFirstColumn="0" w:lastRowLastColumn="0"/>
            </w:pPr>
            <w:r w:rsidRPr="00771F93">
              <w:t>Length of FFT used to compute the spectrum</w:t>
            </w:r>
          </w:p>
        </w:tc>
        <w:tc>
          <w:tcPr>
            <w:tcW w:w="992" w:type="dxa"/>
            <w:shd w:val="clear" w:color="auto" w:fill="auto"/>
          </w:tcPr>
          <w:p w14:paraId="15FEA3C5" w14:textId="77777777" w:rsidR="007D55A1" w:rsidRPr="00771F93" w:rsidRDefault="007D55A1" w:rsidP="00E73C2C">
            <w:pPr>
              <w:jc w:val="center"/>
              <w:cnfStyle w:val="000000000000" w:firstRow="0" w:lastRow="0" w:firstColumn="0" w:lastColumn="0" w:oddVBand="0" w:evenVBand="0" w:oddHBand="0" w:evenHBand="0" w:firstRowFirstColumn="0" w:firstRowLastColumn="0" w:lastRowFirstColumn="0" w:lastRowLastColumn="0"/>
            </w:pPr>
            <w:proofErr w:type="spellStart"/>
            <w:r w:rsidRPr="00771F93">
              <w:t>int</w:t>
            </w:r>
            <w:proofErr w:type="spellEnd"/>
          </w:p>
        </w:tc>
        <w:tc>
          <w:tcPr>
            <w:tcW w:w="993" w:type="dxa"/>
            <w:shd w:val="clear" w:color="auto" w:fill="auto"/>
          </w:tcPr>
          <w:p w14:paraId="64DD77D5" w14:textId="77777777" w:rsidR="007D55A1" w:rsidRPr="00771F93" w:rsidRDefault="007D55A1"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c>
          <w:tcPr>
            <w:tcW w:w="1224" w:type="dxa"/>
            <w:shd w:val="clear" w:color="auto" w:fill="auto"/>
          </w:tcPr>
          <w:p w14:paraId="1F4B1A38" w14:textId="77777777" w:rsidR="007D55A1" w:rsidRPr="00771F93" w:rsidRDefault="007D55A1" w:rsidP="00E73C2C">
            <w:pPr>
              <w:jc w:val="center"/>
              <w:cnfStyle w:val="000000000000" w:firstRow="0" w:lastRow="0" w:firstColumn="0" w:lastColumn="0" w:oddVBand="0" w:evenVBand="0" w:oddHBand="0" w:evenHBand="0" w:firstRowFirstColumn="0" w:firstRowLastColumn="0" w:lastRowFirstColumn="0" w:lastRowLastColumn="0"/>
            </w:pPr>
            <w:r w:rsidRPr="00771F93">
              <w:t>-</w:t>
            </w:r>
          </w:p>
        </w:tc>
      </w:tr>
      <w:tr w:rsidR="007D55A1" w:rsidRPr="00771F93" w14:paraId="20D8DAC1" w14:textId="77777777" w:rsidTr="007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021A98E8" w14:textId="35214C34" w:rsidR="007D55A1" w:rsidRPr="00771F93" w:rsidRDefault="007C4FFE" w:rsidP="00E73C2C">
            <w:r>
              <w:t>15.2</w:t>
            </w:r>
          </w:p>
        </w:tc>
        <w:tc>
          <w:tcPr>
            <w:tcW w:w="5245" w:type="dxa"/>
            <w:shd w:val="clear" w:color="auto" w:fill="auto"/>
          </w:tcPr>
          <w:p w14:paraId="5168B30E" w14:textId="77777777" w:rsidR="007D55A1" w:rsidRPr="00771F93" w:rsidRDefault="007D55A1" w:rsidP="00E73C2C">
            <w:pPr>
              <w:cnfStyle w:val="000000100000" w:firstRow="0" w:lastRow="0" w:firstColumn="0" w:lastColumn="0" w:oddVBand="0" w:evenVBand="0" w:oddHBand="1" w:evenHBand="0" w:firstRowFirstColumn="0" w:firstRowLastColumn="0" w:lastRowFirstColumn="0" w:lastRowLastColumn="0"/>
            </w:pPr>
            <w:r w:rsidRPr="00771F93">
              <w:t>Length of averaging block used to compute the spectrum</w:t>
            </w:r>
          </w:p>
        </w:tc>
        <w:tc>
          <w:tcPr>
            <w:tcW w:w="992" w:type="dxa"/>
            <w:shd w:val="clear" w:color="auto" w:fill="auto"/>
          </w:tcPr>
          <w:p w14:paraId="38A9F176" w14:textId="77777777" w:rsidR="007D55A1" w:rsidRPr="00771F93" w:rsidRDefault="007D55A1" w:rsidP="00E73C2C">
            <w:pPr>
              <w:jc w:val="center"/>
              <w:cnfStyle w:val="000000100000" w:firstRow="0" w:lastRow="0" w:firstColumn="0" w:lastColumn="0" w:oddVBand="0" w:evenVBand="0" w:oddHBand="1" w:evenHBand="0" w:firstRowFirstColumn="0" w:firstRowLastColumn="0" w:lastRowFirstColumn="0" w:lastRowLastColumn="0"/>
            </w:pPr>
            <w:proofErr w:type="spellStart"/>
            <w:r w:rsidRPr="00771F93">
              <w:t>int</w:t>
            </w:r>
            <w:proofErr w:type="spellEnd"/>
          </w:p>
        </w:tc>
        <w:tc>
          <w:tcPr>
            <w:tcW w:w="993" w:type="dxa"/>
            <w:shd w:val="clear" w:color="auto" w:fill="auto"/>
          </w:tcPr>
          <w:p w14:paraId="6AA11062" w14:textId="77777777" w:rsidR="007D55A1" w:rsidRPr="00771F93" w:rsidRDefault="007D55A1" w:rsidP="00E73C2C">
            <w:pPr>
              <w:jc w:val="center"/>
              <w:cnfStyle w:val="000000100000" w:firstRow="0" w:lastRow="0" w:firstColumn="0" w:lastColumn="0" w:oddVBand="0" w:evenVBand="0" w:oddHBand="1" w:evenHBand="0" w:firstRowFirstColumn="0" w:firstRowLastColumn="0" w:lastRowFirstColumn="0" w:lastRowLastColumn="0"/>
            </w:pPr>
          </w:p>
        </w:tc>
        <w:tc>
          <w:tcPr>
            <w:tcW w:w="1224" w:type="dxa"/>
            <w:shd w:val="clear" w:color="auto" w:fill="auto"/>
          </w:tcPr>
          <w:p w14:paraId="3FFE7B9C" w14:textId="77777777" w:rsidR="007D55A1" w:rsidRPr="00771F93" w:rsidRDefault="007D55A1" w:rsidP="00E73C2C">
            <w:pPr>
              <w:jc w:val="center"/>
              <w:cnfStyle w:val="000000100000" w:firstRow="0" w:lastRow="0" w:firstColumn="0" w:lastColumn="0" w:oddVBand="0" w:evenVBand="0" w:oddHBand="1" w:evenHBand="0" w:firstRowFirstColumn="0" w:firstRowLastColumn="0" w:lastRowFirstColumn="0" w:lastRowLastColumn="0"/>
            </w:pPr>
          </w:p>
        </w:tc>
      </w:tr>
    </w:tbl>
    <w:p w14:paraId="3A4CD1BD" w14:textId="77777777" w:rsidR="007D55A1" w:rsidRPr="00771F93" w:rsidRDefault="007D55A1" w:rsidP="007D55A1"/>
    <w:p w14:paraId="30171F45" w14:textId="77777777" w:rsidR="007D55A1" w:rsidRPr="00771F93" w:rsidRDefault="007D55A1" w:rsidP="005874A8">
      <w:pPr>
        <w:pStyle w:val="Heading1"/>
      </w:pPr>
      <w:bookmarkStart w:id="11" w:name="_Ref457836570"/>
      <w:r w:rsidRPr="00771F93">
        <w:lastRenderedPageBreak/>
        <w:t>Standard Datasets</w:t>
      </w:r>
      <w:bookmarkEnd w:id="11"/>
    </w:p>
    <w:p w14:paraId="02176B38" w14:textId="77777777" w:rsidR="007D55A1" w:rsidRPr="00771F93" w:rsidRDefault="007D55A1" w:rsidP="007D55A1">
      <w:r w:rsidRPr="00771F93">
        <w:t>The following table lists standard datasets associated with polar pulsed systems.  Users of the information model are free to use custom datasets which are not listed here.</w:t>
      </w:r>
    </w:p>
    <w:p w14:paraId="5778EBF4" w14:textId="77777777" w:rsidR="00BF01EE" w:rsidRPr="00771F93" w:rsidRDefault="00BF01EE" w:rsidP="00BF01EE">
      <w:pPr>
        <w:pStyle w:val="Heading2"/>
      </w:pPr>
      <w:r w:rsidRPr="00771F93">
        <w:t>Scalar quantities</w:t>
      </w:r>
    </w:p>
    <w:p w14:paraId="75FB8D10" w14:textId="0D9DEAE2" w:rsidR="00FA7ADE" w:rsidRPr="00FA7ADE" w:rsidRDefault="00FA7ADE" w:rsidP="00A00140">
      <w:pPr>
        <w:spacing w:before="120" w:after="0" w:line="240" w:lineRule="auto"/>
      </w:pPr>
      <w:r>
        <w:t>Scalar quantities in the following table shall be possible to represent in uncorrected and corrected forms.</w:t>
      </w:r>
    </w:p>
    <w:p w14:paraId="07E48641" w14:textId="4EDF9273" w:rsidR="002C530D" w:rsidRPr="00771F93" w:rsidRDefault="002C530D" w:rsidP="00A00140">
      <w:pPr>
        <w:spacing w:before="120" w:after="0" w:line="240" w:lineRule="auto"/>
        <w:rPr>
          <w:i/>
        </w:rPr>
      </w:pPr>
      <w:proofErr w:type="gramStart"/>
      <w:r w:rsidRPr="00771F93">
        <w:rPr>
          <w:i/>
        </w:rPr>
        <w:t>Table 16.</w:t>
      </w:r>
      <w:proofErr w:type="gramEnd"/>
      <w:r w:rsidRPr="00771F93">
        <w:rPr>
          <w:i/>
        </w:rPr>
        <w:t xml:space="preserve"> </w:t>
      </w:r>
      <w:proofErr w:type="gramStart"/>
      <w:r w:rsidRPr="00771F93">
        <w:rPr>
          <w:i/>
        </w:rPr>
        <w:t>Scalar quantities.</w:t>
      </w:r>
      <w:proofErr w:type="gramEnd"/>
    </w:p>
    <w:tbl>
      <w:tblPr>
        <w:tblStyle w:val="ListTable3-Accent11"/>
        <w:tblW w:w="9039" w:type="dxa"/>
        <w:tblLayout w:type="fixed"/>
        <w:tblLook w:val="0420" w:firstRow="1" w:lastRow="0" w:firstColumn="0" w:lastColumn="0" w:noHBand="0" w:noVBand="1"/>
      </w:tblPr>
      <w:tblGrid>
        <w:gridCol w:w="1135"/>
        <w:gridCol w:w="4927"/>
        <w:gridCol w:w="1559"/>
        <w:gridCol w:w="1418"/>
      </w:tblGrid>
      <w:tr w:rsidR="00EF4483" w:rsidRPr="00771F93" w14:paraId="25FB4E13" w14:textId="5FA618B8" w:rsidTr="00EF4483">
        <w:trPr>
          <w:cnfStyle w:val="100000000000" w:firstRow="1" w:lastRow="0" w:firstColumn="0" w:lastColumn="0" w:oddVBand="0" w:evenVBand="0" w:oddHBand="0" w:evenHBand="0" w:firstRowFirstColumn="0" w:firstRowLastColumn="0" w:lastRowFirstColumn="0" w:lastRowLastColumn="0"/>
        </w:trPr>
        <w:tc>
          <w:tcPr>
            <w:tcW w:w="1135" w:type="dxa"/>
          </w:tcPr>
          <w:p w14:paraId="724347A8" w14:textId="057AB2E4" w:rsidR="00F53A76" w:rsidRPr="007C4FFE" w:rsidRDefault="00F53A76" w:rsidP="00E73C2C">
            <w:r w:rsidRPr="007C4FFE">
              <w:t>ID</w:t>
            </w:r>
          </w:p>
        </w:tc>
        <w:tc>
          <w:tcPr>
            <w:tcW w:w="4927" w:type="dxa"/>
          </w:tcPr>
          <w:p w14:paraId="5500DAB7" w14:textId="790C91D3" w:rsidR="00F53A76" w:rsidRPr="00771F93" w:rsidRDefault="00F53A76" w:rsidP="00E73C2C">
            <w:r w:rsidRPr="00771F93">
              <w:t>Description</w:t>
            </w:r>
          </w:p>
        </w:tc>
        <w:tc>
          <w:tcPr>
            <w:tcW w:w="1559" w:type="dxa"/>
          </w:tcPr>
          <w:p w14:paraId="78AD2898" w14:textId="77777777" w:rsidR="00F53A76" w:rsidRPr="00771F93" w:rsidRDefault="00F53A76" w:rsidP="00E73C2C">
            <w:pPr>
              <w:jc w:val="center"/>
            </w:pPr>
            <w:r w:rsidRPr="00771F93">
              <w:t>Unit</w:t>
            </w:r>
          </w:p>
        </w:tc>
        <w:tc>
          <w:tcPr>
            <w:tcW w:w="1418" w:type="dxa"/>
          </w:tcPr>
          <w:p w14:paraId="020F42F5" w14:textId="0469096A" w:rsidR="00F53A76" w:rsidRPr="00771F93" w:rsidRDefault="00144F2D" w:rsidP="00E73C2C">
            <w:pPr>
              <w:jc w:val="center"/>
            </w:pPr>
            <w:r>
              <w:t>Precision</w:t>
            </w:r>
          </w:p>
        </w:tc>
      </w:tr>
      <w:tr w:rsidR="00EF4483" w:rsidRPr="00771F93" w14:paraId="0EF1C56F" w14:textId="1E886B00"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7BAC80E3" w14:textId="597533FE" w:rsidR="00F53A76" w:rsidRPr="007C4FFE" w:rsidRDefault="007C4FFE" w:rsidP="00E73C2C">
            <w:pPr>
              <w:rPr>
                <w:b/>
              </w:rPr>
            </w:pPr>
            <w:r w:rsidRPr="007C4FFE">
              <w:rPr>
                <w:b/>
              </w:rPr>
              <w:t>16.0</w:t>
            </w:r>
          </w:p>
        </w:tc>
        <w:tc>
          <w:tcPr>
            <w:tcW w:w="4927" w:type="dxa"/>
            <w:shd w:val="clear" w:color="auto" w:fill="auto"/>
          </w:tcPr>
          <w:p w14:paraId="34EEF64F" w14:textId="1A20E98D" w:rsidR="00F53A76" w:rsidRPr="00771F93" w:rsidRDefault="00F53A76" w:rsidP="00E73C2C">
            <w:r w:rsidRPr="00771F93">
              <w:t>Equivalent reflectivity factor</w:t>
            </w:r>
          </w:p>
        </w:tc>
        <w:tc>
          <w:tcPr>
            <w:tcW w:w="1559" w:type="dxa"/>
            <w:shd w:val="clear" w:color="auto" w:fill="auto"/>
          </w:tcPr>
          <w:p w14:paraId="230EEEF4" w14:textId="77777777" w:rsidR="00F53A76" w:rsidRPr="00771F93" w:rsidRDefault="00F53A76" w:rsidP="00E73C2C">
            <w:pPr>
              <w:jc w:val="center"/>
            </w:pPr>
            <w:proofErr w:type="spellStart"/>
            <w:r w:rsidRPr="00771F93">
              <w:t>dBZ</w:t>
            </w:r>
            <w:proofErr w:type="spellEnd"/>
          </w:p>
        </w:tc>
        <w:tc>
          <w:tcPr>
            <w:tcW w:w="1418" w:type="dxa"/>
          </w:tcPr>
          <w:p w14:paraId="727DA91B" w14:textId="46080A8A" w:rsidR="00F53A76" w:rsidRPr="00771F93" w:rsidRDefault="00B8526D" w:rsidP="00E73C2C">
            <w:pPr>
              <w:jc w:val="center"/>
            </w:pPr>
            <w:r>
              <w:t>0</w:t>
            </w:r>
            <w:r w:rsidR="00F53A76">
              <w:t>.1</w:t>
            </w:r>
          </w:p>
        </w:tc>
      </w:tr>
      <w:tr w:rsidR="00EF4483" w:rsidRPr="00771F93" w14:paraId="212E5BE9" w14:textId="59CD53F0" w:rsidTr="00EF4483">
        <w:tc>
          <w:tcPr>
            <w:tcW w:w="1135" w:type="dxa"/>
          </w:tcPr>
          <w:p w14:paraId="6C0DF711" w14:textId="58903F53" w:rsidR="00F53A76" w:rsidRPr="007C4FFE" w:rsidRDefault="007C4FFE" w:rsidP="00E73C2C">
            <w:pPr>
              <w:rPr>
                <w:b/>
              </w:rPr>
            </w:pPr>
            <w:r>
              <w:rPr>
                <w:b/>
              </w:rPr>
              <w:t>16.1</w:t>
            </w:r>
          </w:p>
        </w:tc>
        <w:tc>
          <w:tcPr>
            <w:tcW w:w="4927" w:type="dxa"/>
            <w:shd w:val="clear" w:color="auto" w:fill="auto"/>
          </w:tcPr>
          <w:p w14:paraId="6C2FEF0A" w14:textId="23D98D49" w:rsidR="00F53A76" w:rsidRPr="00771F93" w:rsidRDefault="00F53A76" w:rsidP="00E73C2C">
            <w:r w:rsidRPr="00771F93">
              <w:t>Linear equivalent reflectivity factor</w:t>
            </w:r>
          </w:p>
        </w:tc>
        <w:tc>
          <w:tcPr>
            <w:tcW w:w="1559" w:type="dxa"/>
            <w:shd w:val="clear" w:color="auto" w:fill="auto"/>
          </w:tcPr>
          <w:p w14:paraId="3B0A9CCE" w14:textId="65248F32" w:rsidR="00F53A76" w:rsidRPr="00771F93" w:rsidRDefault="00832072" w:rsidP="00E73C2C">
            <w:pPr>
              <w:jc w:val="center"/>
            </w:pPr>
            <w:r>
              <w:t>m</w:t>
            </w:r>
            <w:r w:rsidR="00F53A76">
              <w:t>m</w:t>
            </w:r>
            <w:r w:rsidR="00F53A76" w:rsidRPr="008D6161">
              <w:rPr>
                <w:vertAlign w:val="superscript"/>
              </w:rPr>
              <w:t>6</w:t>
            </w:r>
            <w:r w:rsidR="00F53A76">
              <w:t>/m</w:t>
            </w:r>
            <w:r w:rsidR="00F53A76" w:rsidRPr="008D6161">
              <w:rPr>
                <w:vertAlign w:val="superscript"/>
              </w:rPr>
              <w:t>3</w:t>
            </w:r>
          </w:p>
        </w:tc>
        <w:tc>
          <w:tcPr>
            <w:tcW w:w="1418" w:type="dxa"/>
          </w:tcPr>
          <w:p w14:paraId="351A0404" w14:textId="3D892CD2" w:rsidR="00F53A76" w:rsidRPr="00771F93" w:rsidRDefault="00B8526D" w:rsidP="00E73C2C">
            <w:pPr>
              <w:jc w:val="center"/>
            </w:pPr>
            <w:r>
              <w:t>0</w:t>
            </w:r>
            <w:r w:rsidR="00F53A76">
              <w:t>.1</w:t>
            </w:r>
          </w:p>
        </w:tc>
      </w:tr>
      <w:tr w:rsidR="00EF4483" w:rsidRPr="00771F93" w14:paraId="7E53ACC3" w14:textId="4218E186"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2DD84631" w14:textId="30DA372F" w:rsidR="00F53A76" w:rsidRPr="007C4FFE" w:rsidRDefault="007C4FFE" w:rsidP="00E73C2C">
            <w:pPr>
              <w:rPr>
                <w:b/>
              </w:rPr>
            </w:pPr>
            <w:r>
              <w:rPr>
                <w:b/>
              </w:rPr>
              <w:t>16.2</w:t>
            </w:r>
          </w:p>
        </w:tc>
        <w:tc>
          <w:tcPr>
            <w:tcW w:w="4927" w:type="dxa"/>
            <w:shd w:val="clear" w:color="auto" w:fill="auto"/>
          </w:tcPr>
          <w:p w14:paraId="0A88C1A7" w14:textId="6ECC474D" w:rsidR="00F53A76" w:rsidRPr="00771F93" w:rsidRDefault="00F53A76" w:rsidP="00E73C2C">
            <w:r w:rsidRPr="00771F93">
              <w:t xml:space="preserve">Radial velocity of </w:t>
            </w:r>
            <w:proofErr w:type="spellStart"/>
            <w:r w:rsidRPr="00771F93">
              <w:t>scatterers</w:t>
            </w:r>
            <w:proofErr w:type="spellEnd"/>
            <w:r w:rsidRPr="00771F93">
              <w:t xml:space="preserve"> away from instrument</w:t>
            </w:r>
          </w:p>
        </w:tc>
        <w:tc>
          <w:tcPr>
            <w:tcW w:w="1559" w:type="dxa"/>
            <w:shd w:val="clear" w:color="auto" w:fill="auto"/>
          </w:tcPr>
          <w:p w14:paraId="4F72B341" w14:textId="77777777" w:rsidR="00F53A76" w:rsidRPr="00771F93" w:rsidRDefault="00F53A76" w:rsidP="00E73C2C">
            <w:pPr>
              <w:jc w:val="center"/>
            </w:pPr>
            <w:r w:rsidRPr="00771F93">
              <w:t>m/s</w:t>
            </w:r>
          </w:p>
        </w:tc>
        <w:tc>
          <w:tcPr>
            <w:tcW w:w="1418" w:type="dxa"/>
          </w:tcPr>
          <w:p w14:paraId="4F90A3E0" w14:textId="42E38BEC" w:rsidR="00F53A76" w:rsidRPr="00771F93" w:rsidRDefault="00B8526D" w:rsidP="00E73C2C">
            <w:pPr>
              <w:jc w:val="center"/>
            </w:pPr>
            <w:r>
              <w:t>0</w:t>
            </w:r>
            <w:r w:rsidR="00F53A76">
              <w:t>.</w:t>
            </w:r>
            <w:r w:rsidR="00BA07FA">
              <w:t>0</w:t>
            </w:r>
            <w:r w:rsidR="00F53A76">
              <w:t>1</w:t>
            </w:r>
          </w:p>
        </w:tc>
      </w:tr>
      <w:tr w:rsidR="00EF4483" w:rsidRPr="00771F93" w14:paraId="302350A4" w14:textId="7AEBAC2D" w:rsidTr="00EF4483">
        <w:tc>
          <w:tcPr>
            <w:tcW w:w="1135" w:type="dxa"/>
          </w:tcPr>
          <w:p w14:paraId="5224CBF1" w14:textId="3E83CC5B" w:rsidR="00F53A76" w:rsidRPr="007C4FFE" w:rsidRDefault="007C4FFE" w:rsidP="00E73C2C">
            <w:pPr>
              <w:rPr>
                <w:b/>
              </w:rPr>
            </w:pPr>
            <w:r>
              <w:rPr>
                <w:b/>
              </w:rPr>
              <w:t>16.3</w:t>
            </w:r>
          </w:p>
        </w:tc>
        <w:tc>
          <w:tcPr>
            <w:tcW w:w="4927" w:type="dxa"/>
            <w:shd w:val="clear" w:color="auto" w:fill="auto"/>
          </w:tcPr>
          <w:p w14:paraId="6B17A11C" w14:textId="5D098AF5" w:rsidR="00F53A76" w:rsidRPr="00771F93" w:rsidRDefault="00F53A76" w:rsidP="00E73C2C">
            <w:r w:rsidRPr="00771F93">
              <w:t>Doppler spectrum width</w:t>
            </w:r>
          </w:p>
        </w:tc>
        <w:tc>
          <w:tcPr>
            <w:tcW w:w="1559" w:type="dxa"/>
            <w:shd w:val="clear" w:color="auto" w:fill="auto"/>
          </w:tcPr>
          <w:p w14:paraId="2128AA8B" w14:textId="77777777" w:rsidR="00F53A76" w:rsidRPr="00771F93" w:rsidRDefault="00F53A76" w:rsidP="00E73C2C">
            <w:pPr>
              <w:jc w:val="center"/>
            </w:pPr>
            <w:r w:rsidRPr="00771F93">
              <w:t>m/s</w:t>
            </w:r>
          </w:p>
        </w:tc>
        <w:tc>
          <w:tcPr>
            <w:tcW w:w="1418" w:type="dxa"/>
          </w:tcPr>
          <w:p w14:paraId="3E393874" w14:textId="2E7BB78D" w:rsidR="00F53A76" w:rsidRPr="00771F93" w:rsidRDefault="00B8526D" w:rsidP="00E73C2C">
            <w:pPr>
              <w:jc w:val="center"/>
            </w:pPr>
            <w:r>
              <w:t>0</w:t>
            </w:r>
            <w:r w:rsidR="00F53A76">
              <w:t>.</w:t>
            </w:r>
            <w:r w:rsidR="00BA07FA">
              <w:t>0</w:t>
            </w:r>
            <w:r w:rsidR="00F53A76">
              <w:t>1</w:t>
            </w:r>
          </w:p>
        </w:tc>
      </w:tr>
      <w:tr w:rsidR="00EF4483" w:rsidRPr="00771F93" w14:paraId="0171C1D4" w14:textId="34378897"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61FB01D7" w14:textId="6143A76F" w:rsidR="00F53A76" w:rsidRPr="007C4FFE" w:rsidRDefault="007C4FFE" w:rsidP="00E73C2C">
            <w:pPr>
              <w:rPr>
                <w:b/>
              </w:rPr>
            </w:pPr>
            <w:r>
              <w:rPr>
                <w:b/>
              </w:rPr>
              <w:t>16.4</w:t>
            </w:r>
          </w:p>
        </w:tc>
        <w:tc>
          <w:tcPr>
            <w:tcW w:w="4927" w:type="dxa"/>
            <w:shd w:val="clear" w:color="auto" w:fill="auto"/>
          </w:tcPr>
          <w:p w14:paraId="55D97B9E" w14:textId="68B0CED0" w:rsidR="00F53A76" w:rsidRPr="00771F93" w:rsidRDefault="00F53A76" w:rsidP="00E73C2C">
            <w:r w:rsidRPr="00771F93">
              <w:t>Log differential reflectivity H/V</w:t>
            </w:r>
          </w:p>
        </w:tc>
        <w:tc>
          <w:tcPr>
            <w:tcW w:w="1559" w:type="dxa"/>
            <w:shd w:val="clear" w:color="auto" w:fill="auto"/>
          </w:tcPr>
          <w:p w14:paraId="226B1783" w14:textId="77777777" w:rsidR="00F53A76" w:rsidRPr="00771F93" w:rsidRDefault="00F53A76" w:rsidP="00E73C2C">
            <w:pPr>
              <w:jc w:val="center"/>
            </w:pPr>
            <w:r w:rsidRPr="00771F93">
              <w:t>dB</w:t>
            </w:r>
          </w:p>
        </w:tc>
        <w:tc>
          <w:tcPr>
            <w:tcW w:w="1418" w:type="dxa"/>
          </w:tcPr>
          <w:p w14:paraId="517FE983" w14:textId="5B3D5564" w:rsidR="00F53A76" w:rsidRPr="00771F93" w:rsidRDefault="00B8526D" w:rsidP="00E73C2C">
            <w:pPr>
              <w:jc w:val="center"/>
            </w:pPr>
            <w:r>
              <w:t>0</w:t>
            </w:r>
            <w:r w:rsidR="00F53A76">
              <w:t>.</w:t>
            </w:r>
            <w:r w:rsidR="00BA07FA">
              <w:t>0</w:t>
            </w:r>
            <w:r w:rsidR="00F53A76">
              <w:t>1</w:t>
            </w:r>
          </w:p>
        </w:tc>
      </w:tr>
      <w:tr w:rsidR="00EF4483" w:rsidRPr="00771F93" w14:paraId="533C542C" w14:textId="332E2C91" w:rsidTr="00EF4483">
        <w:tc>
          <w:tcPr>
            <w:tcW w:w="1135" w:type="dxa"/>
          </w:tcPr>
          <w:p w14:paraId="27B90DA8" w14:textId="7B7B2822" w:rsidR="00F53A76" w:rsidRPr="007C4FFE" w:rsidRDefault="007C4FFE" w:rsidP="00E73C2C">
            <w:pPr>
              <w:rPr>
                <w:b/>
              </w:rPr>
            </w:pPr>
            <w:r>
              <w:rPr>
                <w:b/>
              </w:rPr>
              <w:t>16.5</w:t>
            </w:r>
          </w:p>
        </w:tc>
        <w:tc>
          <w:tcPr>
            <w:tcW w:w="4927" w:type="dxa"/>
            <w:shd w:val="clear" w:color="auto" w:fill="auto"/>
          </w:tcPr>
          <w:p w14:paraId="04258F34" w14:textId="4F2D762C" w:rsidR="00F53A76" w:rsidRPr="00771F93" w:rsidRDefault="00F53A76" w:rsidP="00E73C2C">
            <w:r w:rsidRPr="00771F93">
              <w:t>Log-linear depolarization ratio HV</w:t>
            </w:r>
          </w:p>
        </w:tc>
        <w:tc>
          <w:tcPr>
            <w:tcW w:w="1559" w:type="dxa"/>
            <w:shd w:val="clear" w:color="auto" w:fill="auto"/>
          </w:tcPr>
          <w:p w14:paraId="269C3F7D" w14:textId="77777777" w:rsidR="00F53A76" w:rsidRPr="00771F93" w:rsidRDefault="00F53A76" w:rsidP="00E73C2C">
            <w:pPr>
              <w:jc w:val="center"/>
            </w:pPr>
            <w:r w:rsidRPr="00771F93">
              <w:t>dB</w:t>
            </w:r>
          </w:p>
        </w:tc>
        <w:tc>
          <w:tcPr>
            <w:tcW w:w="1418" w:type="dxa"/>
          </w:tcPr>
          <w:p w14:paraId="0D7098AF" w14:textId="5B01CDDE" w:rsidR="00F53A76" w:rsidRPr="00771F93" w:rsidRDefault="00B8526D" w:rsidP="00E73C2C">
            <w:pPr>
              <w:jc w:val="center"/>
            </w:pPr>
            <w:r>
              <w:t>0</w:t>
            </w:r>
            <w:r w:rsidR="00F53A76">
              <w:t>.</w:t>
            </w:r>
            <w:r w:rsidR="00BA07FA">
              <w:t>0</w:t>
            </w:r>
            <w:r w:rsidR="00F53A76">
              <w:t>1</w:t>
            </w:r>
          </w:p>
        </w:tc>
      </w:tr>
      <w:tr w:rsidR="00EF4483" w:rsidRPr="00771F93" w14:paraId="50B25BB9" w14:textId="339E3B88"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1D1D32D4" w14:textId="3EBFA640" w:rsidR="00F53A76" w:rsidRPr="007C4FFE" w:rsidRDefault="007C4FFE" w:rsidP="00E73C2C">
            <w:pPr>
              <w:rPr>
                <w:b/>
              </w:rPr>
            </w:pPr>
            <w:r>
              <w:rPr>
                <w:b/>
              </w:rPr>
              <w:t>16.6</w:t>
            </w:r>
          </w:p>
        </w:tc>
        <w:tc>
          <w:tcPr>
            <w:tcW w:w="4927" w:type="dxa"/>
            <w:shd w:val="clear" w:color="auto" w:fill="auto"/>
          </w:tcPr>
          <w:p w14:paraId="4C75EF31" w14:textId="1E1B494F" w:rsidR="00F53A76" w:rsidRPr="00771F93" w:rsidRDefault="00F53A76" w:rsidP="00E73C2C">
            <w:r w:rsidRPr="00771F93">
              <w:t>Log-linear depolarization ratio H</w:t>
            </w:r>
          </w:p>
        </w:tc>
        <w:tc>
          <w:tcPr>
            <w:tcW w:w="1559" w:type="dxa"/>
            <w:shd w:val="clear" w:color="auto" w:fill="auto"/>
          </w:tcPr>
          <w:p w14:paraId="5D062B27" w14:textId="77777777" w:rsidR="00F53A76" w:rsidRPr="00771F93" w:rsidRDefault="00F53A76" w:rsidP="00E73C2C">
            <w:pPr>
              <w:jc w:val="center"/>
            </w:pPr>
            <w:r w:rsidRPr="00771F93">
              <w:t>dB</w:t>
            </w:r>
          </w:p>
        </w:tc>
        <w:tc>
          <w:tcPr>
            <w:tcW w:w="1418" w:type="dxa"/>
          </w:tcPr>
          <w:p w14:paraId="585E8E98" w14:textId="6F43B71B" w:rsidR="00F53A76" w:rsidRPr="00771F93" w:rsidRDefault="00B8526D" w:rsidP="00E73C2C">
            <w:pPr>
              <w:jc w:val="center"/>
            </w:pPr>
            <w:r>
              <w:t>0</w:t>
            </w:r>
            <w:r w:rsidR="00F53A76">
              <w:t>.</w:t>
            </w:r>
            <w:r w:rsidR="00BA07FA">
              <w:t>0</w:t>
            </w:r>
            <w:r w:rsidR="00F53A76">
              <w:t>1</w:t>
            </w:r>
          </w:p>
        </w:tc>
      </w:tr>
      <w:tr w:rsidR="00EF4483" w:rsidRPr="00771F93" w14:paraId="45988D2C" w14:textId="3E915448" w:rsidTr="00EF4483">
        <w:tc>
          <w:tcPr>
            <w:tcW w:w="1135" w:type="dxa"/>
          </w:tcPr>
          <w:p w14:paraId="4B46E073" w14:textId="5959AF81" w:rsidR="00F53A76" w:rsidRPr="007C4FFE" w:rsidRDefault="007C4FFE" w:rsidP="00E73C2C">
            <w:pPr>
              <w:rPr>
                <w:b/>
              </w:rPr>
            </w:pPr>
            <w:r>
              <w:rPr>
                <w:b/>
              </w:rPr>
              <w:t>16.7</w:t>
            </w:r>
          </w:p>
        </w:tc>
        <w:tc>
          <w:tcPr>
            <w:tcW w:w="4927" w:type="dxa"/>
            <w:shd w:val="clear" w:color="auto" w:fill="auto"/>
          </w:tcPr>
          <w:p w14:paraId="657598E7" w14:textId="17D80E94" w:rsidR="00F53A76" w:rsidRPr="00771F93" w:rsidRDefault="00F53A76" w:rsidP="00E73C2C">
            <w:r w:rsidRPr="00771F93">
              <w:t>Log-linear depolarization ratio V</w:t>
            </w:r>
          </w:p>
        </w:tc>
        <w:tc>
          <w:tcPr>
            <w:tcW w:w="1559" w:type="dxa"/>
            <w:shd w:val="clear" w:color="auto" w:fill="auto"/>
          </w:tcPr>
          <w:p w14:paraId="6D392DA2" w14:textId="77777777" w:rsidR="00F53A76" w:rsidRPr="00771F93" w:rsidRDefault="00F53A76" w:rsidP="00E73C2C">
            <w:pPr>
              <w:jc w:val="center"/>
            </w:pPr>
            <w:r w:rsidRPr="00771F93">
              <w:t>dB</w:t>
            </w:r>
          </w:p>
        </w:tc>
        <w:tc>
          <w:tcPr>
            <w:tcW w:w="1418" w:type="dxa"/>
          </w:tcPr>
          <w:p w14:paraId="685B19AF" w14:textId="13D47182" w:rsidR="00F53A76" w:rsidRPr="00771F93" w:rsidRDefault="00B8526D" w:rsidP="00E73C2C">
            <w:pPr>
              <w:jc w:val="center"/>
            </w:pPr>
            <w:r>
              <w:t>0</w:t>
            </w:r>
            <w:r w:rsidR="00F53A76">
              <w:t>.</w:t>
            </w:r>
            <w:r w:rsidR="00BA07FA">
              <w:t>0</w:t>
            </w:r>
            <w:r w:rsidR="00F53A76">
              <w:t>1</w:t>
            </w:r>
          </w:p>
        </w:tc>
      </w:tr>
      <w:tr w:rsidR="00EF4483" w:rsidRPr="00771F93" w14:paraId="300CEB58" w14:textId="09F52C03"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77EA2A8D" w14:textId="60AEC1ED" w:rsidR="00F53A76" w:rsidRPr="007C4FFE" w:rsidRDefault="007C4FFE" w:rsidP="00E73C2C">
            <w:pPr>
              <w:rPr>
                <w:b/>
              </w:rPr>
            </w:pPr>
            <w:r>
              <w:rPr>
                <w:b/>
              </w:rPr>
              <w:t>16.8</w:t>
            </w:r>
          </w:p>
        </w:tc>
        <w:tc>
          <w:tcPr>
            <w:tcW w:w="4927" w:type="dxa"/>
            <w:shd w:val="clear" w:color="auto" w:fill="auto"/>
          </w:tcPr>
          <w:p w14:paraId="086CAB6D" w14:textId="791D664A" w:rsidR="00F53A76" w:rsidRPr="00771F93" w:rsidRDefault="00F53A76" w:rsidP="00E73C2C">
            <w:r w:rsidRPr="00771F93">
              <w:t>Differential phase HV</w:t>
            </w:r>
          </w:p>
        </w:tc>
        <w:tc>
          <w:tcPr>
            <w:tcW w:w="1559" w:type="dxa"/>
            <w:shd w:val="clear" w:color="auto" w:fill="auto"/>
          </w:tcPr>
          <w:p w14:paraId="31E4C2AB" w14:textId="77777777" w:rsidR="00F53A76" w:rsidRPr="00771F93" w:rsidRDefault="00F53A76" w:rsidP="00E73C2C">
            <w:pPr>
              <w:jc w:val="center"/>
            </w:pPr>
            <w:r w:rsidRPr="00771F93">
              <w:t>degrees</w:t>
            </w:r>
          </w:p>
        </w:tc>
        <w:tc>
          <w:tcPr>
            <w:tcW w:w="1418" w:type="dxa"/>
          </w:tcPr>
          <w:p w14:paraId="1DA635F9" w14:textId="45193FEE" w:rsidR="00F53A76" w:rsidRPr="00771F93" w:rsidRDefault="00B8526D" w:rsidP="00E73C2C">
            <w:pPr>
              <w:jc w:val="center"/>
            </w:pPr>
            <w:r>
              <w:t>0</w:t>
            </w:r>
            <w:r w:rsidR="00F53A76">
              <w:t>.001</w:t>
            </w:r>
          </w:p>
        </w:tc>
      </w:tr>
      <w:tr w:rsidR="00EF4483" w:rsidRPr="00771F93" w14:paraId="209474D8" w14:textId="0C7164DB" w:rsidTr="00EF4483">
        <w:tc>
          <w:tcPr>
            <w:tcW w:w="1135" w:type="dxa"/>
          </w:tcPr>
          <w:p w14:paraId="658B1B3D" w14:textId="2B5287AD" w:rsidR="00F53A76" w:rsidRPr="007C4FFE" w:rsidRDefault="007C4FFE" w:rsidP="00E73C2C">
            <w:pPr>
              <w:rPr>
                <w:b/>
              </w:rPr>
            </w:pPr>
            <w:r>
              <w:rPr>
                <w:b/>
              </w:rPr>
              <w:t>16.9</w:t>
            </w:r>
          </w:p>
        </w:tc>
        <w:tc>
          <w:tcPr>
            <w:tcW w:w="4927" w:type="dxa"/>
            <w:shd w:val="clear" w:color="auto" w:fill="auto"/>
          </w:tcPr>
          <w:p w14:paraId="7AAD64E9" w14:textId="6D6F6539" w:rsidR="00F53A76" w:rsidRPr="00771F93" w:rsidRDefault="00F53A76" w:rsidP="00E73C2C">
            <w:r w:rsidRPr="00771F93">
              <w:t>Specific differential phase HV</w:t>
            </w:r>
          </w:p>
        </w:tc>
        <w:tc>
          <w:tcPr>
            <w:tcW w:w="1559" w:type="dxa"/>
            <w:shd w:val="clear" w:color="auto" w:fill="auto"/>
          </w:tcPr>
          <w:p w14:paraId="0580283E" w14:textId="77777777" w:rsidR="00F53A76" w:rsidRPr="00771F93" w:rsidRDefault="00F53A76" w:rsidP="00E73C2C">
            <w:pPr>
              <w:jc w:val="center"/>
            </w:pPr>
            <w:r w:rsidRPr="00771F93">
              <w:t>degrees/km</w:t>
            </w:r>
          </w:p>
        </w:tc>
        <w:tc>
          <w:tcPr>
            <w:tcW w:w="1418" w:type="dxa"/>
          </w:tcPr>
          <w:p w14:paraId="7536DF66" w14:textId="74B6777B" w:rsidR="00F53A76" w:rsidRPr="00771F93" w:rsidRDefault="00B8526D" w:rsidP="00E73C2C">
            <w:pPr>
              <w:jc w:val="center"/>
            </w:pPr>
            <w:r>
              <w:t>0</w:t>
            </w:r>
            <w:r w:rsidR="00F53A76">
              <w:t>.001</w:t>
            </w:r>
          </w:p>
        </w:tc>
      </w:tr>
      <w:tr w:rsidR="00EF4483" w:rsidRPr="00771F93" w14:paraId="4D9F0D33" w14:textId="552554F3"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4B4F235B" w14:textId="182BC4E0" w:rsidR="00F53A76" w:rsidRPr="007C4FFE" w:rsidRDefault="007C4FFE" w:rsidP="00E73C2C">
            <w:pPr>
              <w:rPr>
                <w:b/>
              </w:rPr>
            </w:pPr>
            <w:r>
              <w:rPr>
                <w:b/>
              </w:rPr>
              <w:t>16.10</w:t>
            </w:r>
          </w:p>
        </w:tc>
        <w:tc>
          <w:tcPr>
            <w:tcW w:w="4927" w:type="dxa"/>
            <w:shd w:val="clear" w:color="auto" w:fill="auto"/>
          </w:tcPr>
          <w:p w14:paraId="7A533D49" w14:textId="56B4040E" w:rsidR="00F53A76" w:rsidRPr="00771F93" w:rsidRDefault="00F53A76" w:rsidP="00E73C2C">
            <w:r w:rsidRPr="00771F93">
              <w:t>Cross-polar differential phase</w:t>
            </w:r>
          </w:p>
        </w:tc>
        <w:tc>
          <w:tcPr>
            <w:tcW w:w="1559" w:type="dxa"/>
            <w:shd w:val="clear" w:color="auto" w:fill="auto"/>
          </w:tcPr>
          <w:p w14:paraId="00801B2C" w14:textId="77777777" w:rsidR="00F53A76" w:rsidRPr="00771F93" w:rsidRDefault="00F53A76" w:rsidP="00E73C2C">
            <w:pPr>
              <w:jc w:val="center"/>
            </w:pPr>
            <w:r w:rsidRPr="00771F93">
              <w:t>degrees</w:t>
            </w:r>
          </w:p>
        </w:tc>
        <w:tc>
          <w:tcPr>
            <w:tcW w:w="1418" w:type="dxa"/>
          </w:tcPr>
          <w:p w14:paraId="1438C2B9" w14:textId="581354E1" w:rsidR="00F53A76" w:rsidRPr="00771F93" w:rsidRDefault="00B8526D" w:rsidP="00E73C2C">
            <w:pPr>
              <w:jc w:val="center"/>
            </w:pPr>
            <w:r>
              <w:t>0</w:t>
            </w:r>
            <w:r w:rsidR="00F53A76">
              <w:t>.</w:t>
            </w:r>
            <w:r w:rsidR="00BA07FA">
              <w:t>0</w:t>
            </w:r>
            <w:r w:rsidR="00F53A76">
              <w:t>1</w:t>
            </w:r>
          </w:p>
        </w:tc>
      </w:tr>
      <w:tr w:rsidR="00EF4483" w:rsidRPr="00771F93" w14:paraId="6F7EC3FE" w14:textId="609301E1" w:rsidTr="00EF4483">
        <w:tc>
          <w:tcPr>
            <w:tcW w:w="1135" w:type="dxa"/>
          </w:tcPr>
          <w:p w14:paraId="0F187A3F" w14:textId="622C94B9" w:rsidR="00F53A76" w:rsidRPr="007C4FFE" w:rsidRDefault="007C4FFE" w:rsidP="00E73C2C">
            <w:pPr>
              <w:rPr>
                <w:b/>
              </w:rPr>
            </w:pPr>
            <w:r>
              <w:rPr>
                <w:b/>
              </w:rPr>
              <w:t>16.11</w:t>
            </w:r>
          </w:p>
        </w:tc>
        <w:tc>
          <w:tcPr>
            <w:tcW w:w="4927" w:type="dxa"/>
            <w:shd w:val="clear" w:color="auto" w:fill="auto"/>
          </w:tcPr>
          <w:p w14:paraId="69CA296E" w14:textId="530C6114" w:rsidR="00F53A76" w:rsidRPr="00771F93" w:rsidRDefault="00F53A76" w:rsidP="00E73C2C">
            <w:r w:rsidRPr="00771F93">
              <w:t>Cross-correlation ratio HV</w:t>
            </w:r>
          </w:p>
        </w:tc>
        <w:tc>
          <w:tcPr>
            <w:tcW w:w="1559" w:type="dxa"/>
            <w:shd w:val="clear" w:color="auto" w:fill="auto"/>
          </w:tcPr>
          <w:p w14:paraId="382B483B" w14:textId="77777777" w:rsidR="00F53A76" w:rsidRPr="00771F93" w:rsidRDefault="00F53A76" w:rsidP="00E73C2C">
            <w:pPr>
              <w:jc w:val="center"/>
            </w:pPr>
          </w:p>
        </w:tc>
        <w:tc>
          <w:tcPr>
            <w:tcW w:w="1418" w:type="dxa"/>
          </w:tcPr>
          <w:p w14:paraId="02BC0A4E" w14:textId="78AC0E9B" w:rsidR="00F53A76" w:rsidRPr="00771F93" w:rsidRDefault="00B8526D" w:rsidP="00E73C2C">
            <w:pPr>
              <w:jc w:val="center"/>
            </w:pPr>
            <w:r>
              <w:t>0</w:t>
            </w:r>
            <w:r w:rsidR="00F53A76">
              <w:t>.</w:t>
            </w:r>
            <w:r w:rsidR="00BA07FA">
              <w:t>000</w:t>
            </w:r>
            <w:r w:rsidR="00F53A76">
              <w:t>1</w:t>
            </w:r>
          </w:p>
        </w:tc>
      </w:tr>
      <w:tr w:rsidR="00EF4483" w:rsidRPr="00771F93" w14:paraId="0E2FA1B5" w14:textId="02E40597"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2C353190" w14:textId="635264C2" w:rsidR="00F53A76" w:rsidRPr="007C4FFE" w:rsidRDefault="007C4FFE" w:rsidP="004125D7">
            <w:pPr>
              <w:rPr>
                <w:b/>
              </w:rPr>
            </w:pPr>
            <w:r>
              <w:rPr>
                <w:b/>
              </w:rPr>
              <w:t>16.12</w:t>
            </w:r>
          </w:p>
        </w:tc>
        <w:tc>
          <w:tcPr>
            <w:tcW w:w="4927" w:type="dxa"/>
            <w:shd w:val="clear" w:color="auto" w:fill="auto"/>
          </w:tcPr>
          <w:p w14:paraId="6D31C8D4" w14:textId="04ED127D" w:rsidR="00F53A76" w:rsidRPr="00771F93" w:rsidRDefault="00F53A76" w:rsidP="004125D7">
            <w:r w:rsidRPr="00771F93">
              <w:t>Co-to-cross polar correlation ratio H</w:t>
            </w:r>
          </w:p>
        </w:tc>
        <w:tc>
          <w:tcPr>
            <w:tcW w:w="1559" w:type="dxa"/>
            <w:shd w:val="clear" w:color="auto" w:fill="auto"/>
          </w:tcPr>
          <w:p w14:paraId="5174F032" w14:textId="77777777" w:rsidR="00F53A76" w:rsidRPr="00771F93" w:rsidRDefault="00F53A76" w:rsidP="00E73C2C">
            <w:pPr>
              <w:jc w:val="center"/>
            </w:pPr>
          </w:p>
        </w:tc>
        <w:tc>
          <w:tcPr>
            <w:tcW w:w="1418" w:type="dxa"/>
          </w:tcPr>
          <w:p w14:paraId="00B72EA1" w14:textId="6FF8F973" w:rsidR="00F53A76" w:rsidRPr="00771F93" w:rsidRDefault="00B8526D" w:rsidP="00E73C2C">
            <w:pPr>
              <w:jc w:val="center"/>
            </w:pPr>
            <w:r>
              <w:t>0</w:t>
            </w:r>
            <w:r w:rsidR="00F53A76">
              <w:t>.1</w:t>
            </w:r>
          </w:p>
        </w:tc>
      </w:tr>
      <w:tr w:rsidR="00EF4483" w:rsidRPr="00771F93" w14:paraId="4EFB4E14" w14:textId="0E848684" w:rsidTr="00EF4483">
        <w:tc>
          <w:tcPr>
            <w:tcW w:w="1135" w:type="dxa"/>
          </w:tcPr>
          <w:p w14:paraId="1D015708" w14:textId="6AF0415D" w:rsidR="00F53A76" w:rsidRPr="007C4FFE" w:rsidRDefault="007C4FFE" w:rsidP="004125D7">
            <w:pPr>
              <w:rPr>
                <w:b/>
              </w:rPr>
            </w:pPr>
            <w:r>
              <w:rPr>
                <w:b/>
              </w:rPr>
              <w:t>16.13</w:t>
            </w:r>
          </w:p>
        </w:tc>
        <w:tc>
          <w:tcPr>
            <w:tcW w:w="4927" w:type="dxa"/>
            <w:shd w:val="clear" w:color="auto" w:fill="auto"/>
          </w:tcPr>
          <w:p w14:paraId="545B53AD" w14:textId="71FC1267" w:rsidR="00F53A76" w:rsidRPr="00771F93" w:rsidRDefault="00F53A76" w:rsidP="004125D7">
            <w:r w:rsidRPr="00771F93">
              <w:t>Co-to-cross polar correlation ratio V</w:t>
            </w:r>
          </w:p>
        </w:tc>
        <w:tc>
          <w:tcPr>
            <w:tcW w:w="1559" w:type="dxa"/>
            <w:shd w:val="clear" w:color="auto" w:fill="auto"/>
          </w:tcPr>
          <w:p w14:paraId="4F6E212B" w14:textId="77777777" w:rsidR="00F53A76" w:rsidRPr="00771F93" w:rsidRDefault="00F53A76" w:rsidP="00E73C2C">
            <w:pPr>
              <w:jc w:val="center"/>
            </w:pPr>
          </w:p>
        </w:tc>
        <w:tc>
          <w:tcPr>
            <w:tcW w:w="1418" w:type="dxa"/>
          </w:tcPr>
          <w:p w14:paraId="0D29325D" w14:textId="3D86B028" w:rsidR="00F53A76" w:rsidRPr="00771F93" w:rsidRDefault="00B8526D" w:rsidP="00E73C2C">
            <w:pPr>
              <w:jc w:val="center"/>
            </w:pPr>
            <w:r>
              <w:t>0</w:t>
            </w:r>
            <w:r w:rsidR="00F53A76">
              <w:t>.1</w:t>
            </w:r>
          </w:p>
        </w:tc>
      </w:tr>
      <w:tr w:rsidR="00EF4483" w:rsidRPr="00771F93" w14:paraId="008109B6" w14:textId="007DD8BB"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2E5D3E34" w14:textId="1E08734A" w:rsidR="00F53A76" w:rsidRPr="007C4FFE" w:rsidRDefault="007C4FFE" w:rsidP="004125D7">
            <w:pPr>
              <w:rPr>
                <w:b/>
              </w:rPr>
            </w:pPr>
            <w:r>
              <w:rPr>
                <w:b/>
              </w:rPr>
              <w:t>16.14</w:t>
            </w:r>
          </w:p>
        </w:tc>
        <w:tc>
          <w:tcPr>
            <w:tcW w:w="4927" w:type="dxa"/>
            <w:shd w:val="clear" w:color="auto" w:fill="auto"/>
          </w:tcPr>
          <w:p w14:paraId="19EF3ED8" w14:textId="577493F7" w:rsidR="00F53A76" w:rsidRPr="00771F93" w:rsidRDefault="00F53A76" w:rsidP="004125D7">
            <w:r w:rsidRPr="00771F93">
              <w:t>Log power</w:t>
            </w:r>
          </w:p>
        </w:tc>
        <w:tc>
          <w:tcPr>
            <w:tcW w:w="1559" w:type="dxa"/>
            <w:shd w:val="clear" w:color="auto" w:fill="auto"/>
          </w:tcPr>
          <w:p w14:paraId="6A4F551C" w14:textId="77777777" w:rsidR="00F53A76" w:rsidRPr="00771F93" w:rsidRDefault="00F53A76" w:rsidP="00E73C2C">
            <w:pPr>
              <w:jc w:val="center"/>
            </w:pPr>
            <w:proofErr w:type="spellStart"/>
            <w:r w:rsidRPr="00771F93">
              <w:t>dBm</w:t>
            </w:r>
            <w:proofErr w:type="spellEnd"/>
          </w:p>
        </w:tc>
        <w:tc>
          <w:tcPr>
            <w:tcW w:w="1418" w:type="dxa"/>
          </w:tcPr>
          <w:p w14:paraId="76F02139" w14:textId="7BB94C76" w:rsidR="00F53A76" w:rsidRPr="00771F93" w:rsidRDefault="00B8526D" w:rsidP="00E73C2C">
            <w:pPr>
              <w:jc w:val="center"/>
            </w:pPr>
            <w:r>
              <w:t>0</w:t>
            </w:r>
            <w:r w:rsidR="00F53A76">
              <w:t>.</w:t>
            </w:r>
            <w:r w:rsidR="00BA07FA">
              <w:t>0</w:t>
            </w:r>
            <w:r w:rsidR="00F53A76">
              <w:t>1</w:t>
            </w:r>
          </w:p>
        </w:tc>
      </w:tr>
      <w:tr w:rsidR="00EF4483" w:rsidRPr="00771F93" w14:paraId="3F2EE58E" w14:textId="753776C0" w:rsidTr="00EF4483">
        <w:tc>
          <w:tcPr>
            <w:tcW w:w="1135" w:type="dxa"/>
          </w:tcPr>
          <w:p w14:paraId="7E3C04CC" w14:textId="453BA3F1" w:rsidR="00F53A76" w:rsidRPr="007C4FFE" w:rsidRDefault="007C4FFE" w:rsidP="004125D7">
            <w:pPr>
              <w:rPr>
                <w:b/>
              </w:rPr>
            </w:pPr>
            <w:r>
              <w:rPr>
                <w:b/>
              </w:rPr>
              <w:t>16.15</w:t>
            </w:r>
          </w:p>
        </w:tc>
        <w:tc>
          <w:tcPr>
            <w:tcW w:w="4927" w:type="dxa"/>
            <w:shd w:val="clear" w:color="auto" w:fill="auto"/>
          </w:tcPr>
          <w:p w14:paraId="715E4C3A" w14:textId="6E5AE7B6" w:rsidR="00F53A76" w:rsidRPr="00771F93" w:rsidRDefault="00F53A76" w:rsidP="004125D7">
            <w:r w:rsidRPr="00771F93">
              <w:t>Log power co-polar H</w:t>
            </w:r>
          </w:p>
        </w:tc>
        <w:tc>
          <w:tcPr>
            <w:tcW w:w="1559" w:type="dxa"/>
            <w:shd w:val="clear" w:color="auto" w:fill="auto"/>
          </w:tcPr>
          <w:p w14:paraId="7E813DDB" w14:textId="77777777" w:rsidR="00F53A76" w:rsidRPr="00771F93" w:rsidRDefault="00F53A76" w:rsidP="00E73C2C">
            <w:pPr>
              <w:jc w:val="center"/>
            </w:pPr>
            <w:proofErr w:type="spellStart"/>
            <w:r w:rsidRPr="00771F93">
              <w:t>dBm</w:t>
            </w:r>
            <w:proofErr w:type="spellEnd"/>
          </w:p>
        </w:tc>
        <w:tc>
          <w:tcPr>
            <w:tcW w:w="1418" w:type="dxa"/>
          </w:tcPr>
          <w:p w14:paraId="6BD39078" w14:textId="0EB74A53" w:rsidR="00F53A76" w:rsidRPr="00771F93" w:rsidRDefault="00B8526D" w:rsidP="00E73C2C">
            <w:pPr>
              <w:jc w:val="center"/>
            </w:pPr>
            <w:r>
              <w:t>0</w:t>
            </w:r>
            <w:r w:rsidR="00F53A76">
              <w:t>.</w:t>
            </w:r>
            <w:r w:rsidR="00BA07FA">
              <w:t>0</w:t>
            </w:r>
            <w:r w:rsidR="00F53A76">
              <w:t>1</w:t>
            </w:r>
          </w:p>
        </w:tc>
      </w:tr>
      <w:tr w:rsidR="00EF4483" w:rsidRPr="00771F93" w14:paraId="4AA56779" w14:textId="2E5A3B03"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58E8859A" w14:textId="1C0D2806" w:rsidR="00F53A76" w:rsidRPr="007C4FFE" w:rsidRDefault="007C4FFE" w:rsidP="004125D7">
            <w:pPr>
              <w:rPr>
                <w:b/>
              </w:rPr>
            </w:pPr>
            <w:r>
              <w:rPr>
                <w:b/>
              </w:rPr>
              <w:t>16.16</w:t>
            </w:r>
          </w:p>
        </w:tc>
        <w:tc>
          <w:tcPr>
            <w:tcW w:w="4927" w:type="dxa"/>
            <w:shd w:val="clear" w:color="auto" w:fill="auto"/>
          </w:tcPr>
          <w:p w14:paraId="0529611D" w14:textId="30781958" w:rsidR="00F53A76" w:rsidRPr="00771F93" w:rsidRDefault="00F53A76" w:rsidP="004125D7">
            <w:r w:rsidRPr="00771F93">
              <w:t>Log power cross-polar H</w:t>
            </w:r>
          </w:p>
        </w:tc>
        <w:tc>
          <w:tcPr>
            <w:tcW w:w="1559" w:type="dxa"/>
            <w:shd w:val="clear" w:color="auto" w:fill="auto"/>
          </w:tcPr>
          <w:p w14:paraId="735CD006" w14:textId="77777777" w:rsidR="00F53A76" w:rsidRPr="00771F93" w:rsidRDefault="00F53A76" w:rsidP="00E73C2C">
            <w:pPr>
              <w:jc w:val="center"/>
            </w:pPr>
            <w:proofErr w:type="spellStart"/>
            <w:r w:rsidRPr="00771F93">
              <w:t>dBm</w:t>
            </w:r>
            <w:proofErr w:type="spellEnd"/>
          </w:p>
        </w:tc>
        <w:tc>
          <w:tcPr>
            <w:tcW w:w="1418" w:type="dxa"/>
          </w:tcPr>
          <w:p w14:paraId="5696BFD3" w14:textId="28AB0495" w:rsidR="00F53A76" w:rsidRPr="00771F93" w:rsidRDefault="00B8526D" w:rsidP="00E73C2C">
            <w:pPr>
              <w:jc w:val="center"/>
            </w:pPr>
            <w:r>
              <w:t>0</w:t>
            </w:r>
            <w:r w:rsidR="00F53A76">
              <w:t>.</w:t>
            </w:r>
            <w:r w:rsidR="00BA07FA">
              <w:t>0</w:t>
            </w:r>
            <w:r w:rsidR="00F53A76">
              <w:t>1</w:t>
            </w:r>
          </w:p>
        </w:tc>
      </w:tr>
      <w:tr w:rsidR="00EF4483" w:rsidRPr="00771F93" w14:paraId="2A43F847" w14:textId="7049E468" w:rsidTr="00EF4483">
        <w:tc>
          <w:tcPr>
            <w:tcW w:w="1135" w:type="dxa"/>
          </w:tcPr>
          <w:p w14:paraId="02E1F745" w14:textId="3FC52EFE" w:rsidR="00F53A76" w:rsidRPr="007C4FFE" w:rsidRDefault="007C4FFE" w:rsidP="004125D7">
            <w:pPr>
              <w:rPr>
                <w:b/>
              </w:rPr>
            </w:pPr>
            <w:r>
              <w:rPr>
                <w:b/>
              </w:rPr>
              <w:t>16.17</w:t>
            </w:r>
          </w:p>
        </w:tc>
        <w:tc>
          <w:tcPr>
            <w:tcW w:w="4927" w:type="dxa"/>
            <w:shd w:val="clear" w:color="auto" w:fill="auto"/>
          </w:tcPr>
          <w:p w14:paraId="467F5902" w14:textId="0A7111EC" w:rsidR="00F53A76" w:rsidRPr="00771F93" w:rsidRDefault="00F53A76" w:rsidP="004125D7">
            <w:r w:rsidRPr="00771F93">
              <w:t>Log power co-polar V</w:t>
            </w:r>
          </w:p>
        </w:tc>
        <w:tc>
          <w:tcPr>
            <w:tcW w:w="1559" w:type="dxa"/>
            <w:shd w:val="clear" w:color="auto" w:fill="auto"/>
          </w:tcPr>
          <w:p w14:paraId="2A58C32A" w14:textId="77777777" w:rsidR="00F53A76" w:rsidRPr="00771F93" w:rsidRDefault="00F53A76" w:rsidP="00E73C2C">
            <w:pPr>
              <w:jc w:val="center"/>
            </w:pPr>
            <w:proofErr w:type="spellStart"/>
            <w:r w:rsidRPr="00771F93">
              <w:t>dBm</w:t>
            </w:r>
            <w:proofErr w:type="spellEnd"/>
          </w:p>
        </w:tc>
        <w:tc>
          <w:tcPr>
            <w:tcW w:w="1418" w:type="dxa"/>
          </w:tcPr>
          <w:p w14:paraId="5DCC530E" w14:textId="43DB84F9" w:rsidR="00F53A76" w:rsidRPr="00771F93" w:rsidRDefault="00B8526D" w:rsidP="00E73C2C">
            <w:pPr>
              <w:jc w:val="center"/>
            </w:pPr>
            <w:r>
              <w:t>0</w:t>
            </w:r>
            <w:r w:rsidR="00F53A76">
              <w:t>.</w:t>
            </w:r>
            <w:r w:rsidR="00BA07FA">
              <w:t>0</w:t>
            </w:r>
            <w:r w:rsidR="00F53A76">
              <w:t>1</w:t>
            </w:r>
          </w:p>
        </w:tc>
      </w:tr>
      <w:tr w:rsidR="00EF4483" w:rsidRPr="00771F93" w14:paraId="11D8464B" w14:textId="029B21DF" w:rsidTr="00EF4483">
        <w:trPr>
          <w:cnfStyle w:val="000000100000" w:firstRow="0" w:lastRow="0" w:firstColumn="0" w:lastColumn="0" w:oddVBand="0" w:evenVBand="0" w:oddHBand="1" w:evenHBand="0" w:firstRowFirstColumn="0" w:firstRowLastColumn="0" w:lastRowFirstColumn="0" w:lastRowLastColumn="0"/>
          <w:trHeight w:val="235"/>
        </w:trPr>
        <w:tc>
          <w:tcPr>
            <w:tcW w:w="1135" w:type="dxa"/>
          </w:tcPr>
          <w:p w14:paraId="3D1B7EAC" w14:textId="0AA8A4B0" w:rsidR="00F53A76" w:rsidRPr="007C4FFE" w:rsidRDefault="007C4FFE" w:rsidP="004125D7">
            <w:pPr>
              <w:rPr>
                <w:b/>
              </w:rPr>
            </w:pPr>
            <w:r>
              <w:rPr>
                <w:b/>
              </w:rPr>
              <w:t>16.18</w:t>
            </w:r>
          </w:p>
        </w:tc>
        <w:tc>
          <w:tcPr>
            <w:tcW w:w="4927" w:type="dxa"/>
            <w:shd w:val="clear" w:color="auto" w:fill="auto"/>
          </w:tcPr>
          <w:p w14:paraId="0C98835A" w14:textId="2EC9531E" w:rsidR="00F53A76" w:rsidRPr="00771F93" w:rsidRDefault="00F53A76" w:rsidP="004125D7">
            <w:r w:rsidRPr="00771F93">
              <w:t>Log power cross-polar V</w:t>
            </w:r>
          </w:p>
        </w:tc>
        <w:tc>
          <w:tcPr>
            <w:tcW w:w="1559" w:type="dxa"/>
            <w:shd w:val="clear" w:color="auto" w:fill="auto"/>
          </w:tcPr>
          <w:p w14:paraId="12DBB5C0" w14:textId="77777777" w:rsidR="00F53A76" w:rsidRPr="00771F93" w:rsidRDefault="00F53A76" w:rsidP="00E73C2C">
            <w:pPr>
              <w:jc w:val="center"/>
            </w:pPr>
            <w:proofErr w:type="spellStart"/>
            <w:r w:rsidRPr="00771F93">
              <w:t>dBm</w:t>
            </w:r>
            <w:proofErr w:type="spellEnd"/>
          </w:p>
        </w:tc>
        <w:tc>
          <w:tcPr>
            <w:tcW w:w="1418" w:type="dxa"/>
          </w:tcPr>
          <w:p w14:paraId="146F1D10" w14:textId="57890AD0" w:rsidR="00F53A76" w:rsidRPr="00771F93" w:rsidRDefault="00B8526D" w:rsidP="00E73C2C">
            <w:pPr>
              <w:jc w:val="center"/>
            </w:pPr>
            <w:r>
              <w:t>0</w:t>
            </w:r>
            <w:r w:rsidR="00F53A76">
              <w:t>.</w:t>
            </w:r>
            <w:r w:rsidR="00BA07FA">
              <w:t>0</w:t>
            </w:r>
            <w:r w:rsidR="00F53A76">
              <w:t>1</w:t>
            </w:r>
          </w:p>
        </w:tc>
      </w:tr>
      <w:tr w:rsidR="00EF4483" w:rsidRPr="00771F93" w14:paraId="30B0A075" w14:textId="05BAB95F" w:rsidTr="00EF4483">
        <w:tc>
          <w:tcPr>
            <w:tcW w:w="1135" w:type="dxa"/>
          </w:tcPr>
          <w:p w14:paraId="7B71FBD9" w14:textId="02C2A252" w:rsidR="00F53A76" w:rsidRPr="007C4FFE" w:rsidRDefault="007C4FFE" w:rsidP="004125D7">
            <w:pPr>
              <w:rPr>
                <w:b/>
              </w:rPr>
            </w:pPr>
            <w:r>
              <w:rPr>
                <w:b/>
              </w:rPr>
              <w:t>16.19</w:t>
            </w:r>
          </w:p>
        </w:tc>
        <w:tc>
          <w:tcPr>
            <w:tcW w:w="4927" w:type="dxa"/>
            <w:shd w:val="clear" w:color="auto" w:fill="auto"/>
          </w:tcPr>
          <w:p w14:paraId="310D5FEC" w14:textId="62D75F5A" w:rsidR="00F53A76" w:rsidRPr="00771F93" w:rsidRDefault="00F53A76" w:rsidP="004125D7">
            <w:r w:rsidRPr="00771F93">
              <w:t>Linear power</w:t>
            </w:r>
          </w:p>
        </w:tc>
        <w:tc>
          <w:tcPr>
            <w:tcW w:w="1559" w:type="dxa"/>
            <w:shd w:val="clear" w:color="auto" w:fill="auto"/>
          </w:tcPr>
          <w:p w14:paraId="65B01F60" w14:textId="77777777" w:rsidR="00F53A76" w:rsidRPr="00771F93" w:rsidRDefault="00F53A76" w:rsidP="00E73C2C">
            <w:pPr>
              <w:jc w:val="center"/>
            </w:pPr>
            <w:proofErr w:type="spellStart"/>
            <w:r w:rsidRPr="00771F93">
              <w:t>mW</w:t>
            </w:r>
            <w:proofErr w:type="spellEnd"/>
          </w:p>
        </w:tc>
        <w:tc>
          <w:tcPr>
            <w:tcW w:w="1418" w:type="dxa"/>
          </w:tcPr>
          <w:p w14:paraId="676631B9" w14:textId="71D2A223" w:rsidR="00841D4A" w:rsidRPr="00841D4A" w:rsidRDefault="00F53A76" w:rsidP="00841D4A">
            <w:pPr>
              <w:jc w:val="center"/>
            </w:pPr>
            <w:r>
              <w:t>10</w:t>
            </w:r>
            <w:r w:rsidRPr="000C429D">
              <w:rPr>
                <w:vertAlign w:val="superscript"/>
              </w:rPr>
              <w:t>-1</w:t>
            </w:r>
            <w:r w:rsidR="00841D4A">
              <w:rPr>
                <w:vertAlign w:val="superscript"/>
              </w:rPr>
              <w:t>2</w:t>
            </w:r>
          </w:p>
        </w:tc>
      </w:tr>
      <w:tr w:rsidR="00EF4483" w:rsidRPr="00771F93" w14:paraId="2EBEEF5B" w14:textId="568E7998"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1402F05E" w14:textId="7FD9E7F8" w:rsidR="00F53A76" w:rsidRPr="007C4FFE" w:rsidRDefault="007C4FFE" w:rsidP="004125D7">
            <w:pPr>
              <w:rPr>
                <w:b/>
              </w:rPr>
            </w:pPr>
            <w:r>
              <w:rPr>
                <w:b/>
              </w:rPr>
              <w:t>16.20</w:t>
            </w:r>
          </w:p>
        </w:tc>
        <w:tc>
          <w:tcPr>
            <w:tcW w:w="4927" w:type="dxa"/>
            <w:shd w:val="clear" w:color="auto" w:fill="auto"/>
          </w:tcPr>
          <w:p w14:paraId="030888A4" w14:textId="7C866B34" w:rsidR="00F53A76" w:rsidRPr="00771F93" w:rsidRDefault="00F53A76" w:rsidP="004125D7">
            <w:r w:rsidRPr="00771F93">
              <w:t>Linear power co-polar H</w:t>
            </w:r>
          </w:p>
        </w:tc>
        <w:tc>
          <w:tcPr>
            <w:tcW w:w="1559" w:type="dxa"/>
            <w:shd w:val="clear" w:color="auto" w:fill="auto"/>
          </w:tcPr>
          <w:p w14:paraId="26809ACA" w14:textId="77777777" w:rsidR="00F53A76" w:rsidRPr="00771F93" w:rsidRDefault="00F53A76" w:rsidP="00E73C2C">
            <w:pPr>
              <w:jc w:val="center"/>
            </w:pPr>
            <w:proofErr w:type="spellStart"/>
            <w:r w:rsidRPr="00771F93">
              <w:t>mW</w:t>
            </w:r>
            <w:proofErr w:type="spellEnd"/>
          </w:p>
        </w:tc>
        <w:tc>
          <w:tcPr>
            <w:tcW w:w="1418" w:type="dxa"/>
          </w:tcPr>
          <w:p w14:paraId="32DBB1EF" w14:textId="4F673893" w:rsidR="00F53A76" w:rsidRPr="00841D4A" w:rsidRDefault="00841D4A" w:rsidP="00841D4A">
            <w:pPr>
              <w:jc w:val="center"/>
              <w:rPr>
                <w:vertAlign w:val="superscript"/>
              </w:rPr>
            </w:pPr>
            <w:r>
              <w:t>10</w:t>
            </w:r>
            <w:r w:rsidRPr="000C429D">
              <w:rPr>
                <w:vertAlign w:val="superscript"/>
              </w:rPr>
              <w:t>-1</w:t>
            </w:r>
            <w:r>
              <w:rPr>
                <w:vertAlign w:val="superscript"/>
              </w:rPr>
              <w:t>2</w:t>
            </w:r>
          </w:p>
        </w:tc>
      </w:tr>
      <w:tr w:rsidR="00EF4483" w:rsidRPr="00771F93" w14:paraId="11E5EA52" w14:textId="3145DF03" w:rsidTr="00EF4483">
        <w:tc>
          <w:tcPr>
            <w:tcW w:w="1135" w:type="dxa"/>
          </w:tcPr>
          <w:p w14:paraId="602E558B" w14:textId="65A52089" w:rsidR="00F53A76" w:rsidRPr="007C4FFE" w:rsidRDefault="007C4FFE" w:rsidP="004125D7">
            <w:pPr>
              <w:rPr>
                <w:b/>
              </w:rPr>
            </w:pPr>
            <w:r>
              <w:rPr>
                <w:b/>
              </w:rPr>
              <w:t>16.21</w:t>
            </w:r>
          </w:p>
        </w:tc>
        <w:tc>
          <w:tcPr>
            <w:tcW w:w="4927" w:type="dxa"/>
            <w:shd w:val="clear" w:color="auto" w:fill="auto"/>
          </w:tcPr>
          <w:p w14:paraId="6DF143D5" w14:textId="4BCBAAC4" w:rsidR="00F53A76" w:rsidRPr="00771F93" w:rsidRDefault="00F53A76" w:rsidP="004125D7">
            <w:r w:rsidRPr="00771F93">
              <w:t>Linear power cross-polar H</w:t>
            </w:r>
          </w:p>
        </w:tc>
        <w:tc>
          <w:tcPr>
            <w:tcW w:w="1559" w:type="dxa"/>
            <w:shd w:val="clear" w:color="auto" w:fill="auto"/>
          </w:tcPr>
          <w:p w14:paraId="109A7E24" w14:textId="77777777" w:rsidR="00F53A76" w:rsidRPr="00771F93" w:rsidRDefault="00F53A76" w:rsidP="00E73C2C">
            <w:pPr>
              <w:jc w:val="center"/>
            </w:pPr>
            <w:proofErr w:type="spellStart"/>
            <w:r w:rsidRPr="00771F93">
              <w:t>mW</w:t>
            </w:r>
            <w:proofErr w:type="spellEnd"/>
          </w:p>
        </w:tc>
        <w:tc>
          <w:tcPr>
            <w:tcW w:w="1418" w:type="dxa"/>
          </w:tcPr>
          <w:p w14:paraId="608950FA" w14:textId="7A709B56" w:rsidR="00F53A76" w:rsidRPr="00771F93" w:rsidRDefault="00841D4A" w:rsidP="00E73C2C">
            <w:pPr>
              <w:jc w:val="center"/>
            </w:pPr>
            <w:r>
              <w:t>10</w:t>
            </w:r>
            <w:r w:rsidRPr="000C429D">
              <w:rPr>
                <w:vertAlign w:val="superscript"/>
              </w:rPr>
              <w:t>-1</w:t>
            </w:r>
            <w:r>
              <w:rPr>
                <w:vertAlign w:val="superscript"/>
              </w:rPr>
              <w:t>2</w:t>
            </w:r>
          </w:p>
        </w:tc>
      </w:tr>
      <w:tr w:rsidR="00EF4483" w:rsidRPr="00771F93" w14:paraId="32EE3790" w14:textId="0EF46D53"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1DFD5D5E" w14:textId="0ADE19E4" w:rsidR="00F53A76" w:rsidRPr="007C4FFE" w:rsidRDefault="007C4FFE" w:rsidP="004125D7">
            <w:pPr>
              <w:rPr>
                <w:b/>
              </w:rPr>
            </w:pPr>
            <w:r>
              <w:rPr>
                <w:b/>
              </w:rPr>
              <w:t>16.22</w:t>
            </w:r>
          </w:p>
        </w:tc>
        <w:tc>
          <w:tcPr>
            <w:tcW w:w="4927" w:type="dxa"/>
            <w:shd w:val="clear" w:color="auto" w:fill="auto"/>
          </w:tcPr>
          <w:p w14:paraId="3C5B0AF4" w14:textId="5F630B3A" w:rsidR="00F53A76" w:rsidRPr="00771F93" w:rsidRDefault="00F53A76" w:rsidP="004125D7">
            <w:r w:rsidRPr="00771F93">
              <w:t>Linear power co-polar V</w:t>
            </w:r>
          </w:p>
        </w:tc>
        <w:tc>
          <w:tcPr>
            <w:tcW w:w="1559" w:type="dxa"/>
            <w:shd w:val="clear" w:color="auto" w:fill="auto"/>
          </w:tcPr>
          <w:p w14:paraId="6260B435" w14:textId="77777777" w:rsidR="00F53A76" w:rsidRPr="00771F93" w:rsidRDefault="00F53A76" w:rsidP="00E73C2C">
            <w:pPr>
              <w:jc w:val="center"/>
            </w:pPr>
            <w:proofErr w:type="spellStart"/>
            <w:r w:rsidRPr="00771F93">
              <w:t>mW</w:t>
            </w:r>
            <w:proofErr w:type="spellEnd"/>
          </w:p>
        </w:tc>
        <w:tc>
          <w:tcPr>
            <w:tcW w:w="1418" w:type="dxa"/>
          </w:tcPr>
          <w:p w14:paraId="5212CF36" w14:textId="4D042C13" w:rsidR="00F53A76" w:rsidRPr="00771F93" w:rsidRDefault="00841D4A" w:rsidP="00E73C2C">
            <w:pPr>
              <w:jc w:val="center"/>
            </w:pPr>
            <w:r>
              <w:t>10</w:t>
            </w:r>
            <w:r w:rsidRPr="000C429D">
              <w:rPr>
                <w:vertAlign w:val="superscript"/>
              </w:rPr>
              <w:t>-1</w:t>
            </w:r>
            <w:r>
              <w:rPr>
                <w:vertAlign w:val="superscript"/>
              </w:rPr>
              <w:t>2</w:t>
            </w:r>
          </w:p>
        </w:tc>
      </w:tr>
      <w:tr w:rsidR="00EF4483" w:rsidRPr="00771F93" w14:paraId="25C039CE" w14:textId="36A41E17" w:rsidTr="00EF4483">
        <w:tc>
          <w:tcPr>
            <w:tcW w:w="1135" w:type="dxa"/>
          </w:tcPr>
          <w:p w14:paraId="6E072ADC" w14:textId="0593E572" w:rsidR="00F53A76" w:rsidRPr="007C4FFE" w:rsidRDefault="007C4FFE" w:rsidP="004125D7">
            <w:pPr>
              <w:rPr>
                <w:b/>
              </w:rPr>
            </w:pPr>
            <w:r>
              <w:rPr>
                <w:b/>
              </w:rPr>
              <w:t>16.23</w:t>
            </w:r>
          </w:p>
        </w:tc>
        <w:tc>
          <w:tcPr>
            <w:tcW w:w="4927" w:type="dxa"/>
            <w:shd w:val="clear" w:color="auto" w:fill="auto"/>
          </w:tcPr>
          <w:p w14:paraId="77D64EC6" w14:textId="75B28ABB" w:rsidR="00F53A76" w:rsidRPr="00771F93" w:rsidRDefault="00F53A76" w:rsidP="004125D7">
            <w:r w:rsidRPr="00771F93">
              <w:t>Linear power cross-polar V</w:t>
            </w:r>
          </w:p>
        </w:tc>
        <w:tc>
          <w:tcPr>
            <w:tcW w:w="1559" w:type="dxa"/>
            <w:shd w:val="clear" w:color="auto" w:fill="auto"/>
          </w:tcPr>
          <w:p w14:paraId="4F164E21" w14:textId="77777777" w:rsidR="00F53A76" w:rsidRPr="00771F93" w:rsidRDefault="00F53A76" w:rsidP="00E73C2C">
            <w:pPr>
              <w:jc w:val="center"/>
            </w:pPr>
            <w:proofErr w:type="spellStart"/>
            <w:r w:rsidRPr="00771F93">
              <w:t>mW</w:t>
            </w:r>
            <w:proofErr w:type="spellEnd"/>
          </w:p>
        </w:tc>
        <w:tc>
          <w:tcPr>
            <w:tcW w:w="1418" w:type="dxa"/>
          </w:tcPr>
          <w:p w14:paraId="5123192B" w14:textId="341BBC3B" w:rsidR="00F53A76" w:rsidRPr="00771F93" w:rsidRDefault="00841D4A" w:rsidP="00841D4A">
            <w:pPr>
              <w:jc w:val="center"/>
            </w:pPr>
            <w:r>
              <w:t>10</w:t>
            </w:r>
            <w:r w:rsidRPr="000C429D">
              <w:rPr>
                <w:vertAlign w:val="superscript"/>
              </w:rPr>
              <w:t>-1</w:t>
            </w:r>
            <w:r>
              <w:rPr>
                <w:vertAlign w:val="superscript"/>
              </w:rPr>
              <w:t>2</w:t>
            </w:r>
          </w:p>
        </w:tc>
      </w:tr>
      <w:tr w:rsidR="00EF4483" w:rsidRPr="00771F93" w14:paraId="0D596EDC" w14:textId="4A896508"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4D541C1E" w14:textId="15D600F0" w:rsidR="00F53A76" w:rsidRPr="007C4FFE" w:rsidRDefault="007C4FFE" w:rsidP="004125D7">
            <w:pPr>
              <w:rPr>
                <w:b/>
              </w:rPr>
            </w:pPr>
            <w:r>
              <w:rPr>
                <w:b/>
              </w:rPr>
              <w:t>16.24</w:t>
            </w:r>
          </w:p>
        </w:tc>
        <w:tc>
          <w:tcPr>
            <w:tcW w:w="4927" w:type="dxa"/>
            <w:shd w:val="clear" w:color="auto" w:fill="auto"/>
          </w:tcPr>
          <w:p w14:paraId="5A766A4D" w14:textId="3DB166B0" w:rsidR="00F53A76" w:rsidRPr="00771F93" w:rsidRDefault="00F53A76" w:rsidP="004125D7">
            <w:r w:rsidRPr="00771F93">
              <w:t>Signal-to-noise ratio</w:t>
            </w:r>
          </w:p>
        </w:tc>
        <w:tc>
          <w:tcPr>
            <w:tcW w:w="1559" w:type="dxa"/>
            <w:shd w:val="clear" w:color="auto" w:fill="auto"/>
          </w:tcPr>
          <w:p w14:paraId="1E7BC5A1" w14:textId="77777777" w:rsidR="00F53A76" w:rsidRPr="00771F93" w:rsidRDefault="00F53A76" w:rsidP="00E73C2C">
            <w:pPr>
              <w:jc w:val="center"/>
            </w:pPr>
            <w:r w:rsidRPr="00771F93">
              <w:t>dB</w:t>
            </w:r>
          </w:p>
        </w:tc>
        <w:tc>
          <w:tcPr>
            <w:tcW w:w="1418" w:type="dxa"/>
          </w:tcPr>
          <w:p w14:paraId="13F5B8A7" w14:textId="3F70BCE8" w:rsidR="00F53A76" w:rsidRPr="00771F93" w:rsidRDefault="00B8526D" w:rsidP="00E73C2C">
            <w:pPr>
              <w:jc w:val="center"/>
            </w:pPr>
            <w:r>
              <w:t>0</w:t>
            </w:r>
            <w:r w:rsidR="00686387">
              <w:t>.</w:t>
            </w:r>
            <w:r w:rsidR="00BA07FA">
              <w:t>0</w:t>
            </w:r>
            <w:r w:rsidR="00686387">
              <w:t>1</w:t>
            </w:r>
          </w:p>
        </w:tc>
      </w:tr>
      <w:tr w:rsidR="00EF4483" w:rsidRPr="00771F93" w14:paraId="2B3E2A0F" w14:textId="54B9A2DA" w:rsidTr="00EF4483">
        <w:tc>
          <w:tcPr>
            <w:tcW w:w="1135" w:type="dxa"/>
          </w:tcPr>
          <w:p w14:paraId="392D61F6" w14:textId="4DEEA558" w:rsidR="00F53A76" w:rsidRPr="007C4FFE" w:rsidRDefault="007C4FFE" w:rsidP="003F133A">
            <w:pPr>
              <w:rPr>
                <w:b/>
              </w:rPr>
            </w:pPr>
            <w:r>
              <w:rPr>
                <w:b/>
              </w:rPr>
              <w:t>16.25</w:t>
            </w:r>
          </w:p>
        </w:tc>
        <w:tc>
          <w:tcPr>
            <w:tcW w:w="4927" w:type="dxa"/>
            <w:shd w:val="clear" w:color="auto" w:fill="auto"/>
          </w:tcPr>
          <w:p w14:paraId="3AFE9855" w14:textId="75FBEDE2" w:rsidR="00F53A76" w:rsidRPr="00771F93" w:rsidRDefault="00F53A76" w:rsidP="003F133A">
            <w:r w:rsidRPr="00771F93">
              <w:t>Signal-to-noise ratio co-polar H</w:t>
            </w:r>
          </w:p>
        </w:tc>
        <w:tc>
          <w:tcPr>
            <w:tcW w:w="1559" w:type="dxa"/>
            <w:shd w:val="clear" w:color="auto" w:fill="auto"/>
          </w:tcPr>
          <w:p w14:paraId="6EBB8730" w14:textId="77777777" w:rsidR="00F53A76" w:rsidRPr="00771F93" w:rsidRDefault="00F53A76" w:rsidP="00E73C2C">
            <w:pPr>
              <w:jc w:val="center"/>
            </w:pPr>
            <w:r w:rsidRPr="00771F93">
              <w:t>dB</w:t>
            </w:r>
          </w:p>
        </w:tc>
        <w:tc>
          <w:tcPr>
            <w:tcW w:w="1418" w:type="dxa"/>
          </w:tcPr>
          <w:p w14:paraId="70A96A45" w14:textId="7FC8A383" w:rsidR="00F53A76" w:rsidRPr="00771F93" w:rsidRDefault="00B8526D" w:rsidP="00E73C2C">
            <w:pPr>
              <w:jc w:val="center"/>
            </w:pPr>
            <w:r>
              <w:t>0</w:t>
            </w:r>
            <w:r w:rsidR="00686387">
              <w:t>.</w:t>
            </w:r>
            <w:r w:rsidR="00107377">
              <w:t>0</w:t>
            </w:r>
            <w:r w:rsidR="00686387">
              <w:t>1</w:t>
            </w:r>
          </w:p>
        </w:tc>
      </w:tr>
      <w:tr w:rsidR="00EF4483" w:rsidRPr="00771F93" w14:paraId="56857947" w14:textId="2E5EDA8B"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1E1FAE5F" w14:textId="5749F69C" w:rsidR="00F53A76" w:rsidRPr="007C4FFE" w:rsidRDefault="007C4FFE" w:rsidP="004125D7">
            <w:pPr>
              <w:rPr>
                <w:b/>
              </w:rPr>
            </w:pPr>
            <w:r>
              <w:rPr>
                <w:b/>
              </w:rPr>
              <w:t>16.26</w:t>
            </w:r>
          </w:p>
        </w:tc>
        <w:tc>
          <w:tcPr>
            <w:tcW w:w="4927" w:type="dxa"/>
            <w:shd w:val="clear" w:color="auto" w:fill="auto"/>
          </w:tcPr>
          <w:p w14:paraId="0AE05167" w14:textId="47C697C3" w:rsidR="00F53A76" w:rsidRPr="00771F93" w:rsidRDefault="00F53A76" w:rsidP="004125D7">
            <w:r w:rsidRPr="00771F93">
              <w:t>Signal-to-noise ratio cross-polar H</w:t>
            </w:r>
          </w:p>
        </w:tc>
        <w:tc>
          <w:tcPr>
            <w:tcW w:w="1559" w:type="dxa"/>
            <w:shd w:val="clear" w:color="auto" w:fill="auto"/>
          </w:tcPr>
          <w:p w14:paraId="35494269" w14:textId="77777777" w:rsidR="00F53A76" w:rsidRPr="00771F93" w:rsidRDefault="00F53A76" w:rsidP="00E73C2C">
            <w:pPr>
              <w:jc w:val="center"/>
            </w:pPr>
            <w:r w:rsidRPr="00771F93">
              <w:t>dB</w:t>
            </w:r>
          </w:p>
        </w:tc>
        <w:tc>
          <w:tcPr>
            <w:tcW w:w="1418" w:type="dxa"/>
          </w:tcPr>
          <w:p w14:paraId="07F2DB8B" w14:textId="4F35C9A8" w:rsidR="00F53A76" w:rsidRPr="00771F93" w:rsidRDefault="00B8526D" w:rsidP="00E73C2C">
            <w:pPr>
              <w:jc w:val="center"/>
            </w:pPr>
            <w:r>
              <w:t>0</w:t>
            </w:r>
            <w:r w:rsidR="00686387">
              <w:t>.</w:t>
            </w:r>
            <w:r w:rsidR="00107377">
              <w:t>0</w:t>
            </w:r>
            <w:r w:rsidR="00686387">
              <w:t>1</w:t>
            </w:r>
          </w:p>
        </w:tc>
      </w:tr>
      <w:tr w:rsidR="00EF4483" w:rsidRPr="00771F93" w14:paraId="456E56A0" w14:textId="0ADD1D32" w:rsidTr="00EF4483">
        <w:tc>
          <w:tcPr>
            <w:tcW w:w="1135" w:type="dxa"/>
          </w:tcPr>
          <w:p w14:paraId="541DDACA" w14:textId="4B86B01D" w:rsidR="00F53A76" w:rsidRPr="007C4FFE" w:rsidRDefault="007C4FFE" w:rsidP="004125D7">
            <w:pPr>
              <w:rPr>
                <w:b/>
              </w:rPr>
            </w:pPr>
            <w:r>
              <w:rPr>
                <w:b/>
              </w:rPr>
              <w:t>16.27</w:t>
            </w:r>
          </w:p>
        </w:tc>
        <w:tc>
          <w:tcPr>
            <w:tcW w:w="4927" w:type="dxa"/>
            <w:shd w:val="clear" w:color="auto" w:fill="auto"/>
          </w:tcPr>
          <w:p w14:paraId="598A8F67" w14:textId="7BEA5F5C" w:rsidR="00F53A76" w:rsidRPr="00771F93" w:rsidRDefault="00F53A76" w:rsidP="004125D7">
            <w:r w:rsidRPr="00771F93">
              <w:t>Signal-to-noise ratio co-polar V</w:t>
            </w:r>
          </w:p>
        </w:tc>
        <w:tc>
          <w:tcPr>
            <w:tcW w:w="1559" w:type="dxa"/>
            <w:shd w:val="clear" w:color="auto" w:fill="auto"/>
          </w:tcPr>
          <w:p w14:paraId="74A6FE15" w14:textId="77777777" w:rsidR="00F53A76" w:rsidRPr="00771F93" w:rsidRDefault="00F53A76" w:rsidP="00E73C2C">
            <w:pPr>
              <w:jc w:val="center"/>
            </w:pPr>
            <w:r w:rsidRPr="00771F93">
              <w:t>dB</w:t>
            </w:r>
          </w:p>
        </w:tc>
        <w:tc>
          <w:tcPr>
            <w:tcW w:w="1418" w:type="dxa"/>
          </w:tcPr>
          <w:p w14:paraId="5FB5B565" w14:textId="5D860F9D" w:rsidR="00F53A76" w:rsidRPr="00771F93" w:rsidRDefault="00B8526D" w:rsidP="00E73C2C">
            <w:pPr>
              <w:jc w:val="center"/>
            </w:pPr>
            <w:r>
              <w:t>0</w:t>
            </w:r>
            <w:r w:rsidR="00686387">
              <w:t>.</w:t>
            </w:r>
            <w:r w:rsidR="00107377">
              <w:t>0</w:t>
            </w:r>
            <w:r w:rsidR="00686387">
              <w:t>1</w:t>
            </w:r>
          </w:p>
        </w:tc>
      </w:tr>
      <w:tr w:rsidR="00EF4483" w:rsidRPr="00771F93" w14:paraId="462EF52B" w14:textId="58FCC04D"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1F5C3F9C" w14:textId="091F2287" w:rsidR="00F53A76" w:rsidRPr="007C4FFE" w:rsidRDefault="007C4FFE" w:rsidP="004125D7">
            <w:pPr>
              <w:rPr>
                <w:b/>
              </w:rPr>
            </w:pPr>
            <w:r>
              <w:rPr>
                <w:b/>
              </w:rPr>
              <w:t>16.28</w:t>
            </w:r>
          </w:p>
        </w:tc>
        <w:tc>
          <w:tcPr>
            <w:tcW w:w="4927" w:type="dxa"/>
            <w:shd w:val="clear" w:color="auto" w:fill="auto"/>
          </w:tcPr>
          <w:p w14:paraId="34FE20A7" w14:textId="185F696D" w:rsidR="00F53A76" w:rsidRPr="00771F93" w:rsidRDefault="00F53A76" w:rsidP="004125D7">
            <w:r w:rsidRPr="00771F93">
              <w:t>Signal to noise ratio cross polar V</w:t>
            </w:r>
          </w:p>
        </w:tc>
        <w:tc>
          <w:tcPr>
            <w:tcW w:w="1559" w:type="dxa"/>
            <w:shd w:val="clear" w:color="auto" w:fill="auto"/>
          </w:tcPr>
          <w:p w14:paraId="2CC61561" w14:textId="77777777" w:rsidR="00F53A76" w:rsidRPr="00771F93" w:rsidRDefault="00F53A76" w:rsidP="00E73C2C">
            <w:pPr>
              <w:jc w:val="center"/>
            </w:pPr>
            <w:r w:rsidRPr="00771F93">
              <w:t>dB</w:t>
            </w:r>
          </w:p>
        </w:tc>
        <w:tc>
          <w:tcPr>
            <w:tcW w:w="1418" w:type="dxa"/>
          </w:tcPr>
          <w:p w14:paraId="736A374A" w14:textId="7B11F537" w:rsidR="00F53A76" w:rsidRPr="00771F93" w:rsidRDefault="00B8526D" w:rsidP="00E73C2C">
            <w:pPr>
              <w:jc w:val="center"/>
            </w:pPr>
            <w:r>
              <w:t>0</w:t>
            </w:r>
            <w:r w:rsidR="00686387">
              <w:t>.</w:t>
            </w:r>
            <w:r w:rsidR="00107377">
              <w:t>0</w:t>
            </w:r>
            <w:r w:rsidR="00686387">
              <w:t>1</w:t>
            </w:r>
          </w:p>
        </w:tc>
      </w:tr>
      <w:tr w:rsidR="00EF4483" w:rsidRPr="00771F93" w14:paraId="1CD34499" w14:textId="4CD8129C" w:rsidTr="00EF4483">
        <w:tc>
          <w:tcPr>
            <w:tcW w:w="1135" w:type="dxa"/>
          </w:tcPr>
          <w:p w14:paraId="0EC28B36" w14:textId="540BAE7F" w:rsidR="00F53A76" w:rsidRPr="007C4FFE" w:rsidRDefault="007C4FFE" w:rsidP="00B40F3E">
            <w:pPr>
              <w:rPr>
                <w:b/>
              </w:rPr>
            </w:pPr>
            <w:r>
              <w:rPr>
                <w:b/>
              </w:rPr>
              <w:t>16.29</w:t>
            </w:r>
          </w:p>
        </w:tc>
        <w:tc>
          <w:tcPr>
            <w:tcW w:w="4927" w:type="dxa"/>
            <w:shd w:val="clear" w:color="auto" w:fill="auto"/>
          </w:tcPr>
          <w:p w14:paraId="12803EAD" w14:textId="1E3CF192" w:rsidR="00F53A76" w:rsidRPr="00771F93" w:rsidRDefault="00F53A76" w:rsidP="004125D7">
            <w:r w:rsidRPr="00771F93">
              <w:t>Normalized coherent power (also known as signal quality index)</w:t>
            </w:r>
          </w:p>
        </w:tc>
        <w:tc>
          <w:tcPr>
            <w:tcW w:w="1559" w:type="dxa"/>
            <w:shd w:val="clear" w:color="auto" w:fill="auto"/>
          </w:tcPr>
          <w:p w14:paraId="2C7197A4" w14:textId="77777777" w:rsidR="00F53A76" w:rsidRPr="00771F93" w:rsidRDefault="00F53A76" w:rsidP="00E73C2C">
            <w:pPr>
              <w:jc w:val="center"/>
            </w:pPr>
          </w:p>
        </w:tc>
        <w:tc>
          <w:tcPr>
            <w:tcW w:w="1418" w:type="dxa"/>
          </w:tcPr>
          <w:p w14:paraId="184EC6C3" w14:textId="7AF9307E" w:rsidR="00F53A76" w:rsidRPr="00771F93" w:rsidRDefault="00B8526D" w:rsidP="00E73C2C">
            <w:pPr>
              <w:jc w:val="center"/>
            </w:pPr>
            <w:r>
              <w:t>0</w:t>
            </w:r>
            <w:r w:rsidR="00686387">
              <w:t>.</w:t>
            </w:r>
            <w:r w:rsidR="00107377">
              <w:t>0</w:t>
            </w:r>
            <w:r w:rsidR="00686387">
              <w:t>1</w:t>
            </w:r>
          </w:p>
        </w:tc>
      </w:tr>
      <w:tr w:rsidR="00EF4483" w:rsidRPr="00771F93" w14:paraId="6D86B893" w14:textId="2F60FCD9" w:rsidTr="00EF4483">
        <w:trPr>
          <w:cnfStyle w:val="000000100000" w:firstRow="0" w:lastRow="0" w:firstColumn="0" w:lastColumn="0" w:oddVBand="0" w:evenVBand="0" w:oddHBand="1" w:evenHBand="0" w:firstRowFirstColumn="0" w:firstRowLastColumn="0" w:lastRowFirstColumn="0" w:lastRowLastColumn="0"/>
        </w:trPr>
        <w:tc>
          <w:tcPr>
            <w:tcW w:w="1135" w:type="dxa"/>
          </w:tcPr>
          <w:p w14:paraId="7E659510" w14:textId="5DD43E07" w:rsidR="00F53A76" w:rsidRPr="007C4FFE" w:rsidRDefault="007C4FFE" w:rsidP="004125D7">
            <w:pPr>
              <w:rPr>
                <w:b/>
              </w:rPr>
            </w:pPr>
            <w:r>
              <w:rPr>
                <w:b/>
              </w:rPr>
              <w:t>16.30</w:t>
            </w:r>
          </w:p>
        </w:tc>
        <w:tc>
          <w:tcPr>
            <w:tcW w:w="4927" w:type="dxa"/>
            <w:shd w:val="clear" w:color="auto" w:fill="auto"/>
          </w:tcPr>
          <w:p w14:paraId="439CDED9" w14:textId="2751D3A5" w:rsidR="00F53A76" w:rsidRPr="00771F93" w:rsidRDefault="00F53A76" w:rsidP="004125D7">
            <w:r w:rsidRPr="00771F93">
              <w:t>Rain rate</w:t>
            </w:r>
          </w:p>
        </w:tc>
        <w:tc>
          <w:tcPr>
            <w:tcW w:w="1559" w:type="dxa"/>
            <w:shd w:val="clear" w:color="auto" w:fill="auto"/>
          </w:tcPr>
          <w:p w14:paraId="3E94CCEF" w14:textId="77777777" w:rsidR="00F53A76" w:rsidRPr="00771F93" w:rsidRDefault="00F53A76" w:rsidP="00E73C2C">
            <w:pPr>
              <w:jc w:val="center"/>
            </w:pPr>
            <w:r w:rsidRPr="00771F93">
              <w:t>mm/hr</w:t>
            </w:r>
          </w:p>
        </w:tc>
        <w:tc>
          <w:tcPr>
            <w:tcW w:w="1418" w:type="dxa"/>
          </w:tcPr>
          <w:p w14:paraId="36D0D0BF" w14:textId="6D42D1F2" w:rsidR="00F53A76" w:rsidRPr="00771F93" w:rsidRDefault="00686387" w:rsidP="00E73C2C">
            <w:pPr>
              <w:jc w:val="center"/>
            </w:pPr>
            <w:r>
              <w:t>0.01</w:t>
            </w:r>
          </w:p>
        </w:tc>
      </w:tr>
      <w:tr w:rsidR="00EF4483" w:rsidRPr="00771F93" w14:paraId="4077E3A8" w14:textId="2637CACE" w:rsidTr="00EF4483">
        <w:tc>
          <w:tcPr>
            <w:tcW w:w="1135" w:type="dxa"/>
          </w:tcPr>
          <w:p w14:paraId="1D2588BF" w14:textId="325C87E2" w:rsidR="00F53A76" w:rsidRPr="007C4FFE" w:rsidRDefault="007C4FFE" w:rsidP="004125D7">
            <w:pPr>
              <w:rPr>
                <w:b/>
              </w:rPr>
            </w:pPr>
            <w:r>
              <w:rPr>
                <w:b/>
              </w:rPr>
              <w:t>16.31</w:t>
            </w:r>
          </w:p>
        </w:tc>
        <w:tc>
          <w:tcPr>
            <w:tcW w:w="4927" w:type="dxa"/>
            <w:shd w:val="clear" w:color="auto" w:fill="auto"/>
          </w:tcPr>
          <w:p w14:paraId="4A123662" w14:textId="2229155E" w:rsidR="00F53A76" w:rsidRPr="00771F93" w:rsidRDefault="00F53A76" w:rsidP="004125D7">
            <w:r w:rsidRPr="00771F93">
              <w:t>Radar echo classification</w:t>
            </w:r>
          </w:p>
        </w:tc>
        <w:tc>
          <w:tcPr>
            <w:tcW w:w="1559" w:type="dxa"/>
            <w:shd w:val="clear" w:color="auto" w:fill="auto"/>
          </w:tcPr>
          <w:p w14:paraId="6D96779E" w14:textId="7388469B" w:rsidR="00F53A76" w:rsidRPr="00771F93" w:rsidRDefault="00F53A76" w:rsidP="00E73C2C">
            <w:pPr>
              <w:jc w:val="center"/>
            </w:pPr>
            <w:r w:rsidRPr="00771F93">
              <w:t>-</w:t>
            </w:r>
          </w:p>
        </w:tc>
        <w:tc>
          <w:tcPr>
            <w:tcW w:w="1418" w:type="dxa"/>
          </w:tcPr>
          <w:p w14:paraId="456C0372" w14:textId="44C6592B" w:rsidR="00F53A76" w:rsidRPr="00771F93" w:rsidRDefault="00107377" w:rsidP="00E73C2C">
            <w:pPr>
              <w:jc w:val="center"/>
            </w:pPr>
            <w:r>
              <w:t>-</w:t>
            </w:r>
          </w:p>
        </w:tc>
      </w:tr>
    </w:tbl>
    <w:p w14:paraId="5265763A" w14:textId="77777777" w:rsidR="001063A5" w:rsidRPr="00771F93" w:rsidRDefault="001063A5" w:rsidP="004125D7"/>
    <w:p w14:paraId="49C4D31E" w14:textId="77777777" w:rsidR="00BF01EE" w:rsidRPr="00771F93" w:rsidRDefault="00BF01EE" w:rsidP="00BF01EE">
      <w:pPr>
        <w:pStyle w:val="Heading2"/>
      </w:pPr>
      <w:r w:rsidRPr="00771F93">
        <w:t>Spectrum quantities</w:t>
      </w:r>
    </w:p>
    <w:p w14:paraId="6E54AC0F" w14:textId="72022562" w:rsidR="002C530D" w:rsidRPr="00771F93" w:rsidRDefault="002C530D" w:rsidP="00A00140">
      <w:pPr>
        <w:spacing w:before="120" w:after="0" w:line="240" w:lineRule="auto"/>
        <w:rPr>
          <w:i/>
        </w:rPr>
      </w:pPr>
      <w:proofErr w:type="gramStart"/>
      <w:r w:rsidRPr="00771F93">
        <w:rPr>
          <w:i/>
        </w:rPr>
        <w:t>Table 17.</w:t>
      </w:r>
      <w:proofErr w:type="gramEnd"/>
      <w:r w:rsidRPr="00771F93">
        <w:rPr>
          <w:i/>
        </w:rPr>
        <w:t xml:space="preserve"> </w:t>
      </w:r>
      <w:proofErr w:type="gramStart"/>
      <w:r w:rsidRPr="00771F93">
        <w:rPr>
          <w:i/>
        </w:rPr>
        <w:t>Spectrum quantities.</w:t>
      </w:r>
      <w:proofErr w:type="gramEnd"/>
    </w:p>
    <w:tbl>
      <w:tblPr>
        <w:tblStyle w:val="ListTable3-Accent11"/>
        <w:tblW w:w="5000" w:type="pct"/>
        <w:tblLook w:val="0420" w:firstRow="1" w:lastRow="0" w:firstColumn="0" w:lastColumn="0" w:noHBand="0" w:noVBand="1"/>
      </w:tblPr>
      <w:tblGrid>
        <w:gridCol w:w="758"/>
        <w:gridCol w:w="5913"/>
        <w:gridCol w:w="1320"/>
        <w:gridCol w:w="1251"/>
      </w:tblGrid>
      <w:tr w:rsidR="00686387" w:rsidRPr="00771F93" w14:paraId="3C97F345" w14:textId="055E99CD" w:rsidTr="00841D4A">
        <w:trPr>
          <w:cnfStyle w:val="100000000000" w:firstRow="1" w:lastRow="0" w:firstColumn="0" w:lastColumn="0" w:oddVBand="0" w:evenVBand="0" w:oddHBand="0" w:evenHBand="0" w:firstRowFirstColumn="0" w:firstRowLastColumn="0" w:lastRowFirstColumn="0" w:lastRowLastColumn="0"/>
        </w:trPr>
        <w:tc>
          <w:tcPr>
            <w:tcW w:w="758" w:type="dxa"/>
          </w:tcPr>
          <w:p w14:paraId="79B0E458" w14:textId="029295F7" w:rsidR="00686387" w:rsidRPr="007C4FFE" w:rsidRDefault="00686387" w:rsidP="002B240D">
            <w:r w:rsidRPr="007C4FFE">
              <w:t>ID</w:t>
            </w:r>
          </w:p>
        </w:tc>
        <w:tc>
          <w:tcPr>
            <w:tcW w:w="5913" w:type="dxa"/>
          </w:tcPr>
          <w:p w14:paraId="1EE3F447" w14:textId="3AFF92D6" w:rsidR="00686387" w:rsidRPr="00771F93" w:rsidRDefault="00686387" w:rsidP="002B240D">
            <w:r w:rsidRPr="00771F93">
              <w:t>Description</w:t>
            </w:r>
          </w:p>
        </w:tc>
        <w:tc>
          <w:tcPr>
            <w:tcW w:w="1320" w:type="dxa"/>
          </w:tcPr>
          <w:p w14:paraId="01949800" w14:textId="77777777" w:rsidR="00686387" w:rsidRPr="00771F93" w:rsidRDefault="00686387" w:rsidP="002B240D">
            <w:pPr>
              <w:jc w:val="center"/>
            </w:pPr>
            <w:r w:rsidRPr="00771F93">
              <w:t>Unit</w:t>
            </w:r>
          </w:p>
        </w:tc>
        <w:tc>
          <w:tcPr>
            <w:tcW w:w="1251" w:type="dxa"/>
          </w:tcPr>
          <w:p w14:paraId="193EFA35" w14:textId="110833E1" w:rsidR="00686387" w:rsidRPr="00771F93" w:rsidRDefault="00686387" w:rsidP="002B240D">
            <w:pPr>
              <w:jc w:val="center"/>
            </w:pPr>
          </w:p>
        </w:tc>
      </w:tr>
      <w:tr w:rsidR="00686387" w:rsidRPr="00771F93" w14:paraId="6DC66B05" w14:textId="20118797" w:rsidTr="00841D4A">
        <w:trPr>
          <w:cnfStyle w:val="000000100000" w:firstRow="0" w:lastRow="0" w:firstColumn="0" w:lastColumn="0" w:oddVBand="0" w:evenVBand="0" w:oddHBand="1" w:evenHBand="0" w:firstRowFirstColumn="0" w:firstRowLastColumn="0" w:lastRowFirstColumn="0" w:lastRowLastColumn="0"/>
        </w:trPr>
        <w:tc>
          <w:tcPr>
            <w:tcW w:w="758" w:type="dxa"/>
          </w:tcPr>
          <w:p w14:paraId="16FC3D03" w14:textId="19CFD5EA" w:rsidR="00686387" w:rsidRPr="007C4FFE" w:rsidRDefault="007C4FFE" w:rsidP="00BF01EE">
            <w:pPr>
              <w:rPr>
                <w:b/>
              </w:rPr>
            </w:pPr>
            <w:r w:rsidRPr="007C4FFE">
              <w:rPr>
                <w:b/>
              </w:rPr>
              <w:t>17</w:t>
            </w:r>
            <w:r>
              <w:rPr>
                <w:b/>
              </w:rPr>
              <w:t>.0</w:t>
            </w:r>
          </w:p>
        </w:tc>
        <w:tc>
          <w:tcPr>
            <w:tcW w:w="5913" w:type="dxa"/>
            <w:shd w:val="clear" w:color="auto" w:fill="auto"/>
          </w:tcPr>
          <w:p w14:paraId="2C5C6B8C" w14:textId="1235048C" w:rsidR="00686387" w:rsidRPr="00771F93" w:rsidRDefault="00686387" w:rsidP="00BF01EE">
            <w:r w:rsidRPr="00771F93">
              <w:t>Spectrum of co-polar H</w:t>
            </w:r>
          </w:p>
        </w:tc>
        <w:tc>
          <w:tcPr>
            <w:tcW w:w="1320" w:type="dxa"/>
            <w:shd w:val="clear" w:color="auto" w:fill="auto"/>
          </w:tcPr>
          <w:p w14:paraId="5B628648" w14:textId="6C924A52" w:rsidR="00686387" w:rsidRPr="00771F93" w:rsidRDefault="00686387" w:rsidP="002B240D">
            <w:pPr>
              <w:jc w:val="center"/>
            </w:pPr>
            <w:r>
              <w:t xml:space="preserve">Power units </w:t>
            </w:r>
            <w:proofErr w:type="spellStart"/>
            <w:r>
              <w:lastRenderedPageBreak/>
              <w:t>dBm</w:t>
            </w:r>
            <w:proofErr w:type="spellEnd"/>
            <w:r>
              <w:t xml:space="preserve"> or </w:t>
            </w:r>
            <w:proofErr w:type="spellStart"/>
            <w:r>
              <w:t>mW</w:t>
            </w:r>
            <w:proofErr w:type="spellEnd"/>
            <w:r>
              <w:t xml:space="preserve"> for all of these</w:t>
            </w:r>
          </w:p>
        </w:tc>
        <w:tc>
          <w:tcPr>
            <w:tcW w:w="1251" w:type="dxa"/>
          </w:tcPr>
          <w:p w14:paraId="5B8B7881" w14:textId="77777777" w:rsidR="00686387" w:rsidRPr="00771F93" w:rsidRDefault="00686387" w:rsidP="002B240D">
            <w:pPr>
              <w:jc w:val="center"/>
            </w:pPr>
          </w:p>
        </w:tc>
      </w:tr>
      <w:tr w:rsidR="00686387" w:rsidRPr="00771F93" w14:paraId="5776B612" w14:textId="109AE61A" w:rsidTr="00841D4A">
        <w:tc>
          <w:tcPr>
            <w:tcW w:w="758" w:type="dxa"/>
          </w:tcPr>
          <w:p w14:paraId="2D3A417A" w14:textId="554E3571" w:rsidR="00686387" w:rsidRPr="007C4FFE" w:rsidRDefault="007C4FFE" w:rsidP="00BF01EE">
            <w:pPr>
              <w:rPr>
                <w:b/>
              </w:rPr>
            </w:pPr>
            <w:r>
              <w:rPr>
                <w:b/>
              </w:rPr>
              <w:lastRenderedPageBreak/>
              <w:t>17.1</w:t>
            </w:r>
          </w:p>
        </w:tc>
        <w:tc>
          <w:tcPr>
            <w:tcW w:w="5913" w:type="dxa"/>
            <w:shd w:val="clear" w:color="auto" w:fill="auto"/>
          </w:tcPr>
          <w:p w14:paraId="70048A1C" w14:textId="65BD60DF" w:rsidR="00686387" w:rsidRPr="00771F93" w:rsidRDefault="00686387" w:rsidP="00BF01EE">
            <w:r w:rsidRPr="00771F93">
              <w:t>Spectrum of co-polar V</w:t>
            </w:r>
          </w:p>
        </w:tc>
        <w:tc>
          <w:tcPr>
            <w:tcW w:w="1320" w:type="dxa"/>
            <w:shd w:val="clear" w:color="auto" w:fill="auto"/>
          </w:tcPr>
          <w:p w14:paraId="41D9B161" w14:textId="77777777" w:rsidR="00686387" w:rsidRPr="00771F93" w:rsidRDefault="00686387" w:rsidP="002B240D">
            <w:pPr>
              <w:jc w:val="center"/>
            </w:pPr>
          </w:p>
        </w:tc>
        <w:tc>
          <w:tcPr>
            <w:tcW w:w="1251" w:type="dxa"/>
          </w:tcPr>
          <w:p w14:paraId="217A22E1" w14:textId="77777777" w:rsidR="00686387" w:rsidRPr="00771F93" w:rsidRDefault="00686387" w:rsidP="002B240D">
            <w:pPr>
              <w:jc w:val="center"/>
            </w:pPr>
          </w:p>
        </w:tc>
      </w:tr>
      <w:tr w:rsidR="00686387" w:rsidRPr="00771F93" w14:paraId="47D576EF" w14:textId="6598C463" w:rsidTr="00841D4A">
        <w:trPr>
          <w:cnfStyle w:val="000000100000" w:firstRow="0" w:lastRow="0" w:firstColumn="0" w:lastColumn="0" w:oddVBand="0" w:evenVBand="0" w:oddHBand="1" w:evenHBand="0" w:firstRowFirstColumn="0" w:firstRowLastColumn="0" w:lastRowFirstColumn="0" w:lastRowLastColumn="0"/>
        </w:trPr>
        <w:tc>
          <w:tcPr>
            <w:tcW w:w="758" w:type="dxa"/>
          </w:tcPr>
          <w:p w14:paraId="13687046" w14:textId="34651C2C" w:rsidR="00686387" w:rsidRPr="007C4FFE" w:rsidRDefault="007C4FFE" w:rsidP="00BF01EE">
            <w:pPr>
              <w:rPr>
                <w:b/>
              </w:rPr>
            </w:pPr>
            <w:r>
              <w:rPr>
                <w:b/>
              </w:rPr>
              <w:t>17.2</w:t>
            </w:r>
          </w:p>
        </w:tc>
        <w:tc>
          <w:tcPr>
            <w:tcW w:w="5913" w:type="dxa"/>
            <w:shd w:val="clear" w:color="auto" w:fill="auto"/>
          </w:tcPr>
          <w:p w14:paraId="0033B698" w14:textId="2EEE9F77" w:rsidR="00686387" w:rsidRPr="00771F93" w:rsidRDefault="00686387" w:rsidP="00BF01EE">
            <w:r w:rsidRPr="00771F93">
              <w:t>Spectrum of cross-polar H</w:t>
            </w:r>
          </w:p>
        </w:tc>
        <w:tc>
          <w:tcPr>
            <w:tcW w:w="1320" w:type="dxa"/>
            <w:shd w:val="clear" w:color="auto" w:fill="auto"/>
          </w:tcPr>
          <w:p w14:paraId="5D635C36" w14:textId="77777777" w:rsidR="00686387" w:rsidRPr="00771F93" w:rsidRDefault="00686387" w:rsidP="002B240D">
            <w:pPr>
              <w:jc w:val="center"/>
            </w:pPr>
          </w:p>
        </w:tc>
        <w:tc>
          <w:tcPr>
            <w:tcW w:w="1251" w:type="dxa"/>
          </w:tcPr>
          <w:p w14:paraId="30B30213" w14:textId="77777777" w:rsidR="00686387" w:rsidRPr="00771F93" w:rsidRDefault="00686387" w:rsidP="002B240D">
            <w:pPr>
              <w:jc w:val="center"/>
            </w:pPr>
          </w:p>
        </w:tc>
      </w:tr>
      <w:tr w:rsidR="00686387" w:rsidRPr="00771F93" w14:paraId="4CDDB7AD" w14:textId="5E637342" w:rsidTr="00841D4A">
        <w:tc>
          <w:tcPr>
            <w:tcW w:w="758" w:type="dxa"/>
          </w:tcPr>
          <w:p w14:paraId="4DE179A1" w14:textId="25F6A1F2" w:rsidR="00686387" w:rsidRPr="007C4FFE" w:rsidRDefault="007C4FFE" w:rsidP="00BF01EE">
            <w:pPr>
              <w:rPr>
                <w:b/>
              </w:rPr>
            </w:pPr>
            <w:r>
              <w:rPr>
                <w:b/>
              </w:rPr>
              <w:t>17.3</w:t>
            </w:r>
          </w:p>
        </w:tc>
        <w:tc>
          <w:tcPr>
            <w:tcW w:w="5913" w:type="dxa"/>
            <w:shd w:val="clear" w:color="auto" w:fill="auto"/>
          </w:tcPr>
          <w:p w14:paraId="63407734" w14:textId="28A7F151" w:rsidR="00686387" w:rsidRPr="00771F93" w:rsidRDefault="00686387" w:rsidP="00BF01EE">
            <w:r w:rsidRPr="00771F93">
              <w:t>Spectrum of cross-polar V</w:t>
            </w:r>
          </w:p>
        </w:tc>
        <w:tc>
          <w:tcPr>
            <w:tcW w:w="1320" w:type="dxa"/>
            <w:shd w:val="clear" w:color="auto" w:fill="auto"/>
          </w:tcPr>
          <w:p w14:paraId="5324FBD3" w14:textId="77777777" w:rsidR="00686387" w:rsidRPr="00771F93" w:rsidRDefault="00686387" w:rsidP="002B240D">
            <w:pPr>
              <w:jc w:val="center"/>
            </w:pPr>
          </w:p>
        </w:tc>
        <w:tc>
          <w:tcPr>
            <w:tcW w:w="1251" w:type="dxa"/>
          </w:tcPr>
          <w:p w14:paraId="28499B72" w14:textId="77777777" w:rsidR="00686387" w:rsidRPr="00771F93" w:rsidRDefault="00686387" w:rsidP="002B240D">
            <w:pPr>
              <w:jc w:val="center"/>
            </w:pPr>
          </w:p>
        </w:tc>
      </w:tr>
      <w:tr w:rsidR="00686387" w:rsidRPr="00771F93" w14:paraId="26265624" w14:textId="2ADD308B" w:rsidTr="00841D4A">
        <w:trPr>
          <w:cnfStyle w:val="000000100000" w:firstRow="0" w:lastRow="0" w:firstColumn="0" w:lastColumn="0" w:oddVBand="0" w:evenVBand="0" w:oddHBand="1" w:evenHBand="0" w:firstRowFirstColumn="0" w:firstRowLastColumn="0" w:lastRowFirstColumn="0" w:lastRowLastColumn="0"/>
        </w:trPr>
        <w:tc>
          <w:tcPr>
            <w:tcW w:w="758" w:type="dxa"/>
          </w:tcPr>
          <w:p w14:paraId="5AAA7C89" w14:textId="01AF9237" w:rsidR="00686387" w:rsidRPr="007C4FFE" w:rsidRDefault="007C4FFE" w:rsidP="00BF01EE">
            <w:pPr>
              <w:rPr>
                <w:b/>
              </w:rPr>
            </w:pPr>
            <w:r>
              <w:rPr>
                <w:b/>
              </w:rPr>
              <w:t>17.4</w:t>
            </w:r>
          </w:p>
        </w:tc>
        <w:tc>
          <w:tcPr>
            <w:tcW w:w="5913" w:type="dxa"/>
            <w:shd w:val="clear" w:color="auto" w:fill="auto"/>
          </w:tcPr>
          <w:p w14:paraId="70DC4282" w14:textId="5E040115" w:rsidR="00686387" w:rsidRPr="00771F93" w:rsidRDefault="00686387" w:rsidP="00BF01EE">
            <w:r w:rsidRPr="00771F93">
              <w:t>Cross spectrum of co-polar H</w:t>
            </w:r>
          </w:p>
        </w:tc>
        <w:tc>
          <w:tcPr>
            <w:tcW w:w="1320" w:type="dxa"/>
            <w:shd w:val="clear" w:color="auto" w:fill="auto"/>
          </w:tcPr>
          <w:p w14:paraId="3E999CEF" w14:textId="77777777" w:rsidR="00686387" w:rsidRPr="00771F93" w:rsidRDefault="00686387" w:rsidP="002B240D">
            <w:pPr>
              <w:jc w:val="center"/>
            </w:pPr>
          </w:p>
        </w:tc>
        <w:tc>
          <w:tcPr>
            <w:tcW w:w="1251" w:type="dxa"/>
          </w:tcPr>
          <w:p w14:paraId="029C0CF5" w14:textId="77777777" w:rsidR="00686387" w:rsidRPr="00771F93" w:rsidRDefault="00686387" w:rsidP="002B240D">
            <w:pPr>
              <w:jc w:val="center"/>
            </w:pPr>
          </w:p>
        </w:tc>
      </w:tr>
      <w:tr w:rsidR="00686387" w:rsidRPr="00771F93" w14:paraId="1E5991E8" w14:textId="37A9B8EB" w:rsidTr="00841D4A">
        <w:tc>
          <w:tcPr>
            <w:tcW w:w="758" w:type="dxa"/>
          </w:tcPr>
          <w:p w14:paraId="7F1CC84B" w14:textId="4788FE87" w:rsidR="00686387" w:rsidRPr="007C4FFE" w:rsidRDefault="007C4FFE" w:rsidP="00BF01EE">
            <w:pPr>
              <w:rPr>
                <w:b/>
              </w:rPr>
            </w:pPr>
            <w:r>
              <w:rPr>
                <w:b/>
              </w:rPr>
              <w:t>17.5</w:t>
            </w:r>
          </w:p>
        </w:tc>
        <w:tc>
          <w:tcPr>
            <w:tcW w:w="5913" w:type="dxa"/>
            <w:shd w:val="clear" w:color="auto" w:fill="auto"/>
          </w:tcPr>
          <w:p w14:paraId="27C36A56" w14:textId="597881EA" w:rsidR="00686387" w:rsidRPr="00771F93" w:rsidRDefault="00686387" w:rsidP="00BF01EE">
            <w:r w:rsidRPr="00771F93">
              <w:t>Cross spectrum of co-polar V</w:t>
            </w:r>
          </w:p>
        </w:tc>
        <w:tc>
          <w:tcPr>
            <w:tcW w:w="1320" w:type="dxa"/>
            <w:shd w:val="clear" w:color="auto" w:fill="auto"/>
          </w:tcPr>
          <w:p w14:paraId="57A98B80" w14:textId="77777777" w:rsidR="00686387" w:rsidRPr="00771F93" w:rsidRDefault="00686387" w:rsidP="002B240D">
            <w:pPr>
              <w:jc w:val="center"/>
            </w:pPr>
          </w:p>
        </w:tc>
        <w:tc>
          <w:tcPr>
            <w:tcW w:w="1251" w:type="dxa"/>
          </w:tcPr>
          <w:p w14:paraId="0527E5C5" w14:textId="77777777" w:rsidR="00686387" w:rsidRPr="00771F93" w:rsidRDefault="00686387" w:rsidP="002B240D">
            <w:pPr>
              <w:jc w:val="center"/>
            </w:pPr>
          </w:p>
        </w:tc>
      </w:tr>
      <w:tr w:rsidR="00686387" w:rsidRPr="00771F93" w14:paraId="51DC2C7E" w14:textId="66A66B3D" w:rsidTr="00841D4A">
        <w:trPr>
          <w:cnfStyle w:val="000000100000" w:firstRow="0" w:lastRow="0" w:firstColumn="0" w:lastColumn="0" w:oddVBand="0" w:evenVBand="0" w:oddHBand="1" w:evenHBand="0" w:firstRowFirstColumn="0" w:firstRowLastColumn="0" w:lastRowFirstColumn="0" w:lastRowLastColumn="0"/>
        </w:trPr>
        <w:tc>
          <w:tcPr>
            <w:tcW w:w="758" w:type="dxa"/>
          </w:tcPr>
          <w:p w14:paraId="50862699" w14:textId="6D9963E0" w:rsidR="00686387" w:rsidRPr="007C4FFE" w:rsidRDefault="007C4FFE" w:rsidP="00BF01EE">
            <w:pPr>
              <w:rPr>
                <w:b/>
              </w:rPr>
            </w:pPr>
            <w:r>
              <w:rPr>
                <w:b/>
              </w:rPr>
              <w:t>17.6</w:t>
            </w:r>
          </w:p>
        </w:tc>
        <w:tc>
          <w:tcPr>
            <w:tcW w:w="5913" w:type="dxa"/>
            <w:shd w:val="clear" w:color="auto" w:fill="auto"/>
          </w:tcPr>
          <w:p w14:paraId="6D3F340A" w14:textId="0E3CE0BB" w:rsidR="00686387" w:rsidRPr="00771F93" w:rsidRDefault="00686387" w:rsidP="00BF01EE">
            <w:r w:rsidRPr="00771F93">
              <w:t>Cross spectrum of cross-polar H</w:t>
            </w:r>
          </w:p>
        </w:tc>
        <w:tc>
          <w:tcPr>
            <w:tcW w:w="1320" w:type="dxa"/>
            <w:shd w:val="clear" w:color="auto" w:fill="auto"/>
          </w:tcPr>
          <w:p w14:paraId="5166050A" w14:textId="77777777" w:rsidR="00686387" w:rsidRPr="00771F93" w:rsidRDefault="00686387" w:rsidP="002B240D">
            <w:pPr>
              <w:jc w:val="center"/>
            </w:pPr>
          </w:p>
        </w:tc>
        <w:tc>
          <w:tcPr>
            <w:tcW w:w="1251" w:type="dxa"/>
          </w:tcPr>
          <w:p w14:paraId="196CF79A" w14:textId="77777777" w:rsidR="00686387" w:rsidRPr="00771F93" w:rsidRDefault="00686387" w:rsidP="002B240D">
            <w:pPr>
              <w:jc w:val="center"/>
            </w:pPr>
          </w:p>
        </w:tc>
      </w:tr>
      <w:tr w:rsidR="00686387" w:rsidRPr="00771F93" w14:paraId="20C06173" w14:textId="04638CC4" w:rsidTr="00841D4A">
        <w:tc>
          <w:tcPr>
            <w:tcW w:w="758" w:type="dxa"/>
          </w:tcPr>
          <w:p w14:paraId="62A0D212" w14:textId="30996942" w:rsidR="00686387" w:rsidRPr="007C4FFE" w:rsidRDefault="007C4FFE" w:rsidP="00BF01EE">
            <w:pPr>
              <w:rPr>
                <w:b/>
              </w:rPr>
            </w:pPr>
            <w:r>
              <w:rPr>
                <w:b/>
              </w:rPr>
              <w:t>17.7</w:t>
            </w:r>
          </w:p>
        </w:tc>
        <w:tc>
          <w:tcPr>
            <w:tcW w:w="5913" w:type="dxa"/>
            <w:shd w:val="clear" w:color="auto" w:fill="auto"/>
          </w:tcPr>
          <w:p w14:paraId="06A3D224" w14:textId="45838C0E" w:rsidR="00686387" w:rsidRPr="00771F93" w:rsidRDefault="00686387" w:rsidP="00BF01EE">
            <w:r w:rsidRPr="00771F93">
              <w:t>Cross spectrum of cross-polar V</w:t>
            </w:r>
          </w:p>
        </w:tc>
        <w:tc>
          <w:tcPr>
            <w:tcW w:w="1320" w:type="dxa"/>
            <w:shd w:val="clear" w:color="auto" w:fill="auto"/>
          </w:tcPr>
          <w:p w14:paraId="77700D6F" w14:textId="77777777" w:rsidR="00686387" w:rsidRPr="00771F93" w:rsidRDefault="00686387" w:rsidP="002B240D">
            <w:pPr>
              <w:jc w:val="center"/>
            </w:pPr>
          </w:p>
        </w:tc>
        <w:tc>
          <w:tcPr>
            <w:tcW w:w="1251" w:type="dxa"/>
          </w:tcPr>
          <w:p w14:paraId="7A1BE90E" w14:textId="77777777" w:rsidR="00686387" w:rsidRPr="00771F93" w:rsidRDefault="00686387" w:rsidP="002B240D">
            <w:pPr>
              <w:jc w:val="center"/>
            </w:pPr>
          </w:p>
        </w:tc>
      </w:tr>
    </w:tbl>
    <w:p w14:paraId="0F6731A7" w14:textId="77777777" w:rsidR="00BF01EE" w:rsidRPr="00771F93" w:rsidRDefault="00BF01EE" w:rsidP="00BF01EE"/>
    <w:p w14:paraId="04E881FA" w14:textId="77777777" w:rsidR="005874A8" w:rsidRPr="00771F93" w:rsidRDefault="005874A8" w:rsidP="005874A8">
      <w:pPr>
        <w:pStyle w:val="Heading1"/>
      </w:pPr>
      <w:r w:rsidRPr="00771F93">
        <w:lastRenderedPageBreak/>
        <w:t>References</w:t>
      </w:r>
    </w:p>
    <w:p w14:paraId="66CF1109" w14:textId="77777777" w:rsidR="005874A8" w:rsidRPr="00771F93" w:rsidRDefault="005874A8" w:rsidP="005874A8">
      <w:r w:rsidRPr="00771F93">
        <w:t xml:space="preserve">Dixon M., Lee, W-C., </w:t>
      </w:r>
      <w:proofErr w:type="spellStart"/>
      <w:r w:rsidRPr="00771F93">
        <w:t>Rilling</w:t>
      </w:r>
      <w:proofErr w:type="spellEnd"/>
      <w:r w:rsidRPr="00771F93">
        <w:t xml:space="preserve"> B., </w:t>
      </w:r>
      <w:proofErr w:type="spellStart"/>
      <w:r w:rsidRPr="00771F93">
        <w:t>Burghart</w:t>
      </w:r>
      <w:proofErr w:type="spellEnd"/>
      <w:r w:rsidRPr="00771F93">
        <w:t xml:space="preserve"> C., and Van </w:t>
      </w:r>
      <w:proofErr w:type="spellStart"/>
      <w:r w:rsidRPr="00771F93">
        <w:t>Andel</w:t>
      </w:r>
      <w:proofErr w:type="spellEnd"/>
      <w:r w:rsidRPr="00771F93">
        <w:t xml:space="preserve"> J., 2013: </w:t>
      </w:r>
      <w:proofErr w:type="spellStart"/>
      <w:r w:rsidRPr="00771F93">
        <w:t>CfRadial</w:t>
      </w:r>
      <w:proofErr w:type="spellEnd"/>
      <w:r w:rsidRPr="00771F93">
        <w:t xml:space="preserve"> Data File Format. </w:t>
      </w:r>
      <w:proofErr w:type="gramStart"/>
      <w:r w:rsidRPr="00771F93">
        <w:t xml:space="preserve">Proposed CF-compliant </w:t>
      </w:r>
      <w:proofErr w:type="spellStart"/>
      <w:r w:rsidRPr="00771F93">
        <w:t>netCDF</w:t>
      </w:r>
      <w:proofErr w:type="spellEnd"/>
      <w:r w:rsidRPr="00771F93">
        <w:t xml:space="preserve"> Format for Moments Data for RADAR and LIDAR in Radial Coordinates.</w:t>
      </w:r>
      <w:proofErr w:type="gramEnd"/>
      <w:r w:rsidRPr="00771F93">
        <w:t xml:space="preserve"> </w:t>
      </w:r>
      <w:proofErr w:type="gramStart"/>
      <w:r w:rsidRPr="00771F93">
        <w:t>Version 1.3.</w:t>
      </w:r>
      <w:proofErr w:type="gramEnd"/>
      <w:r w:rsidRPr="00771F93">
        <w:t xml:space="preserve"> EOL, NCAR. </w:t>
      </w:r>
      <w:proofErr w:type="gramStart"/>
      <w:r w:rsidRPr="00771F93">
        <w:t>66 pp.</w:t>
      </w:r>
      <w:proofErr w:type="gramEnd"/>
    </w:p>
    <w:p w14:paraId="30CD6F78" w14:textId="77777777" w:rsidR="005874A8" w:rsidRPr="00771F93" w:rsidRDefault="005874A8" w:rsidP="005874A8">
      <w:r w:rsidRPr="00771F93">
        <w:t xml:space="preserve">Michelson D.B., Lewandowski R., Szewczykowski M., Beekhuis H., and Haase G., 2014: EUMETNET OPERA weather radar information model for implementation with the HDF5 file format. </w:t>
      </w:r>
      <w:proofErr w:type="gramStart"/>
      <w:r w:rsidRPr="00771F93">
        <w:t>Version 2.2.</w:t>
      </w:r>
      <w:proofErr w:type="gramEnd"/>
      <w:r w:rsidRPr="00771F93">
        <w:t xml:space="preserve"> EUMETNET OPERA Output O4. </w:t>
      </w:r>
      <w:proofErr w:type="gramStart"/>
      <w:r w:rsidRPr="00771F93">
        <w:t>38 pp.</w:t>
      </w:r>
      <w:proofErr w:type="gramEnd"/>
    </w:p>
    <w:p w14:paraId="543A2955" w14:textId="77777777" w:rsidR="0008100D" w:rsidRPr="00771F93" w:rsidRDefault="0008100D" w:rsidP="0008100D"/>
    <w:sectPr w:rsidR="0008100D" w:rsidRPr="00771F93">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Paul Joe" w:date="2016-11-01T16:51:00Z" w:initials="PJ">
    <w:p w14:paraId="21DB4A16" w14:textId="4E7B0DD0" w:rsidR="007C0400" w:rsidRDefault="007C0400">
      <w:pPr>
        <w:pStyle w:val="CommentText"/>
      </w:pPr>
      <w:r>
        <w:rPr>
          <w:rStyle w:val="CommentReference"/>
        </w:rPr>
        <w:annotationRef/>
      </w:r>
      <w:r>
        <w:t xml:space="preserve">Is this in terms of </w:t>
      </w:r>
      <w:proofErr w:type="spellStart"/>
      <w:r>
        <w:t>dBm</w:t>
      </w:r>
      <w:proofErr w:type="spellEnd"/>
      <w:r>
        <w:t xml:space="preserve"> or system Temperatures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A26B0F" w15:done="0"/>
  <w15:commentEx w15:paraId="48EDF5D2" w15:paraIdParent="73A26B0F" w15:done="0"/>
  <w15:commentEx w15:paraId="6BFC48C9" w15:done="0"/>
  <w15:commentEx w15:paraId="20FB19E0" w15:paraIdParent="6BFC48C9" w15:done="0"/>
  <w15:commentEx w15:paraId="5C1C6743" w15:done="0"/>
  <w15:commentEx w15:paraId="5DF76127" w15:paraIdParent="5C1C6743" w15:done="0"/>
  <w15:commentEx w15:paraId="3AF63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D352A" w14:textId="77777777" w:rsidR="00C13CBF" w:rsidRDefault="00C13CBF" w:rsidP="00402365">
      <w:pPr>
        <w:spacing w:after="0" w:line="240" w:lineRule="auto"/>
      </w:pPr>
      <w:r>
        <w:separator/>
      </w:r>
    </w:p>
  </w:endnote>
  <w:endnote w:type="continuationSeparator" w:id="0">
    <w:p w14:paraId="042AE75A" w14:textId="77777777" w:rsidR="00C13CBF" w:rsidRDefault="00C13CBF" w:rsidP="0040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7995"/>
      <w:docPartObj>
        <w:docPartGallery w:val="Page Numbers (Bottom of Page)"/>
        <w:docPartUnique/>
      </w:docPartObj>
    </w:sdtPr>
    <w:sdtContent>
      <w:sdt>
        <w:sdtPr>
          <w:id w:val="-1769616900"/>
          <w:docPartObj>
            <w:docPartGallery w:val="Page Numbers (Top of Page)"/>
            <w:docPartUnique/>
          </w:docPartObj>
        </w:sdtPr>
        <w:sdtContent>
          <w:p w14:paraId="197AC8F6" w14:textId="33CE61B1" w:rsidR="007C0400" w:rsidRDefault="007C04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4F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4FFE">
              <w:rPr>
                <w:b/>
                <w:bCs/>
                <w:noProof/>
              </w:rPr>
              <w:t>20</w:t>
            </w:r>
            <w:r>
              <w:rPr>
                <w:b/>
                <w:bCs/>
                <w:sz w:val="24"/>
                <w:szCs w:val="24"/>
              </w:rPr>
              <w:fldChar w:fldCharType="end"/>
            </w:r>
          </w:p>
        </w:sdtContent>
      </w:sdt>
    </w:sdtContent>
  </w:sdt>
  <w:p w14:paraId="167C5684" w14:textId="77777777" w:rsidR="007C0400" w:rsidRDefault="007C0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E22D1" w14:textId="77777777" w:rsidR="00C13CBF" w:rsidRDefault="00C13CBF" w:rsidP="00402365">
      <w:pPr>
        <w:spacing w:after="0" w:line="240" w:lineRule="auto"/>
      </w:pPr>
      <w:r>
        <w:separator/>
      </w:r>
    </w:p>
  </w:footnote>
  <w:footnote w:type="continuationSeparator" w:id="0">
    <w:p w14:paraId="1A396E2A" w14:textId="77777777" w:rsidR="00C13CBF" w:rsidRDefault="00C13CBF" w:rsidP="00402365">
      <w:pPr>
        <w:spacing w:after="0" w:line="240" w:lineRule="auto"/>
      </w:pPr>
      <w:r>
        <w:continuationSeparator/>
      </w:r>
    </w:p>
  </w:footnote>
  <w:footnote w:id="1">
    <w:p w14:paraId="6717281D" w14:textId="77777777" w:rsidR="007C0400" w:rsidRPr="00D33366" w:rsidRDefault="007C0400">
      <w:pPr>
        <w:pStyle w:val="FootnoteText"/>
      </w:pPr>
      <w:r>
        <w:rPr>
          <w:rStyle w:val="FootnoteReference"/>
        </w:rPr>
        <w:footnoteRef/>
      </w:r>
      <w:r>
        <w:t xml:space="preserve"> Plan Position Indicator. It represents a complete 0-360</w:t>
      </w:r>
      <w:r>
        <w:sym w:font="Symbol" w:char="F0B0"/>
      </w:r>
      <w:r>
        <w:t xml:space="preserve"> sweep of data. In this document, the PPI is always preserved in polar coordinates.</w:t>
      </w:r>
    </w:p>
  </w:footnote>
  <w:footnote w:id="2">
    <w:p w14:paraId="7E6AC529" w14:textId="77777777" w:rsidR="007C0400" w:rsidRPr="00D33366" w:rsidRDefault="007C0400">
      <w:pPr>
        <w:pStyle w:val="FootnoteText"/>
      </w:pPr>
      <w:r>
        <w:rPr>
          <w:rStyle w:val="FootnoteReference"/>
        </w:rPr>
        <w:footnoteRef/>
      </w:r>
      <w:r>
        <w:t xml:space="preserve"> </w:t>
      </w:r>
      <w:proofErr w:type="gramStart"/>
      <w:r>
        <w:t>Range-Height Indicator.</w:t>
      </w:r>
      <w:proofErr w:type="gramEnd"/>
    </w:p>
  </w:footnote>
  <w:footnote w:id="3">
    <w:p w14:paraId="5B703DFD" w14:textId="316603E6" w:rsidR="007C0400" w:rsidRDefault="007C0400">
      <w:pPr>
        <w:pStyle w:val="FootnoteText"/>
      </w:pPr>
      <w:r>
        <w:rPr>
          <w:rStyle w:val="FootnoteReference"/>
        </w:rPr>
        <w:footnoteRef/>
      </w:r>
      <w:r>
        <w:t xml:space="preserve"> </w:t>
      </w:r>
      <w:hyperlink r:id="rId1" w:history="1">
        <w:r w:rsidR="00E127EF" w:rsidRPr="00E127EF">
          <w:rPr>
            <w:rStyle w:val="Hyperlink"/>
          </w:rPr>
          <w:t>http://wis.wmo.int/page=WIGOS-Identifiers</w:t>
        </w:r>
      </w:hyperlink>
    </w:p>
  </w:footnote>
  <w:footnote w:id="4">
    <w:p w14:paraId="37A885CB" w14:textId="3451017D" w:rsidR="007C0400" w:rsidRDefault="007C0400">
      <w:pPr>
        <w:pStyle w:val="FootnoteText"/>
      </w:pPr>
      <w:r>
        <w:rPr>
          <w:rStyle w:val="FootnoteReference"/>
        </w:rPr>
        <w:footnoteRef/>
      </w:r>
      <w:r>
        <w:t xml:space="preserve"> </w:t>
      </w:r>
      <w:hyperlink r:id="rId2" w:history="1">
        <w:r>
          <w:rPr>
            <w:rStyle w:val="Hyperlink"/>
          </w:rPr>
          <w:t>http://www.iso.org/iso/country_codes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84E"/>
    <w:multiLevelType w:val="hybridMultilevel"/>
    <w:tmpl w:val="E798497A"/>
    <w:lvl w:ilvl="0" w:tplc="7898DA5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C3B2B"/>
    <w:multiLevelType w:val="hybridMultilevel"/>
    <w:tmpl w:val="55BEAED4"/>
    <w:lvl w:ilvl="0" w:tplc="7898DA5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EF4315"/>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436AC8"/>
    <w:multiLevelType w:val="hybridMultilevel"/>
    <w:tmpl w:val="A50AD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944DF4"/>
    <w:multiLevelType w:val="hybridMultilevel"/>
    <w:tmpl w:val="9BC0AD92"/>
    <w:lvl w:ilvl="0" w:tplc="7898DA5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71B4E13"/>
    <w:multiLevelType w:val="hybridMultilevel"/>
    <w:tmpl w:val="0F463B5C"/>
    <w:lvl w:ilvl="0" w:tplc="7898DA5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13F4795"/>
    <w:multiLevelType w:val="hybridMultilevel"/>
    <w:tmpl w:val="AE92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Curtis">
    <w15:presenceInfo w15:providerId="Windows Live" w15:userId="8c45e0b5ad434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0D"/>
    <w:rsid w:val="00002577"/>
    <w:rsid w:val="00011055"/>
    <w:rsid w:val="00013E10"/>
    <w:rsid w:val="0002548A"/>
    <w:rsid w:val="0002576B"/>
    <w:rsid w:val="00031B7D"/>
    <w:rsid w:val="00036A8A"/>
    <w:rsid w:val="000402CA"/>
    <w:rsid w:val="00060C23"/>
    <w:rsid w:val="00071F1B"/>
    <w:rsid w:val="0008100D"/>
    <w:rsid w:val="0008190F"/>
    <w:rsid w:val="00081F65"/>
    <w:rsid w:val="0008210D"/>
    <w:rsid w:val="0009051B"/>
    <w:rsid w:val="000922D3"/>
    <w:rsid w:val="000A24AE"/>
    <w:rsid w:val="000A3ED3"/>
    <w:rsid w:val="000B3CA3"/>
    <w:rsid w:val="000C1536"/>
    <w:rsid w:val="000C5027"/>
    <w:rsid w:val="000D000B"/>
    <w:rsid w:val="000D3810"/>
    <w:rsid w:val="000D3EC4"/>
    <w:rsid w:val="000E046E"/>
    <w:rsid w:val="000F449C"/>
    <w:rsid w:val="001038F6"/>
    <w:rsid w:val="00105F96"/>
    <w:rsid w:val="001063A5"/>
    <w:rsid w:val="00106DD9"/>
    <w:rsid w:val="00107377"/>
    <w:rsid w:val="001074EB"/>
    <w:rsid w:val="00107624"/>
    <w:rsid w:val="001115D7"/>
    <w:rsid w:val="00130A2D"/>
    <w:rsid w:val="00137B54"/>
    <w:rsid w:val="00140EA6"/>
    <w:rsid w:val="00144F2D"/>
    <w:rsid w:val="00154801"/>
    <w:rsid w:val="0017142F"/>
    <w:rsid w:val="0019134F"/>
    <w:rsid w:val="001935DD"/>
    <w:rsid w:val="00195055"/>
    <w:rsid w:val="001A4CCE"/>
    <w:rsid w:val="001A5A1F"/>
    <w:rsid w:val="001A7706"/>
    <w:rsid w:val="001B23EB"/>
    <w:rsid w:val="001B55E8"/>
    <w:rsid w:val="001C30DD"/>
    <w:rsid w:val="001D47DB"/>
    <w:rsid w:val="001E0447"/>
    <w:rsid w:val="001E045B"/>
    <w:rsid w:val="001E0A0A"/>
    <w:rsid w:val="001F2BB8"/>
    <w:rsid w:val="001F3EC9"/>
    <w:rsid w:val="001F60E1"/>
    <w:rsid w:val="002056F7"/>
    <w:rsid w:val="0021119E"/>
    <w:rsid w:val="0023051B"/>
    <w:rsid w:val="00236EAE"/>
    <w:rsid w:val="00241893"/>
    <w:rsid w:val="00257F9A"/>
    <w:rsid w:val="00261762"/>
    <w:rsid w:val="00263E88"/>
    <w:rsid w:val="002655DE"/>
    <w:rsid w:val="00293615"/>
    <w:rsid w:val="002A3A07"/>
    <w:rsid w:val="002A62FA"/>
    <w:rsid w:val="002B1071"/>
    <w:rsid w:val="002B240D"/>
    <w:rsid w:val="002B3F92"/>
    <w:rsid w:val="002C530D"/>
    <w:rsid w:val="002C7E6A"/>
    <w:rsid w:val="002D1D0D"/>
    <w:rsid w:val="002D28CF"/>
    <w:rsid w:val="002D2D6B"/>
    <w:rsid w:val="002D3340"/>
    <w:rsid w:val="002E015A"/>
    <w:rsid w:val="002E19A2"/>
    <w:rsid w:val="002E2A81"/>
    <w:rsid w:val="002F0120"/>
    <w:rsid w:val="003028F3"/>
    <w:rsid w:val="00303131"/>
    <w:rsid w:val="0031750B"/>
    <w:rsid w:val="00323F66"/>
    <w:rsid w:val="003256C0"/>
    <w:rsid w:val="003448A5"/>
    <w:rsid w:val="003606B1"/>
    <w:rsid w:val="003703B0"/>
    <w:rsid w:val="00391707"/>
    <w:rsid w:val="003A6931"/>
    <w:rsid w:val="003C333F"/>
    <w:rsid w:val="003D2E91"/>
    <w:rsid w:val="003F031C"/>
    <w:rsid w:val="003F0363"/>
    <w:rsid w:val="003F133A"/>
    <w:rsid w:val="00402365"/>
    <w:rsid w:val="00402959"/>
    <w:rsid w:val="0040522D"/>
    <w:rsid w:val="004110B1"/>
    <w:rsid w:val="004125D7"/>
    <w:rsid w:val="00413D94"/>
    <w:rsid w:val="00416172"/>
    <w:rsid w:val="00417CA1"/>
    <w:rsid w:val="00450CB7"/>
    <w:rsid w:val="004653FD"/>
    <w:rsid w:val="004738F3"/>
    <w:rsid w:val="004830AE"/>
    <w:rsid w:val="004932E7"/>
    <w:rsid w:val="00493DB8"/>
    <w:rsid w:val="0049467D"/>
    <w:rsid w:val="004A5AB5"/>
    <w:rsid w:val="004B39CB"/>
    <w:rsid w:val="004C2F71"/>
    <w:rsid w:val="004C73FF"/>
    <w:rsid w:val="004D6406"/>
    <w:rsid w:val="004E3B31"/>
    <w:rsid w:val="004E49FB"/>
    <w:rsid w:val="004E5FB5"/>
    <w:rsid w:val="00504FFF"/>
    <w:rsid w:val="00512E37"/>
    <w:rsid w:val="00513EAD"/>
    <w:rsid w:val="00515C41"/>
    <w:rsid w:val="00520F2F"/>
    <w:rsid w:val="00527D02"/>
    <w:rsid w:val="00533466"/>
    <w:rsid w:val="00533CF9"/>
    <w:rsid w:val="005344F2"/>
    <w:rsid w:val="00534FEE"/>
    <w:rsid w:val="00541396"/>
    <w:rsid w:val="00552845"/>
    <w:rsid w:val="00562028"/>
    <w:rsid w:val="00565149"/>
    <w:rsid w:val="0058371B"/>
    <w:rsid w:val="00584248"/>
    <w:rsid w:val="005860C3"/>
    <w:rsid w:val="005874A8"/>
    <w:rsid w:val="00587789"/>
    <w:rsid w:val="00597E96"/>
    <w:rsid w:val="005A2E51"/>
    <w:rsid w:val="005A78FB"/>
    <w:rsid w:val="005B7D50"/>
    <w:rsid w:val="005C2F23"/>
    <w:rsid w:val="005C5D55"/>
    <w:rsid w:val="005D5447"/>
    <w:rsid w:val="005D5946"/>
    <w:rsid w:val="005E3F3C"/>
    <w:rsid w:val="005F77AD"/>
    <w:rsid w:val="00601405"/>
    <w:rsid w:val="00611AE8"/>
    <w:rsid w:val="00614408"/>
    <w:rsid w:val="00622039"/>
    <w:rsid w:val="00634A37"/>
    <w:rsid w:val="0064654D"/>
    <w:rsid w:val="006553FB"/>
    <w:rsid w:val="00667CD9"/>
    <w:rsid w:val="00675361"/>
    <w:rsid w:val="00686387"/>
    <w:rsid w:val="006976E0"/>
    <w:rsid w:val="006A2FCE"/>
    <w:rsid w:val="006A60D2"/>
    <w:rsid w:val="006A61A1"/>
    <w:rsid w:val="006B2379"/>
    <w:rsid w:val="006C2868"/>
    <w:rsid w:val="006C5B71"/>
    <w:rsid w:val="006C7362"/>
    <w:rsid w:val="006D078F"/>
    <w:rsid w:val="006D2E05"/>
    <w:rsid w:val="006E4418"/>
    <w:rsid w:val="006F37EC"/>
    <w:rsid w:val="006F6973"/>
    <w:rsid w:val="00714421"/>
    <w:rsid w:val="0073213C"/>
    <w:rsid w:val="00746771"/>
    <w:rsid w:val="00750D41"/>
    <w:rsid w:val="00756B7A"/>
    <w:rsid w:val="00765E38"/>
    <w:rsid w:val="007662CC"/>
    <w:rsid w:val="00771F93"/>
    <w:rsid w:val="00773AC4"/>
    <w:rsid w:val="0079192A"/>
    <w:rsid w:val="00794AE0"/>
    <w:rsid w:val="007A15A3"/>
    <w:rsid w:val="007B46BD"/>
    <w:rsid w:val="007B60CA"/>
    <w:rsid w:val="007C0400"/>
    <w:rsid w:val="007C28D1"/>
    <w:rsid w:val="007C4FFE"/>
    <w:rsid w:val="007D55A1"/>
    <w:rsid w:val="0080492A"/>
    <w:rsid w:val="0080625B"/>
    <w:rsid w:val="008125F3"/>
    <w:rsid w:val="008214DF"/>
    <w:rsid w:val="00823296"/>
    <w:rsid w:val="008242BC"/>
    <w:rsid w:val="00830016"/>
    <w:rsid w:val="008317FE"/>
    <w:rsid w:val="00832072"/>
    <w:rsid w:val="00841D4A"/>
    <w:rsid w:val="00853C4A"/>
    <w:rsid w:val="00853FDC"/>
    <w:rsid w:val="008556EC"/>
    <w:rsid w:val="0085602C"/>
    <w:rsid w:val="00866944"/>
    <w:rsid w:val="008755E8"/>
    <w:rsid w:val="008800E6"/>
    <w:rsid w:val="00883B1E"/>
    <w:rsid w:val="008A6757"/>
    <w:rsid w:val="008B463D"/>
    <w:rsid w:val="008C62D2"/>
    <w:rsid w:val="008D6161"/>
    <w:rsid w:val="008E01F4"/>
    <w:rsid w:val="008F3852"/>
    <w:rsid w:val="00900457"/>
    <w:rsid w:val="00913109"/>
    <w:rsid w:val="0091334B"/>
    <w:rsid w:val="0092231D"/>
    <w:rsid w:val="00922F86"/>
    <w:rsid w:val="00930ABA"/>
    <w:rsid w:val="0094462F"/>
    <w:rsid w:val="009539C9"/>
    <w:rsid w:val="009551F1"/>
    <w:rsid w:val="009566B0"/>
    <w:rsid w:val="00956EA9"/>
    <w:rsid w:val="00975F28"/>
    <w:rsid w:val="0098538C"/>
    <w:rsid w:val="00986511"/>
    <w:rsid w:val="0098657D"/>
    <w:rsid w:val="00991220"/>
    <w:rsid w:val="009C02AF"/>
    <w:rsid w:val="009C2F9E"/>
    <w:rsid w:val="009D0408"/>
    <w:rsid w:val="009D12DC"/>
    <w:rsid w:val="009D4023"/>
    <w:rsid w:val="009D5AC5"/>
    <w:rsid w:val="009E694B"/>
    <w:rsid w:val="009F3531"/>
    <w:rsid w:val="00A00140"/>
    <w:rsid w:val="00A23F21"/>
    <w:rsid w:val="00A244E9"/>
    <w:rsid w:val="00A24631"/>
    <w:rsid w:val="00A34571"/>
    <w:rsid w:val="00A45D73"/>
    <w:rsid w:val="00A51E4F"/>
    <w:rsid w:val="00A66537"/>
    <w:rsid w:val="00A7502B"/>
    <w:rsid w:val="00A76654"/>
    <w:rsid w:val="00A80282"/>
    <w:rsid w:val="00A832C0"/>
    <w:rsid w:val="00A8530A"/>
    <w:rsid w:val="00A862CB"/>
    <w:rsid w:val="00A8649A"/>
    <w:rsid w:val="00A879F7"/>
    <w:rsid w:val="00A900E3"/>
    <w:rsid w:val="00A9168C"/>
    <w:rsid w:val="00AB1964"/>
    <w:rsid w:val="00AC68C9"/>
    <w:rsid w:val="00AD197E"/>
    <w:rsid w:val="00B1029D"/>
    <w:rsid w:val="00B1110F"/>
    <w:rsid w:val="00B11E84"/>
    <w:rsid w:val="00B122A1"/>
    <w:rsid w:val="00B137B7"/>
    <w:rsid w:val="00B238D3"/>
    <w:rsid w:val="00B26177"/>
    <w:rsid w:val="00B34E9C"/>
    <w:rsid w:val="00B40F3E"/>
    <w:rsid w:val="00B5095B"/>
    <w:rsid w:val="00B81930"/>
    <w:rsid w:val="00B8526D"/>
    <w:rsid w:val="00B85D1F"/>
    <w:rsid w:val="00B8646A"/>
    <w:rsid w:val="00B86CB7"/>
    <w:rsid w:val="00B86E2C"/>
    <w:rsid w:val="00BA07FA"/>
    <w:rsid w:val="00BA14D9"/>
    <w:rsid w:val="00BA380D"/>
    <w:rsid w:val="00BA47ED"/>
    <w:rsid w:val="00BC208F"/>
    <w:rsid w:val="00BC633D"/>
    <w:rsid w:val="00BC70B2"/>
    <w:rsid w:val="00BE03C4"/>
    <w:rsid w:val="00BE1509"/>
    <w:rsid w:val="00BF01EE"/>
    <w:rsid w:val="00BF4562"/>
    <w:rsid w:val="00BF5512"/>
    <w:rsid w:val="00BF5FE9"/>
    <w:rsid w:val="00C00F98"/>
    <w:rsid w:val="00C02CFA"/>
    <w:rsid w:val="00C02F1D"/>
    <w:rsid w:val="00C052A1"/>
    <w:rsid w:val="00C055F6"/>
    <w:rsid w:val="00C13CBF"/>
    <w:rsid w:val="00C161FC"/>
    <w:rsid w:val="00C2525C"/>
    <w:rsid w:val="00C25947"/>
    <w:rsid w:val="00C3497C"/>
    <w:rsid w:val="00C50E91"/>
    <w:rsid w:val="00C51D32"/>
    <w:rsid w:val="00C52898"/>
    <w:rsid w:val="00C64A33"/>
    <w:rsid w:val="00C64B43"/>
    <w:rsid w:val="00C757B7"/>
    <w:rsid w:val="00CA03C7"/>
    <w:rsid w:val="00CA729A"/>
    <w:rsid w:val="00CB66D8"/>
    <w:rsid w:val="00CC090A"/>
    <w:rsid w:val="00CC741C"/>
    <w:rsid w:val="00CE6F6D"/>
    <w:rsid w:val="00CF217B"/>
    <w:rsid w:val="00CF418A"/>
    <w:rsid w:val="00D33366"/>
    <w:rsid w:val="00D33ED2"/>
    <w:rsid w:val="00D433A7"/>
    <w:rsid w:val="00D718C3"/>
    <w:rsid w:val="00D734BD"/>
    <w:rsid w:val="00D7398C"/>
    <w:rsid w:val="00D841D5"/>
    <w:rsid w:val="00D850E7"/>
    <w:rsid w:val="00D87109"/>
    <w:rsid w:val="00D87333"/>
    <w:rsid w:val="00D91227"/>
    <w:rsid w:val="00DA735C"/>
    <w:rsid w:val="00DA76A5"/>
    <w:rsid w:val="00DA7CD4"/>
    <w:rsid w:val="00DA7D95"/>
    <w:rsid w:val="00DB5734"/>
    <w:rsid w:val="00DD0802"/>
    <w:rsid w:val="00DD12D7"/>
    <w:rsid w:val="00DD62BC"/>
    <w:rsid w:val="00DE7A5B"/>
    <w:rsid w:val="00E00371"/>
    <w:rsid w:val="00E0058E"/>
    <w:rsid w:val="00E127EF"/>
    <w:rsid w:val="00E16FDE"/>
    <w:rsid w:val="00E246A3"/>
    <w:rsid w:val="00E26FAE"/>
    <w:rsid w:val="00E32339"/>
    <w:rsid w:val="00E41099"/>
    <w:rsid w:val="00E41C52"/>
    <w:rsid w:val="00E4505A"/>
    <w:rsid w:val="00E475A0"/>
    <w:rsid w:val="00E51D9A"/>
    <w:rsid w:val="00E51E41"/>
    <w:rsid w:val="00E53762"/>
    <w:rsid w:val="00E55953"/>
    <w:rsid w:val="00E607D0"/>
    <w:rsid w:val="00E62F95"/>
    <w:rsid w:val="00E644C9"/>
    <w:rsid w:val="00E73C2C"/>
    <w:rsid w:val="00E7581D"/>
    <w:rsid w:val="00E75A89"/>
    <w:rsid w:val="00E75BB7"/>
    <w:rsid w:val="00E81E6E"/>
    <w:rsid w:val="00EA1E50"/>
    <w:rsid w:val="00EB64EF"/>
    <w:rsid w:val="00EB7755"/>
    <w:rsid w:val="00EC38C9"/>
    <w:rsid w:val="00EC4636"/>
    <w:rsid w:val="00ED16E5"/>
    <w:rsid w:val="00ED7073"/>
    <w:rsid w:val="00EF4483"/>
    <w:rsid w:val="00F02632"/>
    <w:rsid w:val="00F029F3"/>
    <w:rsid w:val="00F04F2D"/>
    <w:rsid w:val="00F16032"/>
    <w:rsid w:val="00F17DF5"/>
    <w:rsid w:val="00F21057"/>
    <w:rsid w:val="00F53A76"/>
    <w:rsid w:val="00F62CF0"/>
    <w:rsid w:val="00F6331D"/>
    <w:rsid w:val="00F70896"/>
    <w:rsid w:val="00F74D14"/>
    <w:rsid w:val="00F94280"/>
    <w:rsid w:val="00FA7ADE"/>
    <w:rsid w:val="00FB4BD9"/>
    <w:rsid w:val="00FB6AC1"/>
    <w:rsid w:val="00FD7711"/>
    <w:rsid w:val="00FE2D64"/>
    <w:rsid w:val="00FE3033"/>
    <w:rsid w:val="00FE54C1"/>
    <w:rsid w:val="00FF179B"/>
    <w:rsid w:val="00FF3320"/>
    <w:rsid w:val="00FF38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31B7D"/>
    <w:pPr>
      <w:keepNext/>
      <w:keepLines/>
      <w:pageBreakBefore/>
      <w:numPr>
        <w:numId w:val="1"/>
      </w:numPr>
      <w:spacing w:before="240" w:after="0"/>
      <w:ind w:left="431" w:hanging="43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1B7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100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100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100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100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100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10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10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1B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10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810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10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10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10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10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100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8100D"/>
    <w:pPr>
      <w:ind w:left="720"/>
      <w:contextualSpacing/>
    </w:pPr>
  </w:style>
  <w:style w:type="paragraph" w:styleId="Caption">
    <w:name w:val="caption"/>
    <w:basedOn w:val="Normal"/>
    <w:next w:val="Normal"/>
    <w:uiPriority w:val="35"/>
    <w:unhideWhenUsed/>
    <w:qFormat/>
    <w:rsid w:val="0010762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0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365"/>
  </w:style>
  <w:style w:type="paragraph" w:styleId="Footer">
    <w:name w:val="footer"/>
    <w:basedOn w:val="Normal"/>
    <w:link w:val="FooterChar"/>
    <w:uiPriority w:val="99"/>
    <w:unhideWhenUsed/>
    <w:rsid w:val="00402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365"/>
  </w:style>
  <w:style w:type="paragraph" w:styleId="NormalWeb">
    <w:name w:val="Normal (Web)"/>
    <w:basedOn w:val="Normal"/>
    <w:uiPriority w:val="99"/>
    <w:semiHidden/>
    <w:unhideWhenUsed/>
    <w:rsid w:val="00E26FA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itle">
    <w:name w:val="Title"/>
    <w:basedOn w:val="Normal"/>
    <w:next w:val="Normal"/>
    <w:link w:val="TitleChar"/>
    <w:uiPriority w:val="10"/>
    <w:qFormat/>
    <w:rsid w:val="00E75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BB7"/>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956EA9"/>
    <w:rPr>
      <w:i/>
      <w:iCs/>
      <w:color w:val="5B9BD5" w:themeColor="accent1"/>
    </w:rPr>
  </w:style>
  <w:style w:type="table" w:styleId="TableGrid">
    <w:name w:val="Table Grid"/>
    <w:basedOn w:val="TableNormal"/>
    <w:uiPriority w:val="39"/>
    <w:rsid w:val="00C1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C161F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A7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06"/>
    <w:rPr>
      <w:rFonts w:ascii="Segoe UI" w:hAnsi="Segoe UI" w:cs="Segoe UI"/>
      <w:sz w:val="18"/>
      <w:szCs w:val="18"/>
    </w:rPr>
  </w:style>
  <w:style w:type="table" w:customStyle="1" w:styleId="ListTable3-Accent11">
    <w:name w:val="List Table 3 - Accent 11"/>
    <w:basedOn w:val="TableNormal"/>
    <w:uiPriority w:val="48"/>
    <w:rsid w:val="001A770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PlaceholderText">
    <w:name w:val="Placeholder Text"/>
    <w:basedOn w:val="DefaultParagraphFont"/>
    <w:uiPriority w:val="99"/>
    <w:semiHidden/>
    <w:rsid w:val="00BA380D"/>
    <w:rPr>
      <w:color w:val="808080"/>
    </w:rPr>
  </w:style>
  <w:style w:type="character" w:styleId="CommentReference">
    <w:name w:val="annotation reference"/>
    <w:basedOn w:val="DefaultParagraphFont"/>
    <w:uiPriority w:val="99"/>
    <w:semiHidden/>
    <w:unhideWhenUsed/>
    <w:rsid w:val="001E045B"/>
    <w:rPr>
      <w:sz w:val="16"/>
      <w:szCs w:val="16"/>
    </w:rPr>
  </w:style>
  <w:style w:type="paragraph" w:styleId="CommentText">
    <w:name w:val="annotation text"/>
    <w:basedOn w:val="Normal"/>
    <w:link w:val="CommentTextChar"/>
    <w:uiPriority w:val="99"/>
    <w:semiHidden/>
    <w:unhideWhenUsed/>
    <w:rsid w:val="001E045B"/>
    <w:pPr>
      <w:spacing w:line="240" w:lineRule="auto"/>
    </w:pPr>
    <w:rPr>
      <w:sz w:val="20"/>
      <w:szCs w:val="20"/>
    </w:rPr>
  </w:style>
  <w:style w:type="character" w:customStyle="1" w:styleId="CommentTextChar">
    <w:name w:val="Comment Text Char"/>
    <w:basedOn w:val="DefaultParagraphFont"/>
    <w:link w:val="CommentText"/>
    <w:uiPriority w:val="99"/>
    <w:semiHidden/>
    <w:rsid w:val="001E045B"/>
    <w:rPr>
      <w:sz w:val="20"/>
      <w:szCs w:val="20"/>
    </w:rPr>
  </w:style>
  <w:style w:type="paragraph" w:styleId="CommentSubject">
    <w:name w:val="annotation subject"/>
    <w:basedOn w:val="CommentText"/>
    <w:next w:val="CommentText"/>
    <w:link w:val="CommentSubjectChar"/>
    <w:uiPriority w:val="99"/>
    <w:semiHidden/>
    <w:unhideWhenUsed/>
    <w:rsid w:val="001E045B"/>
    <w:rPr>
      <w:b/>
      <w:bCs/>
    </w:rPr>
  </w:style>
  <w:style w:type="character" w:customStyle="1" w:styleId="CommentSubjectChar">
    <w:name w:val="Comment Subject Char"/>
    <w:basedOn w:val="CommentTextChar"/>
    <w:link w:val="CommentSubject"/>
    <w:uiPriority w:val="99"/>
    <w:semiHidden/>
    <w:rsid w:val="001E045B"/>
    <w:rPr>
      <w:b/>
      <w:bCs/>
      <w:sz w:val="20"/>
      <w:szCs w:val="20"/>
    </w:rPr>
  </w:style>
  <w:style w:type="paragraph" w:styleId="FootnoteText">
    <w:name w:val="footnote text"/>
    <w:basedOn w:val="Normal"/>
    <w:link w:val="FootnoteTextChar"/>
    <w:uiPriority w:val="99"/>
    <w:semiHidden/>
    <w:unhideWhenUsed/>
    <w:rsid w:val="002D1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D0D"/>
    <w:rPr>
      <w:sz w:val="20"/>
      <w:szCs w:val="20"/>
    </w:rPr>
  </w:style>
  <w:style w:type="character" w:styleId="FootnoteReference">
    <w:name w:val="footnote reference"/>
    <w:basedOn w:val="DefaultParagraphFont"/>
    <w:uiPriority w:val="99"/>
    <w:semiHidden/>
    <w:unhideWhenUsed/>
    <w:rsid w:val="002D1D0D"/>
    <w:rPr>
      <w:vertAlign w:val="superscript"/>
    </w:rPr>
  </w:style>
  <w:style w:type="character" w:styleId="Hyperlink">
    <w:name w:val="Hyperlink"/>
    <w:basedOn w:val="DefaultParagraphFont"/>
    <w:uiPriority w:val="99"/>
    <w:unhideWhenUsed/>
    <w:rsid w:val="006F6973"/>
    <w:rPr>
      <w:color w:val="0563C1" w:themeColor="hyperlink"/>
      <w:u w:val="single"/>
    </w:rPr>
  </w:style>
  <w:style w:type="character" w:styleId="FollowedHyperlink">
    <w:name w:val="FollowedHyperlink"/>
    <w:basedOn w:val="DefaultParagraphFont"/>
    <w:uiPriority w:val="99"/>
    <w:semiHidden/>
    <w:unhideWhenUsed/>
    <w:rsid w:val="00081F6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31B7D"/>
    <w:pPr>
      <w:keepNext/>
      <w:keepLines/>
      <w:pageBreakBefore/>
      <w:numPr>
        <w:numId w:val="1"/>
      </w:numPr>
      <w:spacing w:before="240" w:after="0"/>
      <w:ind w:left="431" w:hanging="43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1B7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100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100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100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100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100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10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10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1B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10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810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10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10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10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10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100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8100D"/>
    <w:pPr>
      <w:ind w:left="720"/>
      <w:contextualSpacing/>
    </w:pPr>
  </w:style>
  <w:style w:type="paragraph" w:styleId="Caption">
    <w:name w:val="caption"/>
    <w:basedOn w:val="Normal"/>
    <w:next w:val="Normal"/>
    <w:uiPriority w:val="35"/>
    <w:unhideWhenUsed/>
    <w:qFormat/>
    <w:rsid w:val="0010762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0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365"/>
  </w:style>
  <w:style w:type="paragraph" w:styleId="Footer">
    <w:name w:val="footer"/>
    <w:basedOn w:val="Normal"/>
    <w:link w:val="FooterChar"/>
    <w:uiPriority w:val="99"/>
    <w:unhideWhenUsed/>
    <w:rsid w:val="00402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365"/>
  </w:style>
  <w:style w:type="paragraph" w:styleId="NormalWeb">
    <w:name w:val="Normal (Web)"/>
    <w:basedOn w:val="Normal"/>
    <w:uiPriority w:val="99"/>
    <w:semiHidden/>
    <w:unhideWhenUsed/>
    <w:rsid w:val="00E26FA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itle">
    <w:name w:val="Title"/>
    <w:basedOn w:val="Normal"/>
    <w:next w:val="Normal"/>
    <w:link w:val="TitleChar"/>
    <w:uiPriority w:val="10"/>
    <w:qFormat/>
    <w:rsid w:val="00E75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BB7"/>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956EA9"/>
    <w:rPr>
      <w:i/>
      <w:iCs/>
      <w:color w:val="5B9BD5" w:themeColor="accent1"/>
    </w:rPr>
  </w:style>
  <w:style w:type="table" w:styleId="TableGrid">
    <w:name w:val="Table Grid"/>
    <w:basedOn w:val="TableNormal"/>
    <w:uiPriority w:val="39"/>
    <w:rsid w:val="00C1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C161F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A7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06"/>
    <w:rPr>
      <w:rFonts w:ascii="Segoe UI" w:hAnsi="Segoe UI" w:cs="Segoe UI"/>
      <w:sz w:val="18"/>
      <w:szCs w:val="18"/>
    </w:rPr>
  </w:style>
  <w:style w:type="table" w:customStyle="1" w:styleId="ListTable3-Accent11">
    <w:name w:val="List Table 3 - Accent 11"/>
    <w:basedOn w:val="TableNormal"/>
    <w:uiPriority w:val="48"/>
    <w:rsid w:val="001A770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PlaceholderText">
    <w:name w:val="Placeholder Text"/>
    <w:basedOn w:val="DefaultParagraphFont"/>
    <w:uiPriority w:val="99"/>
    <w:semiHidden/>
    <w:rsid w:val="00BA380D"/>
    <w:rPr>
      <w:color w:val="808080"/>
    </w:rPr>
  </w:style>
  <w:style w:type="character" w:styleId="CommentReference">
    <w:name w:val="annotation reference"/>
    <w:basedOn w:val="DefaultParagraphFont"/>
    <w:uiPriority w:val="99"/>
    <w:semiHidden/>
    <w:unhideWhenUsed/>
    <w:rsid w:val="001E045B"/>
    <w:rPr>
      <w:sz w:val="16"/>
      <w:szCs w:val="16"/>
    </w:rPr>
  </w:style>
  <w:style w:type="paragraph" w:styleId="CommentText">
    <w:name w:val="annotation text"/>
    <w:basedOn w:val="Normal"/>
    <w:link w:val="CommentTextChar"/>
    <w:uiPriority w:val="99"/>
    <w:semiHidden/>
    <w:unhideWhenUsed/>
    <w:rsid w:val="001E045B"/>
    <w:pPr>
      <w:spacing w:line="240" w:lineRule="auto"/>
    </w:pPr>
    <w:rPr>
      <w:sz w:val="20"/>
      <w:szCs w:val="20"/>
    </w:rPr>
  </w:style>
  <w:style w:type="character" w:customStyle="1" w:styleId="CommentTextChar">
    <w:name w:val="Comment Text Char"/>
    <w:basedOn w:val="DefaultParagraphFont"/>
    <w:link w:val="CommentText"/>
    <w:uiPriority w:val="99"/>
    <w:semiHidden/>
    <w:rsid w:val="001E045B"/>
    <w:rPr>
      <w:sz w:val="20"/>
      <w:szCs w:val="20"/>
    </w:rPr>
  </w:style>
  <w:style w:type="paragraph" w:styleId="CommentSubject">
    <w:name w:val="annotation subject"/>
    <w:basedOn w:val="CommentText"/>
    <w:next w:val="CommentText"/>
    <w:link w:val="CommentSubjectChar"/>
    <w:uiPriority w:val="99"/>
    <w:semiHidden/>
    <w:unhideWhenUsed/>
    <w:rsid w:val="001E045B"/>
    <w:rPr>
      <w:b/>
      <w:bCs/>
    </w:rPr>
  </w:style>
  <w:style w:type="character" w:customStyle="1" w:styleId="CommentSubjectChar">
    <w:name w:val="Comment Subject Char"/>
    <w:basedOn w:val="CommentTextChar"/>
    <w:link w:val="CommentSubject"/>
    <w:uiPriority w:val="99"/>
    <w:semiHidden/>
    <w:rsid w:val="001E045B"/>
    <w:rPr>
      <w:b/>
      <w:bCs/>
      <w:sz w:val="20"/>
      <w:szCs w:val="20"/>
    </w:rPr>
  </w:style>
  <w:style w:type="paragraph" w:styleId="FootnoteText">
    <w:name w:val="footnote text"/>
    <w:basedOn w:val="Normal"/>
    <w:link w:val="FootnoteTextChar"/>
    <w:uiPriority w:val="99"/>
    <w:semiHidden/>
    <w:unhideWhenUsed/>
    <w:rsid w:val="002D1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D0D"/>
    <w:rPr>
      <w:sz w:val="20"/>
      <w:szCs w:val="20"/>
    </w:rPr>
  </w:style>
  <w:style w:type="character" w:styleId="FootnoteReference">
    <w:name w:val="footnote reference"/>
    <w:basedOn w:val="DefaultParagraphFont"/>
    <w:uiPriority w:val="99"/>
    <w:semiHidden/>
    <w:unhideWhenUsed/>
    <w:rsid w:val="002D1D0D"/>
    <w:rPr>
      <w:vertAlign w:val="superscript"/>
    </w:rPr>
  </w:style>
  <w:style w:type="character" w:styleId="Hyperlink">
    <w:name w:val="Hyperlink"/>
    <w:basedOn w:val="DefaultParagraphFont"/>
    <w:uiPriority w:val="99"/>
    <w:unhideWhenUsed/>
    <w:rsid w:val="006F6973"/>
    <w:rPr>
      <w:color w:val="0563C1" w:themeColor="hyperlink"/>
      <w:u w:val="single"/>
    </w:rPr>
  </w:style>
  <w:style w:type="character" w:styleId="FollowedHyperlink">
    <w:name w:val="FollowedHyperlink"/>
    <w:basedOn w:val="DefaultParagraphFont"/>
    <w:uiPriority w:val="99"/>
    <w:semiHidden/>
    <w:unhideWhenUsed/>
    <w:rsid w:val="00081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96129">
      <w:bodyDiv w:val="1"/>
      <w:marLeft w:val="0"/>
      <w:marRight w:val="0"/>
      <w:marTop w:val="0"/>
      <w:marBottom w:val="0"/>
      <w:divBdr>
        <w:top w:val="none" w:sz="0" w:space="0" w:color="auto"/>
        <w:left w:val="none" w:sz="0" w:space="0" w:color="auto"/>
        <w:bottom w:val="none" w:sz="0" w:space="0" w:color="auto"/>
        <w:right w:val="none" w:sz="0" w:space="0" w:color="auto"/>
      </w:divBdr>
      <w:divsChild>
        <w:div w:id="666976479">
          <w:marLeft w:val="547"/>
          <w:marRight w:val="0"/>
          <w:marTop w:val="0"/>
          <w:marBottom w:val="0"/>
          <w:divBdr>
            <w:top w:val="none" w:sz="0" w:space="0" w:color="auto"/>
            <w:left w:val="none" w:sz="0" w:space="0" w:color="auto"/>
            <w:bottom w:val="none" w:sz="0" w:space="0" w:color="auto"/>
            <w:right w:val="none" w:sz="0" w:space="0" w:color="auto"/>
          </w:divBdr>
        </w:div>
      </w:divsChild>
    </w:div>
    <w:div w:id="1803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11/relationships/commentsExtended" Target="commentsExtended.xml"/><Relationship Id="rId10" Type="http://schemas.openxmlformats.org/officeDocument/2006/relationships/diagramLayout" Target="diagrams/layout1.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so.org/iso/country_codes" TargetMode="External"/><Relationship Id="rId1" Type="http://schemas.openxmlformats.org/officeDocument/2006/relationships/hyperlink" Target="http://wis.wmo.int/page=WIGOS-Identifi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D5540-C783-4F57-9950-809E29DE4F70}"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1365843-485E-4746-929B-3329168B2F41}">
      <dgm:prSet phldrT="[Text]"/>
      <dgm:spPr/>
      <dgm:t>
        <a:bodyPr/>
        <a:lstStyle/>
        <a:p>
          <a:r>
            <a:rPr lang="en-US"/>
            <a:t>VOL1</a:t>
          </a:r>
        </a:p>
      </dgm:t>
    </dgm:pt>
    <dgm:pt modelId="{5A5811FA-4741-47E2-9D1D-EC145B95B9EE}" type="parTrans" cxnId="{97B9A6F5-B64B-4FE4-B618-CD03FAC850E4}">
      <dgm:prSet/>
      <dgm:spPr/>
      <dgm:t>
        <a:bodyPr/>
        <a:lstStyle/>
        <a:p>
          <a:endParaRPr lang="en-US"/>
        </a:p>
      </dgm:t>
    </dgm:pt>
    <dgm:pt modelId="{8E41D73B-D033-4542-8586-2319716B3FF3}" type="sibTrans" cxnId="{97B9A6F5-B64B-4FE4-B618-CD03FAC850E4}">
      <dgm:prSet/>
      <dgm:spPr/>
      <dgm:t>
        <a:bodyPr/>
        <a:lstStyle/>
        <a:p>
          <a:endParaRPr lang="en-US"/>
        </a:p>
      </dgm:t>
    </dgm:pt>
    <dgm:pt modelId="{BCDFC364-1D3C-4E0F-A2A2-B8E0D850535F}">
      <dgm:prSet phldrT="[Text]"/>
      <dgm:spPr/>
      <dgm:t>
        <a:bodyPr/>
        <a:lstStyle/>
        <a:p>
          <a:r>
            <a:rPr lang="en-US"/>
            <a:t>0.5°</a:t>
          </a:r>
        </a:p>
      </dgm:t>
    </dgm:pt>
    <dgm:pt modelId="{2740E4C0-C98D-4E77-B74B-FE31F43AF151}" type="parTrans" cxnId="{C1374266-B9DE-45EE-9D75-1210F58861B4}">
      <dgm:prSet/>
      <dgm:spPr/>
      <dgm:t>
        <a:bodyPr/>
        <a:lstStyle/>
        <a:p>
          <a:endParaRPr lang="en-US"/>
        </a:p>
      </dgm:t>
    </dgm:pt>
    <dgm:pt modelId="{FBC35DB4-B91B-4E34-AFB7-8DF352287B45}" type="sibTrans" cxnId="{C1374266-B9DE-45EE-9D75-1210F58861B4}">
      <dgm:prSet/>
      <dgm:spPr/>
      <dgm:t>
        <a:bodyPr/>
        <a:lstStyle/>
        <a:p>
          <a:endParaRPr lang="en-US"/>
        </a:p>
      </dgm:t>
    </dgm:pt>
    <dgm:pt modelId="{083935AC-0DA0-42F4-9D8F-E3587D9AB696}">
      <dgm:prSet phldrT="[Text]"/>
      <dgm:spPr/>
      <dgm:t>
        <a:bodyPr/>
        <a:lstStyle/>
        <a:p>
          <a:r>
            <a:rPr lang="en-US"/>
            <a:t>130°</a:t>
          </a:r>
        </a:p>
      </dgm:t>
    </dgm:pt>
    <dgm:pt modelId="{B8EDBA68-AC8A-453B-96B9-0F48DA4B5B1A}" type="parTrans" cxnId="{DDCDE337-16AC-4B7E-9A57-4769F0D79498}">
      <dgm:prSet/>
      <dgm:spPr/>
      <dgm:t>
        <a:bodyPr/>
        <a:lstStyle/>
        <a:p>
          <a:endParaRPr lang="en-US"/>
        </a:p>
      </dgm:t>
    </dgm:pt>
    <dgm:pt modelId="{775CCE56-82D7-4911-82D2-02071442B560}" type="sibTrans" cxnId="{DDCDE337-16AC-4B7E-9A57-4769F0D79498}">
      <dgm:prSet/>
      <dgm:spPr/>
      <dgm:t>
        <a:bodyPr/>
        <a:lstStyle/>
        <a:p>
          <a:endParaRPr lang="en-US"/>
        </a:p>
      </dgm:t>
    </dgm:pt>
    <dgm:pt modelId="{824A4315-C52D-4439-8C9D-23A34EBC2F78}">
      <dgm:prSet phldrT="[Text]"/>
      <dgm:spPr/>
      <dgm:t>
        <a:bodyPr/>
        <a:lstStyle/>
        <a:p>
          <a:r>
            <a:rPr lang="en-US"/>
            <a:t>...</a:t>
          </a:r>
        </a:p>
      </dgm:t>
    </dgm:pt>
    <dgm:pt modelId="{AA5D330B-3AEA-485F-BC12-FF58585B796E}" type="parTrans" cxnId="{406D4947-5D13-441D-BF41-10FFB514C509}">
      <dgm:prSet/>
      <dgm:spPr/>
      <dgm:t>
        <a:bodyPr/>
        <a:lstStyle/>
        <a:p>
          <a:endParaRPr lang="en-US"/>
        </a:p>
      </dgm:t>
    </dgm:pt>
    <dgm:pt modelId="{D39F11CA-0DA2-49B3-AA30-B6945062027F}" type="sibTrans" cxnId="{406D4947-5D13-441D-BF41-10FFB514C509}">
      <dgm:prSet/>
      <dgm:spPr/>
      <dgm:t>
        <a:bodyPr/>
        <a:lstStyle/>
        <a:p>
          <a:endParaRPr lang="en-US"/>
        </a:p>
      </dgm:t>
    </dgm:pt>
    <dgm:pt modelId="{FE6DC120-E309-41CA-95B8-AFE29ABF3320}">
      <dgm:prSet phldrT="[Text]"/>
      <dgm:spPr/>
      <dgm:t>
        <a:bodyPr/>
        <a:lstStyle/>
        <a:p>
          <a:r>
            <a:rPr lang="en-US"/>
            <a:t>32.0°</a:t>
          </a:r>
        </a:p>
      </dgm:t>
    </dgm:pt>
    <dgm:pt modelId="{50048CFE-5182-47D2-958F-A09BBB58B2BB}" type="parTrans" cxnId="{155AE699-6387-4EDB-94B7-EAFA4DF3D2A5}">
      <dgm:prSet/>
      <dgm:spPr/>
      <dgm:t>
        <a:bodyPr/>
        <a:lstStyle/>
        <a:p>
          <a:endParaRPr lang="en-US"/>
        </a:p>
      </dgm:t>
    </dgm:pt>
    <dgm:pt modelId="{498E3746-6757-4A45-88C4-4CE2CA27260B}" type="sibTrans" cxnId="{155AE699-6387-4EDB-94B7-EAFA4DF3D2A5}">
      <dgm:prSet/>
      <dgm:spPr/>
      <dgm:t>
        <a:bodyPr/>
        <a:lstStyle/>
        <a:p>
          <a:endParaRPr lang="en-US"/>
        </a:p>
      </dgm:t>
    </dgm:pt>
    <dgm:pt modelId="{26379769-29D4-4035-A8BA-C180F58CD26D}">
      <dgm:prSet phldrT="[Text]"/>
      <dgm:spPr/>
      <dgm:t>
        <a:bodyPr/>
        <a:lstStyle/>
        <a:p>
          <a:r>
            <a:rPr lang="en-US"/>
            <a:t>Volume</a:t>
          </a:r>
        </a:p>
      </dgm:t>
    </dgm:pt>
    <dgm:pt modelId="{9D506760-07C6-4464-907B-29960CC8D039}" type="parTrans" cxnId="{EE26AC26-B28D-4B78-AB97-96ACC3EEF476}">
      <dgm:prSet/>
      <dgm:spPr/>
      <dgm:t>
        <a:bodyPr/>
        <a:lstStyle/>
        <a:p>
          <a:endParaRPr lang="en-US"/>
        </a:p>
      </dgm:t>
    </dgm:pt>
    <dgm:pt modelId="{03765F7F-4979-47DC-847A-7CB16BCFE6A4}" type="sibTrans" cxnId="{EE26AC26-B28D-4B78-AB97-96ACC3EEF476}">
      <dgm:prSet/>
      <dgm:spPr/>
      <dgm:t>
        <a:bodyPr/>
        <a:lstStyle/>
        <a:p>
          <a:endParaRPr lang="en-US"/>
        </a:p>
      </dgm:t>
    </dgm:pt>
    <dgm:pt modelId="{098C0AB3-9F41-4F9F-8E25-A7C5CC0C96DC}">
      <dgm:prSet phldrT="[Text]"/>
      <dgm:spPr/>
      <dgm:t>
        <a:bodyPr/>
        <a:lstStyle/>
        <a:p>
          <a:r>
            <a:rPr lang="en-US"/>
            <a:t>Sweep</a:t>
          </a:r>
        </a:p>
      </dgm:t>
    </dgm:pt>
    <dgm:pt modelId="{62126572-158E-42A4-9290-71F5204F9025}" type="parTrans" cxnId="{E59C346A-D09E-40AC-AA08-94C937E7C4CF}">
      <dgm:prSet/>
      <dgm:spPr/>
      <dgm:t>
        <a:bodyPr/>
        <a:lstStyle/>
        <a:p>
          <a:endParaRPr lang="en-US"/>
        </a:p>
      </dgm:t>
    </dgm:pt>
    <dgm:pt modelId="{17941703-9A90-4D3D-9A8E-8E63F05147A6}" type="sibTrans" cxnId="{E59C346A-D09E-40AC-AA08-94C937E7C4CF}">
      <dgm:prSet/>
      <dgm:spPr/>
      <dgm:t>
        <a:bodyPr/>
        <a:lstStyle/>
        <a:p>
          <a:endParaRPr lang="en-US"/>
        </a:p>
      </dgm:t>
    </dgm:pt>
    <dgm:pt modelId="{2E8200FB-98FF-456D-860A-D0C60B46C29F}">
      <dgm:prSet phldrT="[Text]"/>
      <dgm:spPr/>
      <dgm:t>
        <a:bodyPr/>
        <a:lstStyle/>
        <a:p>
          <a:r>
            <a:rPr lang="en-US"/>
            <a:t>Ray</a:t>
          </a:r>
        </a:p>
      </dgm:t>
    </dgm:pt>
    <dgm:pt modelId="{AF18146E-B0C7-4489-9412-71EE6A161F58}" type="parTrans" cxnId="{34B2CE4C-88C6-43E9-B544-31258C609E2C}">
      <dgm:prSet/>
      <dgm:spPr/>
      <dgm:t>
        <a:bodyPr/>
        <a:lstStyle/>
        <a:p>
          <a:endParaRPr lang="en-US"/>
        </a:p>
      </dgm:t>
    </dgm:pt>
    <dgm:pt modelId="{49734417-A52D-4CAD-8548-7404A8BE05DE}" type="sibTrans" cxnId="{34B2CE4C-88C6-43E9-B544-31258C609E2C}">
      <dgm:prSet/>
      <dgm:spPr/>
      <dgm:t>
        <a:bodyPr/>
        <a:lstStyle/>
        <a:p>
          <a:endParaRPr lang="en-US"/>
        </a:p>
      </dgm:t>
    </dgm:pt>
    <dgm:pt modelId="{0ED8BB36-2E47-4690-B25F-BE1FF270855F}">
      <dgm:prSet phldrT="[Text]"/>
      <dgm:spPr/>
      <dgm:t>
        <a:bodyPr/>
        <a:lstStyle/>
        <a:p>
          <a:r>
            <a:rPr lang="en-US"/>
            <a:t>Range Bin</a:t>
          </a:r>
        </a:p>
      </dgm:t>
    </dgm:pt>
    <dgm:pt modelId="{0E446F1B-6227-4647-A6A4-CB6D0FCAAE73}" type="parTrans" cxnId="{0C240527-901E-43C2-A97A-6552E6F53529}">
      <dgm:prSet/>
      <dgm:spPr/>
      <dgm:t>
        <a:bodyPr/>
        <a:lstStyle/>
        <a:p>
          <a:endParaRPr lang="en-US"/>
        </a:p>
      </dgm:t>
    </dgm:pt>
    <dgm:pt modelId="{BD6B5E15-7BBE-402E-83DB-AEEB18646A68}" type="sibTrans" cxnId="{0C240527-901E-43C2-A97A-6552E6F53529}">
      <dgm:prSet/>
      <dgm:spPr/>
      <dgm:t>
        <a:bodyPr/>
        <a:lstStyle/>
        <a:p>
          <a:endParaRPr lang="en-US"/>
        </a:p>
      </dgm:t>
    </dgm:pt>
    <dgm:pt modelId="{8168F137-E5DF-4188-9F01-ABA774F2303D}">
      <dgm:prSet phldrT="[Text]"/>
      <dgm:spPr/>
      <dgm:t>
        <a:bodyPr/>
        <a:lstStyle/>
        <a:p>
          <a:r>
            <a:rPr lang="en-US"/>
            <a:t>Dataset</a:t>
          </a:r>
        </a:p>
      </dgm:t>
    </dgm:pt>
    <dgm:pt modelId="{B7D0D9D5-8D87-416D-8ED0-20C4D26ED009}" type="parTrans" cxnId="{EB0F1138-5574-4F11-810C-E5F2A47F89FD}">
      <dgm:prSet/>
      <dgm:spPr/>
      <dgm:t>
        <a:bodyPr/>
        <a:lstStyle/>
        <a:p>
          <a:endParaRPr lang="en-US"/>
        </a:p>
      </dgm:t>
    </dgm:pt>
    <dgm:pt modelId="{4ECB1C11-F88E-485A-8E26-6A8122E25C52}" type="sibTrans" cxnId="{EB0F1138-5574-4F11-810C-E5F2A47F89FD}">
      <dgm:prSet/>
      <dgm:spPr/>
      <dgm:t>
        <a:bodyPr/>
        <a:lstStyle/>
        <a:p>
          <a:endParaRPr lang="en-US"/>
        </a:p>
      </dgm:t>
    </dgm:pt>
    <dgm:pt modelId="{DBC6DB2A-A2DF-4C8C-A8E0-7914AAAF81DB}">
      <dgm:prSet phldrT="[Text]"/>
      <dgm:spPr/>
      <dgm:t>
        <a:bodyPr/>
        <a:lstStyle/>
        <a:p>
          <a:r>
            <a:rPr lang="en-US"/>
            <a:t>0.5km</a:t>
          </a:r>
        </a:p>
      </dgm:t>
    </dgm:pt>
    <dgm:pt modelId="{8C84944F-9BFF-4F24-8469-D516D77924EE}" type="parTrans" cxnId="{3EAF3AB8-17BC-4E3D-8725-C8B4D94D31FA}">
      <dgm:prSet/>
      <dgm:spPr/>
      <dgm:t>
        <a:bodyPr/>
        <a:lstStyle/>
        <a:p>
          <a:endParaRPr lang="en-US"/>
        </a:p>
      </dgm:t>
    </dgm:pt>
    <dgm:pt modelId="{7D96DF53-2C27-48F7-AECE-ECB92F0AB720}" type="sibTrans" cxnId="{3EAF3AB8-17BC-4E3D-8725-C8B4D94D31FA}">
      <dgm:prSet/>
      <dgm:spPr/>
      <dgm:t>
        <a:bodyPr/>
        <a:lstStyle/>
        <a:p>
          <a:endParaRPr lang="en-US"/>
        </a:p>
      </dgm:t>
    </dgm:pt>
    <dgm:pt modelId="{2161BDC0-D99F-423A-AEC9-E5CBB7227189}">
      <dgm:prSet phldrT="[Text]"/>
      <dgm:spPr/>
      <dgm:t>
        <a:bodyPr/>
        <a:lstStyle/>
        <a:p>
          <a:r>
            <a:rPr lang="en-US"/>
            <a:t>180km</a:t>
          </a:r>
        </a:p>
      </dgm:t>
    </dgm:pt>
    <dgm:pt modelId="{D1587AEA-9C51-4E3C-AA73-3523F423D670}" type="parTrans" cxnId="{707E378D-1135-42F4-BE8D-B555301DB976}">
      <dgm:prSet/>
      <dgm:spPr/>
      <dgm:t>
        <a:bodyPr/>
        <a:lstStyle/>
        <a:p>
          <a:endParaRPr lang="en-US"/>
        </a:p>
      </dgm:t>
    </dgm:pt>
    <dgm:pt modelId="{90B41195-4FDF-4011-BE3C-6FDB6E204124}" type="sibTrans" cxnId="{707E378D-1135-42F4-BE8D-B555301DB976}">
      <dgm:prSet/>
      <dgm:spPr/>
      <dgm:t>
        <a:bodyPr/>
        <a:lstStyle/>
        <a:p>
          <a:endParaRPr lang="en-US"/>
        </a:p>
      </dgm:t>
    </dgm:pt>
    <dgm:pt modelId="{AB29DE19-D86B-460A-9B03-2DDCE7A0700B}">
      <dgm:prSet phldrT="[Text]"/>
      <dgm:spPr/>
      <dgm:t>
        <a:bodyPr/>
        <a:lstStyle/>
        <a:p>
          <a:r>
            <a:rPr lang="en-US"/>
            <a:t>DBZH</a:t>
          </a:r>
        </a:p>
      </dgm:t>
    </dgm:pt>
    <dgm:pt modelId="{1BF7CD06-4218-459C-A432-F72B63728AAD}" type="parTrans" cxnId="{AE045F63-6E0F-4E0D-9794-95FEB96D17DD}">
      <dgm:prSet/>
      <dgm:spPr/>
      <dgm:t>
        <a:bodyPr/>
        <a:lstStyle/>
        <a:p>
          <a:endParaRPr lang="en-US"/>
        </a:p>
      </dgm:t>
    </dgm:pt>
    <dgm:pt modelId="{1CB2F43D-7CFA-4AAB-8FE2-FBB67081E9B0}" type="sibTrans" cxnId="{AE045F63-6E0F-4E0D-9794-95FEB96D17DD}">
      <dgm:prSet/>
      <dgm:spPr/>
      <dgm:t>
        <a:bodyPr/>
        <a:lstStyle/>
        <a:p>
          <a:endParaRPr lang="en-US"/>
        </a:p>
      </dgm:t>
    </dgm:pt>
    <dgm:pt modelId="{0A629891-9D24-41C8-AFE7-FCBF4F60C451}">
      <dgm:prSet phldrT="[Text]"/>
      <dgm:spPr/>
      <dgm:t>
        <a:bodyPr/>
        <a:lstStyle/>
        <a:p>
          <a:r>
            <a:rPr lang="en-US"/>
            <a:t>VRADH</a:t>
          </a:r>
        </a:p>
      </dgm:t>
    </dgm:pt>
    <dgm:pt modelId="{1DFC2534-25B1-4851-8547-E5CC2DEA71A3}" type="parTrans" cxnId="{DEE715A1-F97D-4F14-81D0-EE6B625B394D}">
      <dgm:prSet/>
      <dgm:spPr/>
      <dgm:t>
        <a:bodyPr/>
        <a:lstStyle/>
        <a:p>
          <a:endParaRPr lang="en-US"/>
        </a:p>
      </dgm:t>
    </dgm:pt>
    <dgm:pt modelId="{99C1ADD2-5E59-41CC-B104-4FCA7C33A614}" type="sibTrans" cxnId="{DEE715A1-F97D-4F14-81D0-EE6B625B394D}">
      <dgm:prSet/>
      <dgm:spPr/>
      <dgm:t>
        <a:bodyPr/>
        <a:lstStyle/>
        <a:p>
          <a:endParaRPr lang="en-US"/>
        </a:p>
      </dgm:t>
    </dgm:pt>
    <dgm:pt modelId="{048C005B-334E-4080-A67F-C4EB331683A1}">
      <dgm:prSet phldrT="[Text]"/>
      <dgm:spPr/>
      <dgm:t>
        <a:bodyPr/>
        <a:lstStyle/>
        <a:p>
          <a:r>
            <a:rPr lang="en-US"/>
            <a:t>DBZH</a:t>
          </a:r>
        </a:p>
      </dgm:t>
    </dgm:pt>
    <dgm:pt modelId="{BFDE52B6-6792-4CCA-8C3B-98E3BB3A93ED}" type="parTrans" cxnId="{D631F702-9532-44B6-9638-50F899974A10}">
      <dgm:prSet/>
      <dgm:spPr/>
      <dgm:t>
        <a:bodyPr/>
        <a:lstStyle/>
        <a:p>
          <a:endParaRPr lang="en-US"/>
        </a:p>
      </dgm:t>
    </dgm:pt>
    <dgm:pt modelId="{7DDAB40E-E555-4AD0-9F98-C722849B0FE2}" type="sibTrans" cxnId="{D631F702-9532-44B6-9638-50F899974A10}">
      <dgm:prSet/>
      <dgm:spPr/>
      <dgm:t>
        <a:bodyPr/>
        <a:lstStyle/>
        <a:p>
          <a:endParaRPr lang="en-US"/>
        </a:p>
      </dgm:t>
    </dgm:pt>
    <dgm:pt modelId="{557170BC-EFD5-431E-94CC-EE6994961CCD}">
      <dgm:prSet phldrT="[Text]"/>
      <dgm:spPr/>
      <dgm:t>
        <a:bodyPr/>
        <a:lstStyle/>
        <a:p>
          <a:r>
            <a:rPr lang="en-US"/>
            <a:t>VRADH</a:t>
          </a:r>
        </a:p>
      </dgm:t>
    </dgm:pt>
    <dgm:pt modelId="{FB77F484-949A-43BA-9B49-C4ACBE5F43FB}" type="parTrans" cxnId="{D920DB84-F82F-4429-B5EC-F2CAB65F068E}">
      <dgm:prSet/>
      <dgm:spPr/>
      <dgm:t>
        <a:bodyPr/>
        <a:lstStyle/>
        <a:p>
          <a:endParaRPr lang="en-US"/>
        </a:p>
      </dgm:t>
    </dgm:pt>
    <dgm:pt modelId="{23BCCD01-11CF-47F1-AF65-B1681C62BB3B}" type="sibTrans" cxnId="{D920DB84-F82F-4429-B5EC-F2CAB65F068E}">
      <dgm:prSet/>
      <dgm:spPr/>
      <dgm:t>
        <a:bodyPr/>
        <a:lstStyle/>
        <a:p>
          <a:endParaRPr lang="en-US"/>
        </a:p>
      </dgm:t>
    </dgm:pt>
    <dgm:pt modelId="{2796F5A3-7174-4A59-881B-83E26FC5AC97}">
      <dgm:prSet phldrT="[Text]"/>
      <dgm:spPr/>
      <dgm:t>
        <a:bodyPr/>
        <a:lstStyle/>
        <a:p>
          <a:r>
            <a:rPr lang="en-US"/>
            <a:t>129°</a:t>
          </a:r>
        </a:p>
      </dgm:t>
    </dgm:pt>
    <dgm:pt modelId="{73E61929-BB4E-4B07-99FB-9C2A8E06278D}" type="parTrans" cxnId="{6B8D683E-62F3-4F87-AFF1-6AD7F9385CDF}">
      <dgm:prSet/>
      <dgm:spPr/>
      <dgm:t>
        <a:bodyPr/>
        <a:lstStyle/>
        <a:p>
          <a:endParaRPr lang="en-US"/>
        </a:p>
      </dgm:t>
    </dgm:pt>
    <dgm:pt modelId="{005CCB68-1453-4014-AF51-43A587C4086B}" type="sibTrans" cxnId="{6B8D683E-62F3-4F87-AFF1-6AD7F9385CDF}">
      <dgm:prSet/>
      <dgm:spPr/>
      <dgm:t>
        <a:bodyPr/>
        <a:lstStyle/>
        <a:p>
          <a:endParaRPr lang="en-US"/>
        </a:p>
      </dgm:t>
    </dgm:pt>
    <dgm:pt modelId="{92E92CC8-64F7-4F38-8062-1007685C528E}">
      <dgm:prSet phldrT="[Text]"/>
      <dgm:spPr/>
      <dgm:t>
        <a:bodyPr/>
        <a:lstStyle/>
        <a:p>
          <a:r>
            <a:rPr lang="en-US"/>
            <a:t>...</a:t>
          </a:r>
        </a:p>
      </dgm:t>
    </dgm:pt>
    <dgm:pt modelId="{FEEDEEE4-D252-47A7-95B0-B64B617A5ABA}" type="parTrans" cxnId="{084C60F4-DC00-4FC3-A923-562EB6A193A8}">
      <dgm:prSet/>
      <dgm:spPr/>
      <dgm:t>
        <a:bodyPr/>
        <a:lstStyle/>
        <a:p>
          <a:endParaRPr lang="en-US"/>
        </a:p>
      </dgm:t>
    </dgm:pt>
    <dgm:pt modelId="{92BF9032-3796-4C09-BD98-F3DE02175A0B}" type="sibTrans" cxnId="{084C60F4-DC00-4FC3-A923-562EB6A193A8}">
      <dgm:prSet/>
      <dgm:spPr/>
      <dgm:t>
        <a:bodyPr/>
        <a:lstStyle/>
        <a:p>
          <a:endParaRPr lang="en-US"/>
        </a:p>
      </dgm:t>
    </dgm:pt>
    <dgm:pt modelId="{5767914F-9D75-420C-9679-C21BE6084B27}">
      <dgm:prSet phldrT="[Text]"/>
      <dgm:spPr/>
      <dgm:t>
        <a:bodyPr/>
        <a:lstStyle/>
        <a:p>
          <a:r>
            <a:rPr lang="en-US"/>
            <a:t>...</a:t>
          </a:r>
        </a:p>
      </dgm:t>
    </dgm:pt>
    <dgm:pt modelId="{D387BC12-3447-4A18-985F-B304044D8016}" type="parTrans" cxnId="{4DD86388-187D-4C80-B0B1-5FF82439D823}">
      <dgm:prSet/>
      <dgm:spPr/>
      <dgm:t>
        <a:bodyPr/>
        <a:lstStyle/>
        <a:p>
          <a:endParaRPr lang="en-US"/>
        </a:p>
      </dgm:t>
    </dgm:pt>
    <dgm:pt modelId="{356BE3F7-2CDB-43A2-9A78-DDCFE3E023F2}" type="sibTrans" cxnId="{4DD86388-187D-4C80-B0B1-5FF82439D823}">
      <dgm:prSet/>
      <dgm:spPr/>
      <dgm:t>
        <a:bodyPr/>
        <a:lstStyle/>
        <a:p>
          <a:endParaRPr lang="en-US"/>
        </a:p>
      </dgm:t>
    </dgm:pt>
    <dgm:pt modelId="{31EBEB3A-79EE-4902-8DF5-5743B52EDE3B}" type="pres">
      <dgm:prSet presAssocID="{082D5540-C783-4F57-9950-809E29DE4F70}" presName="mainComposite" presStyleCnt="0">
        <dgm:presLayoutVars>
          <dgm:chPref val="1"/>
          <dgm:dir/>
          <dgm:animOne val="branch"/>
          <dgm:animLvl val="lvl"/>
          <dgm:resizeHandles val="exact"/>
        </dgm:presLayoutVars>
      </dgm:prSet>
      <dgm:spPr/>
      <dgm:t>
        <a:bodyPr/>
        <a:lstStyle/>
        <a:p>
          <a:endParaRPr lang="en-CA"/>
        </a:p>
      </dgm:t>
    </dgm:pt>
    <dgm:pt modelId="{4AECF35E-5A2F-4F30-AE7C-E21DBBACB57F}" type="pres">
      <dgm:prSet presAssocID="{082D5540-C783-4F57-9950-809E29DE4F70}" presName="hierFlow" presStyleCnt="0"/>
      <dgm:spPr/>
    </dgm:pt>
    <dgm:pt modelId="{6527F08A-DE98-4DCA-8B3E-64EDDA7E11C2}" type="pres">
      <dgm:prSet presAssocID="{082D5540-C783-4F57-9950-809E29DE4F70}" presName="firstBuf" presStyleCnt="0"/>
      <dgm:spPr/>
    </dgm:pt>
    <dgm:pt modelId="{5386BE52-329C-4288-8CE8-2CD15D0DB778}" type="pres">
      <dgm:prSet presAssocID="{082D5540-C783-4F57-9950-809E29DE4F70}" presName="hierChild1" presStyleCnt="0">
        <dgm:presLayoutVars>
          <dgm:chPref val="1"/>
          <dgm:animOne val="branch"/>
          <dgm:animLvl val="lvl"/>
        </dgm:presLayoutVars>
      </dgm:prSet>
      <dgm:spPr/>
    </dgm:pt>
    <dgm:pt modelId="{78018B93-DCF8-4DC0-AA0E-A753F07BB401}" type="pres">
      <dgm:prSet presAssocID="{F1365843-485E-4746-929B-3329168B2F41}" presName="Name14" presStyleCnt="0"/>
      <dgm:spPr/>
    </dgm:pt>
    <dgm:pt modelId="{DFF14D39-8A62-4DFE-BDAD-34DC0711951C}" type="pres">
      <dgm:prSet presAssocID="{F1365843-485E-4746-929B-3329168B2F41}" presName="level1Shape" presStyleLbl="node0" presStyleIdx="0" presStyleCnt="1">
        <dgm:presLayoutVars>
          <dgm:chPref val="3"/>
        </dgm:presLayoutVars>
      </dgm:prSet>
      <dgm:spPr/>
      <dgm:t>
        <a:bodyPr/>
        <a:lstStyle/>
        <a:p>
          <a:endParaRPr lang="en-CA"/>
        </a:p>
      </dgm:t>
    </dgm:pt>
    <dgm:pt modelId="{386D533E-9989-48FE-A06C-EE4A1EF4B905}" type="pres">
      <dgm:prSet presAssocID="{F1365843-485E-4746-929B-3329168B2F41}" presName="hierChild2" presStyleCnt="0"/>
      <dgm:spPr/>
    </dgm:pt>
    <dgm:pt modelId="{DCCEE5B7-66AF-4030-B7A1-5F0592811DEC}" type="pres">
      <dgm:prSet presAssocID="{2740E4C0-C98D-4E77-B74B-FE31F43AF151}" presName="Name19" presStyleLbl="parChTrans1D2" presStyleIdx="0" presStyleCnt="3"/>
      <dgm:spPr/>
      <dgm:t>
        <a:bodyPr/>
        <a:lstStyle/>
        <a:p>
          <a:endParaRPr lang="en-CA"/>
        </a:p>
      </dgm:t>
    </dgm:pt>
    <dgm:pt modelId="{9E1C28A9-C1F1-4CB8-9590-53E5258393B8}" type="pres">
      <dgm:prSet presAssocID="{BCDFC364-1D3C-4E0F-A2A2-B8E0D850535F}" presName="Name21" presStyleCnt="0"/>
      <dgm:spPr/>
    </dgm:pt>
    <dgm:pt modelId="{7A84953F-F0A5-4DF8-A9C2-D32F3E8BCBF8}" type="pres">
      <dgm:prSet presAssocID="{BCDFC364-1D3C-4E0F-A2A2-B8E0D850535F}" presName="level2Shape" presStyleLbl="node2" presStyleIdx="0" presStyleCnt="3"/>
      <dgm:spPr/>
      <dgm:t>
        <a:bodyPr/>
        <a:lstStyle/>
        <a:p>
          <a:endParaRPr lang="en-CA"/>
        </a:p>
      </dgm:t>
    </dgm:pt>
    <dgm:pt modelId="{C35068BA-E788-4916-96ED-019B2BC21807}" type="pres">
      <dgm:prSet presAssocID="{BCDFC364-1D3C-4E0F-A2A2-B8E0D850535F}" presName="hierChild3" presStyleCnt="0"/>
      <dgm:spPr/>
    </dgm:pt>
    <dgm:pt modelId="{EC364DC5-4B3B-4E35-933C-8DAC80E41F0D}" type="pres">
      <dgm:prSet presAssocID="{B8EDBA68-AC8A-453B-96B9-0F48DA4B5B1A}" presName="Name19" presStyleLbl="parChTrans1D3" presStyleIdx="0" presStyleCnt="3"/>
      <dgm:spPr/>
      <dgm:t>
        <a:bodyPr/>
        <a:lstStyle/>
        <a:p>
          <a:endParaRPr lang="en-CA"/>
        </a:p>
      </dgm:t>
    </dgm:pt>
    <dgm:pt modelId="{8E98BC44-2E27-416F-922F-30468579EF52}" type="pres">
      <dgm:prSet presAssocID="{083935AC-0DA0-42F4-9D8F-E3587D9AB696}" presName="Name21" presStyleCnt="0"/>
      <dgm:spPr/>
    </dgm:pt>
    <dgm:pt modelId="{008CF3FC-9109-4348-9095-3AF04FDDF0D3}" type="pres">
      <dgm:prSet presAssocID="{083935AC-0DA0-42F4-9D8F-E3587D9AB696}" presName="level2Shape" presStyleLbl="node3" presStyleIdx="0" presStyleCnt="3"/>
      <dgm:spPr/>
      <dgm:t>
        <a:bodyPr/>
        <a:lstStyle/>
        <a:p>
          <a:endParaRPr lang="en-CA"/>
        </a:p>
      </dgm:t>
    </dgm:pt>
    <dgm:pt modelId="{8BF6E9A9-5987-4310-82FB-DD46424D5BD4}" type="pres">
      <dgm:prSet presAssocID="{083935AC-0DA0-42F4-9D8F-E3587D9AB696}" presName="hierChild3" presStyleCnt="0"/>
      <dgm:spPr/>
    </dgm:pt>
    <dgm:pt modelId="{766D55B5-12E3-42CD-8027-BCD3DAACA35A}" type="pres">
      <dgm:prSet presAssocID="{8C84944F-9BFF-4F24-8469-D516D77924EE}" presName="Name19" presStyleLbl="parChTrans1D4" presStyleIdx="0" presStyleCnt="7"/>
      <dgm:spPr/>
      <dgm:t>
        <a:bodyPr/>
        <a:lstStyle/>
        <a:p>
          <a:endParaRPr lang="en-CA"/>
        </a:p>
      </dgm:t>
    </dgm:pt>
    <dgm:pt modelId="{35152103-F1C4-4D2E-8BAB-12F28FB809C3}" type="pres">
      <dgm:prSet presAssocID="{DBC6DB2A-A2DF-4C8C-A8E0-7914AAAF81DB}" presName="Name21" presStyleCnt="0"/>
      <dgm:spPr/>
    </dgm:pt>
    <dgm:pt modelId="{15920052-A3D7-45BA-8B36-B19FF3960668}" type="pres">
      <dgm:prSet presAssocID="{DBC6DB2A-A2DF-4C8C-A8E0-7914AAAF81DB}" presName="level2Shape" presStyleLbl="node4" presStyleIdx="0" presStyleCnt="7"/>
      <dgm:spPr/>
      <dgm:t>
        <a:bodyPr/>
        <a:lstStyle/>
        <a:p>
          <a:endParaRPr lang="en-CA"/>
        </a:p>
      </dgm:t>
    </dgm:pt>
    <dgm:pt modelId="{BE78066B-30FD-4C5E-A20B-4E72066F4404}" type="pres">
      <dgm:prSet presAssocID="{DBC6DB2A-A2DF-4C8C-A8E0-7914AAAF81DB}" presName="hierChild3" presStyleCnt="0"/>
      <dgm:spPr/>
    </dgm:pt>
    <dgm:pt modelId="{B2194C84-6DD0-4583-88EF-4E3190FCCDCE}" type="pres">
      <dgm:prSet presAssocID="{1BF7CD06-4218-459C-A432-F72B63728AAD}" presName="Name19" presStyleLbl="parChTrans1D4" presStyleIdx="1" presStyleCnt="7"/>
      <dgm:spPr/>
      <dgm:t>
        <a:bodyPr/>
        <a:lstStyle/>
        <a:p>
          <a:endParaRPr lang="en-CA"/>
        </a:p>
      </dgm:t>
    </dgm:pt>
    <dgm:pt modelId="{4574823D-40D8-49F7-987C-BB672AC27577}" type="pres">
      <dgm:prSet presAssocID="{AB29DE19-D86B-460A-9B03-2DDCE7A0700B}" presName="Name21" presStyleCnt="0"/>
      <dgm:spPr/>
    </dgm:pt>
    <dgm:pt modelId="{AA4B0122-1F5F-4FED-B85C-D2A33F45A4BA}" type="pres">
      <dgm:prSet presAssocID="{AB29DE19-D86B-460A-9B03-2DDCE7A0700B}" presName="level2Shape" presStyleLbl="node4" presStyleIdx="1" presStyleCnt="7"/>
      <dgm:spPr/>
      <dgm:t>
        <a:bodyPr/>
        <a:lstStyle/>
        <a:p>
          <a:endParaRPr lang="en-CA"/>
        </a:p>
      </dgm:t>
    </dgm:pt>
    <dgm:pt modelId="{797BEF1F-1C2F-469B-9AE3-DA0E92B83E64}" type="pres">
      <dgm:prSet presAssocID="{AB29DE19-D86B-460A-9B03-2DDCE7A0700B}" presName="hierChild3" presStyleCnt="0"/>
      <dgm:spPr/>
    </dgm:pt>
    <dgm:pt modelId="{F35414D2-24DB-471C-BA22-590F0403B776}" type="pres">
      <dgm:prSet presAssocID="{1DFC2534-25B1-4851-8547-E5CC2DEA71A3}" presName="Name19" presStyleLbl="parChTrans1D4" presStyleIdx="2" presStyleCnt="7"/>
      <dgm:spPr/>
      <dgm:t>
        <a:bodyPr/>
        <a:lstStyle/>
        <a:p>
          <a:endParaRPr lang="en-CA"/>
        </a:p>
      </dgm:t>
    </dgm:pt>
    <dgm:pt modelId="{61E5BE90-3CAA-439C-8CC4-E30AAACC1D81}" type="pres">
      <dgm:prSet presAssocID="{0A629891-9D24-41C8-AFE7-FCBF4F60C451}" presName="Name21" presStyleCnt="0"/>
      <dgm:spPr/>
    </dgm:pt>
    <dgm:pt modelId="{68668E44-95AA-4CB7-AA8B-C63CDE6C6DCC}" type="pres">
      <dgm:prSet presAssocID="{0A629891-9D24-41C8-AFE7-FCBF4F60C451}" presName="level2Shape" presStyleLbl="node4" presStyleIdx="2" presStyleCnt="7"/>
      <dgm:spPr/>
      <dgm:t>
        <a:bodyPr/>
        <a:lstStyle/>
        <a:p>
          <a:endParaRPr lang="en-CA"/>
        </a:p>
      </dgm:t>
    </dgm:pt>
    <dgm:pt modelId="{0200E157-1CEA-4D43-A072-55223AFC42F9}" type="pres">
      <dgm:prSet presAssocID="{0A629891-9D24-41C8-AFE7-FCBF4F60C451}" presName="hierChild3" presStyleCnt="0"/>
      <dgm:spPr/>
    </dgm:pt>
    <dgm:pt modelId="{DBCFE863-0748-4AC0-8089-C315AFC93AF8}" type="pres">
      <dgm:prSet presAssocID="{D387BC12-3447-4A18-985F-B304044D8016}" presName="Name19" presStyleLbl="parChTrans1D4" presStyleIdx="3" presStyleCnt="7"/>
      <dgm:spPr/>
      <dgm:t>
        <a:bodyPr/>
        <a:lstStyle/>
        <a:p>
          <a:endParaRPr lang="en-CA"/>
        </a:p>
      </dgm:t>
    </dgm:pt>
    <dgm:pt modelId="{5104042F-50E1-4DE9-9CF4-87431D5289B4}" type="pres">
      <dgm:prSet presAssocID="{5767914F-9D75-420C-9679-C21BE6084B27}" presName="Name21" presStyleCnt="0"/>
      <dgm:spPr/>
    </dgm:pt>
    <dgm:pt modelId="{393AAE57-BAFD-4C38-99B8-A82BE7046C11}" type="pres">
      <dgm:prSet presAssocID="{5767914F-9D75-420C-9679-C21BE6084B27}" presName="level2Shape" presStyleLbl="node4" presStyleIdx="3" presStyleCnt="7"/>
      <dgm:spPr/>
      <dgm:t>
        <a:bodyPr/>
        <a:lstStyle/>
        <a:p>
          <a:endParaRPr lang="en-CA"/>
        </a:p>
      </dgm:t>
    </dgm:pt>
    <dgm:pt modelId="{45A7F4C1-A4CB-49BC-A834-B54D28AF6879}" type="pres">
      <dgm:prSet presAssocID="{5767914F-9D75-420C-9679-C21BE6084B27}" presName="hierChild3" presStyleCnt="0"/>
      <dgm:spPr/>
    </dgm:pt>
    <dgm:pt modelId="{FEE9F93A-5B99-4EC7-8B1D-449C3E712320}" type="pres">
      <dgm:prSet presAssocID="{D1587AEA-9C51-4E3C-AA73-3523F423D670}" presName="Name19" presStyleLbl="parChTrans1D4" presStyleIdx="4" presStyleCnt="7"/>
      <dgm:spPr/>
      <dgm:t>
        <a:bodyPr/>
        <a:lstStyle/>
        <a:p>
          <a:endParaRPr lang="en-CA"/>
        </a:p>
      </dgm:t>
    </dgm:pt>
    <dgm:pt modelId="{55785497-DB7B-4D43-87C1-51DCD29BD869}" type="pres">
      <dgm:prSet presAssocID="{2161BDC0-D99F-423A-AEC9-E5CBB7227189}" presName="Name21" presStyleCnt="0"/>
      <dgm:spPr/>
    </dgm:pt>
    <dgm:pt modelId="{149507AF-B58C-410E-83E2-3A494FEB587E}" type="pres">
      <dgm:prSet presAssocID="{2161BDC0-D99F-423A-AEC9-E5CBB7227189}" presName="level2Shape" presStyleLbl="node4" presStyleIdx="4" presStyleCnt="7"/>
      <dgm:spPr/>
      <dgm:t>
        <a:bodyPr/>
        <a:lstStyle/>
        <a:p>
          <a:endParaRPr lang="en-CA"/>
        </a:p>
      </dgm:t>
    </dgm:pt>
    <dgm:pt modelId="{9D0C8ECA-E3BB-4B0D-91C3-806442778CF9}" type="pres">
      <dgm:prSet presAssocID="{2161BDC0-D99F-423A-AEC9-E5CBB7227189}" presName="hierChild3" presStyleCnt="0"/>
      <dgm:spPr/>
    </dgm:pt>
    <dgm:pt modelId="{6AA8903E-AA6C-447C-BB6A-867A741C3FB2}" type="pres">
      <dgm:prSet presAssocID="{BFDE52B6-6792-4CCA-8C3B-98E3BB3A93ED}" presName="Name19" presStyleLbl="parChTrans1D4" presStyleIdx="5" presStyleCnt="7"/>
      <dgm:spPr/>
      <dgm:t>
        <a:bodyPr/>
        <a:lstStyle/>
        <a:p>
          <a:endParaRPr lang="en-CA"/>
        </a:p>
      </dgm:t>
    </dgm:pt>
    <dgm:pt modelId="{9BC1D743-1A4B-4C43-9180-10C6BCE455C1}" type="pres">
      <dgm:prSet presAssocID="{048C005B-334E-4080-A67F-C4EB331683A1}" presName="Name21" presStyleCnt="0"/>
      <dgm:spPr/>
    </dgm:pt>
    <dgm:pt modelId="{43D929DA-9D05-45CB-8D74-A5F4C427FBE4}" type="pres">
      <dgm:prSet presAssocID="{048C005B-334E-4080-A67F-C4EB331683A1}" presName="level2Shape" presStyleLbl="node4" presStyleIdx="5" presStyleCnt="7"/>
      <dgm:spPr/>
      <dgm:t>
        <a:bodyPr/>
        <a:lstStyle/>
        <a:p>
          <a:endParaRPr lang="en-CA"/>
        </a:p>
      </dgm:t>
    </dgm:pt>
    <dgm:pt modelId="{1F0BD544-30C9-4E0E-88E9-2517AB5616BF}" type="pres">
      <dgm:prSet presAssocID="{048C005B-334E-4080-A67F-C4EB331683A1}" presName="hierChild3" presStyleCnt="0"/>
      <dgm:spPr/>
    </dgm:pt>
    <dgm:pt modelId="{60C549D0-15E0-44EC-9A37-5BF90406EB54}" type="pres">
      <dgm:prSet presAssocID="{FB77F484-949A-43BA-9B49-C4ACBE5F43FB}" presName="Name19" presStyleLbl="parChTrans1D4" presStyleIdx="6" presStyleCnt="7"/>
      <dgm:spPr/>
      <dgm:t>
        <a:bodyPr/>
        <a:lstStyle/>
        <a:p>
          <a:endParaRPr lang="en-CA"/>
        </a:p>
      </dgm:t>
    </dgm:pt>
    <dgm:pt modelId="{41A85D12-BCA9-4B13-B095-ACD8FB23F149}" type="pres">
      <dgm:prSet presAssocID="{557170BC-EFD5-431E-94CC-EE6994961CCD}" presName="Name21" presStyleCnt="0"/>
      <dgm:spPr/>
    </dgm:pt>
    <dgm:pt modelId="{009918E3-AA04-4E3F-A226-49CA9F1C9BAC}" type="pres">
      <dgm:prSet presAssocID="{557170BC-EFD5-431E-94CC-EE6994961CCD}" presName="level2Shape" presStyleLbl="node4" presStyleIdx="6" presStyleCnt="7"/>
      <dgm:spPr/>
      <dgm:t>
        <a:bodyPr/>
        <a:lstStyle/>
        <a:p>
          <a:endParaRPr lang="en-CA"/>
        </a:p>
      </dgm:t>
    </dgm:pt>
    <dgm:pt modelId="{54031890-8A72-4A73-B914-A04B3D0D0C0D}" type="pres">
      <dgm:prSet presAssocID="{557170BC-EFD5-431E-94CC-EE6994961CCD}" presName="hierChild3" presStyleCnt="0"/>
      <dgm:spPr/>
    </dgm:pt>
    <dgm:pt modelId="{DD0DEEDF-1411-43B1-A7A7-008A912794DA}" type="pres">
      <dgm:prSet presAssocID="{FEEDEEE4-D252-47A7-95B0-B64B617A5ABA}" presName="Name19" presStyleLbl="parChTrans1D3" presStyleIdx="1" presStyleCnt="3"/>
      <dgm:spPr/>
      <dgm:t>
        <a:bodyPr/>
        <a:lstStyle/>
        <a:p>
          <a:endParaRPr lang="en-CA"/>
        </a:p>
      </dgm:t>
    </dgm:pt>
    <dgm:pt modelId="{E197FA12-9DF1-41AD-A76C-3789C64A3A67}" type="pres">
      <dgm:prSet presAssocID="{92E92CC8-64F7-4F38-8062-1007685C528E}" presName="Name21" presStyleCnt="0"/>
      <dgm:spPr/>
    </dgm:pt>
    <dgm:pt modelId="{719C95E6-513D-4A14-B30A-138A2FCF0ADA}" type="pres">
      <dgm:prSet presAssocID="{92E92CC8-64F7-4F38-8062-1007685C528E}" presName="level2Shape" presStyleLbl="node3" presStyleIdx="1" presStyleCnt="3"/>
      <dgm:spPr/>
      <dgm:t>
        <a:bodyPr/>
        <a:lstStyle/>
        <a:p>
          <a:endParaRPr lang="en-CA"/>
        </a:p>
      </dgm:t>
    </dgm:pt>
    <dgm:pt modelId="{8CBE0B4E-4A20-4FA1-A1CC-0BBB1DB4C83E}" type="pres">
      <dgm:prSet presAssocID="{92E92CC8-64F7-4F38-8062-1007685C528E}" presName="hierChild3" presStyleCnt="0"/>
      <dgm:spPr/>
    </dgm:pt>
    <dgm:pt modelId="{8DA63AB2-3D83-44C5-99AD-88761CF6C257}" type="pres">
      <dgm:prSet presAssocID="{73E61929-BB4E-4B07-99FB-9C2A8E06278D}" presName="Name19" presStyleLbl="parChTrans1D3" presStyleIdx="2" presStyleCnt="3"/>
      <dgm:spPr/>
      <dgm:t>
        <a:bodyPr/>
        <a:lstStyle/>
        <a:p>
          <a:endParaRPr lang="en-CA"/>
        </a:p>
      </dgm:t>
    </dgm:pt>
    <dgm:pt modelId="{04FC5257-D918-43F8-8A6F-92117B7AE163}" type="pres">
      <dgm:prSet presAssocID="{2796F5A3-7174-4A59-881B-83E26FC5AC97}" presName="Name21" presStyleCnt="0"/>
      <dgm:spPr/>
    </dgm:pt>
    <dgm:pt modelId="{01A593ED-6AAF-4AAE-A411-FDF6D2B668F4}" type="pres">
      <dgm:prSet presAssocID="{2796F5A3-7174-4A59-881B-83E26FC5AC97}" presName="level2Shape" presStyleLbl="node3" presStyleIdx="2" presStyleCnt="3"/>
      <dgm:spPr/>
      <dgm:t>
        <a:bodyPr/>
        <a:lstStyle/>
        <a:p>
          <a:endParaRPr lang="en-CA"/>
        </a:p>
      </dgm:t>
    </dgm:pt>
    <dgm:pt modelId="{6D82C76C-C78A-4A3F-92F6-BFD3F46A79EA}" type="pres">
      <dgm:prSet presAssocID="{2796F5A3-7174-4A59-881B-83E26FC5AC97}" presName="hierChild3" presStyleCnt="0"/>
      <dgm:spPr/>
    </dgm:pt>
    <dgm:pt modelId="{C9314113-7EA2-4B08-9D47-7F16BA7DB210}" type="pres">
      <dgm:prSet presAssocID="{AA5D330B-3AEA-485F-BC12-FF58585B796E}" presName="Name19" presStyleLbl="parChTrans1D2" presStyleIdx="1" presStyleCnt="3"/>
      <dgm:spPr/>
      <dgm:t>
        <a:bodyPr/>
        <a:lstStyle/>
        <a:p>
          <a:endParaRPr lang="en-CA"/>
        </a:p>
      </dgm:t>
    </dgm:pt>
    <dgm:pt modelId="{2807A370-0C25-4884-A361-1FF14963B067}" type="pres">
      <dgm:prSet presAssocID="{824A4315-C52D-4439-8C9D-23A34EBC2F78}" presName="Name21" presStyleCnt="0"/>
      <dgm:spPr/>
    </dgm:pt>
    <dgm:pt modelId="{9D8F85F8-ADA7-47D2-90D4-61D2ABCB94C8}" type="pres">
      <dgm:prSet presAssocID="{824A4315-C52D-4439-8C9D-23A34EBC2F78}" presName="level2Shape" presStyleLbl="node2" presStyleIdx="1" presStyleCnt="3"/>
      <dgm:spPr/>
      <dgm:t>
        <a:bodyPr/>
        <a:lstStyle/>
        <a:p>
          <a:endParaRPr lang="en-CA"/>
        </a:p>
      </dgm:t>
    </dgm:pt>
    <dgm:pt modelId="{A0F3BE07-E8B8-421B-BDDA-FBE5390BC2CC}" type="pres">
      <dgm:prSet presAssocID="{824A4315-C52D-4439-8C9D-23A34EBC2F78}" presName="hierChild3" presStyleCnt="0"/>
      <dgm:spPr/>
    </dgm:pt>
    <dgm:pt modelId="{273BC149-921E-46C6-AAFB-F6FE348C50EA}" type="pres">
      <dgm:prSet presAssocID="{50048CFE-5182-47D2-958F-A09BBB58B2BB}" presName="Name19" presStyleLbl="parChTrans1D2" presStyleIdx="2" presStyleCnt="3"/>
      <dgm:spPr/>
      <dgm:t>
        <a:bodyPr/>
        <a:lstStyle/>
        <a:p>
          <a:endParaRPr lang="en-CA"/>
        </a:p>
      </dgm:t>
    </dgm:pt>
    <dgm:pt modelId="{89442B4D-D763-4273-B157-53044AD4CCDE}" type="pres">
      <dgm:prSet presAssocID="{FE6DC120-E309-41CA-95B8-AFE29ABF3320}" presName="Name21" presStyleCnt="0"/>
      <dgm:spPr/>
    </dgm:pt>
    <dgm:pt modelId="{4DEE6401-D3DA-4643-BC7D-F9474A03CC34}" type="pres">
      <dgm:prSet presAssocID="{FE6DC120-E309-41CA-95B8-AFE29ABF3320}" presName="level2Shape" presStyleLbl="node2" presStyleIdx="2" presStyleCnt="3"/>
      <dgm:spPr/>
      <dgm:t>
        <a:bodyPr/>
        <a:lstStyle/>
        <a:p>
          <a:endParaRPr lang="en-CA"/>
        </a:p>
      </dgm:t>
    </dgm:pt>
    <dgm:pt modelId="{2FA8B592-7FE5-4CA1-8113-274A30BB2C2E}" type="pres">
      <dgm:prSet presAssocID="{FE6DC120-E309-41CA-95B8-AFE29ABF3320}" presName="hierChild3" presStyleCnt="0"/>
      <dgm:spPr/>
    </dgm:pt>
    <dgm:pt modelId="{963A8CD0-3162-43B2-871C-54B9900497F3}" type="pres">
      <dgm:prSet presAssocID="{082D5540-C783-4F57-9950-809E29DE4F70}" presName="bgShapesFlow" presStyleCnt="0"/>
      <dgm:spPr/>
    </dgm:pt>
    <dgm:pt modelId="{C2C03B4D-F66A-4941-8212-318B1D91EF35}" type="pres">
      <dgm:prSet presAssocID="{26379769-29D4-4035-A8BA-C180F58CD26D}" presName="rectComp" presStyleCnt="0"/>
      <dgm:spPr/>
    </dgm:pt>
    <dgm:pt modelId="{F537B0BB-FFA1-41EF-B03B-075CA52C3877}" type="pres">
      <dgm:prSet presAssocID="{26379769-29D4-4035-A8BA-C180F58CD26D}" presName="bgRect" presStyleLbl="bgShp" presStyleIdx="0" presStyleCnt="5"/>
      <dgm:spPr/>
      <dgm:t>
        <a:bodyPr/>
        <a:lstStyle/>
        <a:p>
          <a:endParaRPr lang="en-CA"/>
        </a:p>
      </dgm:t>
    </dgm:pt>
    <dgm:pt modelId="{518899B4-F32D-483F-9E1D-5D75F45EF34A}" type="pres">
      <dgm:prSet presAssocID="{26379769-29D4-4035-A8BA-C180F58CD26D}" presName="bgRectTx" presStyleLbl="bgShp" presStyleIdx="0" presStyleCnt="5">
        <dgm:presLayoutVars>
          <dgm:bulletEnabled val="1"/>
        </dgm:presLayoutVars>
      </dgm:prSet>
      <dgm:spPr/>
      <dgm:t>
        <a:bodyPr/>
        <a:lstStyle/>
        <a:p>
          <a:endParaRPr lang="en-CA"/>
        </a:p>
      </dgm:t>
    </dgm:pt>
    <dgm:pt modelId="{8A67425A-CB84-487D-BB4F-A24084BD0B5C}" type="pres">
      <dgm:prSet presAssocID="{26379769-29D4-4035-A8BA-C180F58CD26D}" presName="spComp" presStyleCnt="0"/>
      <dgm:spPr/>
    </dgm:pt>
    <dgm:pt modelId="{E31AA934-3F63-4F91-A430-177EFBAA4AB1}" type="pres">
      <dgm:prSet presAssocID="{26379769-29D4-4035-A8BA-C180F58CD26D}" presName="vSp" presStyleCnt="0"/>
      <dgm:spPr/>
    </dgm:pt>
    <dgm:pt modelId="{98484790-DE34-4134-B68C-AF885100FB39}" type="pres">
      <dgm:prSet presAssocID="{098C0AB3-9F41-4F9F-8E25-A7C5CC0C96DC}" presName="rectComp" presStyleCnt="0"/>
      <dgm:spPr/>
    </dgm:pt>
    <dgm:pt modelId="{52084BDE-F762-413E-A6AA-D8730F9F4F11}" type="pres">
      <dgm:prSet presAssocID="{098C0AB3-9F41-4F9F-8E25-A7C5CC0C96DC}" presName="bgRect" presStyleLbl="bgShp" presStyleIdx="1" presStyleCnt="5"/>
      <dgm:spPr/>
      <dgm:t>
        <a:bodyPr/>
        <a:lstStyle/>
        <a:p>
          <a:endParaRPr lang="en-CA"/>
        </a:p>
      </dgm:t>
    </dgm:pt>
    <dgm:pt modelId="{5682FDDB-4EF4-4CFC-A055-9046D160321D}" type="pres">
      <dgm:prSet presAssocID="{098C0AB3-9F41-4F9F-8E25-A7C5CC0C96DC}" presName="bgRectTx" presStyleLbl="bgShp" presStyleIdx="1" presStyleCnt="5">
        <dgm:presLayoutVars>
          <dgm:bulletEnabled val="1"/>
        </dgm:presLayoutVars>
      </dgm:prSet>
      <dgm:spPr/>
      <dgm:t>
        <a:bodyPr/>
        <a:lstStyle/>
        <a:p>
          <a:endParaRPr lang="en-CA"/>
        </a:p>
      </dgm:t>
    </dgm:pt>
    <dgm:pt modelId="{5F84A79D-7BA8-4E45-AB67-F05653C8A6CF}" type="pres">
      <dgm:prSet presAssocID="{098C0AB3-9F41-4F9F-8E25-A7C5CC0C96DC}" presName="spComp" presStyleCnt="0"/>
      <dgm:spPr/>
    </dgm:pt>
    <dgm:pt modelId="{D865EAEA-CED0-467B-82E7-D108EED8FF1A}" type="pres">
      <dgm:prSet presAssocID="{098C0AB3-9F41-4F9F-8E25-A7C5CC0C96DC}" presName="vSp" presStyleCnt="0"/>
      <dgm:spPr/>
    </dgm:pt>
    <dgm:pt modelId="{B3B29459-594E-459E-8017-3B14A29C2CDE}" type="pres">
      <dgm:prSet presAssocID="{2E8200FB-98FF-456D-860A-D0C60B46C29F}" presName="rectComp" presStyleCnt="0"/>
      <dgm:spPr/>
    </dgm:pt>
    <dgm:pt modelId="{1A1B2AC0-BF43-4BE2-8B74-827FCDED838F}" type="pres">
      <dgm:prSet presAssocID="{2E8200FB-98FF-456D-860A-D0C60B46C29F}" presName="bgRect" presStyleLbl="bgShp" presStyleIdx="2" presStyleCnt="5"/>
      <dgm:spPr/>
      <dgm:t>
        <a:bodyPr/>
        <a:lstStyle/>
        <a:p>
          <a:endParaRPr lang="en-CA"/>
        </a:p>
      </dgm:t>
    </dgm:pt>
    <dgm:pt modelId="{4ECA7047-933C-420C-8C4F-5C324394B8A7}" type="pres">
      <dgm:prSet presAssocID="{2E8200FB-98FF-456D-860A-D0C60B46C29F}" presName="bgRectTx" presStyleLbl="bgShp" presStyleIdx="2" presStyleCnt="5">
        <dgm:presLayoutVars>
          <dgm:bulletEnabled val="1"/>
        </dgm:presLayoutVars>
      </dgm:prSet>
      <dgm:spPr/>
      <dgm:t>
        <a:bodyPr/>
        <a:lstStyle/>
        <a:p>
          <a:endParaRPr lang="en-CA"/>
        </a:p>
      </dgm:t>
    </dgm:pt>
    <dgm:pt modelId="{627DB1D9-E475-45E7-A7EA-5A8C6328486E}" type="pres">
      <dgm:prSet presAssocID="{2E8200FB-98FF-456D-860A-D0C60B46C29F}" presName="spComp" presStyleCnt="0"/>
      <dgm:spPr/>
    </dgm:pt>
    <dgm:pt modelId="{CC5931DB-B9B4-41BA-84A2-96C253EC043E}" type="pres">
      <dgm:prSet presAssocID="{2E8200FB-98FF-456D-860A-D0C60B46C29F}" presName="vSp" presStyleCnt="0"/>
      <dgm:spPr/>
    </dgm:pt>
    <dgm:pt modelId="{D185E93D-FE76-40EA-BD40-AB21AE4E9095}" type="pres">
      <dgm:prSet presAssocID="{0ED8BB36-2E47-4690-B25F-BE1FF270855F}" presName="rectComp" presStyleCnt="0"/>
      <dgm:spPr/>
    </dgm:pt>
    <dgm:pt modelId="{49D9B6FB-616A-4BC6-BEF5-7D6E049F8C5E}" type="pres">
      <dgm:prSet presAssocID="{0ED8BB36-2E47-4690-B25F-BE1FF270855F}" presName="bgRect" presStyleLbl="bgShp" presStyleIdx="3" presStyleCnt="5"/>
      <dgm:spPr/>
      <dgm:t>
        <a:bodyPr/>
        <a:lstStyle/>
        <a:p>
          <a:endParaRPr lang="en-CA"/>
        </a:p>
      </dgm:t>
    </dgm:pt>
    <dgm:pt modelId="{5E25EA0C-BAFA-4647-B24B-04FC4803C3A4}" type="pres">
      <dgm:prSet presAssocID="{0ED8BB36-2E47-4690-B25F-BE1FF270855F}" presName="bgRectTx" presStyleLbl="bgShp" presStyleIdx="3" presStyleCnt="5">
        <dgm:presLayoutVars>
          <dgm:bulletEnabled val="1"/>
        </dgm:presLayoutVars>
      </dgm:prSet>
      <dgm:spPr/>
      <dgm:t>
        <a:bodyPr/>
        <a:lstStyle/>
        <a:p>
          <a:endParaRPr lang="en-CA"/>
        </a:p>
      </dgm:t>
    </dgm:pt>
    <dgm:pt modelId="{C8A77D2C-3C31-449B-924D-25EFB818992D}" type="pres">
      <dgm:prSet presAssocID="{0ED8BB36-2E47-4690-B25F-BE1FF270855F}" presName="spComp" presStyleCnt="0"/>
      <dgm:spPr/>
    </dgm:pt>
    <dgm:pt modelId="{C9E8F9E4-99D4-498A-B81C-A9CAC0BF3A29}" type="pres">
      <dgm:prSet presAssocID="{0ED8BB36-2E47-4690-B25F-BE1FF270855F}" presName="vSp" presStyleCnt="0"/>
      <dgm:spPr/>
    </dgm:pt>
    <dgm:pt modelId="{CE880D80-5A46-4C77-B96B-F90FDEF36112}" type="pres">
      <dgm:prSet presAssocID="{8168F137-E5DF-4188-9F01-ABA774F2303D}" presName="rectComp" presStyleCnt="0"/>
      <dgm:spPr/>
    </dgm:pt>
    <dgm:pt modelId="{6DA7EDF4-E742-4F18-BF0F-23C1B8D772C6}" type="pres">
      <dgm:prSet presAssocID="{8168F137-E5DF-4188-9F01-ABA774F2303D}" presName="bgRect" presStyleLbl="bgShp" presStyleIdx="4" presStyleCnt="5"/>
      <dgm:spPr/>
      <dgm:t>
        <a:bodyPr/>
        <a:lstStyle/>
        <a:p>
          <a:endParaRPr lang="en-CA"/>
        </a:p>
      </dgm:t>
    </dgm:pt>
    <dgm:pt modelId="{485D647E-292C-4E9F-BEAC-893C818B8DB5}" type="pres">
      <dgm:prSet presAssocID="{8168F137-E5DF-4188-9F01-ABA774F2303D}" presName="bgRectTx" presStyleLbl="bgShp" presStyleIdx="4" presStyleCnt="5">
        <dgm:presLayoutVars>
          <dgm:bulletEnabled val="1"/>
        </dgm:presLayoutVars>
      </dgm:prSet>
      <dgm:spPr/>
      <dgm:t>
        <a:bodyPr/>
        <a:lstStyle/>
        <a:p>
          <a:endParaRPr lang="en-CA"/>
        </a:p>
      </dgm:t>
    </dgm:pt>
  </dgm:ptLst>
  <dgm:cxnLst>
    <dgm:cxn modelId="{079093D8-16D8-4DCC-8CEF-DFDBF6803BED}" type="presOf" srcId="{2E8200FB-98FF-456D-860A-D0C60B46C29F}" destId="{4ECA7047-933C-420C-8C4F-5C324394B8A7}" srcOrd="1" destOrd="0" presId="urn:microsoft.com/office/officeart/2005/8/layout/hierarchy6"/>
    <dgm:cxn modelId="{34B2CE4C-88C6-43E9-B544-31258C609E2C}" srcId="{082D5540-C783-4F57-9950-809E29DE4F70}" destId="{2E8200FB-98FF-456D-860A-D0C60B46C29F}" srcOrd="3" destOrd="0" parTransId="{AF18146E-B0C7-4489-9412-71EE6A161F58}" sibTransId="{49734417-A52D-4CAD-8548-7404A8BE05DE}"/>
    <dgm:cxn modelId="{FBD188E9-93A0-4B32-B155-9ED03539F448}" type="presOf" srcId="{0ED8BB36-2E47-4690-B25F-BE1FF270855F}" destId="{5E25EA0C-BAFA-4647-B24B-04FC4803C3A4}" srcOrd="1" destOrd="0" presId="urn:microsoft.com/office/officeart/2005/8/layout/hierarchy6"/>
    <dgm:cxn modelId="{3A1C92C9-90C3-4580-9948-C6C6D7DDBB12}" type="presOf" srcId="{BCDFC364-1D3C-4E0F-A2A2-B8E0D850535F}" destId="{7A84953F-F0A5-4DF8-A9C2-D32F3E8BCBF8}" srcOrd="0" destOrd="0" presId="urn:microsoft.com/office/officeart/2005/8/layout/hierarchy6"/>
    <dgm:cxn modelId="{1A939D08-3656-4B41-8045-5187514E26AF}" type="presOf" srcId="{8168F137-E5DF-4188-9F01-ABA774F2303D}" destId="{485D647E-292C-4E9F-BEAC-893C818B8DB5}" srcOrd="1" destOrd="0" presId="urn:microsoft.com/office/officeart/2005/8/layout/hierarchy6"/>
    <dgm:cxn modelId="{97B9A6F5-B64B-4FE4-B618-CD03FAC850E4}" srcId="{082D5540-C783-4F57-9950-809E29DE4F70}" destId="{F1365843-485E-4746-929B-3329168B2F41}" srcOrd="0" destOrd="0" parTransId="{5A5811FA-4741-47E2-9D1D-EC145B95B9EE}" sibTransId="{8E41D73B-D033-4542-8586-2319716B3FF3}"/>
    <dgm:cxn modelId="{99BADF71-4831-426B-9C15-18E2CB5753D5}" type="presOf" srcId="{0A629891-9D24-41C8-AFE7-FCBF4F60C451}" destId="{68668E44-95AA-4CB7-AA8B-C63CDE6C6DCC}" srcOrd="0" destOrd="0" presId="urn:microsoft.com/office/officeart/2005/8/layout/hierarchy6"/>
    <dgm:cxn modelId="{BBAA0E56-AD17-4796-B618-016B134F3406}" type="presOf" srcId="{1DFC2534-25B1-4851-8547-E5CC2DEA71A3}" destId="{F35414D2-24DB-471C-BA22-590F0403B776}" srcOrd="0" destOrd="0" presId="urn:microsoft.com/office/officeart/2005/8/layout/hierarchy6"/>
    <dgm:cxn modelId="{707E378D-1135-42F4-BE8D-B555301DB976}" srcId="{083935AC-0DA0-42F4-9D8F-E3587D9AB696}" destId="{2161BDC0-D99F-423A-AEC9-E5CBB7227189}" srcOrd="2" destOrd="0" parTransId="{D1587AEA-9C51-4E3C-AA73-3523F423D670}" sibTransId="{90B41195-4FDF-4011-BE3C-6FDB6E204124}"/>
    <dgm:cxn modelId="{406D4947-5D13-441D-BF41-10FFB514C509}" srcId="{F1365843-485E-4746-929B-3329168B2F41}" destId="{824A4315-C52D-4439-8C9D-23A34EBC2F78}" srcOrd="1" destOrd="0" parTransId="{AA5D330B-3AEA-485F-BC12-FF58585B796E}" sibTransId="{D39F11CA-0DA2-49B3-AA30-B6945062027F}"/>
    <dgm:cxn modelId="{339700E0-DF44-45E7-83BA-205BDF92BE0F}" type="presOf" srcId="{0ED8BB36-2E47-4690-B25F-BE1FF270855F}" destId="{49D9B6FB-616A-4BC6-BEF5-7D6E049F8C5E}" srcOrd="0" destOrd="0" presId="urn:microsoft.com/office/officeart/2005/8/layout/hierarchy6"/>
    <dgm:cxn modelId="{924BFB77-E062-4E0E-A242-ADB066792E21}" type="presOf" srcId="{098C0AB3-9F41-4F9F-8E25-A7C5CC0C96DC}" destId="{52084BDE-F762-413E-A6AA-D8730F9F4F11}" srcOrd="0" destOrd="0" presId="urn:microsoft.com/office/officeart/2005/8/layout/hierarchy6"/>
    <dgm:cxn modelId="{B7A3D076-2C00-407B-990D-6E438AC4F45E}" type="presOf" srcId="{D1587AEA-9C51-4E3C-AA73-3523F423D670}" destId="{FEE9F93A-5B99-4EC7-8B1D-449C3E712320}" srcOrd="0" destOrd="0" presId="urn:microsoft.com/office/officeart/2005/8/layout/hierarchy6"/>
    <dgm:cxn modelId="{C1374266-B9DE-45EE-9D75-1210F58861B4}" srcId="{F1365843-485E-4746-929B-3329168B2F41}" destId="{BCDFC364-1D3C-4E0F-A2A2-B8E0D850535F}" srcOrd="0" destOrd="0" parTransId="{2740E4C0-C98D-4E77-B74B-FE31F43AF151}" sibTransId="{FBC35DB4-B91B-4E34-AFB7-8DF352287B45}"/>
    <dgm:cxn modelId="{6A7C2A47-1E0C-456B-AB47-3AEF7637AE99}" type="presOf" srcId="{048C005B-334E-4080-A67F-C4EB331683A1}" destId="{43D929DA-9D05-45CB-8D74-A5F4C427FBE4}" srcOrd="0" destOrd="0" presId="urn:microsoft.com/office/officeart/2005/8/layout/hierarchy6"/>
    <dgm:cxn modelId="{A72575AF-667F-4B32-92C1-1D2FA972BF28}" type="presOf" srcId="{083935AC-0DA0-42F4-9D8F-E3587D9AB696}" destId="{008CF3FC-9109-4348-9095-3AF04FDDF0D3}" srcOrd="0" destOrd="0" presId="urn:microsoft.com/office/officeart/2005/8/layout/hierarchy6"/>
    <dgm:cxn modelId="{FCC96C3E-15D1-4CFA-B80A-7D9FACD349C4}" type="presOf" srcId="{26379769-29D4-4035-A8BA-C180F58CD26D}" destId="{F537B0BB-FFA1-41EF-B03B-075CA52C3877}" srcOrd="0" destOrd="0" presId="urn:microsoft.com/office/officeart/2005/8/layout/hierarchy6"/>
    <dgm:cxn modelId="{450BC178-1701-4F05-BB81-8FB33DBD9DDD}" type="presOf" srcId="{73E61929-BB4E-4B07-99FB-9C2A8E06278D}" destId="{8DA63AB2-3D83-44C5-99AD-88761CF6C257}" srcOrd="0" destOrd="0" presId="urn:microsoft.com/office/officeart/2005/8/layout/hierarchy6"/>
    <dgm:cxn modelId="{80F77DFD-5FFF-4B0B-A8EB-07A9D057B025}" type="presOf" srcId="{92E92CC8-64F7-4F38-8062-1007685C528E}" destId="{719C95E6-513D-4A14-B30A-138A2FCF0ADA}" srcOrd="0" destOrd="0" presId="urn:microsoft.com/office/officeart/2005/8/layout/hierarchy6"/>
    <dgm:cxn modelId="{D920DB84-F82F-4429-B5EC-F2CAB65F068E}" srcId="{2161BDC0-D99F-423A-AEC9-E5CBB7227189}" destId="{557170BC-EFD5-431E-94CC-EE6994961CCD}" srcOrd="1" destOrd="0" parTransId="{FB77F484-949A-43BA-9B49-C4ACBE5F43FB}" sibTransId="{23BCCD01-11CF-47F1-AF65-B1681C62BB3B}"/>
    <dgm:cxn modelId="{3AD1BB31-A5E8-4474-A8E1-6EC7743FB203}" type="presOf" srcId="{5767914F-9D75-420C-9679-C21BE6084B27}" destId="{393AAE57-BAFD-4C38-99B8-A82BE7046C11}" srcOrd="0" destOrd="0" presId="urn:microsoft.com/office/officeart/2005/8/layout/hierarchy6"/>
    <dgm:cxn modelId="{2CB339F6-03D3-43A3-BAD9-E2E7B51CB582}" type="presOf" srcId="{2796F5A3-7174-4A59-881B-83E26FC5AC97}" destId="{01A593ED-6AAF-4AAE-A411-FDF6D2B668F4}" srcOrd="0" destOrd="0" presId="urn:microsoft.com/office/officeart/2005/8/layout/hierarchy6"/>
    <dgm:cxn modelId="{3F272A1B-BB0B-4A67-9392-39CEF53BECC6}" type="presOf" srcId="{098C0AB3-9F41-4F9F-8E25-A7C5CC0C96DC}" destId="{5682FDDB-4EF4-4CFC-A055-9046D160321D}" srcOrd="1" destOrd="0" presId="urn:microsoft.com/office/officeart/2005/8/layout/hierarchy6"/>
    <dgm:cxn modelId="{155AE699-6387-4EDB-94B7-EAFA4DF3D2A5}" srcId="{F1365843-485E-4746-929B-3329168B2F41}" destId="{FE6DC120-E309-41CA-95B8-AFE29ABF3320}" srcOrd="2" destOrd="0" parTransId="{50048CFE-5182-47D2-958F-A09BBB58B2BB}" sibTransId="{498E3746-6757-4A45-88C4-4CE2CA27260B}"/>
    <dgm:cxn modelId="{DDF19D87-2333-4A09-AD49-2F92A5172734}" type="presOf" srcId="{8C84944F-9BFF-4F24-8469-D516D77924EE}" destId="{766D55B5-12E3-42CD-8027-BCD3DAACA35A}" srcOrd="0" destOrd="0" presId="urn:microsoft.com/office/officeart/2005/8/layout/hierarchy6"/>
    <dgm:cxn modelId="{3EAF3AB8-17BC-4E3D-8725-C8B4D94D31FA}" srcId="{083935AC-0DA0-42F4-9D8F-E3587D9AB696}" destId="{DBC6DB2A-A2DF-4C8C-A8E0-7914AAAF81DB}" srcOrd="0" destOrd="0" parTransId="{8C84944F-9BFF-4F24-8469-D516D77924EE}" sibTransId="{7D96DF53-2C27-48F7-AECE-ECB92F0AB720}"/>
    <dgm:cxn modelId="{02FF4F2B-3DB0-414A-9916-24F6BA1FC283}" type="presOf" srcId="{082D5540-C783-4F57-9950-809E29DE4F70}" destId="{31EBEB3A-79EE-4902-8DF5-5743B52EDE3B}" srcOrd="0" destOrd="0" presId="urn:microsoft.com/office/officeart/2005/8/layout/hierarchy6"/>
    <dgm:cxn modelId="{D631F702-9532-44B6-9638-50F899974A10}" srcId="{2161BDC0-D99F-423A-AEC9-E5CBB7227189}" destId="{048C005B-334E-4080-A67F-C4EB331683A1}" srcOrd="0" destOrd="0" parTransId="{BFDE52B6-6792-4CCA-8C3B-98E3BB3A93ED}" sibTransId="{7DDAB40E-E555-4AD0-9F98-C722849B0FE2}"/>
    <dgm:cxn modelId="{EE26AC26-B28D-4B78-AB97-96ACC3EEF476}" srcId="{082D5540-C783-4F57-9950-809E29DE4F70}" destId="{26379769-29D4-4035-A8BA-C180F58CD26D}" srcOrd="1" destOrd="0" parTransId="{9D506760-07C6-4464-907B-29960CC8D039}" sibTransId="{03765F7F-4979-47DC-847A-7CB16BCFE6A4}"/>
    <dgm:cxn modelId="{AAB8344F-B82A-45A7-B665-A7B496B21F7E}" type="presOf" srcId="{FE6DC120-E309-41CA-95B8-AFE29ABF3320}" destId="{4DEE6401-D3DA-4643-BC7D-F9474A03CC34}" srcOrd="0" destOrd="0" presId="urn:microsoft.com/office/officeart/2005/8/layout/hierarchy6"/>
    <dgm:cxn modelId="{6B8D683E-62F3-4F87-AFF1-6AD7F9385CDF}" srcId="{BCDFC364-1D3C-4E0F-A2A2-B8E0D850535F}" destId="{2796F5A3-7174-4A59-881B-83E26FC5AC97}" srcOrd="2" destOrd="0" parTransId="{73E61929-BB4E-4B07-99FB-9C2A8E06278D}" sibTransId="{005CCB68-1453-4014-AF51-43A587C4086B}"/>
    <dgm:cxn modelId="{0C240527-901E-43C2-A97A-6552E6F53529}" srcId="{082D5540-C783-4F57-9950-809E29DE4F70}" destId="{0ED8BB36-2E47-4690-B25F-BE1FF270855F}" srcOrd="4" destOrd="0" parTransId="{0E446F1B-6227-4647-A6A4-CB6D0FCAAE73}" sibTransId="{BD6B5E15-7BBE-402E-83DB-AEEB18646A68}"/>
    <dgm:cxn modelId="{251D725D-9DB5-4E44-9832-2FE6A03254C8}" type="presOf" srcId="{F1365843-485E-4746-929B-3329168B2F41}" destId="{DFF14D39-8A62-4DFE-BDAD-34DC0711951C}" srcOrd="0" destOrd="0" presId="urn:microsoft.com/office/officeart/2005/8/layout/hierarchy6"/>
    <dgm:cxn modelId="{AE045F63-6E0F-4E0D-9794-95FEB96D17DD}" srcId="{DBC6DB2A-A2DF-4C8C-A8E0-7914AAAF81DB}" destId="{AB29DE19-D86B-460A-9B03-2DDCE7A0700B}" srcOrd="0" destOrd="0" parTransId="{1BF7CD06-4218-459C-A432-F72B63728AAD}" sibTransId="{1CB2F43D-7CFA-4AAB-8FE2-FBB67081E9B0}"/>
    <dgm:cxn modelId="{07AD18FE-6089-4A79-90EA-27A946DD8551}" type="presOf" srcId="{DBC6DB2A-A2DF-4C8C-A8E0-7914AAAF81DB}" destId="{15920052-A3D7-45BA-8B36-B19FF3960668}" srcOrd="0" destOrd="0" presId="urn:microsoft.com/office/officeart/2005/8/layout/hierarchy6"/>
    <dgm:cxn modelId="{DDCDE337-16AC-4B7E-9A57-4769F0D79498}" srcId="{BCDFC364-1D3C-4E0F-A2A2-B8E0D850535F}" destId="{083935AC-0DA0-42F4-9D8F-E3587D9AB696}" srcOrd="0" destOrd="0" parTransId="{B8EDBA68-AC8A-453B-96B9-0F48DA4B5B1A}" sibTransId="{775CCE56-82D7-4911-82D2-02071442B560}"/>
    <dgm:cxn modelId="{C1AC7099-F03E-4881-9122-AAFF47C3264A}" type="presOf" srcId="{FB77F484-949A-43BA-9B49-C4ACBE5F43FB}" destId="{60C549D0-15E0-44EC-9A37-5BF90406EB54}" srcOrd="0" destOrd="0" presId="urn:microsoft.com/office/officeart/2005/8/layout/hierarchy6"/>
    <dgm:cxn modelId="{2DACB88A-7A8A-4FF0-BBB5-8854002089C1}" type="presOf" srcId="{AA5D330B-3AEA-485F-BC12-FF58585B796E}" destId="{C9314113-7EA2-4B08-9D47-7F16BA7DB210}" srcOrd="0" destOrd="0" presId="urn:microsoft.com/office/officeart/2005/8/layout/hierarchy6"/>
    <dgm:cxn modelId="{084C60F4-DC00-4FC3-A923-562EB6A193A8}" srcId="{BCDFC364-1D3C-4E0F-A2A2-B8E0D850535F}" destId="{92E92CC8-64F7-4F38-8062-1007685C528E}" srcOrd="1" destOrd="0" parTransId="{FEEDEEE4-D252-47A7-95B0-B64B617A5ABA}" sibTransId="{92BF9032-3796-4C09-BD98-F3DE02175A0B}"/>
    <dgm:cxn modelId="{F6C5E004-18E9-491B-934D-9FB0E00C51C9}" type="presOf" srcId="{AB29DE19-D86B-460A-9B03-2DDCE7A0700B}" destId="{AA4B0122-1F5F-4FED-B85C-D2A33F45A4BA}" srcOrd="0" destOrd="0" presId="urn:microsoft.com/office/officeart/2005/8/layout/hierarchy6"/>
    <dgm:cxn modelId="{F923D1CA-86D0-4697-B0BB-8E7B7BD433EA}" type="presOf" srcId="{2161BDC0-D99F-423A-AEC9-E5CBB7227189}" destId="{149507AF-B58C-410E-83E2-3A494FEB587E}" srcOrd="0" destOrd="0" presId="urn:microsoft.com/office/officeart/2005/8/layout/hierarchy6"/>
    <dgm:cxn modelId="{DEE715A1-F97D-4F14-81D0-EE6B625B394D}" srcId="{DBC6DB2A-A2DF-4C8C-A8E0-7914AAAF81DB}" destId="{0A629891-9D24-41C8-AFE7-FCBF4F60C451}" srcOrd="1" destOrd="0" parTransId="{1DFC2534-25B1-4851-8547-E5CC2DEA71A3}" sibTransId="{99C1ADD2-5E59-41CC-B104-4FCA7C33A614}"/>
    <dgm:cxn modelId="{5FD85A1D-B082-4E61-8A70-8915F7CC5C48}" type="presOf" srcId="{B8EDBA68-AC8A-453B-96B9-0F48DA4B5B1A}" destId="{EC364DC5-4B3B-4E35-933C-8DAC80E41F0D}" srcOrd="0" destOrd="0" presId="urn:microsoft.com/office/officeart/2005/8/layout/hierarchy6"/>
    <dgm:cxn modelId="{1A49C8A7-4B1E-41C1-B706-5DFCD0DEFEA7}" type="presOf" srcId="{824A4315-C52D-4439-8C9D-23A34EBC2F78}" destId="{9D8F85F8-ADA7-47D2-90D4-61D2ABCB94C8}" srcOrd="0" destOrd="0" presId="urn:microsoft.com/office/officeart/2005/8/layout/hierarchy6"/>
    <dgm:cxn modelId="{4FAE1256-5184-4B33-B6B2-E617CE88F436}" type="presOf" srcId="{26379769-29D4-4035-A8BA-C180F58CD26D}" destId="{518899B4-F32D-483F-9E1D-5D75F45EF34A}" srcOrd="1" destOrd="0" presId="urn:microsoft.com/office/officeart/2005/8/layout/hierarchy6"/>
    <dgm:cxn modelId="{4DD86388-187D-4C80-B0B1-5FF82439D823}" srcId="{083935AC-0DA0-42F4-9D8F-E3587D9AB696}" destId="{5767914F-9D75-420C-9679-C21BE6084B27}" srcOrd="1" destOrd="0" parTransId="{D387BC12-3447-4A18-985F-B304044D8016}" sibTransId="{356BE3F7-2CDB-43A2-9A78-DDCFE3E023F2}"/>
    <dgm:cxn modelId="{7261FC67-43BB-4268-924E-BFD022D9957E}" type="presOf" srcId="{50048CFE-5182-47D2-958F-A09BBB58B2BB}" destId="{273BC149-921E-46C6-AAFB-F6FE348C50EA}" srcOrd="0" destOrd="0" presId="urn:microsoft.com/office/officeart/2005/8/layout/hierarchy6"/>
    <dgm:cxn modelId="{EB0F1138-5574-4F11-810C-E5F2A47F89FD}" srcId="{082D5540-C783-4F57-9950-809E29DE4F70}" destId="{8168F137-E5DF-4188-9F01-ABA774F2303D}" srcOrd="5" destOrd="0" parTransId="{B7D0D9D5-8D87-416D-8ED0-20C4D26ED009}" sibTransId="{4ECB1C11-F88E-485A-8E26-6A8122E25C52}"/>
    <dgm:cxn modelId="{292D01A4-5492-452C-8173-5CDB3FE06498}" type="presOf" srcId="{2740E4C0-C98D-4E77-B74B-FE31F43AF151}" destId="{DCCEE5B7-66AF-4030-B7A1-5F0592811DEC}" srcOrd="0" destOrd="0" presId="urn:microsoft.com/office/officeart/2005/8/layout/hierarchy6"/>
    <dgm:cxn modelId="{2FF4B01E-5EEE-45BF-8127-F72788622BA5}" type="presOf" srcId="{BFDE52B6-6792-4CCA-8C3B-98E3BB3A93ED}" destId="{6AA8903E-AA6C-447C-BB6A-867A741C3FB2}" srcOrd="0" destOrd="0" presId="urn:microsoft.com/office/officeart/2005/8/layout/hierarchy6"/>
    <dgm:cxn modelId="{1FC29308-8AB5-43F9-8A0A-2D83EAED604C}" type="presOf" srcId="{8168F137-E5DF-4188-9F01-ABA774F2303D}" destId="{6DA7EDF4-E742-4F18-BF0F-23C1B8D772C6}" srcOrd="0" destOrd="0" presId="urn:microsoft.com/office/officeart/2005/8/layout/hierarchy6"/>
    <dgm:cxn modelId="{E59C346A-D09E-40AC-AA08-94C937E7C4CF}" srcId="{082D5540-C783-4F57-9950-809E29DE4F70}" destId="{098C0AB3-9F41-4F9F-8E25-A7C5CC0C96DC}" srcOrd="2" destOrd="0" parTransId="{62126572-158E-42A4-9290-71F5204F9025}" sibTransId="{17941703-9A90-4D3D-9A8E-8E63F05147A6}"/>
    <dgm:cxn modelId="{8861FDEA-F847-43ED-A44E-C5BE23B500EA}" type="presOf" srcId="{1BF7CD06-4218-459C-A432-F72B63728AAD}" destId="{B2194C84-6DD0-4583-88EF-4E3190FCCDCE}" srcOrd="0" destOrd="0" presId="urn:microsoft.com/office/officeart/2005/8/layout/hierarchy6"/>
    <dgm:cxn modelId="{1C801C60-D7DC-4608-8E42-F45AD82394C6}" type="presOf" srcId="{FEEDEEE4-D252-47A7-95B0-B64B617A5ABA}" destId="{DD0DEEDF-1411-43B1-A7A7-008A912794DA}" srcOrd="0" destOrd="0" presId="urn:microsoft.com/office/officeart/2005/8/layout/hierarchy6"/>
    <dgm:cxn modelId="{B32B550E-A93E-4D5B-9CB7-2CFFBB5F91C2}" type="presOf" srcId="{2E8200FB-98FF-456D-860A-D0C60B46C29F}" destId="{1A1B2AC0-BF43-4BE2-8B74-827FCDED838F}" srcOrd="0" destOrd="0" presId="urn:microsoft.com/office/officeart/2005/8/layout/hierarchy6"/>
    <dgm:cxn modelId="{90DAAB12-2070-467A-868D-6F7D661601F5}" type="presOf" srcId="{557170BC-EFD5-431E-94CC-EE6994961CCD}" destId="{009918E3-AA04-4E3F-A226-49CA9F1C9BAC}" srcOrd="0" destOrd="0" presId="urn:microsoft.com/office/officeart/2005/8/layout/hierarchy6"/>
    <dgm:cxn modelId="{D510E483-C502-4328-ABBB-5149668F33C0}" type="presOf" srcId="{D387BC12-3447-4A18-985F-B304044D8016}" destId="{DBCFE863-0748-4AC0-8089-C315AFC93AF8}" srcOrd="0" destOrd="0" presId="urn:microsoft.com/office/officeart/2005/8/layout/hierarchy6"/>
    <dgm:cxn modelId="{A21EE221-80D1-43ED-807B-AED81C33BFF6}" type="presParOf" srcId="{31EBEB3A-79EE-4902-8DF5-5743B52EDE3B}" destId="{4AECF35E-5A2F-4F30-AE7C-E21DBBACB57F}" srcOrd="0" destOrd="0" presId="urn:microsoft.com/office/officeart/2005/8/layout/hierarchy6"/>
    <dgm:cxn modelId="{99F58A65-4103-48F8-9DB6-B670DF860F5E}" type="presParOf" srcId="{4AECF35E-5A2F-4F30-AE7C-E21DBBACB57F}" destId="{6527F08A-DE98-4DCA-8B3E-64EDDA7E11C2}" srcOrd="0" destOrd="0" presId="urn:microsoft.com/office/officeart/2005/8/layout/hierarchy6"/>
    <dgm:cxn modelId="{60B0A342-9489-464A-BB21-FE98655C1170}" type="presParOf" srcId="{4AECF35E-5A2F-4F30-AE7C-E21DBBACB57F}" destId="{5386BE52-329C-4288-8CE8-2CD15D0DB778}" srcOrd="1" destOrd="0" presId="urn:microsoft.com/office/officeart/2005/8/layout/hierarchy6"/>
    <dgm:cxn modelId="{787A6D72-4D9C-41B3-95C4-6FFFF2610028}" type="presParOf" srcId="{5386BE52-329C-4288-8CE8-2CD15D0DB778}" destId="{78018B93-DCF8-4DC0-AA0E-A753F07BB401}" srcOrd="0" destOrd="0" presId="urn:microsoft.com/office/officeart/2005/8/layout/hierarchy6"/>
    <dgm:cxn modelId="{62E81A67-B136-4172-8815-59F523270165}" type="presParOf" srcId="{78018B93-DCF8-4DC0-AA0E-A753F07BB401}" destId="{DFF14D39-8A62-4DFE-BDAD-34DC0711951C}" srcOrd="0" destOrd="0" presId="urn:microsoft.com/office/officeart/2005/8/layout/hierarchy6"/>
    <dgm:cxn modelId="{8A130DE1-C6BD-4377-934A-8F91062A8E13}" type="presParOf" srcId="{78018B93-DCF8-4DC0-AA0E-A753F07BB401}" destId="{386D533E-9989-48FE-A06C-EE4A1EF4B905}" srcOrd="1" destOrd="0" presId="urn:microsoft.com/office/officeart/2005/8/layout/hierarchy6"/>
    <dgm:cxn modelId="{864051E5-B5FE-435F-B41E-3FB1C4048565}" type="presParOf" srcId="{386D533E-9989-48FE-A06C-EE4A1EF4B905}" destId="{DCCEE5B7-66AF-4030-B7A1-5F0592811DEC}" srcOrd="0" destOrd="0" presId="urn:microsoft.com/office/officeart/2005/8/layout/hierarchy6"/>
    <dgm:cxn modelId="{5D2623E3-587D-4D24-A640-315F1DE43B2C}" type="presParOf" srcId="{386D533E-9989-48FE-A06C-EE4A1EF4B905}" destId="{9E1C28A9-C1F1-4CB8-9590-53E5258393B8}" srcOrd="1" destOrd="0" presId="urn:microsoft.com/office/officeart/2005/8/layout/hierarchy6"/>
    <dgm:cxn modelId="{47C747E4-7C31-4BB1-B166-9BCC447E80F6}" type="presParOf" srcId="{9E1C28A9-C1F1-4CB8-9590-53E5258393B8}" destId="{7A84953F-F0A5-4DF8-A9C2-D32F3E8BCBF8}" srcOrd="0" destOrd="0" presId="urn:microsoft.com/office/officeart/2005/8/layout/hierarchy6"/>
    <dgm:cxn modelId="{29F5A020-8BD6-4D0F-898E-560222DACCAE}" type="presParOf" srcId="{9E1C28A9-C1F1-4CB8-9590-53E5258393B8}" destId="{C35068BA-E788-4916-96ED-019B2BC21807}" srcOrd="1" destOrd="0" presId="urn:microsoft.com/office/officeart/2005/8/layout/hierarchy6"/>
    <dgm:cxn modelId="{4D460736-BB3C-44F4-8C1D-9BD8103A266E}" type="presParOf" srcId="{C35068BA-E788-4916-96ED-019B2BC21807}" destId="{EC364DC5-4B3B-4E35-933C-8DAC80E41F0D}" srcOrd="0" destOrd="0" presId="urn:microsoft.com/office/officeart/2005/8/layout/hierarchy6"/>
    <dgm:cxn modelId="{CED034A7-AD58-40EC-984E-5746DE289084}" type="presParOf" srcId="{C35068BA-E788-4916-96ED-019B2BC21807}" destId="{8E98BC44-2E27-416F-922F-30468579EF52}" srcOrd="1" destOrd="0" presId="urn:microsoft.com/office/officeart/2005/8/layout/hierarchy6"/>
    <dgm:cxn modelId="{418D9144-3335-45AB-9A95-F5AAA3704DF4}" type="presParOf" srcId="{8E98BC44-2E27-416F-922F-30468579EF52}" destId="{008CF3FC-9109-4348-9095-3AF04FDDF0D3}" srcOrd="0" destOrd="0" presId="urn:microsoft.com/office/officeart/2005/8/layout/hierarchy6"/>
    <dgm:cxn modelId="{0B0AFD19-A30C-4CAB-9CD6-1EC5675D9AE5}" type="presParOf" srcId="{8E98BC44-2E27-416F-922F-30468579EF52}" destId="{8BF6E9A9-5987-4310-82FB-DD46424D5BD4}" srcOrd="1" destOrd="0" presId="urn:microsoft.com/office/officeart/2005/8/layout/hierarchy6"/>
    <dgm:cxn modelId="{4B068364-79E3-4107-A908-4DC4A7A59A7B}" type="presParOf" srcId="{8BF6E9A9-5987-4310-82FB-DD46424D5BD4}" destId="{766D55B5-12E3-42CD-8027-BCD3DAACA35A}" srcOrd="0" destOrd="0" presId="urn:microsoft.com/office/officeart/2005/8/layout/hierarchy6"/>
    <dgm:cxn modelId="{7CAFBCE7-373A-4D11-AB17-946772F6AFDE}" type="presParOf" srcId="{8BF6E9A9-5987-4310-82FB-DD46424D5BD4}" destId="{35152103-F1C4-4D2E-8BAB-12F28FB809C3}" srcOrd="1" destOrd="0" presId="urn:microsoft.com/office/officeart/2005/8/layout/hierarchy6"/>
    <dgm:cxn modelId="{5D1AACE0-F9A2-488F-A081-AA54D9E2BCA1}" type="presParOf" srcId="{35152103-F1C4-4D2E-8BAB-12F28FB809C3}" destId="{15920052-A3D7-45BA-8B36-B19FF3960668}" srcOrd="0" destOrd="0" presId="urn:microsoft.com/office/officeart/2005/8/layout/hierarchy6"/>
    <dgm:cxn modelId="{5A56CCE4-DAFE-49A8-A9CE-F360F92A5896}" type="presParOf" srcId="{35152103-F1C4-4D2E-8BAB-12F28FB809C3}" destId="{BE78066B-30FD-4C5E-A20B-4E72066F4404}" srcOrd="1" destOrd="0" presId="urn:microsoft.com/office/officeart/2005/8/layout/hierarchy6"/>
    <dgm:cxn modelId="{30A8813E-FBAD-4243-93BB-BE6872FAE4A5}" type="presParOf" srcId="{BE78066B-30FD-4C5E-A20B-4E72066F4404}" destId="{B2194C84-6DD0-4583-88EF-4E3190FCCDCE}" srcOrd="0" destOrd="0" presId="urn:microsoft.com/office/officeart/2005/8/layout/hierarchy6"/>
    <dgm:cxn modelId="{B92DE68C-80F1-474F-B0A2-3C6D3DDAA9E4}" type="presParOf" srcId="{BE78066B-30FD-4C5E-A20B-4E72066F4404}" destId="{4574823D-40D8-49F7-987C-BB672AC27577}" srcOrd="1" destOrd="0" presId="urn:microsoft.com/office/officeart/2005/8/layout/hierarchy6"/>
    <dgm:cxn modelId="{F009F60B-2F3F-4744-AF8E-2A9A4E590959}" type="presParOf" srcId="{4574823D-40D8-49F7-987C-BB672AC27577}" destId="{AA4B0122-1F5F-4FED-B85C-D2A33F45A4BA}" srcOrd="0" destOrd="0" presId="urn:microsoft.com/office/officeart/2005/8/layout/hierarchy6"/>
    <dgm:cxn modelId="{527F251B-DFEA-4F21-955B-950169BE0E3E}" type="presParOf" srcId="{4574823D-40D8-49F7-987C-BB672AC27577}" destId="{797BEF1F-1C2F-469B-9AE3-DA0E92B83E64}" srcOrd="1" destOrd="0" presId="urn:microsoft.com/office/officeart/2005/8/layout/hierarchy6"/>
    <dgm:cxn modelId="{3AADD358-21B4-44AC-82F4-CA56DFDB155C}" type="presParOf" srcId="{BE78066B-30FD-4C5E-A20B-4E72066F4404}" destId="{F35414D2-24DB-471C-BA22-590F0403B776}" srcOrd="2" destOrd="0" presId="urn:microsoft.com/office/officeart/2005/8/layout/hierarchy6"/>
    <dgm:cxn modelId="{5596F986-F710-4CD0-B55B-CEA20EEED444}" type="presParOf" srcId="{BE78066B-30FD-4C5E-A20B-4E72066F4404}" destId="{61E5BE90-3CAA-439C-8CC4-E30AAACC1D81}" srcOrd="3" destOrd="0" presId="urn:microsoft.com/office/officeart/2005/8/layout/hierarchy6"/>
    <dgm:cxn modelId="{97D9733B-A074-458E-B014-37AA6BEA51D9}" type="presParOf" srcId="{61E5BE90-3CAA-439C-8CC4-E30AAACC1D81}" destId="{68668E44-95AA-4CB7-AA8B-C63CDE6C6DCC}" srcOrd="0" destOrd="0" presId="urn:microsoft.com/office/officeart/2005/8/layout/hierarchy6"/>
    <dgm:cxn modelId="{E0700EC1-9643-4538-A634-6E25B8A8EA07}" type="presParOf" srcId="{61E5BE90-3CAA-439C-8CC4-E30AAACC1D81}" destId="{0200E157-1CEA-4D43-A072-55223AFC42F9}" srcOrd="1" destOrd="0" presId="urn:microsoft.com/office/officeart/2005/8/layout/hierarchy6"/>
    <dgm:cxn modelId="{6651D949-B82B-452E-B3F3-6F9C3F83C4C4}" type="presParOf" srcId="{8BF6E9A9-5987-4310-82FB-DD46424D5BD4}" destId="{DBCFE863-0748-4AC0-8089-C315AFC93AF8}" srcOrd="2" destOrd="0" presId="urn:microsoft.com/office/officeart/2005/8/layout/hierarchy6"/>
    <dgm:cxn modelId="{E7A34C6D-05C2-475B-B28D-A91654EBCD60}" type="presParOf" srcId="{8BF6E9A9-5987-4310-82FB-DD46424D5BD4}" destId="{5104042F-50E1-4DE9-9CF4-87431D5289B4}" srcOrd="3" destOrd="0" presId="urn:microsoft.com/office/officeart/2005/8/layout/hierarchy6"/>
    <dgm:cxn modelId="{C4324892-A86B-48E8-9629-D93AD112A309}" type="presParOf" srcId="{5104042F-50E1-4DE9-9CF4-87431D5289B4}" destId="{393AAE57-BAFD-4C38-99B8-A82BE7046C11}" srcOrd="0" destOrd="0" presId="urn:microsoft.com/office/officeart/2005/8/layout/hierarchy6"/>
    <dgm:cxn modelId="{ACE74CC1-2804-4C62-9D3C-E0C918CF81A6}" type="presParOf" srcId="{5104042F-50E1-4DE9-9CF4-87431D5289B4}" destId="{45A7F4C1-A4CB-49BC-A834-B54D28AF6879}" srcOrd="1" destOrd="0" presId="urn:microsoft.com/office/officeart/2005/8/layout/hierarchy6"/>
    <dgm:cxn modelId="{7F7CCF56-AC20-4093-A117-7F7335772E1A}" type="presParOf" srcId="{8BF6E9A9-5987-4310-82FB-DD46424D5BD4}" destId="{FEE9F93A-5B99-4EC7-8B1D-449C3E712320}" srcOrd="4" destOrd="0" presId="urn:microsoft.com/office/officeart/2005/8/layout/hierarchy6"/>
    <dgm:cxn modelId="{0F6AF7A2-CDAA-4F07-BECC-0F050B100129}" type="presParOf" srcId="{8BF6E9A9-5987-4310-82FB-DD46424D5BD4}" destId="{55785497-DB7B-4D43-87C1-51DCD29BD869}" srcOrd="5" destOrd="0" presId="urn:microsoft.com/office/officeart/2005/8/layout/hierarchy6"/>
    <dgm:cxn modelId="{42D39562-4581-4D4A-9A75-74749FF7AB6F}" type="presParOf" srcId="{55785497-DB7B-4D43-87C1-51DCD29BD869}" destId="{149507AF-B58C-410E-83E2-3A494FEB587E}" srcOrd="0" destOrd="0" presId="urn:microsoft.com/office/officeart/2005/8/layout/hierarchy6"/>
    <dgm:cxn modelId="{508BB4B0-93E8-4107-B854-FD7DA607CDD4}" type="presParOf" srcId="{55785497-DB7B-4D43-87C1-51DCD29BD869}" destId="{9D0C8ECA-E3BB-4B0D-91C3-806442778CF9}" srcOrd="1" destOrd="0" presId="urn:microsoft.com/office/officeart/2005/8/layout/hierarchy6"/>
    <dgm:cxn modelId="{A67331C4-A19A-485F-8CE3-A50F22B6F03E}" type="presParOf" srcId="{9D0C8ECA-E3BB-4B0D-91C3-806442778CF9}" destId="{6AA8903E-AA6C-447C-BB6A-867A741C3FB2}" srcOrd="0" destOrd="0" presId="urn:microsoft.com/office/officeart/2005/8/layout/hierarchy6"/>
    <dgm:cxn modelId="{B800EEE0-46DE-4428-A714-4719562F55B3}" type="presParOf" srcId="{9D0C8ECA-E3BB-4B0D-91C3-806442778CF9}" destId="{9BC1D743-1A4B-4C43-9180-10C6BCE455C1}" srcOrd="1" destOrd="0" presId="urn:microsoft.com/office/officeart/2005/8/layout/hierarchy6"/>
    <dgm:cxn modelId="{CEA985F1-CAD3-430E-B075-CCB1847AE4C4}" type="presParOf" srcId="{9BC1D743-1A4B-4C43-9180-10C6BCE455C1}" destId="{43D929DA-9D05-45CB-8D74-A5F4C427FBE4}" srcOrd="0" destOrd="0" presId="urn:microsoft.com/office/officeart/2005/8/layout/hierarchy6"/>
    <dgm:cxn modelId="{109543CF-B012-428C-8681-973B95D1F452}" type="presParOf" srcId="{9BC1D743-1A4B-4C43-9180-10C6BCE455C1}" destId="{1F0BD544-30C9-4E0E-88E9-2517AB5616BF}" srcOrd="1" destOrd="0" presId="urn:microsoft.com/office/officeart/2005/8/layout/hierarchy6"/>
    <dgm:cxn modelId="{30F2E85E-DF27-4EE5-87BE-D2CC5E989EB8}" type="presParOf" srcId="{9D0C8ECA-E3BB-4B0D-91C3-806442778CF9}" destId="{60C549D0-15E0-44EC-9A37-5BF90406EB54}" srcOrd="2" destOrd="0" presId="urn:microsoft.com/office/officeart/2005/8/layout/hierarchy6"/>
    <dgm:cxn modelId="{810BF4D1-C773-45F9-8D3E-497A704C85E6}" type="presParOf" srcId="{9D0C8ECA-E3BB-4B0D-91C3-806442778CF9}" destId="{41A85D12-BCA9-4B13-B095-ACD8FB23F149}" srcOrd="3" destOrd="0" presId="urn:microsoft.com/office/officeart/2005/8/layout/hierarchy6"/>
    <dgm:cxn modelId="{3BF88D0C-409C-413A-A57C-1556C6A2EABB}" type="presParOf" srcId="{41A85D12-BCA9-4B13-B095-ACD8FB23F149}" destId="{009918E3-AA04-4E3F-A226-49CA9F1C9BAC}" srcOrd="0" destOrd="0" presId="urn:microsoft.com/office/officeart/2005/8/layout/hierarchy6"/>
    <dgm:cxn modelId="{583C0AB6-6702-4CCC-973E-6A38ADA22D59}" type="presParOf" srcId="{41A85D12-BCA9-4B13-B095-ACD8FB23F149}" destId="{54031890-8A72-4A73-B914-A04B3D0D0C0D}" srcOrd="1" destOrd="0" presId="urn:microsoft.com/office/officeart/2005/8/layout/hierarchy6"/>
    <dgm:cxn modelId="{BC45D0B0-23C1-4ABD-A458-90E33176F6F2}" type="presParOf" srcId="{C35068BA-E788-4916-96ED-019B2BC21807}" destId="{DD0DEEDF-1411-43B1-A7A7-008A912794DA}" srcOrd="2" destOrd="0" presId="urn:microsoft.com/office/officeart/2005/8/layout/hierarchy6"/>
    <dgm:cxn modelId="{D15EDA3A-FE48-4FE7-976E-06CF8D3F497A}" type="presParOf" srcId="{C35068BA-E788-4916-96ED-019B2BC21807}" destId="{E197FA12-9DF1-41AD-A76C-3789C64A3A67}" srcOrd="3" destOrd="0" presId="urn:microsoft.com/office/officeart/2005/8/layout/hierarchy6"/>
    <dgm:cxn modelId="{3A709C73-A014-4976-A4F4-DFF4C8018E8B}" type="presParOf" srcId="{E197FA12-9DF1-41AD-A76C-3789C64A3A67}" destId="{719C95E6-513D-4A14-B30A-138A2FCF0ADA}" srcOrd="0" destOrd="0" presId="urn:microsoft.com/office/officeart/2005/8/layout/hierarchy6"/>
    <dgm:cxn modelId="{0065580B-D367-4729-901B-136E79FF1FC5}" type="presParOf" srcId="{E197FA12-9DF1-41AD-A76C-3789C64A3A67}" destId="{8CBE0B4E-4A20-4FA1-A1CC-0BBB1DB4C83E}" srcOrd="1" destOrd="0" presId="urn:microsoft.com/office/officeart/2005/8/layout/hierarchy6"/>
    <dgm:cxn modelId="{2D95A197-72DE-40AB-8E02-BE51131F970B}" type="presParOf" srcId="{C35068BA-E788-4916-96ED-019B2BC21807}" destId="{8DA63AB2-3D83-44C5-99AD-88761CF6C257}" srcOrd="4" destOrd="0" presId="urn:microsoft.com/office/officeart/2005/8/layout/hierarchy6"/>
    <dgm:cxn modelId="{E8B269D9-965B-4F76-A811-292155D88FC1}" type="presParOf" srcId="{C35068BA-E788-4916-96ED-019B2BC21807}" destId="{04FC5257-D918-43F8-8A6F-92117B7AE163}" srcOrd="5" destOrd="0" presId="urn:microsoft.com/office/officeart/2005/8/layout/hierarchy6"/>
    <dgm:cxn modelId="{0A3B0467-8349-40C1-B5C1-8AC288E94118}" type="presParOf" srcId="{04FC5257-D918-43F8-8A6F-92117B7AE163}" destId="{01A593ED-6AAF-4AAE-A411-FDF6D2B668F4}" srcOrd="0" destOrd="0" presId="urn:microsoft.com/office/officeart/2005/8/layout/hierarchy6"/>
    <dgm:cxn modelId="{78804900-9ED9-4BAD-A2B3-CCF25D21C10F}" type="presParOf" srcId="{04FC5257-D918-43F8-8A6F-92117B7AE163}" destId="{6D82C76C-C78A-4A3F-92F6-BFD3F46A79EA}" srcOrd="1" destOrd="0" presId="urn:microsoft.com/office/officeart/2005/8/layout/hierarchy6"/>
    <dgm:cxn modelId="{C9822B55-DA97-42BF-9C00-D94F076D280C}" type="presParOf" srcId="{386D533E-9989-48FE-A06C-EE4A1EF4B905}" destId="{C9314113-7EA2-4B08-9D47-7F16BA7DB210}" srcOrd="2" destOrd="0" presId="urn:microsoft.com/office/officeart/2005/8/layout/hierarchy6"/>
    <dgm:cxn modelId="{6CBE0300-5EB8-4FE2-A345-4BF5E535C451}" type="presParOf" srcId="{386D533E-9989-48FE-A06C-EE4A1EF4B905}" destId="{2807A370-0C25-4884-A361-1FF14963B067}" srcOrd="3" destOrd="0" presId="urn:microsoft.com/office/officeart/2005/8/layout/hierarchy6"/>
    <dgm:cxn modelId="{04ED290A-92C3-44AF-80F8-F26FA9251682}" type="presParOf" srcId="{2807A370-0C25-4884-A361-1FF14963B067}" destId="{9D8F85F8-ADA7-47D2-90D4-61D2ABCB94C8}" srcOrd="0" destOrd="0" presId="urn:microsoft.com/office/officeart/2005/8/layout/hierarchy6"/>
    <dgm:cxn modelId="{599D30E0-8A00-4B13-8315-94DD83935D8A}" type="presParOf" srcId="{2807A370-0C25-4884-A361-1FF14963B067}" destId="{A0F3BE07-E8B8-421B-BDDA-FBE5390BC2CC}" srcOrd="1" destOrd="0" presId="urn:microsoft.com/office/officeart/2005/8/layout/hierarchy6"/>
    <dgm:cxn modelId="{755C55A0-5B4F-4C96-A6CF-073C1FFB3A9B}" type="presParOf" srcId="{386D533E-9989-48FE-A06C-EE4A1EF4B905}" destId="{273BC149-921E-46C6-AAFB-F6FE348C50EA}" srcOrd="4" destOrd="0" presId="urn:microsoft.com/office/officeart/2005/8/layout/hierarchy6"/>
    <dgm:cxn modelId="{244D6BAC-6AE8-4940-AFDB-ED112DB7081D}" type="presParOf" srcId="{386D533E-9989-48FE-A06C-EE4A1EF4B905}" destId="{89442B4D-D763-4273-B157-53044AD4CCDE}" srcOrd="5" destOrd="0" presId="urn:microsoft.com/office/officeart/2005/8/layout/hierarchy6"/>
    <dgm:cxn modelId="{4BB130E3-F34E-467F-8287-4DB80E1B2C2A}" type="presParOf" srcId="{89442B4D-D763-4273-B157-53044AD4CCDE}" destId="{4DEE6401-D3DA-4643-BC7D-F9474A03CC34}" srcOrd="0" destOrd="0" presId="urn:microsoft.com/office/officeart/2005/8/layout/hierarchy6"/>
    <dgm:cxn modelId="{EC9DB104-6AE0-4758-9600-872166E0FC7D}" type="presParOf" srcId="{89442B4D-D763-4273-B157-53044AD4CCDE}" destId="{2FA8B592-7FE5-4CA1-8113-274A30BB2C2E}" srcOrd="1" destOrd="0" presId="urn:microsoft.com/office/officeart/2005/8/layout/hierarchy6"/>
    <dgm:cxn modelId="{BABF7626-AEF7-4287-94ED-4542F11CBDB1}" type="presParOf" srcId="{31EBEB3A-79EE-4902-8DF5-5743B52EDE3B}" destId="{963A8CD0-3162-43B2-871C-54B9900497F3}" srcOrd="1" destOrd="0" presId="urn:microsoft.com/office/officeart/2005/8/layout/hierarchy6"/>
    <dgm:cxn modelId="{DE468C7A-977A-48D1-A53B-3350B3B21B04}" type="presParOf" srcId="{963A8CD0-3162-43B2-871C-54B9900497F3}" destId="{C2C03B4D-F66A-4941-8212-318B1D91EF35}" srcOrd="0" destOrd="0" presId="urn:microsoft.com/office/officeart/2005/8/layout/hierarchy6"/>
    <dgm:cxn modelId="{614A9222-D617-4852-8BCC-CF189052B3F6}" type="presParOf" srcId="{C2C03B4D-F66A-4941-8212-318B1D91EF35}" destId="{F537B0BB-FFA1-41EF-B03B-075CA52C3877}" srcOrd="0" destOrd="0" presId="urn:microsoft.com/office/officeart/2005/8/layout/hierarchy6"/>
    <dgm:cxn modelId="{B692692C-7B42-4539-98B3-3E7598507B5B}" type="presParOf" srcId="{C2C03B4D-F66A-4941-8212-318B1D91EF35}" destId="{518899B4-F32D-483F-9E1D-5D75F45EF34A}" srcOrd="1" destOrd="0" presId="urn:microsoft.com/office/officeart/2005/8/layout/hierarchy6"/>
    <dgm:cxn modelId="{F7FF9728-BF83-493A-BCFA-97C3D5AEEABB}" type="presParOf" srcId="{963A8CD0-3162-43B2-871C-54B9900497F3}" destId="{8A67425A-CB84-487D-BB4F-A24084BD0B5C}" srcOrd="1" destOrd="0" presId="urn:microsoft.com/office/officeart/2005/8/layout/hierarchy6"/>
    <dgm:cxn modelId="{EB87D793-6AEF-404F-ADA0-B473AA1E71A1}" type="presParOf" srcId="{8A67425A-CB84-487D-BB4F-A24084BD0B5C}" destId="{E31AA934-3F63-4F91-A430-177EFBAA4AB1}" srcOrd="0" destOrd="0" presId="urn:microsoft.com/office/officeart/2005/8/layout/hierarchy6"/>
    <dgm:cxn modelId="{DBDD88F5-53C8-4EDB-9300-E4010796B439}" type="presParOf" srcId="{963A8CD0-3162-43B2-871C-54B9900497F3}" destId="{98484790-DE34-4134-B68C-AF885100FB39}" srcOrd="2" destOrd="0" presId="urn:microsoft.com/office/officeart/2005/8/layout/hierarchy6"/>
    <dgm:cxn modelId="{A42CA66D-9F54-42FD-9895-E34E63CEEA4A}" type="presParOf" srcId="{98484790-DE34-4134-B68C-AF885100FB39}" destId="{52084BDE-F762-413E-A6AA-D8730F9F4F11}" srcOrd="0" destOrd="0" presId="urn:microsoft.com/office/officeart/2005/8/layout/hierarchy6"/>
    <dgm:cxn modelId="{9DA4BF15-A12F-4482-B8CC-9595A8E8F0A9}" type="presParOf" srcId="{98484790-DE34-4134-B68C-AF885100FB39}" destId="{5682FDDB-4EF4-4CFC-A055-9046D160321D}" srcOrd="1" destOrd="0" presId="urn:microsoft.com/office/officeart/2005/8/layout/hierarchy6"/>
    <dgm:cxn modelId="{A124EFE0-330D-4FF0-AB70-46886EC88348}" type="presParOf" srcId="{963A8CD0-3162-43B2-871C-54B9900497F3}" destId="{5F84A79D-7BA8-4E45-AB67-F05653C8A6CF}" srcOrd="3" destOrd="0" presId="urn:microsoft.com/office/officeart/2005/8/layout/hierarchy6"/>
    <dgm:cxn modelId="{9E848FCD-24A6-45A4-95E8-8958C73DB75A}" type="presParOf" srcId="{5F84A79D-7BA8-4E45-AB67-F05653C8A6CF}" destId="{D865EAEA-CED0-467B-82E7-D108EED8FF1A}" srcOrd="0" destOrd="0" presId="urn:microsoft.com/office/officeart/2005/8/layout/hierarchy6"/>
    <dgm:cxn modelId="{9D98D3F7-BEBA-48FD-9E04-DDF2341C8779}" type="presParOf" srcId="{963A8CD0-3162-43B2-871C-54B9900497F3}" destId="{B3B29459-594E-459E-8017-3B14A29C2CDE}" srcOrd="4" destOrd="0" presId="urn:microsoft.com/office/officeart/2005/8/layout/hierarchy6"/>
    <dgm:cxn modelId="{58A39652-38A2-4016-8265-F829E6FAB55D}" type="presParOf" srcId="{B3B29459-594E-459E-8017-3B14A29C2CDE}" destId="{1A1B2AC0-BF43-4BE2-8B74-827FCDED838F}" srcOrd="0" destOrd="0" presId="urn:microsoft.com/office/officeart/2005/8/layout/hierarchy6"/>
    <dgm:cxn modelId="{E2DCC987-F9E7-4382-B701-9DBB8882C1F3}" type="presParOf" srcId="{B3B29459-594E-459E-8017-3B14A29C2CDE}" destId="{4ECA7047-933C-420C-8C4F-5C324394B8A7}" srcOrd="1" destOrd="0" presId="urn:microsoft.com/office/officeart/2005/8/layout/hierarchy6"/>
    <dgm:cxn modelId="{5998A511-F9B6-4FF0-89D1-EDF19C41368B}" type="presParOf" srcId="{963A8CD0-3162-43B2-871C-54B9900497F3}" destId="{627DB1D9-E475-45E7-A7EA-5A8C6328486E}" srcOrd="5" destOrd="0" presId="urn:microsoft.com/office/officeart/2005/8/layout/hierarchy6"/>
    <dgm:cxn modelId="{F1D7C4E2-175E-4209-AA71-381C76E8E095}" type="presParOf" srcId="{627DB1D9-E475-45E7-A7EA-5A8C6328486E}" destId="{CC5931DB-B9B4-41BA-84A2-96C253EC043E}" srcOrd="0" destOrd="0" presId="urn:microsoft.com/office/officeart/2005/8/layout/hierarchy6"/>
    <dgm:cxn modelId="{E5AE4D87-CCE5-44E1-87F8-3F4CDC10E5F2}" type="presParOf" srcId="{963A8CD0-3162-43B2-871C-54B9900497F3}" destId="{D185E93D-FE76-40EA-BD40-AB21AE4E9095}" srcOrd="6" destOrd="0" presId="urn:microsoft.com/office/officeart/2005/8/layout/hierarchy6"/>
    <dgm:cxn modelId="{1DD7D2C6-543F-40ED-90B1-5CE4592E3682}" type="presParOf" srcId="{D185E93D-FE76-40EA-BD40-AB21AE4E9095}" destId="{49D9B6FB-616A-4BC6-BEF5-7D6E049F8C5E}" srcOrd="0" destOrd="0" presId="urn:microsoft.com/office/officeart/2005/8/layout/hierarchy6"/>
    <dgm:cxn modelId="{5BBD49BD-852D-444F-9F7B-8F34E0A8E1D4}" type="presParOf" srcId="{D185E93D-FE76-40EA-BD40-AB21AE4E9095}" destId="{5E25EA0C-BAFA-4647-B24B-04FC4803C3A4}" srcOrd="1" destOrd="0" presId="urn:microsoft.com/office/officeart/2005/8/layout/hierarchy6"/>
    <dgm:cxn modelId="{EEDE6EE2-A76B-4869-BDA9-4FDF28A5D719}" type="presParOf" srcId="{963A8CD0-3162-43B2-871C-54B9900497F3}" destId="{C8A77D2C-3C31-449B-924D-25EFB818992D}" srcOrd="7" destOrd="0" presId="urn:microsoft.com/office/officeart/2005/8/layout/hierarchy6"/>
    <dgm:cxn modelId="{7AFFAB62-6428-4E0C-A5D7-166A5152FA03}" type="presParOf" srcId="{C8A77D2C-3C31-449B-924D-25EFB818992D}" destId="{C9E8F9E4-99D4-498A-B81C-A9CAC0BF3A29}" srcOrd="0" destOrd="0" presId="urn:microsoft.com/office/officeart/2005/8/layout/hierarchy6"/>
    <dgm:cxn modelId="{330DC13D-ABCF-442E-9DD9-B09682AD1914}" type="presParOf" srcId="{963A8CD0-3162-43B2-871C-54B9900497F3}" destId="{CE880D80-5A46-4C77-B96B-F90FDEF36112}" srcOrd="8" destOrd="0" presId="urn:microsoft.com/office/officeart/2005/8/layout/hierarchy6"/>
    <dgm:cxn modelId="{E09F45F7-4F23-484D-A8B5-5F955203A92D}" type="presParOf" srcId="{CE880D80-5A46-4C77-B96B-F90FDEF36112}" destId="{6DA7EDF4-E742-4F18-BF0F-23C1B8D772C6}" srcOrd="0" destOrd="0" presId="urn:microsoft.com/office/officeart/2005/8/layout/hierarchy6"/>
    <dgm:cxn modelId="{00E6826A-4EED-4910-81DE-DCB0255DE438}" type="presParOf" srcId="{CE880D80-5A46-4C77-B96B-F90FDEF36112}" destId="{485D647E-292C-4E9F-BEAC-893C818B8DB5}"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C8DFB8-0090-46ED-B538-A58B59E875EB}"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US"/>
        </a:p>
      </dgm:t>
    </dgm:pt>
    <dgm:pt modelId="{DE5DE19A-6F95-47CC-89A5-C2BE60328C14}">
      <dgm:prSet phldrT="[Text]"/>
      <dgm:spPr/>
      <dgm:t>
        <a:bodyPr/>
        <a:lstStyle/>
        <a:p>
          <a:r>
            <a:rPr lang="en-US"/>
            <a:t>VOL1</a:t>
          </a:r>
        </a:p>
      </dgm:t>
    </dgm:pt>
    <dgm:pt modelId="{EC4B3B31-8A92-4061-81E9-A6133F3C3BA3}" type="parTrans" cxnId="{73F49A4B-F483-4F41-9E1B-8FB14A0FE530}">
      <dgm:prSet/>
      <dgm:spPr/>
      <dgm:t>
        <a:bodyPr/>
        <a:lstStyle/>
        <a:p>
          <a:endParaRPr lang="en-US"/>
        </a:p>
      </dgm:t>
    </dgm:pt>
    <dgm:pt modelId="{24CBF708-D4DC-4D76-988F-68D39E53B420}" type="sibTrans" cxnId="{73F49A4B-F483-4F41-9E1B-8FB14A0FE530}">
      <dgm:prSet/>
      <dgm:spPr/>
      <dgm:t>
        <a:bodyPr/>
        <a:lstStyle/>
        <a:p>
          <a:endParaRPr lang="en-US"/>
        </a:p>
      </dgm:t>
    </dgm:pt>
    <dgm:pt modelId="{08286F06-B10D-484E-9747-EE2F90345E15}">
      <dgm:prSet phldrT="[Text]"/>
      <dgm:spPr/>
      <dgm:t>
        <a:bodyPr/>
        <a:lstStyle/>
        <a:p>
          <a:r>
            <a:rPr lang="en-US"/>
            <a:t>0.5°</a:t>
          </a:r>
        </a:p>
      </dgm:t>
    </dgm:pt>
    <dgm:pt modelId="{467063A9-1CBF-40C8-B1D9-409941A1E541}" type="parTrans" cxnId="{BA4DB1F4-D2C8-48F6-8499-DA85BA3D079F}">
      <dgm:prSet/>
      <dgm:spPr/>
      <dgm:t>
        <a:bodyPr/>
        <a:lstStyle/>
        <a:p>
          <a:endParaRPr lang="en-US"/>
        </a:p>
      </dgm:t>
    </dgm:pt>
    <dgm:pt modelId="{6E1CB092-565A-4771-8C8C-F9F34FC7C29F}" type="sibTrans" cxnId="{BA4DB1F4-D2C8-48F6-8499-DA85BA3D079F}">
      <dgm:prSet/>
      <dgm:spPr/>
      <dgm:t>
        <a:bodyPr/>
        <a:lstStyle/>
        <a:p>
          <a:endParaRPr lang="en-US"/>
        </a:p>
      </dgm:t>
    </dgm:pt>
    <dgm:pt modelId="{DF2E373B-1E59-4A89-8E4F-ABCD31328A11}">
      <dgm:prSet phldrT="[Text]"/>
      <dgm:spPr/>
      <dgm:t>
        <a:bodyPr/>
        <a:lstStyle/>
        <a:p>
          <a:r>
            <a:rPr lang="en-US"/>
            <a:t>DBZH</a:t>
          </a:r>
          <a:br>
            <a:rPr lang="en-US"/>
          </a:br>
          <a:r>
            <a:rPr lang="en-US"/>
            <a:t>[#rays][#bins]</a:t>
          </a:r>
        </a:p>
      </dgm:t>
    </dgm:pt>
    <dgm:pt modelId="{5164F7B0-B97A-4312-AB26-95A29B31040D}" type="parTrans" cxnId="{C8B21D27-8738-49A8-A467-DD6BAEAFA00B}">
      <dgm:prSet/>
      <dgm:spPr/>
      <dgm:t>
        <a:bodyPr/>
        <a:lstStyle/>
        <a:p>
          <a:endParaRPr lang="en-US"/>
        </a:p>
      </dgm:t>
    </dgm:pt>
    <dgm:pt modelId="{83050034-03A0-4FDC-8BCB-3492D7994A77}" type="sibTrans" cxnId="{C8B21D27-8738-49A8-A467-DD6BAEAFA00B}">
      <dgm:prSet/>
      <dgm:spPr/>
      <dgm:t>
        <a:bodyPr/>
        <a:lstStyle/>
        <a:p>
          <a:endParaRPr lang="en-US"/>
        </a:p>
      </dgm:t>
    </dgm:pt>
    <dgm:pt modelId="{180F1DC5-5A86-4F65-9A28-F371FA2CF5AA}">
      <dgm:prSet phldrT="[Text]"/>
      <dgm:spPr/>
      <dgm:t>
        <a:bodyPr/>
        <a:lstStyle/>
        <a:p>
          <a:r>
            <a:rPr lang="en-US"/>
            <a:t>VRADH</a:t>
          </a:r>
          <a:br>
            <a:rPr lang="en-US"/>
          </a:br>
          <a:r>
            <a:rPr lang="en-US"/>
            <a:t>[#rays][#bins]</a:t>
          </a:r>
        </a:p>
      </dgm:t>
    </dgm:pt>
    <dgm:pt modelId="{17FA4AA2-67E9-4007-BBC1-2E03687860C0}" type="parTrans" cxnId="{43500DCC-05C1-40B8-A64E-C7389130200F}">
      <dgm:prSet/>
      <dgm:spPr/>
      <dgm:t>
        <a:bodyPr/>
        <a:lstStyle/>
        <a:p>
          <a:endParaRPr lang="en-US"/>
        </a:p>
      </dgm:t>
    </dgm:pt>
    <dgm:pt modelId="{22273B22-FD36-49A7-B2DE-97DE5A717524}" type="sibTrans" cxnId="{43500DCC-05C1-40B8-A64E-C7389130200F}">
      <dgm:prSet/>
      <dgm:spPr/>
      <dgm:t>
        <a:bodyPr/>
        <a:lstStyle/>
        <a:p>
          <a:endParaRPr lang="en-US"/>
        </a:p>
      </dgm:t>
    </dgm:pt>
    <dgm:pt modelId="{C0F5D511-69C0-4073-993A-F8FA56ED798F}">
      <dgm:prSet phldrT="[Text]"/>
      <dgm:spPr/>
      <dgm:t>
        <a:bodyPr/>
        <a:lstStyle/>
        <a:p>
          <a:r>
            <a:rPr lang="en-US"/>
            <a:t>...</a:t>
          </a:r>
        </a:p>
      </dgm:t>
    </dgm:pt>
    <dgm:pt modelId="{5A549D97-1443-4527-8F75-109640858B64}" type="parTrans" cxnId="{35E50C84-CAEC-44C6-97E5-5F6D5B6C7D37}">
      <dgm:prSet/>
      <dgm:spPr/>
      <dgm:t>
        <a:bodyPr/>
        <a:lstStyle/>
        <a:p>
          <a:endParaRPr lang="en-US"/>
        </a:p>
      </dgm:t>
    </dgm:pt>
    <dgm:pt modelId="{EC9E352D-9B49-4A41-BB17-26354E7A62EC}" type="sibTrans" cxnId="{35E50C84-CAEC-44C6-97E5-5F6D5B6C7D37}">
      <dgm:prSet/>
      <dgm:spPr/>
      <dgm:t>
        <a:bodyPr/>
        <a:lstStyle/>
        <a:p>
          <a:endParaRPr lang="en-US"/>
        </a:p>
      </dgm:t>
    </dgm:pt>
    <dgm:pt modelId="{337EABA0-FCAD-4A11-B8AB-4E97FE596009}">
      <dgm:prSet phldrT="[Text]"/>
      <dgm:spPr/>
      <dgm:t>
        <a:bodyPr/>
        <a:lstStyle/>
        <a:p>
          <a:r>
            <a:rPr lang="en-US"/>
            <a:t>DBZH</a:t>
          </a:r>
          <a:br>
            <a:rPr lang="en-US"/>
          </a:br>
          <a:r>
            <a:rPr lang="en-US"/>
            <a:t>[#rays][#bins]</a:t>
          </a:r>
        </a:p>
      </dgm:t>
    </dgm:pt>
    <dgm:pt modelId="{72237524-3370-46D4-A2CE-A75899B32845}" type="parTrans" cxnId="{9FACA566-8AB3-44DA-9D42-E80E26F30E8F}">
      <dgm:prSet/>
      <dgm:spPr/>
      <dgm:t>
        <a:bodyPr/>
        <a:lstStyle/>
        <a:p>
          <a:endParaRPr lang="en-US"/>
        </a:p>
      </dgm:t>
    </dgm:pt>
    <dgm:pt modelId="{ED20D056-4458-4172-AA08-50ACE8BF00E9}" type="sibTrans" cxnId="{9FACA566-8AB3-44DA-9D42-E80E26F30E8F}">
      <dgm:prSet/>
      <dgm:spPr/>
      <dgm:t>
        <a:bodyPr/>
        <a:lstStyle/>
        <a:p>
          <a:endParaRPr lang="en-US"/>
        </a:p>
      </dgm:t>
    </dgm:pt>
    <dgm:pt modelId="{0FE31710-8856-4F69-A439-CBB99A1D6C90}">
      <dgm:prSet phldrT="[Text]"/>
      <dgm:spPr/>
      <dgm:t>
        <a:bodyPr/>
        <a:lstStyle/>
        <a:p>
          <a:r>
            <a:rPr lang="en-US"/>
            <a:t>Volume</a:t>
          </a:r>
        </a:p>
      </dgm:t>
    </dgm:pt>
    <dgm:pt modelId="{8386D132-8BC0-4EB5-81C7-AB86AD435DA6}" type="parTrans" cxnId="{16ED916E-AF3F-478F-995A-AA4850A5C869}">
      <dgm:prSet/>
      <dgm:spPr/>
      <dgm:t>
        <a:bodyPr/>
        <a:lstStyle/>
        <a:p>
          <a:endParaRPr lang="en-US"/>
        </a:p>
      </dgm:t>
    </dgm:pt>
    <dgm:pt modelId="{44D5E41D-31D3-47E4-965A-2EA7EADE28D1}" type="sibTrans" cxnId="{16ED916E-AF3F-478F-995A-AA4850A5C869}">
      <dgm:prSet/>
      <dgm:spPr/>
      <dgm:t>
        <a:bodyPr/>
        <a:lstStyle/>
        <a:p>
          <a:endParaRPr lang="en-US"/>
        </a:p>
      </dgm:t>
    </dgm:pt>
    <dgm:pt modelId="{DFD5D067-B885-4E21-8273-C47E8A28DC41}">
      <dgm:prSet phldrT="[Text]"/>
      <dgm:spPr/>
      <dgm:t>
        <a:bodyPr/>
        <a:lstStyle/>
        <a:p>
          <a:r>
            <a:rPr lang="en-US"/>
            <a:t>Sweep</a:t>
          </a:r>
        </a:p>
      </dgm:t>
    </dgm:pt>
    <dgm:pt modelId="{B0BBDA7F-446E-4BCE-AEA4-57BE6E6E7251}" type="parTrans" cxnId="{3A3217D0-31C8-4930-B49A-D544AC1670F7}">
      <dgm:prSet/>
      <dgm:spPr/>
      <dgm:t>
        <a:bodyPr/>
        <a:lstStyle/>
        <a:p>
          <a:endParaRPr lang="en-US"/>
        </a:p>
      </dgm:t>
    </dgm:pt>
    <dgm:pt modelId="{117DFD23-74EA-49D5-A74F-53F57476A849}" type="sibTrans" cxnId="{3A3217D0-31C8-4930-B49A-D544AC1670F7}">
      <dgm:prSet/>
      <dgm:spPr/>
      <dgm:t>
        <a:bodyPr/>
        <a:lstStyle/>
        <a:p>
          <a:endParaRPr lang="en-US"/>
        </a:p>
      </dgm:t>
    </dgm:pt>
    <dgm:pt modelId="{7E1AB095-60CA-4F85-92BC-FD9F07F6DDCF}">
      <dgm:prSet phldrT="[Text]"/>
      <dgm:spPr/>
      <dgm:t>
        <a:bodyPr/>
        <a:lstStyle/>
        <a:p>
          <a:r>
            <a:rPr lang="en-US"/>
            <a:t>Dataset</a:t>
          </a:r>
        </a:p>
      </dgm:t>
    </dgm:pt>
    <dgm:pt modelId="{CDA916CF-CFA8-47FE-856B-1CC93B5AA49E}" type="parTrans" cxnId="{77526E62-B7D4-4540-8D41-736EFA4E7E8E}">
      <dgm:prSet/>
      <dgm:spPr/>
      <dgm:t>
        <a:bodyPr/>
        <a:lstStyle/>
        <a:p>
          <a:endParaRPr lang="en-US"/>
        </a:p>
      </dgm:t>
    </dgm:pt>
    <dgm:pt modelId="{32A46C82-AF8C-4C1A-A4B1-7E9CC1B5AE29}" type="sibTrans" cxnId="{77526E62-B7D4-4540-8D41-736EFA4E7E8E}">
      <dgm:prSet/>
      <dgm:spPr/>
      <dgm:t>
        <a:bodyPr/>
        <a:lstStyle/>
        <a:p>
          <a:endParaRPr lang="en-US"/>
        </a:p>
      </dgm:t>
    </dgm:pt>
    <dgm:pt modelId="{72AC65DE-EFAD-494A-BC5F-C79DBFA3C5AC}">
      <dgm:prSet phldrT="[Text]"/>
      <dgm:spPr/>
      <dgm:t>
        <a:bodyPr/>
        <a:lstStyle/>
        <a:p>
          <a:r>
            <a:rPr lang="en-US"/>
            <a:t>32.0°</a:t>
          </a:r>
        </a:p>
      </dgm:t>
    </dgm:pt>
    <dgm:pt modelId="{377F1CC1-1E1B-4FA9-B14C-1AB12C2D42C2}" type="parTrans" cxnId="{8698E264-D6AB-4870-8091-5CED0DBA961E}">
      <dgm:prSet/>
      <dgm:spPr/>
      <dgm:t>
        <a:bodyPr/>
        <a:lstStyle/>
        <a:p>
          <a:endParaRPr lang="en-US"/>
        </a:p>
      </dgm:t>
    </dgm:pt>
    <dgm:pt modelId="{B1B2F249-F34D-4D19-87E4-24E4C413AFC7}" type="sibTrans" cxnId="{8698E264-D6AB-4870-8091-5CED0DBA961E}">
      <dgm:prSet/>
      <dgm:spPr/>
      <dgm:t>
        <a:bodyPr/>
        <a:lstStyle/>
        <a:p>
          <a:endParaRPr lang="en-US"/>
        </a:p>
      </dgm:t>
    </dgm:pt>
    <dgm:pt modelId="{CA361D84-9511-4D03-8D36-5DE9F1567CA8}">
      <dgm:prSet phldrT="[Text]"/>
      <dgm:spPr/>
      <dgm:t>
        <a:bodyPr/>
        <a:lstStyle/>
        <a:p>
          <a:r>
            <a:rPr lang="en-US"/>
            <a:t>VRADH</a:t>
          </a:r>
          <a:br>
            <a:rPr lang="en-US"/>
          </a:br>
          <a:r>
            <a:rPr lang="en-US"/>
            <a:t>[#rays][#bins]</a:t>
          </a:r>
        </a:p>
      </dgm:t>
    </dgm:pt>
    <dgm:pt modelId="{B183542F-E48C-46F4-B144-8E39D926E9E9}" type="parTrans" cxnId="{51AA2E09-5CD9-4957-AA14-EADAACDB4845}">
      <dgm:prSet/>
      <dgm:spPr/>
      <dgm:t>
        <a:bodyPr/>
        <a:lstStyle/>
        <a:p>
          <a:endParaRPr lang="en-US"/>
        </a:p>
      </dgm:t>
    </dgm:pt>
    <dgm:pt modelId="{22DF6262-FBA6-4A95-8381-C4CDDA1A6852}" type="sibTrans" cxnId="{51AA2E09-5CD9-4957-AA14-EADAACDB4845}">
      <dgm:prSet/>
      <dgm:spPr/>
      <dgm:t>
        <a:bodyPr/>
        <a:lstStyle/>
        <a:p>
          <a:endParaRPr lang="en-US"/>
        </a:p>
      </dgm:t>
    </dgm:pt>
    <dgm:pt modelId="{6AC18A1F-A7BA-41BA-ACBF-F4010A37CA9A}" type="pres">
      <dgm:prSet presAssocID="{03C8DFB8-0090-46ED-B538-A58B59E875EB}" presName="mainComposite" presStyleCnt="0">
        <dgm:presLayoutVars>
          <dgm:chPref val="1"/>
          <dgm:dir/>
          <dgm:animOne val="branch"/>
          <dgm:animLvl val="lvl"/>
          <dgm:resizeHandles val="exact"/>
        </dgm:presLayoutVars>
      </dgm:prSet>
      <dgm:spPr/>
      <dgm:t>
        <a:bodyPr/>
        <a:lstStyle/>
        <a:p>
          <a:endParaRPr lang="en-CA"/>
        </a:p>
      </dgm:t>
    </dgm:pt>
    <dgm:pt modelId="{E1CE5DF5-072C-4282-BD20-2210C3D7A4EE}" type="pres">
      <dgm:prSet presAssocID="{03C8DFB8-0090-46ED-B538-A58B59E875EB}" presName="hierFlow" presStyleCnt="0"/>
      <dgm:spPr/>
    </dgm:pt>
    <dgm:pt modelId="{650E116E-008D-45D5-AA89-8C4C5B83196A}" type="pres">
      <dgm:prSet presAssocID="{03C8DFB8-0090-46ED-B538-A58B59E875EB}" presName="firstBuf" presStyleCnt="0"/>
      <dgm:spPr/>
    </dgm:pt>
    <dgm:pt modelId="{DBB31F6E-6D3B-46A1-9801-5F93B9D1B798}" type="pres">
      <dgm:prSet presAssocID="{03C8DFB8-0090-46ED-B538-A58B59E875EB}" presName="hierChild1" presStyleCnt="0">
        <dgm:presLayoutVars>
          <dgm:chPref val="1"/>
          <dgm:animOne val="branch"/>
          <dgm:animLvl val="lvl"/>
        </dgm:presLayoutVars>
      </dgm:prSet>
      <dgm:spPr/>
    </dgm:pt>
    <dgm:pt modelId="{25C63711-FC69-469B-8841-6B57A415BFFB}" type="pres">
      <dgm:prSet presAssocID="{DE5DE19A-6F95-47CC-89A5-C2BE60328C14}" presName="Name17" presStyleCnt="0"/>
      <dgm:spPr/>
    </dgm:pt>
    <dgm:pt modelId="{8A458457-85EA-4C07-8567-4CD8E4173D61}" type="pres">
      <dgm:prSet presAssocID="{DE5DE19A-6F95-47CC-89A5-C2BE60328C14}" presName="level1Shape" presStyleLbl="node0" presStyleIdx="0" presStyleCnt="1">
        <dgm:presLayoutVars>
          <dgm:chPref val="3"/>
        </dgm:presLayoutVars>
      </dgm:prSet>
      <dgm:spPr/>
      <dgm:t>
        <a:bodyPr/>
        <a:lstStyle/>
        <a:p>
          <a:endParaRPr lang="en-CA"/>
        </a:p>
      </dgm:t>
    </dgm:pt>
    <dgm:pt modelId="{D486F575-95F2-4CDA-810D-C25EA7B89C13}" type="pres">
      <dgm:prSet presAssocID="{DE5DE19A-6F95-47CC-89A5-C2BE60328C14}" presName="hierChild2" presStyleCnt="0"/>
      <dgm:spPr/>
    </dgm:pt>
    <dgm:pt modelId="{84BE729B-8F02-4241-A757-FBE3AF0D3429}" type="pres">
      <dgm:prSet presAssocID="{467063A9-1CBF-40C8-B1D9-409941A1E541}" presName="Name25" presStyleLbl="parChTrans1D2" presStyleIdx="0" presStyleCnt="3"/>
      <dgm:spPr/>
      <dgm:t>
        <a:bodyPr/>
        <a:lstStyle/>
        <a:p>
          <a:endParaRPr lang="en-CA"/>
        </a:p>
      </dgm:t>
    </dgm:pt>
    <dgm:pt modelId="{47154744-087C-4883-A587-C7E18536C986}" type="pres">
      <dgm:prSet presAssocID="{467063A9-1CBF-40C8-B1D9-409941A1E541}" presName="connTx" presStyleLbl="parChTrans1D2" presStyleIdx="0" presStyleCnt="3"/>
      <dgm:spPr/>
      <dgm:t>
        <a:bodyPr/>
        <a:lstStyle/>
        <a:p>
          <a:endParaRPr lang="en-CA"/>
        </a:p>
      </dgm:t>
    </dgm:pt>
    <dgm:pt modelId="{E981D071-AC59-4655-993E-600C029C5D5B}" type="pres">
      <dgm:prSet presAssocID="{08286F06-B10D-484E-9747-EE2F90345E15}" presName="Name30" presStyleCnt="0"/>
      <dgm:spPr/>
    </dgm:pt>
    <dgm:pt modelId="{06ED0700-2048-46D3-9C2B-6E1C2A5D3C95}" type="pres">
      <dgm:prSet presAssocID="{08286F06-B10D-484E-9747-EE2F90345E15}" presName="level2Shape" presStyleLbl="node2" presStyleIdx="0" presStyleCnt="3"/>
      <dgm:spPr/>
      <dgm:t>
        <a:bodyPr/>
        <a:lstStyle/>
        <a:p>
          <a:endParaRPr lang="en-CA"/>
        </a:p>
      </dgm:t>
    </dgm:pt>
    <dgm:pt modelId="{E35FD833-9A7A-4EA9-B98F-7800A3EA117F}" type="pres">
      <dgm:prSet presAssocID="{08286F06-B10D-484E-9747-EE2F90345E15}" presName="hierChild3" presStyleCnt="0"/>
      <dgm:spPr/>
    </dgm:pt>
    <dgm:pt modelId="{AFFD7903-D853-4D78-BDA8-5DE735D01BFE}" type="pres">
      <dgm:prSet presAssocID="{5164F7B0-B97A-4312-AB26-95A29B31040D}" presName="Name25" presStyleLbl="parChTrans1D3" presStyleIdx="0" presStyleCnt="4"/>
      <dgm:spPr/>
      <dgm:t>
        <a:bodyPr/>
        <a:lstStyle/>
        <a:p>
          <a:endParaRPr lang="en-CA"/>
        </a:p>
      </dgm:t>
    </dgm:pt>
    <dgm:pt modelId="{54C0BFAE-41F0-4D1D-BFD6-9EAC8F6B1A9F}" type="pres">
      <dgm:prSet presAssocID="{5164F7B0-B97A-4312-AB26-95A29B31040D}" presName="connTx" presStyleLbl="parChTrans1D3" presStyleIdx="0" presStyleCnt="4"/>
      <dgm:spPr/>
      <dgm:t>
        <a:bodyPr/>
        <a:lstStyle/>
        <a:p>
          <a:endParaRPr lang="en-CA"/>
        </a:p>
      </dgm:t>
    </dgm:pt>
    <dgm:pt modelId="{AD4576D8-FB82-4D63-ACEF-9C5C69B0B36D}" type="pres">
      <dgm:prSet presAssocID="{DF2E373B-1E59-4A89-8E4F-ABCD31328A11}" presName="Name30" presStyleCnt="0"/>
      <dgm:spPr/>
    </dgm:pt>
    <dgm:pt modelId="{1B3F7AC4-1507-491A-B525-B805F592CE88}" type="pres">
      <dgm:prSet presAssocID="{DF2E373B-1E59-4A89-8E4F-ABCD31328A11}" presName="level2Shape" presStyleLbl="node3" presStyleIdx="0" presStyleCnt="4"/>
      <dgm:spPr/>
      <dgm:t>
        <a:bodyPr/>
        <a:lstStyle/>
        <a:p>
          <a:endParaRPr lang="en-CA"/>
        </a:p>
      </dgm:t>
    </dgm:pt>
    <dgm:pt modelId="{7EE4B127-2D80-4A41-8E32-F7ED627C0028}" type="pres">
      <dgm:prSet presAssocID="{DF2E373B-1E59-4A89-8E4F-ABCD31328A11}" presName="hierChild3" presStyleCnt="0"/>
      <dgm:spPr/>
    </dgm:pt>
    <dgm:pt modelId="{5CE4EF08-6F87-4D7E-82F4-808612C990AE}" type="pres">
      <dgm:prSet presAssocID="{17FA4AA2-67E9-4007-BBC1-2E03687860C0}" presName="Name25" presStyleLbl="parChTrans1D3" presStyleIdx="1" presStyleCnt="4"/>
      <dgm:spPr/>
      <dgm:t>
        <a:bodyPr/>
        <a:lstStyle/>
        <a:p>
          <a:endParaRPr lang="en-CA"/>
        </a:p>
      </dgm:t>
    </dgm:pt>
    <dgm:pt modelId="{6616E11A-F60C-4B5E-9586-EEFABB6EBBBB}" type="pres">
      <dgm:prSet presAssocID="{17FA4AA2-67E9-4007-BBC1-2E03687860C0}" presName="connTx" presStyleLbl="parChTrans1D3" presStyleIdx="1" presStyleCnt="4"/>
      <dgm:spPr/>
      <dgm:t>
        <a:bodyPr/>
        <a:lstStyle/>
        <a:p>
          <a:endParaRPr lang="en-CA"/>
        </a:p>
      </dgm:t>
    </dgm:pt>
    <dgm:pt modelId="{01A011E0-634F-4201-BF70-C66CE5BF2508}" type="pres">
      <dgm:prSet presAssocID="{180F1DC5-5A86-4F65-9A28-F371FA2CF5AA}" presName="Name30" presStyleCnt="0"/>
      <dgm:spPr/>
    </dgm:pt>
    <dgm:pt modelId="{FCC61F16-738C-452E-9D9D-BB0CCDC5F2CE}" type="pres">
      <dgm:prSet presAssocID="{180F1DC5-5A86-4F65-9A28-F371FA2CF5AA}" presName="level2Shape" presStyleLbl="node3" presStyleIdx="1" presStyleCnt="4"/>
      <dgm:spPr/>
      <dgm:t>
        <a:bodyPr/>
        <a:lstStyle/>
        <a:p>
          <a:endParaRPr lang="en-CA"/>
        </a:p>
      </dgm:t>
    </dgm:pt>
    <dgm:pt modelId="{C92C6428-0023-48EB-A496-D22F6C82CE6C}" type="pres">
      <dgm:prSet presAssocID="{180F1DC5-5A86-4F65-9A28-F371FA2CF5AA}" presName="hierChild3" presStyleCnt="0"/>
      <dgm:spPr/>
    </dgm:pt>
    <dgm:pt modelId="{020E321B-2AFC-4F23-B55C-C1AC0DC4378A}" type="pres">
      <dgm:prSet presAssocID="{5A549D97-1443-4527-8F75-109640858B64}" presName="Name25" presStyleLbl="parChTrans1D2" presStyleIdx="1" presStyleCnt="3"/>
      <dgm:spPr/>
      <dgm:t>
        <a:bodyPr/>
        <a:lstStyle/>
        <a:p>
          <a:endParaRPr lang="en-CA"/>
        </a:p>
      </dgm:t>
    </dgm:pt>
    <dgm:pt modelId="{303203DD-C125-4E8B-84AB-F4D967DF0434}" type="pres">
      <dgm:prSet presAssocID="{5A549D97-1443-4527-8F75-109640858B64}" presName="connTx" presStyleLbl="parChTrans1D2" presStyleIdx="1" presStyleCnt="3"/>
      <dgm:spPr/>
      <dgm:t>
        <a:bodyPr/>
        <a:lstStyle/>
        <a:p>
          <a:endParaRPr lang="en-CA"/>
        </a:p>
      </dgm:t>
    </dgm:pt>
    <dgm:pt modelId="{653AD621-1220-4F0D-971F-51B3858A4275}" type="pres">
      <dgm:prSet presAssocID="{C0F5D511-69C0-4073-993A-F8FA56ED798F}" presName="Name30" presStyleCnt="0"/>
      <dgm:spPr/>
    </dgm:pt>
    <dgm:pt modelId="{180738B6-DC63-4B69-BDCB-3FF7DF7A7CE3}" type="pres">
      <dgm:prSet presAssocID="{C0F5D511-69C0-4073-993A-F8FA56ED798F}" presName="level2Shape" presStyleLbl="node2" presStyleIdx="1" presStyleCnt="3"/>
      <dgm:spPr/>
      <dgm:t>
        <a:bodyPr/>
        <a:lstStyle/>
        <a:p>
          <a:endParaRPr lang="en-CA"/>
        </a:p>
      </dgm:t>
    </dgm:pt>
    <dgm:pt modelId="{9E093B4B-289B-4552-8CF4-9940AC053202}" type="pres">
      <dgm:prSet presAssocID="{C0F5D511-69C0-4073-993A-F8FA56ED798F}" presName="hierChild3" presStyleCnt="0"/>
      <dgm:spPr/>
    </dgm:pt>
    <dgm:pt modelId="{11267430-6A3D-4E5C-ADD0-9AADFF6D5FA6}" type="pres">
      <dgm:prSet presAssocID="{377F1CC1-1E1B-4FA9-B14C-1AB12C2D42C2}" presName="Name25" presStyleLbl="parChTrans1D2" presStyleIdx="2" presStyleCnt="3"/>
      <dgm:spPr/>
      <dgm:t>
        <a:bodyPr/>
        <a:lstStyle/>
        <a:p>
          <a:endParaRPr lang="en-CA"/>
        </a:p>
      </dgm:t>
    </dgm:pt>
    <dgm:pt modelId="{472FAE4B-678A-461A-9ECA-EDC050C6765C}" type="pres">
      <dgm:prSet presAssocID="{377F1CC1-1E1B-4FA9-B14C-1AB12C2D42C2}" presName="connTx" presStyleLbl="parChTrans1D2" presStyleIdx="2" presStyleCnt="3"/>
      <dgm:spPr/>
      <dgm:t>
        <a:bodyPr/>
        <a:lstStyle/>
        <a:p>
          <a:endParaRPr lang="en-CA"/>
        </a:p>
      </dgm:t>
    </dgm:pt>
    <dgm:pt modelId="{58A23FE6-866E-43D1-BEFB-989C6A90C1EB}" type="pres">
      <dgm:prSet presAssocID="{72AC65DE-EFAD-494A-BC5F-C79DBFA3C5AC}" presName="Name30" presStyleCnt="0"/>
      <dgm:spPr/>
    </dgm:pt>
    <dgm:pt modelId="{8D07B8EE-4E0A-4A56-B5CE-540FF929401F}" type="pres">
      <dgm:prSet presAssocID="{72AC65DE-EFAD-494A-BC5F-C79DBFA3C5AC}" presName="level2Shape" presStyleLbl="node2" presStyleIdx="2" presStyleCnt="3"/>
      <dgm:spPr/>
      <dgm:t>
        <a:bodyPr/>
        <a:lstStyle/>
        <a:p>
          <a:endParaRPr lang="en-CA"/>
        </a:p>
      </dgm:t>
    </dgm:pt>
    <dgm:pt modelId="{42070F6D-6931-4CDB-BD2D-86DDD19222C6}" type="pres">
      <dgm:prSet presAssocID="{72AC65DE-EFAD-494A-BC5F-C79DBFA3C5AC}" presName="hierChild3" presStyleCnt="0"/>
      <dgm:spPr/>
    </dgm:pt>
    <dgm:pt modelId="{CE3D872C-E3B0-4919-8ACF-4BD3BE668343}" type="pres">
      <dgm:prSet presAssocID="{72237524-3370-46D4-A2CE-A75899B32845}" presName="Name25" presStyleLbl="parChTrans1D3" presStyleIdx="2" presStyleCnt="4"/>
      <dgm:spPr/>
      <dgm:t>
        <a:bodyPr/>
        <a:lstStyle/>
        <a:p>
          <a:endParaRPr lang="en-CA"/>
        </a:p>
      </dgm:t>
    </dgm:pt>
    <dgm:pt modelId="{91572025-6FAD-4B46-954C-F95F4F848BDB}" type="pres">
      <dgm:prSet presAssocID="{72237524-3370-46D4-A2CE-A75899B32845}" presName="connTx" presStyleLbl="parChTrans1D3" presStyleIdx="2" presStyleCnt="4"/>
      <dgm:spPr/>
      <dgm:t>
        <a:bodyPr/>
        <a:lstStyle/>
        <a:p>
          <a:endParaRPr lang="en-CA"/>
        </a:p>
      </dgm:t>
    </dgm:pt>
    <dgm:pt modelId="{30AC8167-EF89-4957-BF0F-3B6EFE1BFFD1}" type="pres">
      <dgm:prSet presAssocID="{337EABA0-FCAD-4A11-B8AB-4E97FE596009}" presName="Name30" presStyleCnt="0"/>
      <dgm:spPr/>
    </dgm:pt>
    <dgm:pt modelId="{C26B5387-39AB-434C-AE04-D1E7A80831BA}" type="pres">
      <dgm:prSet presAssocID="{337EABA0-FCAD-4A11-B8AB-4E97FE596009}" presName="level2Shape" presStyleLbl="node3" presStyleIdx="2" presStyleCnt="4"/>
      <dgm:spPr/>
      <dgm:t>
        <a:bodyPr/>
        <a:lstStyle/>
        <a:p>
          <a:endParaRPr lang="en-CA"/>
        </a:p>
      </dgm:t>
    </dgm:pt>
    <dgm:pt modelId="{9780EAD9-9E30-49BC-A857-4E32B40C9463}" type="pres">
      <dgm:prSet presAssocID="{337EABA0-FCAD-4A11-B8AB-4E97FE596009}" presName="hierChild3" presStyleCnt="0"/>
      <dgm:spPr/>
    </dgm:pt>
    <dgm:pt modelId="{21A1FF3A-3280-443D-B298-29ACAF69B585}" type="pres">
      <dgm:prSet presAssocID="{B183542F-E48C-46F4-B144-8E39D926E9E9}" presName="Name25" presStyleLbl="parChTrans1D3" presStyleIdx="3" presStyleCnt="4"/>
      <dgm:spPr/>
      <dgm:t>
        <a:bodyPr/>
        <a:lstStyle/>
        <a:p>
          <a:endParaRPr lang="en-CA"/>
        </a:p>
      </dgm:t>
    </dgm:pt>
    <dgm:pt modelId="{164914A7-3E71-4458-A738-2562DDF97152}" type="pres">
      <dgm:prSet presAssocID="{B183542F-E48C-46F4-B144-8E39D926E9E9}" presName="connTx" presStyleLbl="parChTrans1D3" presStyleIdx="3" presStyleCnt="4"/>
      <dgm:spPr/>
      <dgm:t>
        <a:bodyPr/>
        <a:lstStyle/>
        <a:p>
          <a:endParaRPr lang="en-CA"/>
        </a:p>
      </dgm:t>
    </dgm:pt>
    <dgm:pt modelId="{5E2EBB61-3639-457A-A717-B839BC0C3E23}" type="pres">
      <dgm:prSet presAssocID="{CA361D84-9511-4D03-8D36-5DE9F1567CA8}" presName="Name30" presStyleCnt="0"/>
      <dgm:spPr/>
    </dgm:pt>
    <dgm:pt modelId="{AD3DE840-2830-4F3E-8897-4E3555B754F2}" type="pres">
      <dgm:prSet presAssocID="{CA361D84-9511-4D03-8D36-5DE9F1567CA8}" presName="level2Shape" presStyleLbl="node3" presStyleIdx="3" presStyleCnt="4"/>
      <dgm:spPr/>
      <dgm:t>
        <a:bodyPr/>
        <a:lstStyle/>
        <a:p>
          <a:endParaRPr lang="en-CA"/>
        </a:p>
      </dgm:t>
    </dgm:pt>
    <dgm:pt modelId="{A387779D-7DBD-43B7-8C77-1857C41D19BE}" type="pres">
      <dgm:prSet presAssocID="{CA361D84-9511-4D03-8D36-5DE9F1567CA8}" presName="hierChild3" presStyleCnt="0"/>
      <dgm:spPr/>
    </dgm:pt>
    <dgm:pt modelId="{0FFE275D-1361-411C-8591-78DCECCA764A}" type="pres">
      <dgm:prSet presAssocID="{03C8DFB8-0090-46ED-B538-A58B59E875EB}" presName="bgShapesFlow" presStyleCnt="0"/>
      <dgm:spPr/>
    </dgm:pt>
    <dgm:pt modelId="{28E4C2A8-62CB-44A7-9C38-C6A5CACB9914}" type="pres">
      <dgm:prSet presAssocID="{0FE31710-8856-4F69-A439-CBB99A1D6C90}" presName="rectComp" presStyleCnt="0"/>
      <dgm:spPr/>
    </dgm:pt>
    <dgm:pt modelId="{C1757CCC-847A-476A-AEDD-B83A2C345C80}" type="pres">
      <dgm:prSet presAssocID="{0FE31710-8856-4F69-A439-CBB99A1D6C90}" presName="bgRect" presStyleLbl="bgShp" presStyleIdx="0" presStyleCnt="3"/>
      <dgm:spPr/>
      <dgm:t>
        <a:bodyPr/>
        <a:lstStyle/>
        <a:p>
          <a:endParaRPr lang="en-CA"/>
        </a:p>
      </dgm:t>
    </dgm:pt>
    <dgm:pt modelId="{CC321931-3ECB-42E2-B403-0440851EE321}" type="pres">
      <dgm:prSet presAssocID="{0FE31710-8856-4F69-A439-CBB99A1D6C90}" presName="bgRectTx" presStyleLbl="bgShp" presStyleIdx="0" presStyleCnt="3">
        <dgm:presLayoutVars>
          <dgm:bulletEnabled val="1"/>
        </dgm:presLayoutVars>
      </dgm:prSet>
      <dgm:spPr/>
      <dgm:t>
        <a:bodyPr/>
        <a:lstStyle/>
        <a:p>
          <a:endParaRPr lang="en-CA"/>
        </a:p>
      </dgm:t>
    </dgm:pt>
    <dgm:pt modelId="{956F25A4-806F-4931-A9B2-194A93AF312B}" type="pres">
      <dgm:prSet presAssocID="{0FE31710-8856-4F69-A439-CBB99A1D6C90}" presName="spComp" presStyleCnt="0"/>
      <dgm:spPr/>
    </dgm:pt>
    <dgm:pt modelId="{D3D857C7-6609-40E6-BCF9-E8E3316D706E}" type="pres">
      <dgm:prSet presAssocID="{0FE31710-8856-4F69-A439-CBB99A1D6C90}" presName="hSp" presStyleCnt="0"/>
      <dgm:spPr/>
    </dgm:pt>
    <dgm:pt modelId="{9E333B99-0681-4B8E-B293-C0CC821B84B7}" type="pres">
      <dgm:prSet presAssocID="{DFD5D067-B885-4E21-8273-C47E8A28DC41}" presName="rectComp" presStyleCnt="0"/>
      <dgm:spPr/>
    </dgm:pt>
    <dgm:pt modelId="{C2656A21-9536-4EBA-AB73-F8730C2C7A40}" type="pres">
      <dgm:prSet presAssocID="{DFD5D067-B885-4E21-8273-C47E8A28DC41}" presName="bgRect" presStyleLbl="bgShp" presStyleIdx="1" presStyleCnt="3"/>
      <dgm:spPr/>
      <dgm:t>
        <a:bodyPr/>
        <a:lstStyle/>
        <a:p>
          <a:endParaRPr lang="en-CA"/>
        </a:p>
      </dgm:t>
    </dgm:pt>
    <dgm:pt modelId="{11EC10B3-9B6D-435F-A719-3379AA9E37D4}" type="pres">
      <dgm:prSet presAssocID="{DFD5D067-B885-4E21-8273-C47E8A28DC41}" presName="bgRectTx" presStyleLbl="bgShp" presStyleIdx="1" presStyleCnt="3">
        <dgm:presLayoutVars>
          <dgm:bulletEnabled val="1"/>
        </dgm:presLayoutVars>
      </dgm:prSet>
      <dgm:spPr/>
      <dgm:t>
        <a:bodyPr/>
        <a:lstStyle/>
        <a:p>
          <a:endParaRPr lang="en-CA"/>
        </a:p>
      </dgm:t>
    </dgm:pt>
    <dgm:pt modelId="{0AA4ADB3-BED5-4149-A010-308006BA367A}" type="pres">
      <dgm:prSet presAssocID="{DFD5D067-B885-4E21-8273-C47E8A28DC41}" presName="spComp" presStyleCnt="0"/>
      <dgm:spPr/>
    </dgm:pt>
    <dgm:pt modelId="{05087427-0742-4524-BA98-281C5E2E2733}" type="pres">
      <dgm:prSet presAssocID="{DFD5D067-B885-4E21-8273-C47E8A28DC41}" presName="hSp" presStyleCnt="0"/>
      <dgm:spPr/>
    </dgm:pt>
    <dgm:pt modelId="{6258D1EE-DD1A-416B-AB17-17E377A20D1C}" type="pres">
      <dgm:prSet presAssocID="{7E1AB095-60CA-4F85-92BC-FD9F07F6DDCF}" presName="rectComp" presStyleCnt="0"/>
      <dgm:spPr/>
    </dgm:pt>
    <dgm:pt modelId="{7C7E79B0-D096-4590-AF35-3E67E73AA8C1}" type="pres">
      <dgm:prSet presAssocID="{7E1AB095-60CA-4F85-92BC-FD9F07F6DDCF}" presName="bgRect" presStyleLbl="bgShp" presStyleIdx="2" presStyleCnt="3"/>
      <dgm:spPr/>
      <dgm:t>
        <a:bodyPr/>
        <a:lstStyle/>
        <a:p>
          <a:endParaRPr lang="en-CA"/>
        </a:p>
      </dgm:t>
    </dgm:pt>
    <dgm:pt modelId="{0B00BFD1-F022-43D3-BA7C-6730B6F39754}" type="pres">
      <dgm:prSet presAssocID="{7E1AB095-60CA-4F85-92BC-FD9F07F6DDCF}" presName="bgRectTx" presStyleLbl="bgShp" presStyleIdx="2" presStyleCnt="3">
        <dgm:presLayoutVars>
          <dgm:bulletEnabled val="1"/>
        </dgm:presLayoutVars>
      </dgm:prSet>
      <dgm:spPr/>
      <dgm:t>
        <a:bodyPr/>
        <a:lstStyle/>
        <a:p>
          <a:endParaRPr lang="en-CA"/>
        </a:p>
      </dgm:t>
    </dgm:pt>
  </dgm:ptLst>
  <dgm:cxnLst>
    <dgm:cxn modelId="{73F49A4B-F483-4F41-9E1B-8FB14A0FE530}" srcId="{03C8DFB8-0090-46ED-B538-A58B59E875EB}" destId="{DE5DE19A-6F95-47CC-89A5-C2BE60328C14}" srcOrd="0" destOrd="0" parTransId="{EC4B3B31-8A92-4061-81E9-A6133F3C3BA3}" sibTransId="{24CBF708-D4DC-4D76-988F-68D39E53B420}"/>
    <dgm:cxn modelId="{35E50C84-CAEC-44C6-97E5-5F6D5B6C7D37}" srcId="{DE5DE19A-6F95-47CC-89A5-C2BE60328C14}" destId="{C0F5D511-69C0-4073-993A-F8FA56ED798F}" srcOrd="1" destOrd="0" parTransId="{5A549D97-1443-4527-8F75-109640858B64}" sibTransId="{EC9E352D-9B49-4A41-BB17-26354E7A62EC}"/>
    <dgm:cxn modelId="{077E11F2-28BC-4608-866E-D3A0D48D02AC}" type="presOf" srcId="{C0F5D511-69C0-4073-993A-F8FA56ED798F}" destId="{180738B6-DC63-4B69-BDCB-3FF7DF7A7CE3}" srcOrd="0" destOrd="0" presId="urn:microsoft.com/office/officeart/2005/8/layout/hierarchy5"/>
    <dgm:cxn modelId="{E5D5556C-5B00-4023-B5F7-A85F91DF9E44}" type="presOf" srcId="{72AC65DE-EFAD-494A-BC5F-C79DBFA3C5AC}" destId="{8D07B8EE-4E0A-4A56-B5CE-540FF929401F}" srcOrd="0" destOrd="0" presId="urn:microsoft.com/office/officeart/2005/8/layout/hierarchy5"/>
    <dgm:cxn modelId="{51AA2E09-5CD9-4957-AA14-EADAACDB4845}" srcId="{72AC65DE-EFAD-494A-BC5F-C79DBFA3C5AC}" destId="{CA361D84-9511-4D03-8D36-5DE9F1567CA8}" srcOrd="1" destOrd="0" parTransId="{B183542F-E48C-46F4-B144-8E39D926E9E9}" sibTransId="{22DF6262-FBA6-4A95-8381-C4CDDA1A6852}"/>
    <dgm:cxn modelId="{17038C16-DD0D-4CEB-B2C8-480B52249320}" type="presOf" srcId="{7E1AB095-60CA-4F85-92BC-FD9F07F6DDCF}" destId="{0B00BFD1-F022-43D3-BA7C-6730B6F39754}" srcOrd="1" destOrd="0" presId="urn:microsoft.com/office/officeart/2005/8/layout/hierarchy5"/>
    <dgm:cxn modelId="{E0742BB8-1E86-4BE9-83EA-6C0FBA5FFAED}" type="presOf" srcId="{72237524-3370-46D4-A2CE-A75899B32845}" destId="{91572025-6FAD-4B46-954C-F95F4F848BDB}" srcOrd="1" destOrd="0" presId="urn:microsoft.com/office/officeart/2005/8/layout/hierarchy5"/>
    <dgm:cxn modelId="{84E2A0EA-83B1-4553-9CF0-A734E98C8B09}" type="presOf" srcId="{5164F7B0-B97A-4312-AB26-95A29B31040D}" destId="{54C0BFAE-41F0-4D1D-BFD6-9EAC8F6B1A9F}" srcOrd="1" destOrd="0" presId="urn:microsoft.com/office/officeart/2005/8/layout/hierarchy5"/>
    <dgm:cxn modelId="{3A3217D0-31C8-4930-B49A-D544AC1670F7}" srcId="{03C8DFB8-0090-46ED-B538-A58B59E875EB}" destId="{DFD5D067-B885-4E21-8273-C47E8A28DC41}" srcOrd="2" destOrd="0" parTransId="{B0BBDA7F-446E-4BCE-AEA4-57BE6E6E7251}" sibTransId="{117DFD23-74EA-49D5-A74F-53F57476A849}"/>
    <dgm:cxn modelId="{16ED916E-AF3F-478F-995A-AA4850A5C869}" srcId="{03C8DFB8-0090-46ED-B538-A58B59E875EB}" destId="{0FE31710-8856-4F69-A439-CBB99A1D6C90}" srcOrd="1" destOrd="0" parTransId="{8386D132-8BC0-4EB5-81C7-AB86AD435DA6}" sibTransId="{44D5E41D-31D3-47E4-965A-2EA7EADE28D1}"/>
    <dgm:cxn modelId="{F61CAB24-591D-4649-A9F8-9B2CD02BB97C}" type="presOf" srcId="{CA361D84-9511-4D03-8D36-5DE9F1567CA8}" destId="{AD3DE840-2830-4F3E-8897-4E3555B754F2}" srcOrd="0" destOrd="0" presId="urn:microsoft.com/office/officeart/2005/8/layout/hierarchy5"/>
    <dgm:cxn modelId="{73419A67-AB87-43E7-B553-21A94172ED5A}" type="presOf" srcId="{B183542F-E48C-46F4-B144-8E39D926E9E9}" destId="{164914A7-3E71-4458-A738-2562DDF97152}" srcOrd="1" destOrd="0" presId="urn:microsoft.com/office/officeart/2005/8/layout/hierarchy5"/>
    <dgm:cxn modelId="{C55EF9CD-CECA-4052-92CD-764DFC2F6787}" type="presOf" srcId="{0FE31710-8856-4F69-A439-CBB99A1D6C90}" destId="{CC321931-3ECB-42E2-B403-0440851EE321}" srcOrd="1" destOrd="0" presId="urn:microsoft.com/office/officeart/2005/8/layout/hierarchy5"/>
    <dgm:cxn modelId="{E6348DE9-16E4-418B-8723-27EC324538D8}" type="presOf" srcId="{DFD5D067-B885-4E21-8273-C47E8A28DC41}" destId="{C2656A21-9536-4EBA-AB73-F8730C2C7A40}" srcOrd="0" destOrd="0" presId="urn:microsoft.com/office/officeart/2005/8/layout/hierarchy5"/>
    <dgm:cxn modelId="{59B5A935-E547-48EA-9B77-55E008200E6C}" type="presOf" srcId="{0FE31710-8856-4F69-A439-CBB99A1D6C90}" destId="{C1757CCC-847A-476A-AEDD-B83A2C345C80}" srcOrd="0" destOrd="0" presId="urn:microsoft.com/office/officeart/2005/8/layout/hierarchy5"/>
    <dgm:cxn modelId="{506D101F-73A6-458E-8C23-ECCC14EAC453}" type="presOf" srcId="{5A549D97-1443-4527-8F75-109640858B64}" destId="{303203DD-C125-4E8B-84AB-F4D967DF0434}" srcOrd="1" destOrd="0" presId="urn:microsoft.com/office/officeart/2005/8/layout/hierarchy5"/>
    <dgm:cxn modelId="{43500DCC-05C1-40B8-A64E-C7389130200F}" srcId="{08286F06-B10D-484E-9747-EE2F90345E15}" destId="{180F1DC5-5A86-4F65-9A28-F371FA2CF5AA}" srcOrd="1" destOrd="0" parTransId="{17FA4AA2-67E9-4007-BBC1-2E03687860C0}" sibTransId="{22273B22-FD36-49A7-B2DE-97DE5A717524}"/>
    <dgm:cxn modelId="{337E1930-62C6-46AC-929E-F918CC62EC06}" type="presOf" srcId="{DE5DE19A-6F95-47CC-89A5-C2BE60328C14}" destId="{8A458457-85EA-4C07-8567-4CD8E4173D61}" srcOrd="0" destOrd="0" presId="urn:microsoft.com/office/officeart/2005/8/layout/hierarchy5"/>
    <dgm:cxn modelId="{C8B21D27-8738-49A8-A467-DD6BAEAFA00B}" srcId="{08286F06-B10D-484E-9747-EE2F90345E15}" destId="{DF2E373B-1E59-4A89-8E4F-ABCD31328A11}" srcOrd="0" destOrd="0" parTransId="{5164F7B0-B97A-4312-AB26-95A29B31040D}" sibTransId="{83050034-03A0-4FDC-8BCB-3492D7994A77}"/>
    <dgm:cxn modelId="{2636E552-EAA4-4E2C-94E3-306644FBAD75}" type="presOf" srcId="{72237524-3370-46D4-A2CE-A75899B32845}" destId="{CE3D872C-E3B0-4919-8ACF-4BD3BE668343}" srcOrd="0" destOrd="0" presId="urn:microsoft.com/office/officeart/2005/8/layout/hierarchy5"/>
    <dgm:cxn modelId="{2B5698FF-D314-4332-8F49-3755225BF432}" type="presOf" srcId="{5164F7B0-B97A-4312-AB26-95A29B31040D}" destId="{AFFD7903-D853-4D78-BDA8-5DE735D01BFE}" srcOrd="0" destOrd="0" presId="urn:microsoft.com/office/officeart/2005/8/layout/hierarchy5"/>
    <dgm:cxn modelId="{1BF1D047-16C6-4940-A6FF-AF17A826B3CA}" type="presOf" srcId="{337EABA0-FCAD-4A11-B8AB-4E97FE596009}" destId="{C26B5387-39AB-434C-AE04-D1E7A80831BA}" srcOrd="0" destOrd="0" presId="urn:microsoft.com/office/officeart/2005/8/layout/hierarchy5"/>
    <dgm:cxn modelId="{0809C617-A821-4780-B5F3-704D572B3753}" type="presOf" srcId="{377F1CC1-1E1B-4FA9-B14C-1AB12C2D42C2}" destId="{472FAE4B-678A-461A-9ECA-EDC050C6765C}" srcOrd="1" destOrd="0" presId="urn:microsoft.com/office/officeart/2005/8/layout/hierarchy5"/>
    <dgm:cxn modelId="{8698E264-D6AB-4870-8091-5CED0DBA961E}" srcId="{DE5DE19A-6F95-47CC-89A5-C2BE60328C14}" destId="{72AC65DE-EFAD-494A-BC5F-C79DBFA3C5AC}" srcOrd="2" destOrd="0" parTransId="{377F1CC1-1E1B-4FA9-B14C-1AB12C2D42C2}" sibTransId="{B1B2F249-F34D-4D19-87E4-24E4C413AFC7}"/>
    <dgm:cxn modelId="{BE5B4A85-6C1E-4664-B33B-EAB7D9D0D3AF}" type="presOf" srcId="{08286F06-B10D-484E-9747-EE2F90345E15}" destId="{06ED0700-2048-46D3-9C2B-6E1C2A5D3C95}" srcOrd="0" destOrd="0" presId="urn:microsoft.com/office/officeart/2005/8/layout/hierarchy5"/>
    <dgm:cxn modelId="{BA4DB1F4-D2C8-48F6-8499-DA85BA3D079F}" srcId="{DE5DE19A-6F95-47CC-89A5-C2BE60328C14}" destId="{08286F06-B10D-484E-9747-EE2F90345E15}" srcOrd="0" destOrd="0" parTransId="{467063A9-1CBF-40C8-B1D9-409941A1E541}" sibTransId="{6E1CB092-565A-4771-8C8C-F9F34FC7C29F}"/>
    <dgm:cxn modelId="{FE34B5CC-7C27-4A66-8BFB-CC59C248EFC7}" type="presOf" srcId="{5A549D97-1443-4527-8F75-109640858B64}" destId="{020E321B-2AFC-4F23-B55C-C1AC0DC4378A}" srcOrd="0" destOrd="0" presId="urn:microsoft.com/office/officeart/2005/8/layout/hierarchy5"/>
    <dgm:cxn modelId="{9FACA566-8AB3-44DA-9D42-E80E26F30E8F}" srcId="{72AC65DE-EFAD-494A-BC5F-C79DBFA3C5AC}" destId="{337EABA0-FCAD-4A11-B8AB-4E97FE596009}" srcOrd="0" destOrd="0" parTransId="{72237524-3370-46D4-A2CE-A75899B32845}" sibTransId="{ED20D056-4458-4172-AA08-50ACE8BF00E9}"/>
    <dgm:cxn modelId="{77405D11-25D8-47B2-9211-14230559B281}" type="presOf" srcId="{377F1CC1-1E1B-4FA9-B14C-1AB12C2D42C2}" destId="{11267430-6A3D-4E5C-ADD0-9AADFF6D5FA6}" srcOrd="0" destOrd="0" presId="urn:microsoft.com/office/officeart/2005/8/layout/hierarchy5"/>
    <dgm:cxn modelId="{4B5CAEC7-2E13-456C-81CA-2D24788AA947}" type="presOf" srcId="{03C8DFB8-0090-46ED-B538-A58B59E875EB}" destId="{6AC18A1F-A7BA-41BA-ACBF-F4010A37CA9A}" srcOrd="0" destOrd="0" presId="urn:microsoft.com/office/officeart/2005/8/layout/hierarchy5"/>
    <dgm:cxn modelId="{6B098516-2D01-4CB6-A2DB-225ECA4A9867}" type="presOf" srcId="{DF2E373B-1E59-4A89-8E4F-ABCD31328A11}" destId="{1B3F7AC4-1507-491A-B525-B805F592CE88}" srcOrd="0" destOrd="0" presId="urn:microsoft.com/office/officeart/2005/8/layout/hierarchy5"/>
    <dgm:cxn modelId="{B08D8CD4-4628-4C6B-A780-9FC7567C5064}" type="presOf" srcId="{7E1AB095-60CA-4F85-92BC-FD9F07F6DDCF}" destId="{7C7E79B0-D096-4590-AF35-3E67E73AA8C1}" srcOrd="0" destOrd="0" presId="urn:microsoft.com/office/officeart/2005/8/layout/hierarchy5"/>
    <dgm:cxn modelId="{D58AE4B6-5ABE-4F9B-AA7D-B08BEB283EC0}" type="presOf" srcId="{B183542F-E48C-46F4-B144-8E39D926E9E9}" destId="{21A1FF3A-3280-443D-B298-29ACAF69B585}" srcOrd="0" destOrd="0" presId="urn:microsoft.com/office/officeart/2005/8/layout/hierarchy5"/>
    <dgm:cxn modelId="{DC52DCEC-F5B8-4841-A8F8-180370E0E5A0}" type="presOf" srcId="{DFD5D067-B885-4E21-8273-C47E8A28DC41}" destId="{11EC10B3-9B6D-435F-A719-3379AA9E37D4}" srcOrd="1" destOrd="0" presId="urn:microsoft.com/office/officeart/2005/8/layout/hierarchy5"/>
    <dgm:cxn modelId="{77526E62-B7D4-4540-8D41-736EFA4E7E8E}" srcId="{03C8DFB8-0090-46ED-B538-A58B59E875EB}" destId="{7E1AB095-60CA-4F85-92BC-FD9F07F6DDCF}" srcOrd="3" destOrd="0" parTransId="{CDA916CF-CFA8-47FE-856B-1CC93B5AA49E}" sibTransId="{32A46C82-AF8C-4C1A-A4B1-7E9CC1B5AE29}"/>
    <dgm:cxn modelId="{BF947173-3FAC-41A7-B76D-A4AA175534BE}" type="presOf" srcId="{17FA4AA2-67E9-4007-BBC1-2E03687860C0}" destId="{5CE4EF08-6F87-4D7E-82F4-808612C990AE}" srcOrd="0" destOrd="0" presId="urn:microsoft.com/office/officeart/2005/8/layout/hierarchy5"/>
    <dgm:cxn modelId="{A9C9A4FB-C3BB-44FC-B205-EFEC78342EB0}" type="presOf" srcId="{467063A9-1CBF-40C8-B1D9-409941A1E541}" destId="{47154744-087C-4883-A587-C7E18536C986}" srcOrd="1" destOrd="0" presId="urn:microsoft.com/office/officeart/2005/8/layout/hierarchy5"/>
    <dgm:cxn modelId="{E6F5E528-5416-4C01-A590-9C4FBAF01880}" type="presOf" srcId="{180F1DC5-5A86-4F65-9A28-F371FA2CF5AA}" destId="{FCC61F16-738C-452E-9D9D-BB0CCDC5F2CE}" srcOrd="0" destOrd="0" presId="urn:microsoft.com/office/officeart/2005/8/layout/hierarchy5"/>
    <dgm:cxn modelId="{C4300EA2-F053-4FE8-90CC-F4BD41E9B940}" type="presOf" srcId="{467063A9-1CBF-40C8-B1D9-409941A1E541}" destId="{84BE729B-8F02-4241-A757-FBE3AF0D3429}" srcOrd="0" destOrd="0" presId="urn:microsoft.com/office/officeart/2005/8/layout/hierarchy5"/>
    <dgm:cxn modelId="{1D9DD50C-C978-4EEC-94E7-4FA00F97AA37}" type="presOf" srcId="{17FA4AA2-67E9-4007-BBC1-2E03687860C0}" destId="{6616E11A-F60C-4B5E-9586-EEFABB6EBBBB}" srcOrd="1" destOrd="0" presId="urn:microsoft.com/office/officeart/2005/8/layout/hierarchy5"/>
    <dgm:cxn modelId="{023A8494-F847-47EC-8E29-211C948F20A6}" type="presParOf" srcId="{6AC18A1F-A7BA-41BA-ACBF-F4010A37CA9A}" destId="{E1CE5DF5-072C-4282-BD20-2210C3D7A4EE}" srcOrd="0" destOrd="0" presId="urn:microsoft.com/office/officeart/2005/8/layout/hierarchy5"/>
    <dgm:cxn modelId="{8EF947CD-4532-4556-A1F2-2A55462E8CEF}" type="presParOf" srcId="{E1CE5DF5-072C-4282-BD20-2210C3D7A4EE}" destId="{650E116E-008D-45D5-AA89-8C4C5B83196A}" srcOrd="0" destOrd="0" presId="urn:microsoft.com/office/officeart/2005/8/layout/hierarchy5"/>
    <dgm:cxn modelId="{B1A8F699-C550-45B6-A3BC-D8777D95CA47}" type="presParOf" srcId="{E1CE5DF5-072C-4282-BD20-2210C3D7A4EE}" destId="{DBB31F6E-6D3B-46A1-9801-5F93B9D1B798}" srcOrd="1" destOrd="0" presId="urn:microsoft.com/office/officeart/2005/8/layout/hierarchy5"/>
    <dgm:cxn modelId="{EB79C6A9-DB4E-4867-9668-F1DB7E8D8074}" type="presParOf" srcId="{DBB31F6E-6D3B-46A1-9801-5F93B9D1B798}" destId="{25C63711-FC69-469B-8841-6B57A415BFFB}" srcOrd="0" destOrd="0" presId="urn:microsoft.com/office/officeart/2005/8/layout/hierarchy5"/>
    <dgm:cxn modelId="{C13315AA-8624-4B89-BEF7-46ADE9BC39CB}" type="presParOf" srcId="{25C63711-FC69-469B-8841-6B57A415BFFB}" destId="{8A458457-85EA-4C07-8567-4CD8E4173D61}" srcOrd="0" destOrd="0" presId="urn:microsoft.com/office/officeart/2005/8/layout/hierarchy5"/>
    <dgm:cxn modelId="{217A7C65-BFBA-4162-B8BA-8C8B013974B9}" type="presParOf" srcId="{25C63711-FC69-469B-8841-6B57A415BFFB}" destId="{D486F575-95F2-4CDA-810D-C25EA7B89C13}" srcOrd="1" destOrd="0" presId="urn:microsoft.com/office/officeart/2005/8/layout/hierarchy5"/>
    <dgm:cxn modelId="{B2A41894-E5BD-4286-827C-3E064846EFE8}" type="presParOf" srcId="{D486F575-95F2-4CDA-810D-C25EA7B89C13}" destId="{84BE729B-8F02-4241-A757-FBE3AF0D3429}" srcOrd="0" destOrd="0" presId="urn:microsoft.com/office/officeart/2005/8/layout/hierarchy5"/>
    <dgm:cxn modelId="{90AF8083-510D-46E9-9977-7D9AF32076A7}" type="presParOf" srcId="{84BE729B-8F02-4241-A757-FBE3AF0D3429}" destId="{47154744-087C-4883-A587-C7E18536C986}" srcOrd="0" destOrd="0" presId="urn:microsoft.com/office/officeart/2005/8/layout/hierarchy5"/>
    <dgm:cxn modelId="{9C02A246-BE53-4ED0-A251-8070ADB2BF4E}" type="presParOf" srcId="{D486F575-95F2-4CDA-810D-C25EA7B89C13}" destId="{E981D071-AC59-4655-993E-600C029C5D5B}" srcOrd="1" destOrd="0" presId="urn:microsoft.com/office/officeart/2005/8/layout/hierarchy5"/>
    <dgm:cxn modelId="{A912E011-2AC7-4264-BC4D-72FE9F590E67}" type="presParOf" srcId="{E981D071-AC59-4655-993E-600C029C5D5B}" destId="{06ED0700-2048-46D3-9C2B-6E1C2A5D3C95}" srcOrd="0" destOrd="0" presId="urn:microsoft.com/office/officeart/2005/8/layout/hierarchy5"/>
    <dgm:cxn modelId="{5B25B883-ED69-43AB-9FE2-151AB6C6E182}" type="presParOf" srcId="{E981D071-AC59-4655-993E-600C029C5D5B}" destId="{E35FD833-9A7A-4EA9-B98F-7800A3EA117F}" srcOrd="1" destOrd="0" presId="urn:microsoft.com/office/officeart/2005/8/layout/hierarchy5"/>
    <dgm:cxn modelId="{953FC39B-E583-4ACF-B9F7-09B15AB999C6}" type="presParOf" srcId="{E35FD833-9A7A-4EA9-B98F-7800A3EA117F}" destId="{AFFD7903-D853-4D78-BDA8-5DE735D01BFE}" srcOrd="0" destOrd="0" presId="urn:microsoft.com/office/officeart/2005/8/layout/hierarchy5"/>
    <dgm:cxn modelId="{C036325C-3DF1-46D1-AC5A-1A2555C3FA55}" type="presParOf" srcId="{AFFD7903-D853-4D78-BDA8-5DE735D01BFE}" destId="{54C0BFAE-41F0-4D1D-BFD6-9EAC8F6B1A9F}" srcOrd="0" destOrd="0" presId="urn:microsoft.com/office/officeart/2005/8/layout/hierarchy5"/>
    <dgm:cxn modelId="{93C2E563-F7D6-4DDD-9C38-A0AA4A6ADE49}" type="presParOf" srcId="{E35FD833-9A7A-4EA9-B98F-7800A3EA117F}" destId="{AD4576D8-FB82-4D63-ACEF-9C5C69B0B36D}" srcOrd="1" destOrd="0" presId="urn:microsoft.com/office/officeart/2005/8/layout/hierarchy5"/>
    <dgm:cxn modelId="{B46C712D-3127-487A-A852-9C44D25E7345}" type="presParOf" srcId="{AD4576D8-FB82-4D63-ACEF-9C5C69B0B36D}" destId="{1B3F7AC4-1507-491A-B525-B805F592CE88}" srcOrd="0" destOrd="0" presId="urn:microsoft.com/office/officeart/2005/8/layout/hierarchy5"/>
    <dgm:cxn modelId="{291776C8-B5E0-4F32-A535-BECB3415E5A3}" type="presParOf" srcId="{AD4576D8-FB82-4D63-ACEF-9C5C69B0B36D}" destId="{7EE4B127-2D80-4A41-8E32-F7ED627C0028}" srcOrd="1" destOrd="0" presId="urn:microsoft.com/office/officeart/2005/8/layout/hierarchy5"/>
    <dgm:cxn modelId="{A659EFA0-F8C9-4F48-B3DD-B84F7A411E1F}" type="presParOf" srcId="{E35FD833-9A7A-4EA9-B98F-7800A3EA117F}" destId="{5CE4EF08-6F87-4D7E-82F4-808612C990AE}" srcOrd="2" destOrd="0" presId="urn:microsoft.com/office/officeart/2005/8/layout/hierarchy5"/>
    <dgm:cxn modelId="{0551C435-9864-4675-9A33-F82BF29A3943}" type="presParOf" srcId="{5CE4EF08-6F87-4D7E-82F4-808612C990AE}" destId="{6616E11A-F60C-4B5E-9586-EEFABB6EBBBB}" srcOrd="0" destOrd="0" presId="urn:microsoft.com/office/officeart/2005/8/layout/hierarchy5"/>
    <dgm:cxn modelId="{8886953F-82F2-46EC-ABD7-65723229E6E3}" type="presParOf" srcId="{E35FD833-9A7A-4EA9-B98F-7800A3EA117F}" destId="{01A011E0-634F-4201-BF70-C66CE5BF2508}" srcOrd="3" destOrd="0" presId="urn:microsoft.com/office/officeart/2005/8/layout/hierarchy5"/>
    <dgm:cxn modelId="{66E19105-3305-45D7-8745-289D9B833BCC}" type="presParOf" srcId="{01A011E0-634F-4201-BF70-C66CE5BF2508}" destId="{FCC61F16-738C-452E-9D9D-BB0CCDC5F2CE}" srcOrd="0" destOrd="0" presId="urn:microsoft.com/office/officeart/2005/8/layout/hierarchy5"/>
    <dgm:cxn modelId="{95F38CB0-013C-439A-B1FE-C1957ED2EFFC}" type="presParOf" srcId="{01A011E0-634F-4201-BF70-C66CE5BF2508}" destId="{C92C6428-0023-48EB-A496-D22F6C82CE6C}" srcOrd="1" destOrd="0" presId="urn:microsoft.com/office/officeart/2005/8/layout/hierarchy5"/>
    <dgm:cxn modelId="{A573384F-AFCB-48F7-864D-FC01F4D66E97}" type="presParOf" srcId="{D486F575-95F2-4CDA-810D-C25EA7B89C13}" destId="{020E321B-2AFC-4F23-B55C-C1AC0DC4378A}" srcOrd="2" destOrd="0" presId="urn:microsoft.com/office/officeart/2005/8/layout/hierarchy5"/>
    <dgm:cxn modelId="{F3D558CF-B5CF-4421-99CB-C1B1B7B93224}" type="presParOf" srcId="{020E321B-2AFC-4F23-B55C-C1AC0DC4378A}" destId="{303203DD-C125-4E8B-84AB-F4D967DF0434}" srcOrd="0" destOrd="0" presId="urn:microsoft.com/office/officeart/2005/8/layout/hierarchy5"/>
    <dgm:cxn modelId="{3FA79048-244A-431C-A107-E0D0E1ABC1C4}" type="presParOf" srcId="{D486F575-95F2-4CDA-810D-C25EA7B89C13}" destId="{653AD621-1220-4F0D-971F-51B3858A4275}" srcOrd="3" destOrd="0" presId="urn:microsoft.com/office/officeart/2005/8/layout/hierarchy5"/>
    <dgm:cxn modelId="{D3BA673D-F52E-46DB-B5A4-75F0505E6631}" type="presParOf" srcId="{653AD621-1220-4F0D-971F-51B3858A4275}" destId="{180738B6-DC63-4B69-BDCB-3FF7DF7A7CE3}" srcOrd="0" destOrd="0" presId="urn:microsoft.com/office/officeart/2005/8/layout/hierarchy5"/>
    <dgm:cxn modelId="{39532550-6181-4CAE-9BC2-4E5E57EF974F}" type="presParOf" srcId="{653AD621-1220-4F0D-971F-51B3858A4275}" destId="{9E093B4B-289B-4552-8CF4-9940AC053202}" srcOrd="1" destOrd="0" presId="urn:microsoft.com/office/officeart/2005/8/layout/hierarchy5"/>
    <dgm:cxn modelId="{2C918628-05FC-4539-AA76-3681DACE5730}" type="presParOf" srcId="{D486F575-95F2-4CDA-810D-C25EA7B89C13}" destId="{11267430-6A3D-4E5C-ADD0-9AADFF6D5FA6}" srcOrd="4" destOrd="0" presId="urn:microsoft.com/office/officeart/2005/8/layout/hierarchy5"/>
    <dgm:cxn modelId="{6862ECEE-B1A9-4EE7-9E90-DC1C10376782}" type="presParOf" srcId="{11267430-6A3D-4E5C-ADD0-9AADFF6D5FA6}" destId="{472FAE4B-678A-461A-9ECA-EDC050C6765C}" srcOrd="0" destOrd="0" presId="urn:microsoft.com/office/officeart/2005/8/layout/hierarchy5"/>
    <dgm:cxn modelId="{CBF42660-8B66-4CEE-BBCC-4482AFD82C3C}" type="presParOf" srcId="{D486F575-95F2-4CDA-810D-C25EA7B89C13}" destId="{58A23FE6-866E-43D1-BEFB-989C6A90C1EB}" srcOrd="5" destOrd="0" presId="urn:microsoft.com/office/officeart/2005/8/layout/hierarchy5"/>
    <dgm:cxn modelId="{DD0FFFA4-DFE0-49F8-AD1B-09ABAABEFB75}" type="presParOf" srcId="{58A23FE6-866E-43D1-BEFB-989C6A90C1EB}" destId="{8D07B8EE-4E0A-4A56-B5CE-540FF929401F}" srcOrd="0" destOrd="0" presId="urn:microsoft.com/office/officeart/2005/8/layout/hierarchy5"/>
    <dgm:cxn modelId="{50DC9EAD-1A8C-448B-B087-16DAC8319491}" type="presParOf" srcId="{58A23FE6-866E-43D1-BEFB-989C6A90C1EB}" destId="{42070F6D-6931-4CDB-BD2D-86DDD19222C6}" srcOrd="1" destOrd="0" presId="urn:microsoft.com/office/officeart/2005/8/layout/hierarchy5"/>
    <dgm:cxn modelId="{A5A14024-74D7-4DAA-840B-0C4DBB419011}" type="presParOf" srcId="{42070F6D-6931-4CDB-BD2D-86DDD19222C6}" destId="{CE3D872C-E3B0-4919-8ACF-4BD3BE668343}" srcOrd="0" destOrd="0" presId="urn:microsoft.com/office/officeart/2005/8/layout/hierarchy5"/>
    <dgm:cxn modelId="{C84923E6-9CF2-40F6-9E4B-E8CE95F4B4FA}" type="presParOf" srcId="{CE3D872C-E3B0-4919-8ACF-4BD3BE668343}" destId="{91572025-6FAD-4B46-954C-F95F4F848BDB}" srcOrd="0" destOrd="0" presId="urn:microsoft.com/office/officeart/2005/8/layout/hierarchy5"/>
    <dgm:cxn modelId="{B982331F-CB98-4854-B11A-4F57AFC29FB3}" type="presParOf" srcId="{42070F6D-6931-4CDB-BD2D-86DDD19222C6}" destId="{30AC8167-EF89-4957-BF0F-3B6EFE1BFFD1}" srcOrd="1" destOrd="0" presId="urn:microsoft.com/office/officeart/2005/8/layout/hierarchy5"/>
    <dgm:cxn modelId="{2FDFEA5A-1B32-42C7-A7C6-25EA1BBA7190}" type="presParOf" srcId="{30AC8167-EF89-4957-BF0F-3B6EFE1BFFD1}" destId="{C26B5387-39AB-434C-AE04-D1E7A80831BA}" srcOrd="0" destOrd="0" presId="urn:microsoft.com/office/officeart/2005/8/layout/hierarchy5"/>
    <dgm:cxn modelId="{D0760197-36E1-43ED-B2BE-545D983E114D}" type="presParOf" srcId="{30AC8167-EF89-4957-BF0F-3B6EFE1BFFD1}" destId="{9780EAD9-9E30-49BC-A857-4E32B40C9463}" srcOrd="1" destOrd="0" presId="urn:microsoft.com/office/officeart/2005/8/layout/hierarchy5"/>
    <dgm:cxn modelId="{F836EC57-1A65-4CB3-A724-73FEBF6E83FE}" type="presParOf" srcId="{42070F6D-6931-4CDB-BD2D-86DDD19222C6}" destId="{21A1FF3A-3280-443D-B298-29ACAF69B585}" srcOrd="2" destOrd="0" presId="urn:microsoft.com/office/officeart/2005/8/layout/hierarchy5"/>
    <dgm:cxn modelId="{BB429830-6861-45D4-9695-2F60D8BB6DFC}" type="presParOf" srcId="{21A1FF3A-3280-443D-B298-29ACAF69B585}" destId="{164914A7-3E71-4458-A738-2562DDF97152}" srcOrd="0" destOrd="0" presId="urn:microsoft.com/office/officeart/2005/8/layout/hierarchy5"/>
    <dgm:cxn modelId="{C7735A61-78CB-4239-874F-454695742872}" type="presParOf" srcId="{42070F6D-6931-4CDB-BD2D-86DDD19222C6}" destId="{5E2EBB61-3639-457A-A717-B839BC0C3E23}" srcOrd="3" destOrd="0" presId="urn:microsoft.com/office/officeart/2005/8/layout/hierarchy5"/>
    <dgm:cxn modelId="{6F352DDB-BB6E-4E6F-9AA0-92ED3AB3EE6B}" type="presParOf" srcId="{5E2EBB61-3639-457A-A717-B839BC0C3E23}" destId="{AD3DE840-2830-4F3E-8897-4E3555B754F2}" srcOrd="0" destOrd="0" presId="urn:microsoft.com/office/officeart/2005/8/layout/hierarchy5"/>
    <dgm:cxn modelId="{8E8F387F-33B9-469F-BD6C-572B5257EFB0}" type="presParOf" srcId="{5E2EBB61-3639-457A-A717-B839BC0C3E23}" destId="{A387779D-7DBD-43B7-8C77-1857C41D19BE}" srcOrd="1" destOrd="0" presId="urn:microsoft.com/office/officeart/2005/8/layout/hierarchy5"/>
    <dgm:cxn modelId="{67608D92-466B-4DC6-B491-B102611702EE}" type="presParOf" srcId="{6AC18A1F-A7BA-41BA-ACBF-F4010A37CA9A}" destId="{0FFE275D-1361-411C-8591-78DCECCA764A}" srcOrd="1" destOrd="0" presId="urn:microsoft.com/office/officeart/2005/8/layout/hierarchy5"/>
    <dgm:cxn modelId="{53048F02-8AA6-4BD0-BF25-513A1A49EA55}" type="presParOf" srcId="{0FFE275D-1361-411C-8591-78DCECCA764A}" destId="{28E4C2A8-62CB-44A7-9C38-C6A5CACB9914}" srcOrd="0" destOrd="0" presId="urn:microsoft.com/office/officeart/2005/8/layout/hierarchy5"/>
    <dgm:cxn modelId="{3732C6F0-F019-48F4-A1A2-EE38C20742A8}" type="presParOf" srcId="{28E4C2A8-62CB-44A7-9C38-C6A5CACB9914}" destId="{C1757CCC-847A-476A-AEDD-B83A2C345C80}" srcOrd="0" destOrd="0" presId="urn:microsoft.com/office/officeart/2005/8/layout/hierarchy5"/>
    <dgm:cxn modelId="{78563725-3B16-4166-8CC6-BEE7DB530447}" type="presParOf" srcId="{28E4C2A8-62CB-44A7-9C38-C6A5CACB9914}" destId="{CC321931-3ECB-42E2-B403-0440851EE321}" srcOrd="1" destOrd="0" presId="urn:microsoft.com/office/officeart/2005/8/layout/hierarchy5"/>
    <dgm:cxn modelId="{9337C2C2-C8F5-449E-8240-F5F5B46541F8}" type="presParOf" srcId="{0FFE275D-1361-411C-8591-78DCECCA764A}" destId="{956F25A4-806F-4931-A9B2-194A93AF312B}" srcOrd="1" destOrd="0" presId="urn:microsoft.com/office/officeart/2005/8/layout/hierarchy5"/>
    <dgm:cxn modelId="{DBE8B7E0-4E1F-42FC-94FB-AA33AF0F6E43}" type="presParOf" srcId="{956F25A4-806F-4931-A9B2-194A93AF312B}" destId="{D3D857C7-6609-40E6-BCF9-E8E3316D706E}" srcOrd="0" destOrd="0" presId="urn:microsoft.com/office/officeart/2005/8/layout/hierarchy5"/>
    <dgm:cxn modelId="{0E4640CA-3283-4735-8098-4ACA4B68D4C2}" type="presParOf" srcId="{0FFE275D-1361-411C-8591-78DCECCA764A}" destId="{9E333B99-0681-4B8E-B293-C0CC821B84B7}" srcOrd="2" destOrd="0" presId="urn:microsoft.com/office/officeart/2005/8/layout/hierarchy5"/>
    <dgm:cxn modelId="{A1DAC20C-3076-470F-8EC3-4807322EC675}" type="presParOf" srcId="{9E333B99-0681-4B8E-B293-C0CC821B84B7}" destId="{C2656A21-9536-4EBA-AB73-F8730C2C7A40}" srcOrd="0" destOrd="0" presId="urn:microsoft.com/office/officeart/2005/8/layout/hierarchy5"/>
    <dgm:cxn modelId="{3DA5952B-E4E5-42F3-A760-3C2C3D6AA69B}" type="presParOf" srcId="{9E333B99-0681-4B8E-B293-C0CC821B84B7}" destId="{11EC10B3-9B6D-435F-A719-3379AA9E37D4}" srcOrd="1" destOrd="0" presId="urn:microsoft.com/office/officeart/2005/8/layout/hierarchy5"/>
    <dgm:cxn modelId="{5CD8CA30-BF14-4633-95EA-4B923A42AC73}" type="presParOf" srcId="{0FFE275D-1361-411C-8591-78DCECCA764A}" destId="{0AA4ADB3-BED5-4149-A010-308006BA367A}" srcOrd="3" destOrd="0" presId="urn:microsoft.com/office/officeart/2005/8/layout/hierarchy5"/>
    <dgm:cxn modelId="{72A22096-A1B2-4F36-B69B-A34790E03651}" type="presParOf" srcId="{0AA4ADB3-BED5-4149-A010-308006BA367A}" destId="{05087427-0742-4524-BA98-281C5E2E2733}" srcOrd="0" destOrd="0" presId="urn:microsoft.com/office/officeart/2005/8/layout/hierarchy5"/>
    <dgm:cxn modelId="{C227D7E9-FE89-44BF-9D07-3868A0F880AD}" type="presParOf" srcId="{0FFE275D-1361-411C-8591-78DCECCA764A}" destId="{6258D1EE-DD1A-416B-AB17-17E377A20D1C}" srcOrd="4" destOrd="0" presId="urn:microsoft.com/office/officeart/2005/8/layout/hierarchy5"/>
    <dgm:cxn modelId="{53627022-54EB-47D2-80BE-D7AD07DFC4A9}" type="presParOf" srcId="{6258D1EE-DD1A-416B-AB17-17E377A20D1C}" destId="{7C7E79B0-D096-4590-AF35-3E67E73AA8C1}" srcOrd="0" destOrd="0" presId="urn:microsoft.com/office/officeart/2005/8/layout/hierarchy5"/>
    <dgm:cxn modelId="{70F94A74-FDE6-4278-8E3E-E62B022821B0}" type="presParOf" srcId="{6258D1EE-DD1A-416B-AB17-17E377A20D1C}" destId="{0B00BFD1-F022-43D3-BA7C-6730B6F39754}" srcOrd="1" destOrd="0" presId="urn:microsoft.com/office/officeart/2005/8/layout/hierarchy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7EDF4-E742-4F18-BF0F-23C1B8D772C6}">
      <dsp:nvSpPr>
        <dsp:cNvPr id="0" name=""/>
        <dsp:cNvSpPr/>
      </dsp:nvSpPr>
      <dsp:spPr>
        <a:xfrm>
          <a:off x="0" y="2117794"/>
          <a:ext cx="5486400" cy="43559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Dataset</a:t>
          </a:r>
        </a:p>
      </dsp:txBody>
      <dsp:txXfrm>
        <a:off x="0" y="2117794"/>
        <a:ext cx="1645920" cy="435590"/>
      </dsp:txXfrm>
    </dsp:sp>
    <dsp:sp modelId="{49D9B6FB-616A-4BC6-BEF5-7D6E049F8C5E}">
      <dsp:nvSpPr>
        <dsp:cNvPr id="0" name=""/>
        <dsp:cNvSpPr/>
      </dsp:nvSpPr>
      <dsp:spPr>
        <a:xfrm>
          <a:off x="0" y="1609605"/>
          <a:ext cx="5486400" cy="43559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Range Bin</a:t>
          </a:r>
        </a:p>
      </dsp:txBody>
      <dsp:txXfrm>
        <a:off x="0" y="1609605"/>
        <a:ext cx="1645920" cy="435590"/>
      </dsp:txXfrm>
    </dsp:sp>
    <dsp:sp modelId="{1A1B2AC0-BF43-4BE2-8B74-827FCDED838F}">
      <dsp:nvSpPr>
        <dsp:cNvPr id="0" name=""/>
        <dsp:cNvSpPr/>
      </dsp:nvSpPr>
      <dsp:spPr>
        <a:xfrm>
          <a:off x="0" y="1101417"/>
          <a:ext cx="5486400" cy="43559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Ray</a:t>
          </a:r>
        </a:p>
      </dsp:txBody>
      <dsp:txXfrm>
        <a:off x="0" y="1101417"/>
        <a:ext cx="1645920" cy="435590"/>
      </dsp:txXfrm>
    </dsp:sp>
    <dsp:sp modelId="{52084BDE-F762-413E-A6AA-D8730F9F4F11}">
      <dsp:nvSpPr>
        <dsp:cNvPr id="0" name=""/>
        <dsp:cNvSpPr/>
      </dsp:nvSpPr>
      <dsp:spPr>
        <a:xfrm>
          <a:off x="0" y="593228"/>
          <a:ext cx="5486400" cy="43559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Sweep</a:t>
          </a:r>
        </a:p>
      </dsp:txBody>
      <dsp:txXfrm>
        <a:off x="0" y="593228"/>
        <a:ext cx="1645920" cy="435590"/>
      </dsp:txXfrm>
    </dsp:sp>
    <dsp:sp modelId="{F537B0BB-FFA1-41EF-B03B-075CA52C3877}">
      <dsp:nvSpPr>
        <dsp:cNvPr id="0" name=""/>
        <dsp:cNvSpPr/>
      </dsp:nvSpPr>
      <dsp:spPr>
        <a:xfrm>
          <a:off x="0" y="85040"/>
          <a:ext cx="5486400" cy="43559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Volume</a:t>
          </a:r>
        </a:p>
      </dsp:txBody>
      <dsp:txXfrm>
        <a:off x="0" y="85040"/>
        <a:ext cx="1645920" cy="435590"/>
      </dsp:txXfrm>
    </dsp:sp>
    <dsp:sp modelId="{DFF14D39-8A62-4DFE-BDAD-34DC0711951C}">
      <dsp:nvSpPr>
        <dsp:cNvPr id="0" name=""/>
        <dsp:cNvSpPr/>
      </dsp:nvSpPr>
      <dsp:spPr>
        <a:xfrm>
          <a:off x="4123844" y="121339"/>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VOL1</a:t>
          </a:r>
        </a:p>
      </dsp:txBody>
      <dsp:txXfrm>
        <a:off x="4134476" y="131971"/>
        <a:ext cx="523223" cy="341727"/>
      </dsp:txXfrm>
    </dsp:sp>
    <dsp:sp modelId="{DCCEE5B7-66AF-4030-B7A1-5F0592811DEC}">
      <dsp:nvSpPr>
        <dsp:cNvPr id="0" name=""/>
        <dsp:cNvSpPr/>
      </dsp:nvSpPr>
      <dsp:spPr>
        <a:xfrm>
          <a:off x="3688254" y="484331"/>
          <a:ext cx="707834" cy="145196"/>
        </a:xfrm>
        <a:custGeom>
          <a:avLst/>
          <a:gdLst/>
          <a:ahLst/>
          <a:cxnLst/>
          <a:rect l="0" t="0" r="0" b="0"/>
          <a:pathLst>
            <a:path>
              <a:moveTo>
                <a:pt x="707834" y="0"/>
              </a:moveTo>
              <a:lnTo>
                <a:pt x="707834" y="72598"/>
              </a:lnTo>
              <a:lnTo>
                <a:pt x="0" y="72598"/>
              </a:lnTo>
              <a:lnTo>
                <a:pt x="0" y="1451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84953F-F0A5-4DF8-A9C2-D32F3E8BCBF8}">
      <dsp:nvSpPr>
        <dsp:cNvPr id="0" name=""/>
        <dsp:cNvSpPr/>
      </dsp:nvSpPr>
      <dsp:spPr>
        <a:xfrm>
          <a:off x="3416010" y="629528"/>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0.5°</a:t>
          </a:r>
        </a:p>
      </dsp:txBody>
      <dsp:txXfrm>
        <a:off x="3426642" y="640160"/>
        <a:ext cx="523223" cy="341727"/>
      </dsp:txXfrm>
    </dsp:sp>
    <dsp:sp modelId="{EC364DC5-4B3B-4E35-933C-8DAC80E41F0D}">
      <dsp:nvSpPr>
        <dsp:cNvPr id="0" name=""/>
        <dsp:cNvSpPr/>
      </dsp:nvSpPr>
      <dsp:spPr>
        <a:xfrm>
          <a:off x="2980420" y="992519"/>
          <a:ext cx="707834" cy="145196"/>
        </a:xfrm>
        <a:custGeom>
          <a:avLst/>
          <a:gdLst/>
          <a:ahLst/>
          <a:cxnLst/>
          <a:rect l="0" t="0" r="0" b="0"/>
          <a:pathLst>
            <a:path>
              <a:moveTo>
                <a:pt x="707834" y="0"/>
              </a:moveTo>
              <a:lnTo>
                <a:pt x="707834" y="72598"/>
              </a:lnTo>
              <a:lnTo>
                <a:pt x="0" y="72598"/>
              </a:lnTo>
              <a:lnTo>
                <a:pt x="0"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8CF3FC-9109-4348-9095-3AF04FDDF0D3}">
      <dsp:nvSpPr>
        <dsp:cNvPr id="0" name=""/>
        <dsp:cNvSpPr/>
      </dsp:nvSpPr>
      <dsp:spPr>
        <a:xfrm>
          <a:off x="2708176" y="1137716"/>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130°</a:t>
          </a:r>
        </a:p>
      </dsp:txBody>
      <dsp:txXfrm>
        <a:off x="2718808" y="1148348"/>
        <a:ext cx="523223" cy="341727"/>
      </dsp:txXfrm>
    </dsp:sp>
    <dsp:sp modelId="{766D55B5-12E3-42CD-8027-BCD3DAACA35A}">
      <dsp:nvSpPr>
        <dsp:cNvPr id="0" name=""/>
        <dsp:cNvSpPr/>
      </dsp:nvSpPr>
      <dsp:spPr>
        <a:xfrm>
          <a:off x="2272586" y="1500708"/>
          <a:ext cx="707834" cy="145196"/>
        </a:xfrm>
        <a:custGeom>
          <a:avLst/>
          <a:gdLst/>
          <a:ahLst/>
          <a:cxnLst/>
          <a:rect l="0" t="0" r="0" b="0"/>
          <a:pathLst>
            <a:path>
              <a:moveTo>
                <a:pt x="707834" y="0"/>
              </a:moveTo>
              <a:lnTo>
                <a:pt x="707834" y="72598"/>
              </a:lnTo>
              <a:lnTo>
                <a:pt x="0" y="72598"/>
              </a:lnTo>
              <a:lnTo>
                <a:pt x="0"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920052-A3D7-45BA-8B36-B19FF3960668}">
      <dsp:nvSpPr>
        <dsp:cNvPr id="0" name=""/>
        <dsp:cNvSpPr/>
      </dsp:nvSpPr>
      <dsp:spPr>
        <a:xfrm>
          <a:off x="2000342" y="1645905"/>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0.5km</a:t>
          </a:r>
        </a:p>
      </dsp:txBody>
      <dsp:txXfrm>
        <a:off x="2010974" y="1656537"/>
        <a:ext cx="523223" cy="341727"/>
      </dsp:txXfrm>
    </dsp:sp>
    <dsp:sp modelId="{B2194C84-6DD0-4583-88EF-4E3190FCCDCE}">
      <dsp:nvSpPr>
        <dsp:cNvPr id="0" name=""/>
        <dsp:cNvSpPr/>
      </dsp:nvSpPr>
      <dsp:spPr>
        <a:xfrm>
          <a:off x="1918669" y="2008896"/>
          <a:ext cx="353917" cy="145196"/>
        </a:xfrm>
        <a:custGeom>
          <a:avLst/>
          <a:gdLst/>
          <a:ahLst/>
          <a:cxnLst/>
          <a:rect l="0" t="0" r="0" b="0"/>
          <a:pathLst>
            <a:path>
              <a:moveTo>
                <a:pt x="353917" y="0"/>
              </a:moveTo>
              <a:lnTo>
                <a:pt x="353917" y="72598"/>
              </a:lnTo>
              <a:lnTo>
                <a:pt x="0" y="72598"/>
              </a:lnTo>
              <a:lnTo>
                <a:pt x="0"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4B0122-1F5F-4FED-B85C-D2A33F45A4BA}">
      <dsp:nvSpPr>
        <dsp:cNvPr id="0" name=""/>
        <dsp:cNvSpPr/>
      </dsp:nvSpPr>
      <dsp:spPr>
        <a:xfrm>
          <a:off x="1646425" y="2154093"/>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DBZH</a:t>
          </a:r>
        </a:p>
      </dsp:txBody>
      <dsp:txXfrm>
        <a:off x="1657057" y="2164725"/>
        <a:ext cx="523223" cy="341727"/>
      </dsp:txXfrm>
    </dsp:sp>
    <dsp:sp modelId="{F35414D2-24DB-471C-BA22-590F0403B776}">
      <dsp:nvSpPr>
        <dsp:cNvPr id="0" name=""/>
        <dsp:cNvSpPr/>
      </dsp:nvSpPr>
      <dsp:spPr>
        <a:xfrm>
          <a:off x="2272586" y="2008896"/>
          <a:ext cx="353917" cy="145196"/>
        </a:xfrm>
        <a:custGeom>
          <a:avLst/>
          <a:gdLst/>
          <a:ahLst/>
          <a:cxnLst/>
          <a:rect l="0" t="0" r="0" b="0"/>
          <a:pathLst>
            <a:path>
              <a:moveTo>
                <a:pt x="0" y="0"/>
              </a:moveTo>
              <a:lnTo>
                <a:pt x="0" y="72598"/>
              </a:lnTo>
              <a:lnTo>
                <a:pt x="353917" y="72598"/>
              </a:lnTo>
              <a:lnTo>
                <a:pt x="353917"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668E44-95AA-4CB7-AA8B-C63CDE6C6DCC}">
      <dsp:nvSpPr>
        <dsp:cNvPr id="0" name=""/>
        <dsp:cNvSpPr/>
      </dsp:nvSpPr>
      <dsp:spPr>
        <a:xfrm>
          <a:off x="2354259" y="2154093"/>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VRADH</a:t>
          </a:r>
        </a:p>
      </dsp:txBody>
      <dsp:txXfrm>
        <a:off x="2364891" y="2164725"/>
        <a:ext cx="523223" cy="341727"/>
      </dsp:txXfrm>
    </dsp:sp>
    <dsp:sp modelId="{DBCFE863-0748-4AC0-8089-C315AFC93AF8}">
      <dsp:nvSpPr>
        <dsp:cNvPr id="0" name=""/>
        <dsp:cNvSpPr/>
      </dsp:nvSpPr>
      <dsp:spPr>
        <a:xfrm>
          <a:off x="2934700" y="1500708"/>
          <a:ext cx="91440" cy="145196"/>
        </a:xfrm>
        <a:custGeom>
          <a:avLst/>
          <a:gdLst/>
          <a:ahLst/>
          <a:cxnLst/>
          <a:rect l="0" t="0" r="0" b="0"/>
          <a:pathLst>
            <a:path>
              <a:moveTo>
                <a:pt x="45720" y="0"/>
              </a:moveTo>
              <a:lnTo>
                <a:pt x="45720"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3AAE57-BAFD-4C38-99B8-A82BE7046C11}">
      <dsp:nvSpPr>
        <dsp:cNvPr id="0" name=""/>
        <dsp:cNvSpPr/>
      </dsp:nvSpPr>
      <dsp:spPr>
        <a:xfrm>
          <a:off x="2708176" y="1645905"/>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t>
          </a:r>
        </a:p>
      </dsp:txBody>
      <dsp:txXfrm>
        <a:off x="2718808" y="1656537"/>
        <a:ext cx="523223" cy="341727"/>
      </dsp:txXfrm>
    </dsp:sp>
    <dsp:sp modelId="{FEE9F93A-5B99-4EC7-8B1D-449C3E712320}">
      <dsp:nvSpPr>
        <dsp:cNvPr id="0" name=""/>
        <dsp:cNvSpPr/>
      </dsp:nvSpPr>
      <dsp:spPr>
        <a:xfrm>
          <a:off x="2980420" y="1500708"/>
          <a:ext cx="707834" cy="145196"/>
        </a:xfrm>
        <a:custGeom>
          <a:avLst/>
          <a:gdLst/>
          <a:ahLst/>
          <a:cxnLst/>
          <a:rect l="0" t="0" r="0" b="0"/>
          <a:pathLst>
            <a:path>
              <a:moveTo>
                <a:pt x="0" y="0"/>
              </a:moveTo>
              <a:lnTo>
                <a:pt x="0" y="72598"/>
              </a:lnTo>
              <a:lnTo>
                <a:pt x="707834" y="72598"/>
              </a:lnTo>
              <a:lnTo>
                <a:pt x="707834"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9507AF-B58C-410E-83E2-3A494FEB587E}">
      <dsp:nvSpPr>
        <dsp:cNvPr id="0" name=""/>
        <dsp:cNvSpPr/>
      </dsp:nvSpPr>
      <dsp:spPr>
        <a:xfrm>
          <a:off x="3416010" y="1645905"/>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180km</a:t>
          </a:r>
        </a:p>
      </dsp:txBody>
      <dsp:txXfrm>
        <a:off x="3426642" y="1656537"/>
        <a:ext cx="523223" cy="341727"/>
      </dsp:txXfrm>
    </dsp:sp>
    <dsp:sp modelId="{6AA8903E-AA6C-447C-BB6A-867A741C3FB2}">
      <dsp:nvSpPr>
        <dsp:cNvPr id="0" name=""/>
        <dsp:cNvSpPr/>
      </dsp:nvSpPr>
      <dsp:spPr>
        <a:xfrm>
          <a:off x="3334337" y="2008896"/>
          <a:ext cx="353917" cy="145196"/>
        </a:xfrm>
        <a:custGeom>
          <a:avLst/>
          <a:gdLst/>
          <a:ahLst/>
          <a:cxnLst/>
          <a:rect l="0" t="0" r="0" b="0"/>
          <a:pathLst>
            <a:path>
              <a:moveTo>
                <a:pt x="353917" y="0"/>
              </a:moveTo>
              <a:lnTo>
                <a:pt x="353917" y="72598"/>
              </a:lnTo>
              <a:lnTo>
                <a:pt x="0" y="72598"/>
              </a:lnTo>
              <a:lnTo>
                <a:pt x="0"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D929DA-9D05-45CB-8D74-A5F4C427FBE4}">
      <dsp:nvSpPr>
        <dsp:cNvPr id="0" name=""/>
        <dsp:cNvSpPr/>
      </dsp:nvSpPr>
      <dsp:spPr>
        <a:xfrm>
          <a:off x="3062093" y="2154093"/>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DBZH</a:t>
          </a:r>
        </a:p>
      </dsp:txBody>
      <dsp:txXfrm>
        <a:off x="3072725" y="2164725"/>
        <a:ext cx="523223" cy="341727"/>
      </dsp:txXfrm>
    </dsp:sp>
    <dsp:sp modelId="{60C549D0-15E0-44EC-9A37-5BF90406EB54}">
      <dsp:nvSpPr>
        <dsp:cNvPr id="0" name=""/>
        <dsp:cNvSpPr/>
      </dsp:nvSpPr>
      <dsp:spPr>
        <a:xfrm>
          <a:off x="3688254" y="2008896"/>
          <a:ext cx="353917" cy="145196"/>
        </a:xfrm>
        <a:custGeom>
          <a:avLst/>
          <a:gdLst/>
          <a:ahLst/>
          <a:cxnLst/>
          <a:rect l="0" t="0" r="0" b="0"/>
          <a:pathLst>
            <a:path>
              <a:moveTo>
                <a:pt x="0" y="0"/>
              </a:moveTo>
              <a:lnTo>
                <a:pt x="0" y="72598"/>
              </a:lnTo>
              <a:lnTo>
                <a:pt x="353917" y="72598"/>
              </a:lnTo>
              <a:lnTo>
                <a:pt x="353917"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9918E3-AA04-4E3F-A226-49CA9F1C9BAC}">
      <dsp:nvSpPr>
        <dsp:cNvPr id="0" name=""/>
        <dsp:cNvSpPr/>
      </dsp:nvSpPr>
      <dsp:spPr>
        <a:xfrm>
          <a:off x="3769927" y="2154093"/>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VRADH</a:t>
          </a:r>
        </a:p>
      </dsp:txBody>
      <dsp:txXfrm>
        <a:off x="3780559" y="2164725"/>
        <a:ext cx="523223" cy="341727"/>
      </dsp:txXfrm>
    </dsp:sp>
    <dsp:sp modelId="{DD0DEEDF-1411-43B1-A7A7-008A912794DA}">
      <dsp:nvSpPr>
        <dsp:cNvPr id="0" name=""/>
        <dsp:cNvSpPr/>
      </dsp:nvSpPr>
      <dsp:spPr>
        <a:xfrm>
          <a:off x="3642534" y="992519"/>
          <a:ext cx="91440" cy="145196"/>
        </a:xfrm>
        <a:custGeom>
          <a:avLst/>
          <a:gdLst/>
          <a:ahLst/>
          <a:cxnLst/>
          <a:rect l="0" t="0" r="0" b="0"/>
          <a:pathLst>
            <a:path>
              <a:moveTo>
                <a:pt x="45720" y="0"/>
              </a:moveTo>
              <a:lnTo>
                <a:pt x="45720"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9C95E6-513D-4A14-B30A-138A2FCF0ADA}">
      <dsp:nvSpPr>
        <dsp:cNvPr id="0" name=""/>
        <dsp:cNvSpPr/>
      </dsp:nvSpPr>
      <dsp:spPr>
        <a:xfrm>
          <a:off x="3416010" y="1137716"/>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t>
          </a:r>
        </a:p>
      </dsp:txBody>
      <dsp:txXfrm>
        <a:off x="3426642" y="1148348"/>
        <a:ext cx="523223" cy="341727"/>
      </dsp:txXfrm>
    </dsp:sp>
    <dsp:sp modelId="{8DA63AB2-3D83-44C5-99AD-88761CF6C257}">
      <dsp:nvSpPr>
        <dsp:cNvPr id="0" name=""/>
        <dsp:cNvSpPr/>
      </dsp:nvSpPr>
      <dsp:spPr>
        <a:xfrm>
          <a:off x="3688254" y="992519"/>
          <a:ext cx="707834" cy="145196"/>
        </a:xfrm>
        <a:custGeom>
          <a:avLst/>
          <a:gdLst/>
          <a:ahLst/>
          <a:cxnLst/>
          <a:rect l="0" t="0" r="0" b="0"/>
          <a:pathLst>
            <a:path>
              <a:moveTo>
                <a:pt x="0" y="0"/>
              </a:moveTo>
              <a:lnTo>
                <a:pt x="0" y="72598"/>
              </a:lnTo>
              <a:lnTo>
                <a:pt x="707834" y="72598"/>
              </a:lnTo>
              <a:lnTo>
                <a:pt x="707834" y="14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593ED-6AAF-4AAE-A411-FDF6D2B668F4}">
      <dsp:nvSpPr>
        <dsp:cNvPr id="0" name=""/>
        <dsp:cNvSpPr/>
      </dsp:nvSpPr>
      <dsp:spPr>
        <a:xfrm>
          <a:off x="4123844" y="1137716"/>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129°</a:t>
          </a:r>
        </a:p>
      </dsp:txBody>
      <dsp:txXfrm>
        <a:off x="4134476" y="1148348"/>
        <a:ext cx="523223" cy="341727"/>
      </dsp:txXfrm>
    </dsp:sp>
    <dsp:sp modelId="{C9314113-7EA2-4B08-9D47-7F16BA7DB210}">
      <dsp:nvSpPr>
        <dsp:cNvPr id="0" name=""/>
        <dsp:cNvSpPr/>
      </dsp:nvSpPr>
      <dsp:spPr>
        <a:xfrm>
          <a:off x="4350368" y="484331"/>
          <a:ext cx="91440" cy="145196"/>
        </a:xfrm>
        <a:custGeom>
          <a:avLst/>
          <a:gdLst/>
          <a:ahLst/>
          <a:cxnLst/>
          <a:rect l="0" t="0" r="0" b="0"/>
          <a:pathLst>
            <a:path>
              <a:moveTo>
                <a:pt x="45720" y="0"/>
              </a:moveTo>
              <a:lnTo>
                <a:pt x="45720" y="1451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8F85F8-ADA7-47D2-90D4-61D2ABCB94C8}">
      <dsp:nvSpPr>
        <dsp:cNvPr id="0" name=""/>
        <dsp:cNvSpPr/>
      </dsp:nvSpPr>
      <dsp:spPr>
        <a:xfrm>
          <a:off x="4123844" y="629528"/>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t>
          </a:r>
        </a:p>
      </dsp:txBody>
      <dsp:txXfrm>
        <a:off x="4134476" y="640160"/>
        <a:ext cx="523223" cy="341727"/>
      </dsp:txXfrm>
    </dsp:sp>
    <dsp:sp modelId="{273BC149-921E-46C6-AAFB-F6FE348C50EA}">
      <dsp:nvSpPr>
        <dsp:cNvPr id="0" name=""/>
        <dsp:cNvSpPr/>
      </dsp:nvSpPr>
      <dsp:spPr>
        <a:xfrm>
          <a:off x="4396088" y="484331"/>
          <a:ext cx="707834" cy="145196"/>
        </a:xfrm>
        <a:custGeom>
          <a:avLst/>
          <a:gdLst/>
          <a:ahLst/>
          <a:cxnLst/>
          <a:rect l="0" t="0" r="0" b="0"/>
          <a:pathLst>
            <a:path>
              <a:moveTo>
                <a:pt x="0" y="0"/>
              </a:moveTo>
              <a:lnTo>
                <a:pt x="0" y="72598"/>
              </a:lnTo>
              <a:lnTo>
                <a:pt x="707834" y="72598"/>
              </a:lnTo>
              <a:lnTo>
                <a:pt x="707834" y="1451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EE6401-D3DA-4643-BC7D-F9474A03CC34}">
      <dsp:nvSpPr>
        <dsp:cNvPr id="0" name=""/>
        <dsp:cNvSpPr/>
      </dsp:nvSpPr>
      <dsp:spPr>
        <a:xfrm>
          <a:off x="4831678" y="629528"/>
          <a:ext cx="544487" cy="36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32.0°</a:t>
          </a:r>
        </a:p>
      </dsp:txBody>
      <dsp:txXfrm>
        <a:off x="4842310" y="640160"/>
        <a:ext cx="523223" cy="3417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7E79B0-D096-4590-AF35-3E67E73AA8C1}">
      <dsp:nvSpPr>
        <dsp:cNvPr id="0" name=""/>
        <dsp:cNvSpPr/>
      </dsp:nvSpPr>
      <dsp:spPr>
        <a:xfrm>
          <a:off x="3502044" y="0"/>
          <a:ext cx="1138267"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Dataset</a:t>
          </a:r>
        </a:p>
      </dsp:txBody>
      <dsp:txXfrm>
        <a:off x="3502044" y="0"/>
        <a:ext cx="1138267" cy="960120"/>
      </dsp:txXfrm>
    </dsp:sp>
    <dsp:sp modelId="{C2656A21-9536-4EBA-AB73-F8730C2C7A40}">
      <dsp:nvSpPr>
        <dsp:cNvPr id="0" name=""/>
        <dsp:cNvSpPr/>
      </dsp:nvSpPr>
      <dsp:spPr>
        <a:xfrm>
          <a:off x="2174066" y="0"/>
          <a:ext cx="1138267"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Sweep</a:t>
          </a:r>
        </a:p>
      </dsp:txBody>
      <dsp:txXfrm>
        <a:off x="2174066" y="0"/>
        <a:ext cx="1138267" cy="960120"/>
      </dsp:txXfrm>
    </dsp:sp>
    <dsp:sp modelId="{C1757CCC-847A-476A-AEDD-B83A2C345C80}">
      <dsp:nvSpPr>
        <dsp:cNvPr id="0" name=""/>
        <dsp:cNvSpPr/>
      </dsp:nvSpPr>
      <dsp:spPr>
        <a:xfrm>
          <a:off x="846087" y="0"/>
          <a:ext cx="1138267"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Volume</a:t>
          </a:r>
        </a:p>
      </dsp:txBody>
      <dsp:txXfrm>
        <a:off x="846087" y="0"/>
        <a:ext cx="1138267" cy="960120"/>
      </dsp:txXfrm>
    </dsp:sp>
    <dsp:sp modelId="{8A458457-85EA-4C07-8567-4CD8E4173D61}">
      <dsp:nvSpPr>
        <dsp:cNvPr id="0" name=""/>
        <dsp:cNvSpPr/>
      </dsp:nvSpPr>
      <dsp:spPr>
        <a:xfrm>
          <a:off x="940943" y="1779112"/>
          <a:ext cx="948556" cy="474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VOL1</a:t>
          </a:r>
        </a:p>
      </dsp:txBody>
      <dsp:txXfrm>
        <a:off x="954834" y="1793003"/>
        <a:ext cx="920774" cy="446496"/>
      </dsp:txXfrm>
    </dsp:sp>
    <dsp:sp modelId="{84BE729B-8F02-4241-A757-FBE3AF0D3429}">
      <dsp:nvSpPr>
        <dsp:cNvPr id="0" name=""/>
        <dsp:cNvSpPr/>
      </dsp:nvSpPr>
      <dsp:spPr>
        <a:xfrm rot="18289469">
          <a:off x="1747004" y="1730204"/>
          <a:ext cx="664412" cy="26674"/>
        </a:xfrm>
        <a:custGeom>
          <a:avLst/>
          <a:gdLst/>
          <a:ahLst/>
          <a:cxnLst/>
          <a:rect l="0" t="0" r="0" b="0"/>
          <a:pathLst>
            <a:path>
              <a:moveTo>
                <a:pt x="0" y="13337"/>
              </a:moveTo>
              <a:lnTo>
                <a:pt x="664412" y="133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62600" y="1726931"/>
        <a:ext cx="33220" cy="33220"/>
      </dsp:txXfrm>
    </dsp:sp>
    <dsp:sp modelId="{06ED0700-2048-46D3-9C2B-6E1C2A5D3C95}">
      <dsp:nvSpPr>
        <dsp:cNvPr id="0" name=""/>
        <dsp:cNvSpPr/>
      </dsp:nvSpPr>
      <dsp:spPr>
        <a:xfrm>
          <a:off x="2268921" y="1233693"/>
          <a:ext cx="948556" cy="474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0.5°</a:t>
          </a:r>
        </a:p>
      </dsp:txBody>
      <dsp:txXfrm>
        <a:off x="2282812" y="1247584"/>
        <a:ext cx="920774" cy="446496"/>
      </dsp:txXfrm>
    </dsp:sp>
    <dsp:sp modelId="{AFFD7903-D853-4D78-BDA8-5DE735D01BFE}">
      <dsp:nvSpPr>
        <dsp:cNvPr id="0" name=""/>
        <dsp:cNvSpPr/>
      </dsp:nvSpPr>
      <dsp:spPr>
        <a:xfrm rot="19457599">
          <a:off x="3173559" y="1321139"/>
          <a:ext cx="467260" cy="26674"/>
        </a:xfrm>
        <a:custGeom>
          <a:avLst/>
          <a:gdLst/>
          <a:ahLst/>
          <a:cxnLst/>
          <a:rect l="0" t="0" r="0" b="0"/>
          <a:pathLst>
            <a:path>
              <a:moveTo>
                <a:pt x="0" y="13337"/>
              </a:moveTo>
              <a:lnTo>
                <a:pt x="467260" y="133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5507" y="1322795"/>
        <a:ext cx="23363" cy="23363"/>
      </dsp:txXfrm>
    </dsp:sp>
    <dsp:sp modelId="{1B3F7AC4-1507-491A-B525-B805F592CE88}">
      <dsp:nvSpPr>
        <dsp:cNvPr id="0" name=""/>
        <dsp:cNvSpPr/>
      </dsp:nvSpPr>
      <dsp:spPr>
        <a:xfrm>
          <a:off x="3596900" y="960983"/>
          <a:ext cx="948556" cy="474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DBZH</a:t>
          </a:r>
          <a:br>
            <a:rPr lang="en-US" sz="1200" kern="1200"/>
          </a:br>
          <a:r>
            <a:rPr lang="en-US" sz="1200" kern="1200"/>
            <a:t>[#rays][#bins]</a:t>
          </a:r>
        </a:p>
      </dsp:txBody>
      <dsp:txXfrm>
        <a:off x="3610791" y="974874"/>
        <a:ext cx="920774" cy="446496"/>
      </dsp:txXfrm>
    </dsp:sp>
    <dsp:sp modelId="{5CE4EF08-6F87-4D7E-82F4-808612C990AE}">
      <dsp:nvSpPr>
        <dsp:cNvPr id="0" name=""/>
        <dsp:cNvSpPr/>
      </dsp:nvSpPr>
      <dsp:spPr>
        <a:xfrm rot="2142401">
          <a:off x="3173559" y="1593849"/>
          <a:ext cx="467260" cy="26674"/>
        </a:xfrm>
        <a:custGeom>
          <a:avLst/>
          <a:gdLst/>
          <a:ahLst/>
          <a:cxnLst/>
          <a:rect l="0" t="0" r="0" b="0"/>
          <a:pathLst>
            <a:path>
              <a:moveTo>
                <a:pt x="0" y="13337"/>
              </a:moveTo>
              <a:lnTo>
                <a:pt x="467260" y="133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5507" y="1595505"/>
        <a:ext cx="23363" cy="23363"/>
      </dsp:txXfrm>
    </dsp:sp>
    <dsp:sp modelId="{FCC61F16-738C-452E-9D9D-BB0CCDC5F2CE}">
      <dsp:nvSpPr>
        <dsp:cNvPr id="0" name=""/>
        <dsp:cNvSpPr/>
      </dsp:nvSpPr>
      <dsp:spPr>
        <a:xfrm>
          <a:off x="3596900" y="1506403"/>
          <a:ext cx="948556" cy="474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VRADH</a:t>
          </a:r>
          <a:br>
            <a:rPr lang="en-US" sz="1200" kern="1200"/>
          </a:br>
          <a:r>
            <a:rPr lang="en-US" sz="1200" kern="1200"/>
            <a:t>[#rays][#bins]</a:t>
          </a:r>
        </a:p>
      </dsp:txBody>
      <dsp:txXfrm>
        <a:off x="3610791" y="1520294"/>
        <a:ext cx="920774" cy="446496"/>
      </dsp:txXfrm>
    </dsp:sp>
    <dsp:sp modelId="{020E321B-2AFC-4F23-B55C-C1AC0DC4378A}">
      <dsp:nvSpPr>
        <dsp:cNvPr id="0" name=""/>
        <dsp:cNvSpPr/>
      </dsp:nvSpPr>
      <dsp:spPr>
        <a:xfrm>
          <a:off x="1889499" y="2002914"/>
          <a:ext cx="379422" cy="26674"/>
        </a:xfrm>
        <a:custGeom>
          <a:avLst/>
          <a:gdLst/>
          <a:ahLst/>
          <a:cxnLst/>
          <a:rect l="0" t="0" r="0" b="0"/>
          <a:pathLst>
            <a:path>
              <a:moveTo>
                <a:pt x="0" y="13337"/>
              </a:moveTo>
              <a:lnTo>
                <a:pt x="379422" y="133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69725" y="2006766"/>
        <a:ext cx="18971" cy="18971"/>
      </dsp:txXfrm>
    </dsp:sp>
    <dsp:sp modelId="{180738B6-DC63-4B69-BDCB-3FF7DF7A7CE3}">
      <dsp:nvSpPr>
        <dsp:cNvPr id="0" name=""/>
        <dsp:cNvSpPr/>
      </dsp:nvSpPr>
      <dsp:spPr>
        <a:xfrm>
          <a:off x="2268921" y="1779112"/>
          <a:ext cx="948556" cy="474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t>
          </a:r>
        </a:p>
      </dsp:txBody>
      <dsp:txXfrm>
        <a:off x="2282812" y="1793003"/>
        <a:ext cx="920774" cy="446496"/>
      </dsp:txXfrm>
    </dsp:sp>
    <dsp:sp modelId="{11267430-6A3D-4E5C-ADD0-9AADFF6D5FA6}">
      <dsp:nvSpPr>
        <dsp:cNvPr id="0" name=""/>
        <dsp:cNvSpPr/>
      </dsp:nvSpPr>
      <dsp:spPr>
        <a:xfrm rot="3310531">
          <a:off x="1747004" y="2275624"/>
          <a:ext cx="664412" cy="26674"/>
        </a:xfrm>
        <a:custGeom>
          <a:avLst/>
          <a:gdLst/>
          <a:ahLst/>
          <a:cxnLst/>
          <a:rect l="0" t="0" r="0" b="0"/>
          <a:pathLst>
            <a:path>
              <a:moveTo>
                <a:pt x="0" y="13337"/>
              </a:moveTo>
              <a:lnTo>
                <a:pt x="664412" y="133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62600" y="2272351"/>
        <a:ext cx="33220" cy="33220"/>
      </dsp:txXfrm>
    </dsp:sp>
    <dsp:sp modelId="{8D07B8EE-4E0A-4A56-B5CE-540FF929401F}">
      <dsp:nvSpPr>
        <dsp:cNvPr id="0" name=""/>
        <dsp:cNvSpPr/>
      </dsp:nvSpPr>
      <dsp:spPr>
        <a:xfrm>
          <a:off x="2268921" y="2324532"/>
          <a:ext cx="948556" cy="474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32.0°</a:t>
          </a:r>
        </a:p>
      </dsp:txBody>
      <dsp:txXfrm>
        <a:off x="2282812" y="2338423"/>
        <a:ext cx="920774" cy="446496"/>
      </dsp:txXfrm>
    </dsp:sp>
    <dsp:sp modelId="{CE3D872C-E3B0-4919-8ACF-4BD3BE668343}">
      <dsp:nvSpPr>
        <dsp:cNvPr id="0" name=""/>
        <dsp:cNvSpPr/>
      </dsp:nvSpPr>
      <dsp:spPr>
        <a:xfrm rot="19457599">
          <a:off x="3173559" y="2411979"/>
          <a:ext cx="467260" cy="26674"/>
        </a:xfrm>
        <a:custGeom>
          <a:avLst/>
          <a:gdLst/>
          <a:ahLst/>
          <a:cxnLst/>
          <a:rect l="0" t="0" r="0" b="0"/>
          <a:pathLst>
            <a:path>
              <a:moveTo>
                <a:pt x="0" y="13337"/>
              </a:moveTo>
              <a:lnTo>
                <a:pt x="467260" y="133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5507" y="2413635"/>
        <a:ext cx="23363" cy="23363"/>
      </dsp:txXfrm>
    </dsp:sp>
    <dsp:sp modelId="{C26B5387-39AB-434C-AE04-D1E7A80831BA}">
      <dsp:nvSpPr>
        <dsp:cNvPr id="0" name=""/>
        <dsp:cNvSpPr/>
      </dsp:nvSpPr>
      <dsp:spPr>
        <a:xfrm>
          <a:off x="3596900" y="2051822"/>
          <a:ext cx="948556" cy="474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DBZH</a:t>
          </a:r>
          <a:br>
            <a:rPr lang="en-US" sz="1200" kern="1200"/>
          </a:br>
          <a:r>
            <a:rPr lang="en-US" sz="1200" kern="1200"/>
            <a:t>[#rays][#bins]</a:t>
          </a:r>
        </a:p>
      </dsp:txBody>
      <dsp:txXfrm>
        <a:off x="3610791" y="2065713"/>
        <a:ext cx="920774" cy="446496"/>
      </dsp:txXfrm>
    </dsp:sp>
    <dsp:sp modelId="{21A1FF3A-3280-443D-B298-29ACAF69B585}">
      <dsp:nvSpPr>
        <dsp:cNvPr id="0" name=""/>
        <dsp:cNvSpPr/>
      </dsp:nvSpPr>
      <dsp:spPr>
        <a:xfrm rot="2142401">
          <a:off x="3173559" y="2684689"/>
          <a:ext cx="467260" cy="26674"/>
        </a:xfrm>
        <a:custGeom>
          <a:avLst/>
          <a:gdLst/>
          <a:ahLst/>
          <a:cxnLst/>
          <a:rect l="0" t="0" r="0" b="0"/>
          <a:pathLst>
            <a:path>
              <a:moveTo>
                <a:pt x="0" y="13337"/>
              </a:moveTo>
              <a:lnTo>
                <a:pt x="467260" y="133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5507" y="2686345"/>
        <a:ext cx="23363" cy="23363"/>
      </dsp:txXfrm>
    </dsp:sp>
    <dsp:sp modelId="{AD3DE840-2830-4F3E-8897-4E3555B754F2}">
      <dsp:nvSpPr>
        <dsp:cNvPr id="0" name=""/>
        <dsp:cNvSpPr/>
      </dsp:nvSpPr>
      <dsp:spPr>
        <a:xfrm>
          <a:off x="3596900" y="2597242"/>
          <a:ext cx="948556" cy="474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VRADH</a:t>
          </a:r>
          <a:br>
            <a:rPr lang="en-US" sz="1200" kern="1200"/>
          </a:br>
          <a:r>
            <a:rPr lang="en-US" sz="1200" kern="1200"/>
            <a:t>[#rays][#bins]</a:t>
          </a:r>
        </a:p>
      </dsp:txBody>
      <dsp:txXfrm>
        <a:off x="3610791" y="2611133"/>
        <a:ext cx="920774" cy="4464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2DC1-72C9-4299-9D06-9F2CFDA3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5013</Words>
  <Characters>28579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33525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Curtis</dc:creator>
  <cp:lastModifiedBy>Daniel Michelson</cp:lastModifiedBy>
  <cp:revision>8</cp:revision>
  <cp:lastPrinted>2016-10-27T07:01:00Z</cp:lastPrinted>
  <dcterms:created xsi:type="dcterms:W3CDTF">2017-02-10T14:52:00Z</dcterms:created>
  <dcterms:modified xsi:type="dcterms:W3CDTF">2017-02-10T15:54:00Z</dcterms:modified>
</cp:coreProperties>
</file>