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8FD" w:rsidRDefault="008C68FD" w:rsidP="0005322D">
      <w:pPr>
        <w:pStyle w:val="Title"/>
        <w:pBdr>
          <w:bottom w:val="none" w:sz="0" w:space="0" w:color="auto"/>
        </w:pBdr>
        <w:jc w:val="center"/>
        <w:rPr>
          <w:rFonts w:eastAsia="Times New Roman" w:cs="Arial"/>
          <w:lang w:val="en-GB" w:eastAsia="en-PH"/>
        </w:rPr>
      </w:pPr>
      <w:bookmarkStart w:id="0" w:name="_GoBack"/>
      <w:bookmarkEnd w:id="0"/>
      <w:r w:rsidRPr="00AE3E16">
        <w:rPr>
          <w:rFonts w:eastAsia="Times New Roman" w:cs="Arial"/>
          <w:lang w:val="en-GB" w:eastAsia="en-PH"/>
        </w:rPr>
        <w:t xml:space="preserve">Guidance </w:t>
      </w:r>
      <w:r w:rsidR="0005322D">
        <w:rPr>
          <w:rFonts w:eastAsia="Times New Roman" w:cs="Arial"/>
          <w:lang w:val="en-GB" w:eastAsia="en-PH"/>
        </w:rPr>
        <w:t>on</w:t>
      </w:r>
      <w:r w:rsidR="0005322D" w:rsidRPr="00AE3E16">
        <w:rPr>
          <w:rFonts w:eastAsia="Times New Roman" w:cs="Arial"/>
          <w:lang w:val="en-GB" w:eastAsia="en-PH"/>
        </w:rPr>
        <w:t xml:space="preserve"> </w:t>
      </w:r>
      <w:r w:rsidR="00A3735A" w:rsidRPr="00AE3E16">
        <w:rPr>
          <w:rFonts w:eastAsia="Times New Roman" w:cs="Arial"/>
          <w:lang w:val="en-GB" w:eastAsia="en-PH"/>
        </w:rPr>
        <w:t>the Replacement of Mercury-</w:t>
      </w:r>
      <w:r w:rsidR="004D7FB9" w:rsidRPr="00AE3E16">
        <w:rPr>
          <w:rFonts w:eastAsia="Times New Roman" w:cs="Arial"/>
          <w:lang w:val="en-GB" w:eastAsia="en-PH"/>
        </w:rPr>
        <w:t>B</w:t>
      </w:r>
      <w:r w:rsidR="00A3735A" w:rsidRPr="00AE3E16">
        <w:rPr>
          <w:rFonts w:eastAsia="Times New Roman" w:cs="Arial"/>
          <w:lang w:val="en-GB" w:eastAsia="en-PH"/>
        </w:rPr>
        <w:t xml:space="preserve">ased and Obsolete </w:t>
      </w:r>
      <w:r w:rsidR="007068B5" w:rsidRPr="00AE3E16">
        <w:rPr>
          <w:rFonts w:eastAsia="Times New Roman" w:cs="Arial"/>
          <w:lang w:val="en-GB" w:eastAsia="en-PH"/>
        </w:rPr>
        <w:t xml:space="preserve">Meteorological </w:t>
      </w:r>
      <w:r w:rsidR="00A3735A" w:rsidRPr="00AE3E16">
        <w:rPr>
          <w:rFonts w:eastAsia="Times New Roman" w:cs="Arial"/>
          <w:lang w:val="en-GB" w:eastAsia="en-PH"/>
        </w:rPr>
        <w:t>Instruments</w:t>
      </w:r>
    </w:p>
    <w:p w:rsidR="00DD0B7C" w:rsidRPr="00DD0B7C" w:rsidRDefault="00DD0B7C" w:rsidP="00DD0B7C">
      <w:pPr>
        <w:rPr>
          <w:lang w:val="en-GB" w:eastAsia="en-PH"/>
        </w:rPr>
      </w:pPr>
    </w:p>
    <w:p w:rsidR="00DD0B7C" w:rsidRDefault="00DD0B7C">
      <w:pPr>
        <w:spacing w:after="0" w:line="240" w:lineRule="auto"/>
        <w:jc w:val="left"/>
        <w:rPr>
          <w:rFonts w:cs="Arial"/>
          <w:lang w:val="en-GB"/>
        </w:rPr>
      </w:pPr>
      <w:r>
        <w:rPr>
          <w:rFonts w:cs="Arial"/>
          <w:b/>
          <w:bCs/>
          <w:lang w:val="en-GB"/>
        </w:rPr>
        <w:br w:type="page"/>
      </w:r>
    </w:p>
    <w:sdt>
      <w:sdtPr>
        <w:rPr>
          <w:rFonts w:ascii="Arial" w:eastAsiaTheme="minorHAnsi" w:hAnsi="Arial" w:cs="Arial"/>
          <w:b w:val="0"/>
          <w:bCs w:val="0"/>
          <w:color w:val="auto"/>
          <w:sz w:val="20"/>
          <w:szCs w:val="22"/>
          <w:lang w:val="en-GB" w:eastAsia="en-US"/>
        </w:rPr>
        <w:id w:val="-77608010"/>
        <w:docPartObj>
          <w:docPartGallery w:val="Table of Contents"/>
          <w:docPartUnique/>
        </w:docPartObj>
      </w:sdtPr>
      <w:sdtEndPr>
        <w:rPr>
          <w:rFonts w:ascii="Verdana" w:eastAsia="MS Mincho" w:hAnsi="Verdana"/>
        </w:rPr>
      </w:sdtEndPr>
      <w:sdtContent>
        <w:p w:rsidR="00F56FF3" w:rsidRPr="00AE3E16" w:rsidRDefault="00F56FF3">
          <w:pPr>
            <w:pStyle w:val="TOCHeading"/>
            <w:rPr>
              <w:rFonts w:ascii="Arial" w:hAnsi="Arial" w:cs="Arial"/>
              <w:color w:val="auto"/>
              <w:lang w:val="en-GB"/>
            </w:rPr>
          </w:pPr>
          <w:r w:rsidRPr="00AE3E16">
            <w:rPr>
              <w:rFonts w:ascii="Arial" w:hAnsi="Arial" w:cs="Arial"/>
              <w:color w:val="auto"/>
              <w:lang w:val="en-GB"/>
            </w:rPr>
            <w:t>Table of content</w:t>
          </w:r>
        </w:p>
        <w:p w:rsidR="00F56FF3" w:rsidRPr="00AE3E16" w:rsidRDefault="00F56FF3" w:rsidP="00F56FF3">
          <w:pPr>
            <w:rPr>
              <w:rFonts w:cs="Arial"/>
              <w:lang w:val="en-GB" w:eastAsia="de-DE"/>
            </w:rPr>
          </w:pPr>
        </w:p>
        <w:p w:rsidR="009018E4" w:rsidRDefault="00385A12">
          <w:pPr>
            <w:pStyle w:val="TOC1"/>
            <w:rPr>
              <w:rFonts w:asciiTheme="minorHAnsi" w:eastAsiaTheme="minorEastAsia" w:hAnsiTheme="minorHAnsi"/>
              <w:noProof/>
              <w:sz w:val="22"/>
              <w:lang w:val="sl-SI" w:eastAsia="sl-SI"/>
            </w:rPr>
          </w:pPr>
          <w:r w:rsidRPr="00AE3E16">
            <w:rPr>
              <w:rFonts w:cs="Arial"/>
              <w:lang w:val="en-GB"/>
            </w:rPr>
            <w:fldChar w:fldCharType="begin"/>
          </w:r>
          <w:r w:rsidR="00F56FF3" w:rsidRPr="00AE3E16">
            <w:rPr>
              <w:rFonts w:cs="Arial"/>
              <w:lang w:val="en-GB"/>
            </w:rPr>
            <w:instrText xml:space="preserve"> TOC \o "1-3" \h \z \u </w:instrText>
          </w:r>
          <w:r w:rsidRPr="00AE3E16">
            <w:rPr>
              <w:rFonts w:cs="Arial"/>
              <w:lang w:val="en-GB"/>
            </w:rPr>
            <w:fldChar w:fldCharType="separate"/>
          </w:r>
          <w:hyperlink w:anchor="_Toc494036411" w:history="1">
            <w:r w:rsidR="009018E4" w:rsidRPr="00423EF7">
              <w:rPr>
                <w:rStyle w:val="Hyperlink"/>
                <w:rFonts w:cs="Arial"/>
                <w:noProof/>
                <w:lang w:val="en-GB"/>
              </w:rPr>
              <w:t>1</w:t>
            </w:r>
            <w:r w:rsidR="009018E4">
              <w:rPr>
                <w:rFonts w:asciiTheme="minorHAnsi" w:eastAsiaTheme="minorEastAsia" w:hAnsiTheme="minorHAnsi"/>
                <w:noProof/>
                <w:sz w:val="22"/>
                <w:lang w:val="sl-SI" w:eastAsia="sl-SI"/>
              </w:rPr>
              <w:tab/>
            </w:r>
            <w:r w:rsidR="009018E4" w:rsidRPr="00423EF7">
              <w:rPr>
                <w:rStyle w:val="Hyperlink"/>
                <w:rFonts w:cs="Arial"/>
                <w:noProof/>
                <w:lang w:val="en-GB"/>
              </w:rPr>
              <w:t>Introduction</w:t>
            </w:r>
            <w:r w:rsidR="009018E4">
              <w:rPr>
                <w:noProof/>
                <w:webHidden/>
              </w:rPr>
              <w:tab/>
            </w:r>
            <w:r>
              <w:rPr>
                <w:noProof/>
                <w:webHidden/>
              </w:rPr>
              <w:fldChar w:fldCharType="begin"/>
            </w:r>
            <w:r w:rsidR="009018E4">
              <w:rPr>
                <w:noProof/>
                <w:webHidden/>
              </w:rPr>
              <w:instrText xml:space="preserve"> PAGEREF _Toc494036411 \h </w:instrText>
            </w:r>
            <w:r>
              <w:rPr>
                <w:noProof/>
                <w:webHidden/>
              </w:rPr>
            </w:r>
            <w:r>
              <w:rPr>
                <w:noProof/>
                <w:webHidden/>
              </w:rPr>
              <w:fldChar w:fldCharType="separate"/>
            </w:r>
            <w:r w:rsidR="009018E4">
              <w:rPr>
                <w:noProof/>
                <w:webHidden/>
              </w:rPr>
              <w:t>3</w:t>
            </w:r>
            <w:r>
              <w:rPr>
                <w:noProof/>
                <w:webHidden/>
              </w:rPr>
              <w:fldChar w:fldCharType="end"/>
            </w:r>
          </w:hyperlink>
        </w:p>
        <w:p w:rsidR="009018E4" w:rsidRDefault="00FD6A3C">
          <w:pPr>
            <w:pStyle w:val="TOC1"/>
            <w:rPr>
              <w:rFonts w:asciiTheme="minorHAnsi" w:eastAsiaTheme="minorEastAsia" w:hAnsiTheme="minorHAnsi"/>
              <w:noProof/>
              <w:sz w:val="22"/>
              <w:lang w:val="sl-SI" w:eastAsia="sl-SI"/>
            </w:rPr>
          </w:pPr>
          <w:hyperlink w:anchor="_Toc494036412" w:history="1">
            <w:r w:rsidR="009018E4" w:rsidRPr="00423EF7">
              <w:rPr>
                <w:rStyle w:val="Hyperlink"/>
                <w:rFonts w:cs="Arial"/>
                <w:noProof/>
                <w:lang w:val="en-GB"/>
              </w:rPr>
              <w:t>2</w:t>
            </w:r>
            <w:r w:rsidR="009018E4">
              <w:rPr>
                <w:rFonts w:asciiTheme="minorHAnsi" w:eastAsiaTheme="minorEastAsia" w:hAnsiTheme="minorHAnsi"/>
                <w:noProof/>
                <w:sz w:val="22"/>
                <w:lang w:val="sl-SI" w:eastAsia="sl-SI"/>
              </w:rPr>
              <w:tab/>
            </w:r>
            <w:r w:rsidR="009018E4" w:rsidRPr="00423EF7">
              <w:rPr>
                <w:rStyle w:val="Hyperlink"/>
                <w:rFonts w:cs="Arial"/>
                <w:noProof/>
                <w:lang w:val="en-GB"/>
              </w:rPr>
              <w:t>Process for transition from mercury-based and obsolete instruments to modern alternatives</w:t>
            </w:r>
            <w:r w:rsidR="009018E4">
              <w:rPr>
                <w:noProof/>
                <w:webHidden/>
              </w:rPr>
              <w:tab/>
            </w:r>
            <w:r w:rsidR="00385A12">
              <w:rPr>
                <w:noProof/>
                <w:webHidden/>
              </w:rPr>
              <w:fldChar w:fldCharType="begin"/>
            </w:r>
            <w:r w:rsidR="009018E4">
              <w:rPr>
                <w:noProof/>
                <w:webHidden/>
              </w:rPr>
              <w:instrText xml:space="preserve"> PAGEREF _Toc494036412 \h </w:instrText>
            </w:r>
            <w:r w:rsidR="00385A12">
              <w:rPr>
                <w:noProof/>
                <w:webHidden/>
              </w:rPr>
            </w:r>
            <w:r w:rsidR="00385A12">
              <w:rPr>
                <w:noProof/>
                <w:webHidden/>
              </w:rPr>
              <w:fldChar w:fldCharType="separate"/>
            </w:r>
            <w:r w:rsidR="009018E4">
              <w:rPr>
                <w:noProof/>
                <w:webHidden/>
              </w:rPr>
              <w:t>4</w:t>
            </w:r>
            <w:r w:rsidR="00385A12">
              <w:rPr>
                <w:noProof/>
                <w:webHidden/>
              </w:rPr>
              <w:fldChar w:fldCharType="end"/>
            </w:r>
          </w:hyperlink>
        </w:p>
        <w:p w:rsidR="009018E4" w:rsidRDefault="00FD6A3C">
          <w:pPr>
            <w:pStyle w:val="TOC2"/>
            <w:tabs>
              <w:tab w:val="left" w:pos="880"/>
              <w:tab w:val="right" w:leader="dot" w:pos="9063"/>
            </w:tabs>
            <w:rPr>
              <w:rFonts w:asciiTheme="minorHAnsi" w:eastAsiaTheme="minorEastAsia" w:hAnsiTheme="minorHAnsi"/>
              <w:noProof/>
              <w:sz w:val="22"/>
              <w:lang w:val="sl-SI" w:eastAsia="sl-SI"/>
            </w:rPr>
          </w:pPr>
          <w:hyperlink w:anchor="_Toc494036413" w:history="1">
            <w:r w:rsidR="009018E4" w:rsidRPr="00423EF7">
              <w:rPr>
                <w:rStyle w:val="Hyperlink"/>
                <w:rFonts w:cs="Arial"/>
                <w:noProof/>
                <w:lang w:val="en-GB"/>
              </w:rPr>
              <w:t>2.1</w:t>
            </w:r>
            <w:r w:rsidR="009018E4">
              <w:rPr>
                <w:rFonts w:asciiTheme="minorHAnsi" w:eastAsiaTheme="minorEastAsia" w:hAnsiTheme="minorHAnsi"/>
                <w:noProof/>
                <w:sz w:val="22"/>
                <w:lang w:val="sl-SI" w:eastAsia="sl-SI"/>
              </w:rPr>
              <w:tab/>
            </w:r>
            <w:r w:rsidR="009018E4" w:rsidRPr="00423EF7">
              <w:rPr>
                <w:rStyle w:val="Hyperlink"/>
                <w:rFonts w:cs="Arial"/>
                <w:noProof/>
                <w:lang w:val="en-GB"/>
              </w:rPr>
              <w:t>General</w:t>
            </w:r>
            <w:r w:rsidR="009018E4">
              <w:rPr>
                <w:noProof/>
                <w:webHidden/>
              </w:rPr>
              <w:tab/>
            </w:r>
            <w:r w:rsidR="00385A12">
              <w:rPr>
                <w:noProof/>
                <w:webHidden/>
              </w:rPr>
              <w:fldChar w:fldCharType="begin"/>
            </w:r>
            <w:r w:rsidR="009018E4">
              <w:rPr>
                <w:noProof/>
                <w:webHidden/>
              </w:rPr>
              <w:instrText xml:space="preserve"> PAGEREF _Toc494036413 \h </w:instrText>
            </w:r>
            <w:r w:rsidR="00385A12">
              <w:rPr>
                <w:noProof/>
                <w:webHidden/>
              </w:rPr>
            </w:r>
            <w:r w:rsidR="00385A12">
              <w:rPr>
                <w:noProof/>
                <w:webHidden/>
              </w:rPr>
              <w:fldChar w:fldCharType="separate"/>
            </w:r>
            <w:r w:rsidR="009018E4">
              <w:rPr>
                <w:noProof/>
                <w:webHidden/>
              </w:rPr>
              <w:t>4</w:t>
            </w:r>
            <w:r w:rsidR="00385A12">
              <w:rPr>
                <w:noProof/>
                <w:webHidden/>
              </w:rPr>
              <w:fldChar w:fldCharType="end"/>
            </w:r>
          </w:hyperlink>
        </w:p>
        <w:p w:rsidR="009018E4" w:rsidRDefault="00FD6A3C">
          <w:pPr>
            <w:pStyle w:val="TOC2"/>
            <w:tabs>
              <w:tab w:val="left" w:pos="880"/>
              <w:tab w:val="right" w:leader="dot" w:pos="9063"/>
            </w:tabs>
            <w:rPr>
              <w:rFonts w:asciiTheme="minorHAnsi" w:eastAsiaTheme="minorEastAsia" w:hAnsiTheme="minorHAnsi"/>
              <w:noProof/>
              <w:sz w:val="22"/>
              <w:lang w:val="sl-SI" w:eastAsia="sl-SI"/>
            </w:rPr>
          </w:pPr>
          <w:hyperlink w:anchor="_Toc494036414" w:history="1">
            <w:r w:rsidR="009018E4" w:rsidRPr="00423EF7">
              <w:rPr>
                <w:rStyle w:val="Hyperlink"/>
                <w:rFonts w:cs="Arial"/>
                <w:noProof/>
                <w:lang w:val="en-GB"/>
              </w:rPr>
              <w:t>2.2</w:t>
            </w:r>
            <w:r w:rsidR="009018E4">
              <w:rPr>
                <w:rFonts w:asciiTheme="minorHAnsi" w:eastAsiaTheme="minorEastAsia" w:hAnsiTheme="minorHAnsi"/>
                <w:noProof/>
                <w:sz w:val="22"/>
                <w:lang w:val="sl-SI" w:eastAsia="sl-SI"/>
              </w:rPr>
              <w:tab/>
            </w:r>
            <w:r w:rsidR="009018E4" w:rsidRPr="00423EF7">
              <w:rPr>
                <w:rStyle w:val="Hyperlink"/>
                <w:rFonts w:cs="Arial"/>
                <w:noProof/>
                <w:lang w:val="en-GB"/>
              </w:rPr>
              <w:t>Identify instruments to be replaced</w:t>
            </w:r>
            <w:r w:rsidR="009018E4">
              <w:rPr>
                <w:noProof/>
                <w:webHidden/>
              </w:rPr>
              <w:tab/>
            </w:r>
            <w:r w:rsidR="00385A12">
              <w:rPr>
                <w:noProof/>
                <w:webHidden/>
              </w:rPr>
              <w:fldChar w:fldCharType="begin"/>
            </w:r>
            <w:r w:rsidR="009018E4">
              <w:rPr>
                <w:noProof/>
                <w:webHidden/>
              </w:rPr>
              <w:instrText xml:space="preserve"> PAGEREF _Toc494036414 \h </w:instrText>
            </w:r>
            <w:r w:rsidR="00385A12">
              <w:rPr>
                <w:noProof/>
                <w:webHidden/>
              </w:rPr>
            </w:r>
            <w:r w:rsidR="00385A12">
              <w:rPr>
                <w:noProof/>
                <w:webHidden/>
              </w:rPr>
              <w:fldChar w:fldCharType="separate"/>
            </w:r>
            <w:r w:rsidR="009018E4">
              <w:rPr>
                <w:noProof/>
                <w:webHidden/>
              </w:rPr>
              <w:t>4</w:t>
            </w:r>
            <w:r w:rsidR="00385A12">
              <w:rPr>
                <w:noProof/>
                <w:webHidden/>
              </w:rPr>
              <w:fldChar w:fldCharType="end"/>
            </w:r>
          </w:hyperlink>
        </w:p>
        <w:p w:rsidR="009018E4" w:rsidRDefault="00FD6A3C">
          <w:pPr>
            <w:pStyle w:val="TOC2"/>
            <w:tabs>
              <w:tab w:val="left" w:pos="880"/>
              <w:tab w:val="right" w:leader="dot" w:pos="9063"/>
            </w:tabs>
            <w:rPr>
              <w:rFonts w:asciiTheme="minorHAnsi" w:eastAsiaTheme="minorEastAsia" w:hAnsiTheme="minorHAnsi"/>
              <w:noProof/>
              <w:sz w:val="22"/>
              <w:lang w:val="sl-SI" w:eastAsia="sl-SI"/>
            </w:rPr>
          </w:pPr>
          <w:hyperlink w:anchor="_Toc494036415" w:history="1">
            <w:r w:rsidR="009018E4" w:rsidRPr="00423EF7">
              <w:rPr>
                <w:rStyle w:val="Hyperlink"/>
                <w:noProof/>
                <w:lang w:val="en-GB"/>
              </w:rPr>
              <w:t>2.3</w:t>
            </w:r>
            <w:r w:rsidR="009018E4">
              <w:rPr>
                <w:rFonts w:asciiTheme="minorHAnsi" w:eastAsiaTheme="minorEastAsia" w:hAnsiTheme="minorHAnsi"/>
                <w:noProof/>
                <w:sz w:val="22"/>
                <w:lang w:val="sl-SI" w:eastAsia="sl-SI"/>
              </w:rPr>
              <w:tab/>
            </w:r>
            <w:r w:rsidR="009018E4" w:rsidRPr="00423EF7">
              <w:rPr>
                <w:rStyle w:val="Hyperlink"/>
                <w:noProof/>
                <w:lang w:val="en-GB"/>
              </w:rPr>
              <w:t>Available alternative instruments</w:t>
            </w:r>
            <w:r w:rsidR="009018E4">
              <w:rPr>
                <w:noProof/>
                <w:webHidden/>
              </w:rPr>
              <w:tab/>
            </w:r>
            <w:r w:rsidR="00385A12">
              <w:rPr>
                <w:noProof/>
                <w:webHidden/>
              </w:rPr>
              <w:fldChar w:fldCharType="begin"/>
            </w:r>
            <w:r w:rsidR="009018E4">
              <w:rPr>
                <w:noProof/>
                <w:webHidden/>
              </w:rPr>
              <w:instrText xml:space="preserve"> PAGEREF _Toc494036415 \h </w:instrText>
            </w:r>
            <w:r w:rsidR="00385A12">
              <w:rPr>
                <w:noProof/>
                <w:webHidden/>
              </w:rPr>
            </w:r>
            <w:r w:rsidR="00385A12">
              <w:rPr>
                <w:noProof/>
                <w:webHidden/>
              </w:rPr>
              <w:fldChar w:fldCharType="separate"/>
            </w:r>
            <w:r w:rsidR="009018E4">
              <w:rPr>
                <w:noProof/>
                <w:webHidden/>
              </w:rPr>
              <w:t>5</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16" w:history="1">
            <w:r w:rsidR="009018E4" w:rsidRPr="00423EF7">
              <w:rPr>
                <w:rStyle w:val="Hyperlink"/>
                <w:noProof/>
                <w:lang w:val="en-GB"/>
              </w:rPr>
              <w:t>2.3.1</w:t>
            </w:r>
            <w:r w:rsidR="009018E4">
              <w:rPr>
                <w:rFonts w:asciiTheme="minorHAnsi" w:eastAsiaTheme="minorEastAsia" w:hAnsiTheme="minorHAnsi"/>
                <w:noProof/>
                <w:sz w:val="22"/>
                <w:lang w:val="sl-SI" w:eastAsia="sl-SI"/>
              </w:rPr>
              <w:tab/>
            </w:r>
            <w:r w:rsidR="009018E4" w:rsidRPr="00423EF7">
              <w:rPr>
                <w:rStyle w:val="Hyperlink"/>
                <w:noProof/>
                <w:lang w:val="en-GB"/>
              </w:rPr>
              <w:t>General remarks</w:t>
            </w:r>
            <w:r w:rsidR="009018E4">
              <w:rPr>
                <w:noProof/>
                <w:webHidden/>
              </w:rPr>
              <w:tab/>
            </w:r>
            <w:r w:rsidR="00385A12">
              <w:rPr>
                <w:noProof/>
                <w:webHidden/>
              </w:rPr>
              <w:fldChar w:fldCharType="begin"/>
            </w:r>
            <w:r w:rsidR="009018E4">
              <w:rPr>
                <w:noProof/>
                <w:webHidden/>
              </w:rPr>
              <w:instrText xml:space="preserve"> PAGEREF _Toc494036416 \h </w:instrText>
            </w:r>
            <w:r w:rsidR="00385A12">
              <w:rPr>
                <w:noProof/>
                <w:webHidden/>
              </w:rPr>
            </w:r>
            <w:r w:rsidR="00385A12">
              <w:rPr>
                <w:noProof/>
                <w:webHidden/>
              </w:rPr>
              <w:fldChar w:fldCharType="separate"/>
            </w:r>
            <w:r w:rsidR="009018E4">
              <w:rPr>
                <w:noProof/>
                <w:webHidden/>
              </w:rPr>
              <w:t>5</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17" w:history="1">
            <w:r w:rsidR="009018E4" w:rsidRPr="00423EF7">
              <w:rPr>
                <w:rStyle w:val="Hyperlink"/>
                <w:noProof/>
                <w:lang w:val="en-GB"/>
              </w:rPr>
              <w:t>2.3.2</w:t>
            </w:r>
            <w:r w:rsidR="009018E4">
              <w:rPr>
                <w:rFonts w:asciiTheme="minorHAnsi" w:eastAsiaTheme="minorEastAsia" w:hAnsiTheme="minorHAnsi"/>
                <w:noProof/>
                <w:sz w:val="22"/>
                <w:lang w:val="sl-SI" w:eastAsia="sl-SI"/>
              </w:rPr>
              <w:tab/>
            </w:r>
            <w:r w:rsidR="009018E4" w:rsidRPr="00423EF7">
              <w:rPr>
                <w:rStyle w:val="Hyperlink"/>
                <w:noProof/>
                <w:lang w:val="en-GB"/>
              </w:rPr>
              <w:t>Temperature</w:t>
            </w:r>
            <w:r w:rsidR="009018E4">
              <w:rPr>
                <w:noProof/>
                <w:webHidden/>
              </w:rPr>
              <w:tab/>
            </w:r>
            <w:r w:rsidR="00385A12">
              <w:rPr>
                <w:noProof/>
                <w:webHidden/>
              </w:rPr>
              <w:fldChar w:fldCharType="begin"/>
            </w:r>
            <w:r w:rsidR="009018E4">
              <w:rPr>
                <w:noProof/>
                <w:webHidden/>
              </w:rPr>
              <w:instrText xml:space="preserve"> PAGEREF _Toc494036417 \h </w:instrText>
            </w:r>
            <w:r w:rsidR="00385A12">
              <w:rPr>
                <w:noProof/>
                <w:webHidden/>
              </w:rPr>
            </w:r>
            <w:r w:rsidR="00385A12">
              <w:rPr>
                <w:noProof/>
                <w:webHidden/>
              </w:rPr>
              <w:fldChar w:fldCharType="separate"/>
            </w:r>
            <w:r w:rsidR="009018E4">
              <w:rPr>
                <w:noProof/>
                <w:webHidden/>
              </w:rPr>
              <w:t>6</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18" w:history="1">
            <w:r w:rsidR="009018E4" w:rsidRPr="00423EF7">
              <w:rPr>
                <w:rStyle w:val="Hyperlink"/>
                <w:noProof/>
                <w:lang w:val="en-GB"/>
              </w:rPr>
              <w:t>2.3.3</w:t>
            </w:r>
            <w:r w:rsidR="009018E4">
              <w:rPr>
                <w:rFonts w:asciiTheme="minorHAnsi" w:eastAsiaTheme="minorEastAsia" w:hAnsiTheme="minorHAnsi"/>
                <w:noProof/>
                <w:sz w:val="22"/>
                <w:lang w:val="sl-SI" w:eastAsia="sl-SI"/>
              </w:rPr>
              <w:tab/>
            </w:r>
            <w:r w:rsidR="009018E4" w:rsidRPr="00423EF7">
              <w:rPr>
                <w:rStyle w:val="Hyperlink"/>
                <w:noProof/>
                <w:lang w:val="en-GB"/>
              </w:rPr>
              <w:t>Pressure</w:t>
            </w:r>
            <w:r w:rsidR="009018E4">
              <w:rPr>
                <w:noProof/>
                <w:webHidden/>
              </w:rPr>
              <w:tab/>
            </w:r>
            <w:r w:rsidR="00385A12">
              <w:rPr>
                <w:noProof/>
                <w:webHidden/>
              </w:rPr>
              <w:fldChar w:fldCharType="begin"/>
            </w:r>
            <w:r w:rsidR="009018E4">
              <w:rPr>
                <w:noProof/>
                <w:webHidden/>
              </w:rPr>
              <w:instrText xml:space="preserve"> PAGEREF _Toc494036418 \h </w:instrText>
            </w:r>
            <w:r w:rsidR="00385A12">
              <w:rPr>
                <w:noProof/>
                <w:webHidden/>
              </w:rPr>
            </w:r>
            <w:r w:rsidR="00385A12">
              <w:rPr>
                <w:noProof/>
                <w:webHidden/>
              </w:rPr>
              <w:fldChar w:fldCharType="separate"/>
            </w:r>
            <w:r w:rsidR="009018E4">
              <w:rPr>
                <w:noProof/>
                <w:webHidden/>
              </w:rPr>
              <w:t>14</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19" w:history="1">
            <w:r w:rsidR="009018E4" w:rsidRPr="00423EF7">
              <w:rPr>
                <w:rStyle w:val="Hyperlink"/>
                <w:noProof/>
                <w:lang w:val="en-GB"/>
              </w:rPr>
              <w:t>2.3.4</w:t>
            </w:r>
            <w:r w:rsidR="009018E4">
              <w:rPr>
                <w:rFonts w:asciiTheme="minorHAnsi" w:eastAsiaTheme="minorEastAsia" w:hAnsiTheme="minorHAnsi"/>
                <w:noProof/>
                <w:sz w:val="22"/>
                <w:lang w:val="sl-SI" w:eastAsia="sl-SI"/>
              </w:rPr>
              <w:tab/>
            </w:r>
            <w:r w:rsidR="009018E4" w:rsidRPr="00423EF7">
              <w:rPr>
                <w:rStyle w:val="Hyperlink"/>
                <w:noProof/>
                <w:lang w:val="en-GB"/>
              </w:rPr>
              <w:t>Humidity</w:t>
            </w:r>
            <w:r w:rsidR="009018E4">
              <w:rPr>
                <w:noProof/>
                <w:webHidden/>
              </w:rPr>
              <w:tab/>
            </w:r>
            <w:r w:rsidR="00385A12">
              <w:rPr>
                <w:noProof/>
                <w:webHidden/>
              </w:rPr>
              <w:fldChar w:fldCharType="begin"/>
            </w:r>
            <w:r w:rsidR="009018E4">
              <w:rPr>
                <w:noProof/>
                <w:webHidden/>
              </w:rPr>
              <w:instrText xml:space="preserve"> PAGEREF _Toc494036419 \h </w:instrText>
            </w:r>
            <w:r w:rsidR="00385A12">
              <w:rPr>
                <w:noProof/>
                <w:webHidden/>
              </w:rPr>
            </w:r>
            <w:r w:rsidR="00385A12">
              <w:rPr>
                <w:noProof/>
                <w:webHidden/>
              </w:rPr>
              <w:fldChar w:fldCharType="separate"/>
            </w:r>
            <w:r w:rsidR="009018E4">
              <w:rPr>
                <w:noProof/>
                <w:webHidden/>
              </w:rPr>
              <w:t>26</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20" w:history="1">
            <w:r w:rsidR="009018E4" w:rsidRPr="00423EF7">
              <w:rPr>
                <w:rStyle w:val="Hyperlink"/>
                <w:noProof/>
                <w:lang w:val="en-GB"/>
              </w:rPr>
              <w:t>2.3.5</w:t>
            </w:r>
            <w:r w:rsidR="009018E4">
              <w:rPr>
                <w:rFonts w:asciiTheme="minorHAnsi" w:eastAsiaTheme="minorEastAsia" w:hAnsiTheme="minorHAnsi"/>
                <w:noProof/>
                <w:sz w:val="22"/>
                <w:lang w:val="sl-SI" w:eastAsia="sl-SI"/>
              </w:rPr>
              <w:tab/>
            </w:r>
            <w:r w:rsidR="009018E4" w:rsidRPr="00423EF7">
              <w:rPr>
                <w:rStyle w:val="Hyperlink"/>
                <w:noProof/>
                <w:lang w:val="en-GB"/>
              </w:rPr>
              <w:t>Surface wind measurement</w:t>
            </w:r>
            <w:r w:rsidR="009018E4">
              <w:rPr>
                <w:noProof/>
                <w:webHidden/>
              </w:rPr>
              <w:tab/>
            </w:r>
            <w:r w:rsidR="00385A12">
              <w:rPr>
                <w:noProof/>
                <w:webHidden/>
              </w:rPr>
              <w:fldChar w:fldCharType="begin"/>
            </w:r>
            <w:r w:rsidR="009018E4">
              <w:rPr>
                <w:noProof/>
                <w:webHidden/>
              </w:rPr>
              <w:instrText xml:space="preserve"> PAGEREF _Toc494036420 \h </w:instrText>
            </w:r>
            <w:r w:rsidR="00385A12">
              <w:rPr>
                <w:noProof/>
                <w:webHidden/>
              </w:rPr>
            </w:r>
            <w:r w:rsidR="00385A12">
              <w:rPr>
                <w:noProof/>
                <w:webHidden/>
              </w:rPr>
              <w:fldChar w:fldCharType="separate"/>
            </w:r>
            <w:r w:rsidR="009018E4">
              <w:rPr>
                <w:noProof/>
                <w:webHidden/>
              </w:rPr>
              <w:t>33</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21" w:history="1">
            <w:r w:rsidR="009018E4" w:rsidRPr="00423EF7">
              <w:rPr>
                <w:rStyle w:val="Hyperlink"/>
                <w:noProof/>
                <w:lang w:val="en-GB"/>
              </w:rPr>
              <w:t>2.3.6</w:t>
            </w:r>
            <w:r w:rsidR="009018E4">
              <w:rPr>
                <w:rFonts w:asciiTheme="minorHAnsi" w:eastAsiaTheme="minorEastAsia" w:hAnsiTheme="minorHAnsi"/>
                <w:noProof/>
                <w:sz w:val="22"/>
                <w:lang w:val="sl-SI" w:eastAsia="sl-SI"/>
              </w:rPr>
              <w:tab/>
            </w:r>
            <w:r w:rsidR="009018E4" w:rsidRPr="00423EF7">
              <w:rPr>
                <w:rStyle w:val="Hyperlink"/>
                <w:noProof/>
                <w:lang w:val="en-GB"/>
              </w:rPr>
              <w:t>Precipitation</w:t>
            </w:r>
            <w:r w:rsidR="009018E4">
              <w:rPr>
                <w:noProof/>
                <w:webHidden/>
              </w:rPr>
              <w:tab/>
            </w:r>
            <w:r w:rsidR="00385A12">
              <w:rPr>
                <w:noProof/>
                <w:webHidden/>
              </w:rPr>
              <w:fldChar w:fldCharType="begin"/>
            </w:r>
            <w:r w:rsidR="009018E4">
              <w:rPr>
                <w:noProof/>
                <w:webHidden/>
              </w:rPr>
              <w:instrText xml:space="preserve"> PAGEREF _Toc494036421 \h </w:instrText>
            </w:r>
            <w:r w:rsidR="00385A12">
              <w:rPr>
                <w:noProof/>
                <w:webHidden/>
              </w:rPr>
            </w:r>
            <w:r w:rsidR="00385A12">
              <w:rPr>
                <w:noProof/>
                <w:webHidden/>
              </w:rPr>
              <w:fldChar w:fldCharType="separate"/>
            </w:r>
            <w:r w:rsidR="009018E4">
              <w:rPr>
                <w:noProof/>
                <w:webHidden/>
              </w:rPr>
              <w:t>37</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22" w:history="1">
            <w:r w:rsidR="009018E4" w:rsidRPr="00423EF7">
              <w:rPr>
                <w:rStyle w:val="Hyperlink"/>
                <w:noProof/>
                <w:lang w:val="en-GB"/>
              </w:rPr>
              <w:t>2.3.7</w:t>
            </w:r>
            <w:r w:rsidR="009018E4">
              <w:rPr>
                <w:rFonts w:asciiTheme="minorHAnsi" w:eastAsiaTheme="minorEastAsia" w:hAnsiTheme="minorHAnsi"/>
                <w:noProof/>
                <w:sz w:val="22"/>
                <w:lang w:val="sl-SI" w:eastAsia="sl-SI"/>
              </w:rPr>
              <w:tab/>
            </w:r>
            <w:r w:rsidR="009018E4" w:rsidRPr="00423EF7">
              <w:rPr>
                <w:rStyle w:val="Hyperlink"/>
                <w:noProof/>
                <w:lang w:val="en-GB"/>
              </w:rPr>
              <w:t>Sunshine recorder</w:t>
            </w:r>
            <w:r w:rsidR="009018E4">
              <w:rPr>
                <w:noProof/>
                <w:webHidden/>
              </w:rPr>
              <w:tab/>
            </w:r>
            <w:r w:rsidR="00385A12">
              <w:rPr>
                <w:noProof/>
                <w:webHidden/>
              </w:rPr>
              <w:fldChar w:fldCharType="begin"/>
            </w:r>
            <w:r w:rsidR="009018E4">
              <w:rPr>
                <w:noProof/>
                <w:webHidden/>
              </w:rPr>
              <w:instrText xml:space="preserve"> PAGEREF _Toc494036422 \h </w:instrText>
            </w:r>
            <w:r w:rsidR="00385A12">
              <w:rPr>
                <w:noProof/>
                <w:webHidden/>
              </w:rPr>
            </w:r>
            <w:r w:rsidR="00385A12">
              <w:rPr>
                <w:noProof/>
                <w:webHidden/>
              </w:rPr>
              <w:fldChar w:fldCharType="separate"/>
            </w:r>
            <w:r w:rsidR="009018E4">
              <w:rPr>
                <w:noProof/>
                <w:webHidden/>
              </w:rPr>
              <w:t>40</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24" w:history="1">
            <w:r w:rsidR="009018E4" w:rsidRPr="00423EF7">
              <w:rPr>
                <w:rStyle w:val="Hyperlink"/>
                <w:noProof/>
                <w:lang w:val="en-GB"/>
              </w:rPr>
              <w:t>2.3.8</w:t>
            </w:r>
            <w:r w:rsidR="009018E4">
              <w:rPr>
                <w:rFonts w:asciiTheme="minorHAnsi" w:eastAsiaTheme="minorEastAsia" w:hAnsiTheme="minorHAnsi"/>
                <w:noProof/>
                <w:sz w:val="22"/>
                <w:lang w:val="sl-SI" w:eastAsia="sl-SI"/>
              </w:rPr>
              <w:tab/>
            </w:r>
            <w:r w:rsidR="009018E4" w:rsidRPr="00423EF7">
              <w:rPr>
                <w:rStyle w:val="Hyperlink"/>
                <w:noProof/>
                <w:lang w:val="en-GB"/>
              </w:rPr>
              <w:t xml:space="preserve">Evaporation </w:t>
            </w:r>
            <w:r w:rsidR="009018E4">
              <w:rPr>
                <w:noProof/>
                <w:webHidden/>
              </w:rPr>
              <w:tab/>
            </w:r>
            <w:r w:rsidR="00385A12">
              <w:rPr>
                <w:noProof/>
                <w:webHidden/>
              </w:rPr>
              <w:fldChar w:fldCharType="begin"/>
            </w:r>
            <w:r w:rsidR="009018E4">
              <w:rPr>
                <w:noProof/>
                <w:webHidden/>
              </w:rPr>
              <w:instrText xml:space="preserve"> PAGEREF _Toc494036424 \h </w:instrText>
            </w:r>
            <w:r w:rsidR="00385A12">
              <w:rPr>
                <w:noProof/>
                <w:webHidden/>
              </w:rPr>
            </w:r>
            <w:r w:rsidR="00385A12">
              <w:rPr>
                <w:noProof/>
                <w:webHidden/>
              </w:rPr>
              <w:fldChar w:fldCharType="separate"/>
            </w:r>
            <w:r w:rsidR="009018E4">
              <w:rPr>
                <w:noProof/>
                <w:webHidden/>
              </w:rPr>
              <w:t>43</w:t>
            </w:r>
            <w:r w:rsidR="00385A12">
              <w:rPr>
                <w:noProof/>
                <w:webHidden/>
              </w:rPr>
              <w:fldChar w:fldCharType="end"/>
            </w:r>
          </w:hyperlink>
        </w:p>
        <w:p w:rsidR="009018E4" w:rsidRDefault="00FD6A3C">
          <w:pPr>
            <w:pStyle w:val="TOC2"/>
            <w:tabs>
              <w:tab w:val="left" w:pos="880"/>
              <w:tab w:val="right" w:leader="dot" w:pos="9063"/>
            </w:tabs>
            <w:rPr>
              <w:rFonts w:asciiTheme="minorHAnsi" w:eastAsiaTheme="minorEastAsia" w:hAnsiTheme="minorHAnsi"/>
              <w:noProof/>
              <w:sz w:val="22"/>
              <w:lang w:val="sl-SI" w:eastAsia="sl-SI"/>
            </w:rPr>
          </w:pPr>
          <w:hyperlink w:anchor="_Toc494036426" w:history="1">
            <w:r w:rsidR="009018E4" w:rsidRPr="00423EF7">
              <w:rPr>
                <w:rStyle w:val="Hyperlink"/>
                <w:noProof/>
                <w:lang w:val="en-GB"/>
              </w:rPr>
              <w:t>2.4</w:t>
            </w:r>
            <w:r w:rsidR="009018E4">
              <w:rPr>
                <w:rFonts w:asciiTheme="minorHAnsi" w:eastAsiaTheme="minorEastAsia" w:hAnsiTheme="minorHAnsi"/>
                <w:noProof/>
                <w:sz w:val="22"/>
                <w:lang w:val="sl-SI" w:eastAsia="sl-SI"/>
              </w:rPr>
              <w:tab/>
            </w:r>
            <w:r w:rsidR="009018E4" w:rsidRPr="00423EF7">
              <w:rPr>
                <w:rStyle w:val="Hyperlink"/>
                <w:noProof/>
                <w:lang w:val="en-GB"/>
              </w:rPr>
              <w:t>Possible transition paths</w:t>
            </w:r>
            <w:r w:rsidR="009018E4">
              <w:rPr>
                <w:noProof/>
                <w:webHidden/>
              </w:rPr>
              <w:tab/>
            </w:r>
            <w:r w:rsidR="00385A12">
              <w:rPr>
                <w:noProof/>
                <w:webHidden/>
              </w:rPr>
              <w:fldChar w:fldCharType="begin"/>
            </w:r>
            <w:r w:rsidR="009018E4">
              <w:rPr>
                <w:noProof/>
                <w:webHidden/>
              </w:rPr>
              <w:instrText xml:space="preserve"> PAGEREF _Toc494036426 \h </w:instrText>
            </w:r>
            <w:r w:rsidR="00385A12">
              <w:rPr>
                <w:noProof/>
                <w:webHidden/>
              </w:rPr>
            </w:r>
            <w:r w:rsidR="00385A12">
              <w:rPr>
                <w:noProof/>
                <w:webHidden/>
              </w:rPr>
              <w:fldChar w:fldCharType="separate"/>
            </w:r>
            <w:r w:rsidR="009018E4">
              <w:rPr>
                <w:noProof/>
                <w:webHidden/>
              </w:rPr>
              <w:t>46</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27" w:history="1">
            <w:r w:rsidR="009018E4" w:rsidRPr="00423EF7">
              <w:rPr>
                <w:rStyle w:val="Hyperlink"/>
                <w:noProof/>
              </w:rPr>
              <w:t>2.4.1</w:t>
            </w:r>
            <w:r w:rsidR="009018E4">
              <w:rPr>
                <w:rFonts w:asciiTheme="minorHAnsi" w:eastAsiaTheme="minorEastAsia" w:hAnsiTheme="minorHAnsi"/>
                <w:noProof/>
                <w:sz w:val="22"/>
                <w:lang w:val="sl-SI" w:eastAsia="sl-SI"/>
              </w:rPr>
              <w:tab/>
            </w:r>
            <w:r w:rsidR="009018E4" w:rsidRPr="00423EF7">
              <w:rPr>
                <w:rStyle w:val="Hyperlink"/>
                <w:noProof/>
              </w:rPr>
              <w:t>General considerations for choosing a transition path</w:t>
            </w:r>
            <w:r w:rsidR="009018E4">
              <w:rPr>
                <w:noProof/>
                <w:webHidden/>
              </w:rPr>
              <w:tab/>
            </w:r>
            <w:r w:rsidR="00385A12">
              <w:rPr>
                <w:noProof/>
                <w:webHidden/>
              </w:rPr>
              <w:fldChar w:fldCharType="begin"/>
            </w:r>
            <w:r w:rsidR="009018E4">
              <w:rPr>
                <w:noProof/>
                <w:webHidden/>
              </w:rPr>
              <w:instrText xml:space="preserve"> PAGEREF _Toc494036427 \h </w:instrText>
            </w:r>
            <w:r w:rsidR="00385A12">
              <w:rPr>
                <w:noProof/>
                <w:webHidden/>
              </w:rPr>
            </w:r>
            <w:r w:rsidR="00385A12">
              <w:rPr>
                <w:noProof/>
                <w:webHidden/>
              </w:rPr>
              <w:fldChar w:fldCharType="separate"/>
            </w:r>
            <w:r w:rsidR="009018E4">
              <w:rPr>
                <w:noProof/>
                <w:webHidden/>
              </w:rPr>
              <w:t>46</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28" w:history="1">
            <w:r w:rsidR="009018E4" w:rsidRPr="00423EF7">
              <w:rPr>
                <w:rStyle w:val="Hyperlink"/>
                <w:noProof/>
              </w:rPr>
              <w:t>2.4.2</w:t>
            </w:r>
            <w:r w:rsidR="009018E4">
              <w:rPr>
                <w:rFonts w:asciiTheme="minorHAnsi" w:eastAsiaTheme="minorEastAsia" w:hAnsiTheme="minorHAnsi"/>
                <w:noProof/>
                <w:sz w:val="22"/>
                <w:lang w:val="sl-SI" w:eastAsia="sl-SI"/>
              </w:rPr>
              <w:tab/>
            </w:r>
            <w:r w:rsidR="009018E4" w:rsidRPr="00423EF7">
              <w:rPr>
                <w:rStyle w:val="Hyperlink"/>
                <w:noProof/>
              </w:rPr>
              <w:t>Replacement of instruments using manual readings and data logger</w:t>
            </w:r>
            <w:r w:rsidR="009018E4">
              <w:rPr>
                <w:noProof/>
                <w:webHidden/>
              </w:rPr>
              <w:tab/>
            </w:r>
            <w:r w:rsidR="00385A12">
              <w:rPr>
                <w:noProof/>
                <w:webHidden/>
              </w:rPr>
              <w:fldChar w:fldCharType="begin"/>
            </w:r>
            <w:r w:rsidR="009018E4">
              <w:rPr>
                <w:noProof/>
                <w:webHidden/>
              </w:rPr>
              <w:instrText xml:space="preserve"> PAGEREF _Toc494036428 \h </w:instrText>
            </w:r>
            <w:r w:rsidR="00385A12">
              <w:rPr>
                <w:noProof/>
                <w:webHidden/>
              </w:rPr>
            </w:r>
            <w:r w:rsidR="00385A12">
              <w:rPr>
                <w:noProof/>
                <w:webHidden/>
              </w:rPr>
              <w:fldChar w:fldCharType="separate"/>
            </w:r>
            <w:r w:rsidR="009018E4">
              <w:rPr>
                <w:noProof/>
                <w:webHidden/>
              </w:rPr>
              <w:t>50</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29" w:history="1">
            <w:r w:rsidR="009018E4" w:rsidRPr="00423EF7">
              <w:rPr>
                <w:rStyle w:val="Hyperlink"/>
                <w:noProof/>
              </w:rPr>
              <w:t>2.4.3</w:t>
            </w:r>
            <w:r w:rsidR="009018E4">
              <w:rPr>
                <w:rFonts w:asciiTheme="minorHAnsi" w:eastAsiaTheme="minorEastAsia" w:hAnsiTheme="minorHAnsi"/>
                <w:noProof/>
                <w:sz w:val="22"/>
                <w:lang w:val="sl-SI" w:eastAsia="sl-SI"/>
              </w:rPr>
              <w:tab/>
            </w:r>
            <w:r w:rsidR="009018E4" w:rsidRPr="00423EF7">
              <w:rPr>
                <w:rStyle w:val="Hyperlink"/>
                <w:noProof/>
              </w:rPr>
              <w:t>Replacement of instruments using automatic weather stations (AWS)</w:t>
            </w:r>
            <w:r w:rsidR="009018E4">
              <w:rPr>
                <w:noProof/>
                <w:webHidden/>
              </w:rPr>
              <w:tab/>
            </w:r>
            <w:r w:rsidR="00385A12">
              <w:rPr>
                <w:noProof/>
                <w:webHidden/>
              </w:rPr>
              <w:fldChar w:fldCharType="begin"/>
            </w:r>
            <w:r w:rsidR="009018E4">
              <w:rPr>
                <w:noProof/>
                <w:webHidden/>
              </w:rPr>
              <w:instrText xml:space="preserve"> PAGEREF _Toc494036429 \h </w:instrText>
            </w:r>
            <w:r w:rsidR="00385A12">
              <w:rPr>
                <w:noProof/>
                <w:webHidden/>
              </w:rPr>
            </w:r>
            <w:r w:rsidR="00385A12">
              <w:rPr>
                <w:noProof/>
                <w:webHidden/>
              </w:rPr>
              <w:fldChar w:fldCharType="separate"/>
            </w:r>
            <w:r w:rsidR="009018E4">
              <w:rPr>
                <w:noProof/>
                <w:webHidden/>
              </w:rPr>
              <w:t>51</w:t>
            </w:r>
            <w:r w:rsidR="00385A12">
              <w:rPr>
                <w:noProof/>
                <w:webHidden/>
              </w:rPr>
              <w:fldChar w:fldCharType="end"/>
            </w:r>
          </w:hyperlink>
        </w:p>
        <w:p w:rsidR="009018E4" w:rsidRDefault="00FD6A3C">
          <w:pPr>
            <w:pStyle w:val="TOC2"/>
            <w:tabs>
              <w:tab w:val="left" w:pos="880"/>
              <w:tab w:val="right" w:leader="dot" w:pos="9063"/>
            </w:tabs>
            <w:rPr>
              <w:rFonts w:asciiTheme="minorHAnsi" w:eastAsiaTheme="minorEastAsia" w:hAnsiTheme="minorHAnsi"/>
              <w:noProof/>
              <w:sz w:val="22"/>
              <w:lang w:val="sl-SI" w:eastAsia="sl-SI"/>
            </w:rPr>
          </w:pPr>
          <w:hyperlink w:anchor="_Toc494036430" w:history="1">
            <w:r w:rsidR="009018E4" w:rsidRPr="00423EF7">
              <w:rPr>
                <w:rStyle w:val="Hyperlink"/>
                <w:noProof/>
              </w:rPr>
              <w:t>2.5</w:t>
            </w:r>
            <w:r w:rsidR="009018E4">
              <w:rPr>
                <w:rFonts w:asciiTheme="minorHAnsi" w:eastAsiaTheme="minorEastAsia" w:hAnsiTheme="minorHAnsi"/>
                <w:noProof/>
                <w:sz w:val="22"/>
                <w:lang w:val="sl-SI" w:eastAsia="sl-SI"/>
              </w:rPr>
              <w:tab/>
            </w:r>
            <w:r w:rsidR="009018E4" w:rsidRPr="00423EF7">
              <w:rPr>
                <w:rStyle w:val="Hyperlink"/>
                <w:noProof/>
              </w:rPr>
              <w:t>Requirements for different transition paths</w:t>
            </w:r>
            <w:r w:rsidR="009018E4">
              <w:rPr>
                <w:noProof/>
                <w:webHidden/>
              </w:rPr>
              <w:tab/>
            </w:r>
            <w:r w:rsidR="00385A12">
              <w:rPr>
                <w:noProof/>
                <w:webHidden/>
              </w:rPr>
              <w:fldChar w:fldCharType="begin"/>
            </w:r>
            <w:r w:rsidR="009018E4">
              <w:rPr>
                <w:noProof/>
                <w:webHidden/>
              </w:rPr>
              <w:instrText xml:space="preserve"> PAGEREF _Toc494036430 \h </w:instrText>
            </w:r>
            <w:r w:rsidR="00385A12">
              <w:rPr>
                <w:noProof/>
                <w:webHidden/>
              </w:rPr>
            </w:r>
            <w:r w:rsidR="00385A12">
              <w:rPr>
                <w:noProof/>
                <w:webHidden/>
              </w:rPr>
              <w:fldChar w:fldCharType="separate"/>
            </w:r>
            <w:r w:rsidR="009018E4">
              <w:rPr>
                <w:noProof/>
                <w:webHidden/>
              </w:rPr>
              <w:t>52</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31" w:history="1">
            <w:r w:rsidR="009018E4" w:rsidRPr="00423EF7">
              <w:rPr>
                <w:rStyle w:val="Hyperlink"/>
                <w:noProof/>
              </w:rPr>
              <w:t>2.5.1</w:t>
            </w:r>
            <w:r w:rsidR="009018E4">
              <w:rPr>
                <w:rFonts w:asciiTheme="minorHAnsi" w:eastAsiaTheme="minorEastAsia" w:hAnsiTheme="minorHAnsi"/>
                <w:noProof/>
                <w:sz w:val="22"/>
                <w:lang w:val="sl-SI" w:eastAsia="sl-SI"/>
              </w:rPr>
              <w:tab/>
            </w:r>
            <w:r w:rsidR="009018E4" w:rsidRPr="00423EF7">
              <w:rPr>
                <w:rStyle w:val="Hyperlink"/>
                <w:noProof/>
              </w:rPr>
              <w:t>Requirements and procedures of operation, maintenance and calibration</w:t>
            </w:r>
            <w:r w:rsidR="009018E4">
              <w:rPr>
                <w:noProof/>
                <w:webHidden/>
              </w:rPr>
              <w:tab/>
            </w:r>
            <w:r w:rsidR="00385A12">
              <w:rPr>
                <w:noProof/>
                <w:webHidden/>
              </w:rPr>
              <w:fldChar w:fldCharType="begin"/>
            </w:r>
            <w:r w:rsidR="009018E4">
              <w:rPr>
                <w:noProof/>
                <w:webHidden/>
              </w:rPr>
              <w:instrText xml:space="preserve"> PAGEREF _Toc494036431 \h </w:instrText>
            </w:r>
            <w:r w:rsidR="00385A12">
              <w:rPr>
                <w:noProof/>
                <w:webHidden/>
              </w:rPr>
            </w:r>
            <w:r w:rsidR="00385A12">
              <w:rPr>
                <w:noProof/>
                <w:webHidden/>
              </w:rPr>
              <w:fldChar w:fldCharType="separate"/>
            </w:r>
            <w:r w:rsidR="009018E4">
              <w:rPr>
                <w:noProof/>
                <w:webHidden/>
              </w:rPr>
              <w:t>53</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32" w:history="1">
            <w:r w:rsidR="009018E4" w:rsidRPr="00423EF7">
              <w:rPr>
                <w:rStyle w:val="Hyperlink"/>
                <w:noProof/>
              </w:rPr>
              <w:t>2.5.2</w:t>
            </w:r>
            <w:r w:rsidR="009018E4">
              <w:rPr>
                <w:rFonts w:asciiTheme="minorHAnsi" w:eastAsiaTheme="minorEastAsia" w:hAnsiTheme="minorHAnsi"/>
                <w:noProof/>
                <w:sz w:val="22"/>
                <w:lang w:val="sl-SI" w:eastAsia="sl-SI"/>
              </w:rPr>
              <w:tab/>
            </w:r>
            <w:r w:rsidR="009018E4" w:rsidRPr="00423EF7">
              <w:rPr>
                <w:rStyle w:val="Hyperlink"/>
                <w:noProof/>
              </w:rPr>
              <w:t>Qualifications of personnel to do the maintenance and calibrations</w:t>
            </w:r>
            <w:r w:rsidR="009018E4">
              <w:rPr>
                <w:noProof/>
                <w:webHidden/>
              </w:rPr>
              <w:tab/>
            </w:r>
            <w:r w:rsidR="00385A12">
              <w:rPr>
                <w:noProof/>
                <w:webHidden/>
              </w:rPr>
              <w:fldChar w:fldCharType="begin"/>
            </w:r>
            <w:r w:rsidR="009018E4">
              <w:rPr>
                <w:noProof/>
                <w:webHidden/>
              </w:rPr>
              <w:instrText xml:space="preserve"> PAGEREF _Toc494036432 \h </w:instrText>
            </w:r>
            <w:r w:rsidR="00385A12">
              <w:rPr>
                <w:noProof/>
                <w:webHidden/>
              </w:rPr>
            </w:r>
            <w:r w:rsidR="00385A12">
              <w:rPr>
                <w:noProof/>
                <w:webHidden/>
              </w:rPr>
              <w:fldChar w:fldCharType="separate"/>
            </w:r>
            <w:r w:rsidR="009018E4">
              <w:rPr>
                <w:noProof/>
                <w:webHidden/>
              </w:rPr>
              <w:t>53</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33" w:history="1">
            <w:r w:rsidR="009018E4" w:rsidRPr="00423EF7">
              <w:rPr>
                <w:rStyle w:val="Hyperlink"/>
                <w:noProof/>
              </w:rPr>
              <w:t>2.5.3</w:t>
            </w:r>
            <w:r w:rsidR="009018E4">
              <w:rPr>
                <w:rFonts w:asciiTheme="minorHAnsi" w:eastAsiaTheme="minorEastAsia" w:hAnsiTheme="minorHAnsi"/>
                <w:noProof/>
                <w:sz w:val="22"/>
                <w:lang w:val="sl-SI" w:eastAsia="sl-SI"/>
              </w:rPr>
              <w:tab/>
            </w:r>
            <w:r w:rsidR="009018E4" w:rsidRPr="00423EF7">
              <w:rPr>
                <w:rStyle w:val="Hyperlink"/>
                <w:noProof/>
              </w:rPr>
              <w:t>Local specifications in developing countries</w:t>
            </w:r>
            <w:r w:rsidR="009018E4">
              <w:rPr>
                <w:noProof/>
                <w:webHidden/>
              </w:rPr>
              <w:tab/>
            </w:r>
            <w:r w:rsidR="00385A12">
              <w:rPr>
                <w:noProof/>
                <w:webHidden/>
              </w:rPr>
              <w:fldChar w:fldCharType="begin"/>
            </w:r>
            <w:r w:rsidR="009018E4">
              <w:rPr>
                <w:noProof/>
                <w:webHidden/>
              </w:rPr>
              <w:instrText xml:space="preserve"> PAGEREF _Toc494036433 \h </w:instrText>
            </w:r>
            <w:r w:rsidR="00385A12">
              <w:rPr>
                <w:noProof/>
                <w:webHidden/>
              </w:rPr>
            </w:r>
            <w:r w:rsidR="00385A12">
              <w:rPr>
                <w:noProof/>
                <w:webHidden/>
              </w:rPr>
              <w:fldChar w:fldCharType="separate"/>
            </w:r>
            <w:r w:rsidR="009018E4">
              <w:rPr>
                <w:noProof/>
                <w:webHidden/>
              </w:rPr>
              <w:t>53</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34" w:history="1">
            <w:r w:rsidR="009018E4" w:rsidRPr="00423EF7">
              <w:rPr>
                <w:rStyle w:val="Hyperlink"/>
                <w:noProof/>
              </w:rPr>
              <w:t>2.5.4</w:t>
            </w:r>
            <w:r w:rsidR="009018E4">
              <w:rPr>
                <w:rFonts w:asciiTheme="minorHAnsi" w:eastAsiaTheme="minorEastAsia" w:hAnsiTheme="minorHAnsi"/>
                <w:noProof/>
                <w:sz w:val="22"/>
                <w:lang w:val="sl-SI" w:eastAsia="sl-SI"/>
              </w:rPr>
              <w:tab/>
            </w:r>
            <w:r w:rsidR="009018E4" w:rsidRPr="00423EF7">
              <w:rPr>
                <w:rStyle w:val="Hyperlink"/>
                <w:noProof/>
              </w:rPr>
              <w:t>Cost-effectiveness and adequate spare parts</w:t>
            </w:r>
            <w:r w:rsidR="009018E4">
              <w:rPr>
                <w:noProof/>
                <w:webHidden/>
              </w:rPr>
              <w:tab/>
            </w:r>
            <w:r w:rsidR="00385A12">
              <w:rPr>
                <w:noProof/>
                <w:webHidden/>
              </w:rPr>
              <w:fldChar w:fldCharType="begin"/>
            </w:r>
            <w:r w:rsidR="009018E4">
              <w:rPr>
                <w:noProof/>
                <w:webHidden/>
              </w:rPr>
              <w:instrText xml:space="preserve"> PAGEREF _Toc494036434 \h </w:instrText>
            </w:r>
            <w:r w:rsidR="00385A12">
              <w:rPr>
                <w:noProof/>
                <w:webHidden/>
              </w:rPr>
            </w:r>
            <w:r w:rsidR="00385A12">
              <w:rPr>
                <w:noProof/>
                <w:webHidden/>
              </w:rPr>
              <w:fldChar w:fldCharType="separate"/>
            </w:r>
            <w:r w:rsidR="009018E4">
              <w:rPr>
                <w:noProof/>
                <w:webHidden/>
              </w:rPr>
              <w:t>54</w:t>
            </w:r>
            <w:r w:rsidR="00385A12">
              <w:rPr>
                <w:noProof/>
                <w:webHidden/>
              </w:rPr>
              <w:fldChar w:fldCharType="end"/>
            </w:r>
          </w:hyperlink>
        </w:p>
        <w:p w:rsidR="009018E4" w:rsidRDefault="00FD6A3C">
          <w:pPr>
            <w:pStyle w:val="TOC3"/>
            <w:tabs>
              <w:tab w:val="left" w:pos="1320"/>
              <w:tab w:val="right" w:leader="dot" w:pos="9063"/>
            </w:tabs>
            <w:rPr>
              <w:rFonts w:asciiTheme="minorHAnsi" w:eastAsiaTheme="minorEastAsia" w:hAnsiTheme="minorHAnsi"/>
              <w:noProof/>
              <w:sz w:val="22"/>
              <w:lang w:val="sl-SI" w:eastAsia="sl-SI"/>
            </w:rPr>
          </w:pPr>
          <w:hyperlink w:anchor="_Toc494036435" w:history="1">
            <w:r w:rsidR="009018E4" w:rsidRPr="00423EF7">
              <w:rPr>
                <w:rStyle w:val="Hyperlink"/>
                <w:noProof/>
              </w:rPr>
              <w:t>2.5.5</w:t>
            </w:r>
            <w:r w:rsidR="009018E4">
              <w:rPr>
                <w:rFonts w:asciiTheme="minorHAnsi" w:eastAsiaTheme="minorEastAsia" w:hAnsiTheme="minorHAnsi"/>
                <w:noProof/>
                <w:sz w:val="22"/>
                <w:lang w:val="sl-SI" w:eastAsia="sl-SI"/>
              </w:rPr>
              <w:tab/>
            </w:r>
            <w:r w:rsidR="009018E4" w:rsidRPr="00423EF7">
              <w:rPr>
                <w:rStyle w:val="Hyperlink"/>
                <w:noProof/>
              </w:rPr>
              <w:t>Risks encountered in transition process</w:t>
            </w:r>
            <w:r w:rsidR="009018E4">
              <w:rPr>
                <w:noProof/>
                <w:webHidden/>
              </w:rPr>
              <w:tab/>
            </w:r>
            <w:r w:rsidR="00385A12">
              <w:rPr>
                <w:noProof/>
                <w:webHidden/>
              </w:rPr>
              <w:fldChar w:fldCharType="begin"/>
            </w:r>
            <w:r w:rsidR="009018E4">
              <w:rPr>
                <w:noProof/>
                <w:webHidden/>
              </w:rPr>
              <w:instrText xml:space="preserve"> PAGEREF _Toc494036435 \h </w:instrText>
            </w:r>
            <w:r w:rsidR="00385A12">
              <w:rPr>
                <w:noProof/>
                <w:webHidden/>
              </w:rPr>
            </w:r>
            <w:r w:rsidR="00385A12">
              <w:rPr>
                <w:noProof/>
                <w:webHidden/>
              </w:rPr>
              <w:fldChar w:fldCharType="separate"/>
            </w:r>
            <w:r w:rsidR="009018E4">
              <w:rPr>
                <w:noProof/>
                <w:webHidden/>
              </w:rPr>
              <w:t>54</w:t>
            </w:r>
            <w:r w:rsidR="00385A12">
              <w:rPr>
                <w:noProof/>
                <w:webHidden/>
              </w:rPr>
              <w:fldChar w:fldCharType="end"/>
            </w:r>
          </w:hyperlink>
        </w:p>
        <w:p w:rsidR="009018E4" w:rsidRDefault="00FD6A3C">
          <w:pPr>
            <w:pStyle w:val="TOC2"/>
            <w:tabs>
              <w:tab w:val="left" w:pos="880"/>
              <w:tab w:val="right" w:leader="dot" w:pos="9063"/>
            </w:tabs>
            <w:rPr>
              <w:rFonts w:asciiTheme="minorHAnsi" w:eastAsiaTheme="minorEastAsia" w:hAnsiTheme="minorHAnsi"/>
              <w:noProof/>
              <w:sz w:val="22"/>
              <w:lang w:val="sl-SI" w:eastAsia="sl-SI"/>
            </w:rPr>
          </w:pPr>
          <w:hyperlink w:anchor="_Toc494036436" w:history="1">
            <w:r w:rsidR="009018E4" w:rsidRPr="00423EF7">
              <w:rPr>
                <w:rStyle w:val="Hyperlink"/>
                <w:noProof/>
                <w:lang w:val="en-GB"/>
              </w:rPr>
              <w:t>2.6</w:t>
            </w:r>
            <w:r w:rsidR="009018E4">
              <w:rPr>
                <w:rFonts w:asciiTheme="minorHAnsi" w:eastAsiaTheme="minorEastAsia" w:hAnsiTheme="minorHAnsi"/>
                <w:noProof/>
                <w:sz w:val="22"/>
                <w:lang w:val="sl-SI" w:eastAsia="sl-SI"/>
              </w:rPr>
              <w:tab/>
            </w:r>
            <w:r w:rsidR="009018E4" w:rsidRPr="00423EF7">
              <w:rPr>
                <w:rStyle w:val="Hyperlink"/>
                <w:noProof/>
                <w:lang w:val="en-GB"/>
              </w:rPr>
              <w:t>Define the roadmap for the transition</w:t>
            </w:r>
            <w:r w:rsidR="009018E4">
              <w:rPr>
                <w:noProof/>
                <w:webHidden/>
              </w:rPr>
              <w:tab/>
            </w:r>
            <w:r w:rsidR="00385A12">
              <w:rPr>
                <w:noProof/>
                <w:webHidden/>
              </w:rPr>
              <w:fldChar w:fldCharType="begin"/>
            </w:r>
            <w:r w:rsidR="009018E4">
              <w:rPr>
                <w:noProof/>
                <w:webHidden/>
              </w:rPr>
              <w:instrText xml:space="preserve"> PAGEREF _Toc494036436 \h </w:instrText>
            </w:r>
            <w:r w:rsidR="00385A12">
              <w:rPr>
                <w:noProof/>
                <w:webHidden/>
              </w:rPr>
            </w:r>
            <w:r w:rsidR="00385A12">
              <w:rPr>
                <w:noProof/>
                <w:webHidden/>
              </w:rPr>
              <w:fldChar w:fldCharType="separate"/>
            </w:r>
            <w:r w:rsidR="009018E4">
              <w:rPr>
                <w:noProof/>
                <w:webHidden/>
              </w:rPr>
              <w:t>55</w:t>
            </w:r>
            <w:r w:rsidR="00385A12">
              <w:rPr>
                <w:noProof/>
                <w:webHidden/>
              </w:rPr>
              <w:fldChar w:fldCharType="end"/>
            </w:r>
          </w:hyperlink>
        </w:p>
        <w:p w:rsidR="009018E4" w:rsidRDefault="00FD6A3C">
          <w:pPr>
            <w:pStyle w:val="TOC1"/>
            <w:rPr>
              <w:rFonts w:asciiTheme="minorHAnsi" w:eastAsiaTheme="minorEastAsia" w:hAnsiTheme="minorHAnsi"/>
              <w:noProof/>
              <w:sz w:val="22"/>
              <w:lang w:val="sl-SI" w:eastAsia="sl-SI"/>
            </w:rPr>
          </w:pPr>
          <w:hyperlink w:anchor="_Toc494036437" w:history="1">
            <w:r w:rsidR="009018E4" w:rsidRPr="00423EF7">
              <w:rPr>
                <w:rStyle w:val="Hyperlink"/>
                <w:noProof/>
                <w:lang w:val="en-GB"/>
              </w:rPr>
              <w:t>3</w:t>
            </w:r>
            <w:r w:rsidR="009018E4">
              <w:rPr>
                <w:rFonts w:asciiTheme="minorHAnsi" w:eastAsiaTheme="minorEastAsia" w:hAnsiTheme="minorHAnsi"/>
                <w:noProof/>
                <w:sz w:val="22"/>
                <w:lang w:val="sl-SI" w:eastAsia="sl-SI"/>
              </w:rPr>
              <w:tab/>
            </w:r>
            <w:r w:rsidR="009018E4" w:rsidRPr="00423EF7">
              <w:rPr>
                <w:rStyle w:val="Hyperlink"/>
                <w:noProof/>
                <w:lang w:val="en-GB"/>
              </w:rPr>
              <w:t>Disposing of Mercury based instruments</w:t>
            </w:r>
            <w:r w:rsidR="009018E4">
              <w:rPr>
                <w:noProof/>
                <w:webHidden/>
              </w:rPr>
              <w:tab/>
            </w:r>
            <w:r w:rsidR="00385A12">
              <w:rPr>
                <w:noProof/>
                <w:webHidden/>
              </w:rPr>
              <w:fldChar w:fldCharType="begin"/>
            </w:r>
            <w:r w:rsidR="009018E4">
              <w:rPr>
                <w:noProof/>
                <w:webHidden/>
              </w:rPr>
              <w:instrText xml:space="preserve"> PAGEREF _Toc494036437 \h </w:instrText>
            </w:r>
            <w:r w:rsidR="00385A12">
              <w:rPr>
                <w:noProof/>
                <w:webHidden/>
              </w:rPr>
            </w:r>
            <w:r w:rsidR="00385A12">
              <w:rPr>
                <w:noProof/>
                <w:webHidden/>
              </w:rPr>
              <w:fldChar w:fldCharType="separate"/>
            </w:r>
            <w:r w:rsidR="009018E4">
              <w:rPr>
                <w:noProof/>
                <w:webHidden/>
              </w:rPr>
              <w:t>55</w:t>
            </w:r>
            <w:r w:rsidR="00385A12">
              <w:rPr>
                <w:noProof/>
                <w:webHidden/>
              </w:rPr>
              <w:fldChar w:fldCharType="end"/>
            </w:r>
          </w:hyperlink>
        </w:p>
        <w:p w:rsidR="009018E4" w:rsidRDefault="00FD6A3C">
          <w:pPr>
            <w:pStyle w:val="TOC1"/>
            <w:rPr>
              <w:rFonts w:asciiTheme="minorHAnsi" w:eastAsiaTheme="minorEastAsia" w:hAnsiTheme="minorHAnsi"/>
              <w:noProof/>
              <w:sz w:val="22"/>
              <w:lang w:val="sl-SI" w:eastAsia="sl-SI"/>
            </w:rPr>
          </w:pPr>
          <w:hyperlink w:anchor="_Toc494036438" w:history="1">
            <w:r w:rsidR="009018E4" w:rsidRPr="00423EF7">
              <w:rPr>
                <w:rStyle w:val="Hyperlink"/>
                <w:noProof/>
                <w:lang w:val="en-GB"/>
              </w:rPr>
              <w:t>4</w:t>
            </w:r>
            <w:r w:rsidR="009018E4">
              <w:rPr>
                <w:rFonts w:asciiTheme="minorHAnsi" w:eastAsiaTheme="minorEastAsia" w:hAnsiTheme="minorHAnsi"/>
                <w:noProof/>
                <w:sz w:val="22"/>
                <w:lang w:val="sl-SI" w:eastAsia="sl-SI"/>
              </w:rPr>
              <w:tab/>
            </w:r>
            <w:r w:rsidR="009018E4" w:rsidRPr="00423EF7">
              <w:rPr>
                <w:rStyle w:val="Hyperlink"/>
                <w:noProof/>
                <w:lang w:val="en-GB"/>
              </w:rPr>
              <w:t>Summary and Conclusion</w:t>
            </w:r>
            <w:r w:rsidR="009018E4">
              <w:rPr>
                <w:noProof/>
                <w:webHidden/>
              </w:rPr>
              <w:tab/>
            </w:r>
            <w:r w:rsidR="00385A12">
              <w:rPr>
                <w:noProof/>
                <w:webHidden/>
              </w:rPr>
              <w:fldChar w:fldCharType="begin"/>
            </w:r>
            <w:r w:rsidR="009018E4">
              <w:rPr>
                <w:noProof/>
                <w:webHidden/>
              </w:rPr>
              <w:instrText xml:space="preserve"> PAGEREF _Toc494036438 \h </w:instrText>
            </w:r>
            <w:r w:rsidR="00385A12">
              <w:rPr>
                <w:noProof/>
                <w:webHidden/>
              </w:rPr>
            </w:r>
            <w:r w:rsidR="00385A12">
              <w:rPr>
                <w:noProof/>
                <w:webHidden/>
              </w:rPr>
              <w:fldChar w:fldCharType="separate"/>
            </w:r>
            <w:r w:rsidR="009018E4">
              <w:rPr>
                <w:noProof/>
                <w:webHidden/>
              </w:rPr>
              <w:t>56</w:t>
            </w:r>
            <w:r w:rsidR="00385A12">
              <w:rPr>
                <w:noProof/>
                <w:webHidden/>
              </w:rPr>
              <w:fldChar w:fldCharType="end"/>
            </w:r>
          </w:hyperlink>
        </w:p>
        <w:p w:rsidR="009018E4" w:rsidRDefault="00FD6A3C">
          <w:pPr>
            <w:pStyle w:val="TOC1"/>
            <w:rPr>
              <w:rFonts w:asciiTheme="minorHAnsi" w:eastAsiaTheme="minorEastAsia" w:hAnsiTheme="minorHAnsi"/>
              <w:noProof/>
              <w:sz w:val="22"/>
              <w:lang w:val="sl-SI" w:eastAsia="sl-SI"/>
            </w:rPr>
          </w:pPr>
          <w:hyperlink w:anchor="_Toc494036439" w:history="1">
            <w:r w:rsidR="009018E4" w:rsidRPr="00423EF7">
              <w:rPr>
                <w:rStyle w:val="Hyperlink"/>
                <w:noProof/>
                <w:lang w:val="en-GB"/>
              </w:rPr>
              <w:t>5</w:t>
            </w:r>
            <w:r w:rsidR="009018E4">
              <w:rPr>
                <w:rFonts w:asciiTheme="minorHAnsi" w:eastAsiaTheme="minorEastAsia" w:hAnsiTheme="minorHAnsi"/>
                <w:noProof/>
                <w:sz w:val="22"/>
                <w:lang w:val="sl-SI" w:eastAsia="sl-SI"/>
              </w:rPr>
              <w:tab/>
            </w:r>
            <w:r w:rsidR="009018E4" w:rsidRPr="00423EF7">
              <w:rPr>
                <w:rStyle w:val="Hyperlink"/>
                <w:noProof/>
                <w:lang w:val="en-GB"/>
              </w:rPr>
              <w:t>References</w:t>
            </w:r>
            <w:r w:rsidR="009018E4">
              <w:rPr>
                <w:noProof/>
                <w:webHidden/>
              </w:rPr>
              <w:tab/>
            </w:r>
            <w:r w:rsidR="00385A12">
              <w:rPr>
                <w:noProof/>
                <w:webHidden/>
              </w:rPr>
              <w:fldChar w:fldCharType="begin"/>
            </w:r>
            <w:r w:rsidR="009018E4">
              <w:rPr>
                <w:noProof/>
                <w:webHidden/>
              </w:rPr>
              <w:instrText xml:space="preserve"> PAGEREF _Toc494036439 \h </w:instrText>
            </w:r>
            <w:r w:rsidR="00385A12">
              <w:rPr>
                <w:noProof/>
                <w:webHidden/>
              </w:rPr>
            </w:r>
            <w:r w:rsidR="00385A12">
              <w:rPr>
                <w:noProof/>
                <w:webHidden/>
              </w:rPr>
              <w:fldChar w:fldCharType="separate"/>
            </w:r>
            <w:r w:rsidR="009018E4">
              <w:rPr>
                <w:noProof/>
                <w:webHidden/>
              </w:rPr>
              <w:t>57</w:t>
            </w:r>
            <w:r w:rsidR="00385A12">
              <w:rPr>
                <w:noProof/>
                <w:webHidden/>
              </w:rPr>
              <w:fldChar w:fldCharType="end"/>
            </w:r>
          </w:hyperlink>
        </w:p>
        <w:p w:rsidR="00F56FF3" w:rsidRPr="00AE3E16" w:rsidRDefault="00385A12">
          <w:pPr>
            <w:rPr>
              <w:rFonts w:cs="Arial"/>
              <w:lang w:val="en-GB"/>
            </w:rPr>
          </w:pPr>
          <w:r w:rsidRPr="00AE3E16">
            <w:rPr>
              <w:rFonts w:cs="Arial"/>
              <w:b/>
              <w:bCs/>
              <w:lang w:val="en-GB"/>
            </w:rPr>
            <w:fldChar w:fldCharType="end"/>
          </w:r>
        </w:p>
      </w:sdtContent>
    </w:sdt>
    <w:p w:rsidR="003E03F5" w:rsidRDefault="003E03F5" w:rsidP="003E03F5">
      <w:pPr>
        <w:pStyle w:val="Heading1"/>
        <w:rPr>
          <w:rFonts w:cs="Arial"/>
          <w:lang w:val="en-GB"/>
        </w:rPr>
        <w:sectPr w:rsidR="003E03F5" w:rsidSect="00064D8A">
          <w:footerReference w:type="default" r:id="rId9"/>
          <w:pgSz w:w="11907" w:h="16839" w:code="9"/>
          <w:pgMar w:top="1417" w:right="1417" w:bottom="1134" w:left="1417" w:header="720" w:footer="720" w:gutter="0"/>
          <w:cols w:space="720"/>
          <w:docGrid w:linePitch="360"/>
        </w:sectPr>
      </w:pPr>
    </w:p>
    <w:p w:rsidR="008C68FD" w:rsidRPr="00AE3E16" w:rsidRDefault="008C68FD" w:rsidP="003E03F5">
      <w:pPr>
        <w:pStyle w:val="Heading1"/>
        <w:rPr>
          <w:rFonts w:cs="Arial"/>
          <w:lang w:val="en-GB"/>
        </w:rPr>
      </w:pPr>
      <w:bookmarkStart w:id="1" w:name="_Toc494036411"/>
      <w:r w:rsidRPr="00AE3E16">
        <w:rPr>
          <w:rFonts w:cs="Arial"/>
          <w:lang w:val="en-GB"/>
        </w:rPr>
        <w:lastRenderedPageBreak/>
        <w:t>Introduction</w:t>
      </w:r>
      <w:bookmarkEnd w:id="1"/>
    </w:p>
    <w:p w:rsidR="00D856D1" w:rsidRDefault="007C0DD9" w:rsidP="0005322D">
      <w:pPr>
        <w:rPr>
          <w:rFonts w:cs="Arial"/>
          <w:lang w:val="en-GB"/>
        </w:rPr>
      </w:pPr>
      <w:r w:rsidRPr="00AE3E16">
        <w:rPr>
          <w:rFonts w:cs="Arial"/>
          <w:lang w:val="en-GB"/>
        </w:rPr>
        <w:t xml:space="preserve">Mercury-in-glass instruments have a long history of use </w:t>
      </w:r>
      <w:r w:rsidR="00232CA5">
        <w:rPr>
          <w:rFonts w:cs="Arial"/>
          <w:lang w:val="en-GB"/>
        </w:rPr>
        <w:t>in meteorological</w:t>
      </w:r>
      <w:r w:rsidRPr="00AE3E16">
        <w:rPr>
          <w:rFonts w:cs="Arial"/>
          <w:lang w:val="en-GB"/>
        </w:rPr>
        <w:t xml:space="preserve"> observing networks and in calibration laboratories</w:t>
      </w:r>
      <w:r w:rsidR="00124F80">
        <w:rPr>
          <w:rFonts w:cs="Arial"/>
          <w:lang w:val="en-GB"/>
        </w:rPr>
        <w:t xml:space="preserve"> especially for the measurement of temperature, pressure and humidity. </w:t>
      </w:r>
      <w:r w:rsidR="0005532A">
        <w:rPr>
          <w:rFonts w:cs="Arial"/>
          <w:lang w:val="en-GB"/>
        </w:rPr>
        <w:t>As t</w:t>
      </w:r>
      <w:r w:rsidR="00124F80">
        <w:rPr>
          <w:rFonts w:cs="Arial"/>
          <w:lang w:val="en-GB"/>
        </w:rPr>
        <w:t xml:space="preserve">hese instruments </w:t>
      </w:r>
      <w:r w:rsidRPr="00AE3E16">
        <w:rPr>
          <w:rFonts w:cs="Arial"/>
          <w:lang w:val="en-GB"/>
        </w:rPr>
        <w:t>provide</w:t>
      </w:r>
      <w:r w:rsidR="00124F80">
        <w:rPr>
          <w:rFonts w:cs="Arial"/>
          <w:lang w:val="en-GB"/>
        </w:rPr>
        <w:t>d</w:t>
      </w:r>
      <w:r w:rsidRPr="00AE3E16">
        <w:rPr>
          <w:rFonts w:cs="Arial"/>
          <w:lang w:val="en-GB"/>
        </w:rPr>
        <w:t xml:space="preserve"> </w:t>
      </w:r>
      <w:r w:rsidR="00124F80">
        <w:rPr>
          <w:rFonts w:cs="Arial"/>
          <w:lang w:val="en-GB"/>
        </w:rPr>
        <w:t xml:space="preserve">an </w:t>
      </w:r>
      <w:r w:rsidRPr="00AE3E16">
        <w:rPr>
          <w:rFonts w:cs="Arial"/>
          <w:lang w:val="en-GB"/>
        </w:rPr>
        <w:t>excellent performance of stability and accuracy</w:t>
      </w:r>
      <w:r w:rsidR="00124F80">
        <w:rPr>
          <w:rFonts w:cs="Arial"/>
          <w:lang w:val="en-GB"/>
        </w:rPr>
        <w:t xml:space="preserve"> </w:t>
      </w:r>
      <w:r w:rsidR="0005532A">
        <w:rPr>
          <w:rFonts w:cs="Arial"/>
          <w:lang w:val="en-GB"/>
        </w:rPr>
        <w:t>they</w:t>
      </w:r>
      <w:r w:rsidR="00124F80">
        <w:rPr>
          <w:rFonts w:cs="Arial"/>
          <w:lang w:val="en-GB"/>
        </w:rPr>
        <w:t xml:space="preserve"> have been the main reference for several decades. </w:t>
      </w:r>
      <w:r w:rsidR="0005532A">
        <w:rPr>
          <w:rFonts w:cs="Arial"/>
          <w:lang w:val="en-GB"/>
        </w:rPr>
        <w:t>I</w:t>
      </w:r>
      <w:r w:rsidR="00124F80">
        <w:rPr>
          <w:rFonts w:cs="Arial"/>
          <w:lang w:val="en-GB"/>
        </w:rPr>
        <w:t xml:space="preserve">n the </w:t>
      </w:r>
      <w:r w:rsidR="00D856D1" w:rsidRPr="00AE3E16">
        <w:rPr>
          <w:rFonts w:cs="Arial"/>
          <w:lang w:val="en-GB"/>
        </w:rPr>
        <w:t xml:space="preserve">last years, concerns </w:t>
      </w:r>
      <w:r w:rsidR="00B9053A">
        <w:rPr>
          <w:rFonts w:cs="Arial"/>
          <w:lang w:val="en-GB"/>
        </w:rPr>
        <w:t xml:space="preserve">have been </w:t>
      </w:r>
      <w:r w:rsidR="00D856D1" w:rsidRPr="00AE3E16">
        <w:rPr>
          <w:rFonts w:cs="Arial"/>
          <w:lang w:val="en-GB"/>
        </w:rPr>
        <w:t>growing about the health and safety risks, such as glass breakage and the potential for mercury poisoning</w:t>
      </w:r>
      <w:r w:rsidR="00055019" w:rsidRPr="00AC4B9E">
        <w:rPr>
          <w:rFonts w:cs="Arial"/>
          <w:szCs w:val="20"/>
          <w:lang w:val="en-GB"/>
        </w:rPr>
        <w:t xml:space="preserve">. </w:t>
      </w:r>
      <w:r w:rsidR="007F704E" w:rsidRPr="00431E30">
        <w:rPr>
          <w:rFonts w:cs="Arial"/>
          <w:i/>
          <w:szCs w:val="20"/>
        </w:rPr>
        <w:t>Mercury is a very toxic substance, which has serious effects on both human health and the environment.</w:t>
      </w:r>
      <w:r w:rsidR="00124F80" w:rsidRPr="00AC4B9E">
        <w:rPr>
          <w:rFonts w:cs="Arial"/>
          <w:szCs w:val="20"/>
          <w:lang w:val="en-GB"/>
        </w:rPr>
        <w:t xml:space="preserve"> </w:t>
      </w:r>
      <w:r w:rsidR="00D856D1" w:rsidRPr="00AC4B9E">
        <w:rPr>
          <w:rFonts w:cs="Arial"/>
          <w:szCs w:val="20"/>
          <w:lang w:val="en-GB"/>
        </w:rPr>
        <w:t>Due to its high volatility and rapid vaporization int</w:t>
      </w:r>
      <w:r w:rsidR="00D856D1" w:rsidRPr="0005322D">
        <w:rPr>
          <w:rFonts w:cs="Arial"/>
          <w:lang w:val="en-GB"/>
        </w:rPr>
        <w:t xml:space="preserve">o air, mercury spills </w:t>
      </w:r>
      <w:r w:rsidR="0005322D">
        <w:rPr>
          <w:rFonts w:cs="Arial"/>
          <w:lang w:val="en-GB"/>
        </w:rPr>
        <w:t xml:space="preserve">are </w:t>
      </w:r>
      <w:r w:rsidR="00D856D1" w:rsidRPr="0005322D">
        <w:rPr>
          <w:rFonts w:cs="Arial"/>
          <w:lang w:val="en-GB"/>
        </w:rPr>
        <w:t>an inhalation hazard that could reach central nervous system, lung</w:t>
      </w:r>
      <w:r w:rsidR="0005532A">
        <w:rPr>
          <w:rFonts w:cs="Arial"/>
          <w:lang w:val="en-GB"/>
        </w:rPr>
        <w:t>s</w:t>
      </w:r>
      <w:r w:rsidR="00D856D1" w:rsidRPr="0005322D">
        <w:rPr>
          <w:rFonts w:cs="Arial"/>
          <w:lang w:val="en-GB"/>
        </w:rPr>
        <w:t xml:space="preserve"> and kidney</w:t>
      </w:r>
      <w:r w:rsidR="0005532A">
        <w:rPr>
          <w:rFonts w:cs="Arial"/>
          <w:lang w:val="en-GB"/>
        </w:rPr>
        <w:t>s.</w:t>
      </w:r>
      <w:r w:rsidR="00D856D1" w:rsidRPr="0005322D">
        <w:rPr>
          <w:rFonts w:cs="Arial"/>
          <w:lang w:val="en-GB"/>
        </w:rPr>
        <w:t xml:space="preserve"> </w:t>
      </w:r>
      <w:r w:rsidR="0005532A">
        <w:rPr>
          <w:rFonts w:cs="Arial"/>
          <w:lang w:val="en-GB"/>
        </w:rPr>
        <w:t>S</w:t>
      </w:r>
      <w:r w:rsidR="00D856D1" w:rsidRPr="0005322D">
        <w:rPr>
          <w:rFonts w:cs="Arial"/>
          <w:lang w:val="en-GB"/>
        </w:rPr>
        <w:t>ymptoms</w:t>
      </w:r>
      <w:r w:rsidR="0005532A">
        <w:rPr>
          <w:rFonts w:cs="Arial"/>
          <w:lang w:val="en-GB"/>
        </w:rPr>
        <w:t xml:space="preserve"> include</w:t>
      </w:r>
      <w:r w:rsidR="00D856D1" w:rsidRPr="0005322D">
        <w:rPr>
          <w:rFonts w:cs="Arial"/>
          <w:lang w:val="en-GB"/>
        </w:rPr>
        <w:t xml:space="preserve"> shortness of breath, depression and </w:t>
      </w:r>
      <w:r w:rsidR="00124F80" w:rsidRPr="0005322D">
        <w:rPr>
          <w:rFonts w:cs="Arial"/>
          <w:lang w:val="en-GB"/>
        </w:rPr>
        <w:t>dyspnoea</w:t>
      </w:r>
      <w:r w:rsidR="00055019" w:rsidRPr="0005322D">
        <w:rPr>
          <w:rFonts w:cs="Arial"/>
          <w:lang w:val="en-GB"/>
        </w:rPr>
        <w:t>.</w:t>
      </w:r>
      <w:r w:rsidR="00124F80">
        <w:rPr>
          <w:rFonts w:cs="Arial"/>
          <w:lang w:val="en-GB"/>
        </w:rPr>
        <w:t xml:space="preserve"> </w:t>
      </w:r>
    </w:p>
    <w:p w:rsidR="008E5626" w:rsidRDefault="0005532A" w:rsidP="007504FD">
      <w:r>
        <w:rPr>
          <w:rFonts w:cs="Arial"/>
          <w:lang w:val="en-GB"/>
        </w:rPr>
        <w:t xml:space="preserve">In 2013, </w:t>
      </w:r>
      <w:r w:rsidR="00B9053A">
        <w:rPr>
          <w:rFonts w:cs="Arial"/>
          <w:lang w:val="en-GB"/>
        </w:rPr>
        <w:t xml:space="preserve">The United Nations </w:t>
      </w:r>
      <w:r w:rsidR="00DC4BB0" w:rsidRPr="00AE3E16">
        <w:rPr>
          <w:rFonts w:cs="Arial"/>
          <w:lang w:val="en-GB"/>
        </w:rPr>
        <w:t xml:space="preserve">Environment Programme (UNEP) </w:t>
      </w:r>
      <w:r w:rsidR="00B9053A">
        <w:rPr>
          <w:rFonts w:cs="Arial"/>
          <w:lang w:val="en-GB"/>
        </w:rPr>
        <w:t xml:space="preserve">agreed </w:t>
      </w:r>
      <w:r>
        <w:t xml:space="preserve">on the “Minamata Convention on Mercury” </w:t>
      </w:r>
      <w:r w:rsidR="00B9053A">
        <w:t xml:space="preserve">at </w:t>
      </w:r>
      <w:r w:rsidR="00DC4BB0">
        <w:t>the</w:t>
      </w:r>
      <w:r w:rsidR="00B9053A">
        <w:t xml:space="preserve"> fifth session of the Intergovernmental Negotiating Committee on mercury in Geneva</w:t>
      </w:r>
      <w:r>
        <w:t>.</w:t>
      </w:r>
      <w:r w:rsidR="007504FD">
        <w:t>. This Convention i</w:t>
      </w:r>
      <w:r w:rsidR="00B9053A">
        <w:t>s a global treaty to protect human health and the environment from the adverse effects of mercury</w:t>
      </w:r>
      <w:r w:rsidR="00DC4BB0">
        <w:t xml:space="preserve">. </w:t>
      </w:r>
      <w:r w:rsidR="007504FD">
        <w:t>It</w:t>
      </w:r>
      <w:r w:rsidR="00DC4BB0">
        <w:t xml:space="preserve"> entered into force on 16 August 2017</w:t>
      </w:r>
      <w:r w:rsidR="008E5626">
        <w:t>. (</w:t>
      </w:r>
      <w:hyperlink r:id="rId10" w:history="1">
        <w:r w:rsidR="008E5626" w:rsidRPr="00B9053A">
          <w:rPr>
            <w:rStyle w:val="Hyperlink"/>
          </w:rPr>
          <w:t>http://www.mercuryconvention.org</w:t>
        </w:r>
      </w:hyperlink>
      <w:r w:rsidR="008E5626">
        <w:t>)</w:t>
      </w:r>
      <w:r w:rsidR="007504FD">
        <w:t>.</w:t>
      </w:r>
    </w:p>
    <w:p w:rsidR="007431EC" w:rsidRPr="00AE3E16" w:rsidRDefault="0005532A" w:rsidP="00DC7C57">
      <w:pPr>
        <w:rPr>
          <w:rFonts w:cs="Arial"/>
          <w:lang w:val="en-GB"/>
        </w:rPr>
      </w:pPr>
      <w:r>
        <w:t xml:space="preserve">As per </w:t>
      </w:r>
      <w:r w:rsidR="007504FD">
        <w:t xml:space="preserve">the Convention, </w:t>
      </w:r>
      <w:r w:rsidR="00DC4BB0">
        <w:t xml:space="preserve">the </w:t>
      </w:r>
      <w:r w:rsidR="008E5626">
        <w:t xml:space="preserve">National Meteorological and Hydrological Services (NMHS) </w:t>
      </w:r>
      <w:r w:rsidR="00DC4BB0" w:rsidRPr="00DC4BB0">
        <w:t>are strongly encouraged to take appropriate measures to move away from the use of all instruments containing mercury.</w:t>
      </w:r>
      <w:r w:rsidR="00DC4BB0">
        <w:t xml:space="preserve"> </w:t>
      </w:r>
      <w:r w:rsidR="0099408E">
        <w:rPr>
          <w:rFonts w:cs="Arial"/>
          <w:lang w:val="en-GB"/>
        </w:rPr>
        <w:t xml:space="preserve">This includes the </w:t>
      </w:r>
      <w:r w:rsidR="008E5626">
        <w:rPr>
          <w:rFonts w:cs="Arial"/>
          <w:lang w:val="en-GB"/>
        </w:rPr>
        <w:t>several o</w:t>
      </w:r>
      <w:r w:rsidR="00604A07" w:rsidRPr="00AE3E16">
        <w:rPr>
          <w:rFonts w:cs="Arial"/>
          <w:lang w:val="en-GB"/>
        </w:rPr>
        <w:t xml:space="preserve">bsolete and unserviceable meteorological instruments </w:t>
      </w:r>
      <w:r w:rsidR="0099408E">
        <w:rPr>
          <w:rFonts w:cs="Arial"/>
          <w:lang w:val="en-GB"/>
        </w:rPr>
        <w:t xml:space="preserve">that </w:t>
      </w:r>
      <w:r w:rsidR="008E5626">
        <w:rPr>
          <w:rFonts w:cs="Arial"/>
          <w:lang w:val="en-GB"/>
        </w:rPr>
        <w:t xml:space="preserve">are still in use </w:t>
      </w:r>
      <w:r w:rsidR="009D04AB">
        <w:rPr>
          <w:rFonts w:cs="Arial"/>
          <w:lang w:val="en-GB"/>
        </w:rPr>
        <w:t xml:space="preserve">in </w:t>
      </w:r>
      <w:r w:rsidR="009F145C">
        <w:rPr>
          <w:rFonts w:cs="Arial"/>
          <w:lang w:val="en-GB"/>
        </w:rPr>
        <w:t>meteorological</w:t>
      </w:r>
      <w:r w:rsidR="009F145C" w:rsidRPr="00AE3E16">
        <w:rPr>
          <w:rFonts w:cs="Arial"/>
          <w:lang w:val="en-GB"/>
        </w:rPr>
        <w:t xml:space="preserve"> observing networks</w:t>
      </w:r>
      <w:r w:rsidR="0099408E">
        <w:rPr>
          <w:rFonts w:cs="Arial"/>
          <w:lang w:val="en-GB"/>
        </w:rPr>
        <w:t xml:space="preserve"> and in </w:t>
      </w:r>
      <w:r w:rsidR="007504FD">
        <w:rPr>
          <w:rFonts w:cs="Arial"/>
          <w:lang w:val="en-GB"/>
        </w:rPr>
        <w:t>calibration laboratories</w:t>
      </w:r>
      <w:r w:rsidR="00DC7C57">
        <w:rPr>
          <w:rFonts w:cs="Arial"/>
          <w:lang w:val="en-GB"/>
        </w:rPr>
        <w:t xml:space="preserve"> a</w:t>
      </w:r>
      <w:r w:rsidR="00DC7C57" w:rsidRPr="00AE3E16">
        <w:rPr>
          <w:rFonts w:cs="Arial"/>
          <w:lang w:val="en-GB"/>
        </w:rPr>
        <w:t xml:space="preserve">s </w:t>
      </w:r>
      <w:r w:rsidR="0099408E">
        <w:rPr>
          <w:rFonts w:cs="Arial"/>
          <w:lang w:val="en-GB"/>
        </w:rPr>
        <w:t xml:space="preserve">a </w:t>
      </w:r>
      <w:r w:rsidR="00DC7C57" w:rsidRPr="00AE3E16">
        <w:rPr>
          <w:rFonts w:cs="Arial"/>
          <w:lang w:val="en-GB"/>
        </w:rPr>
        <w:t>reference standard for calibration of field meteorological instruments</w:t>
      </w:r>
      <w:r w:rsidR="007504FD">
        <w:rPr>
          <w:rFonts w:cs="Arial"/>
          <w:lang w:val="en-GB"/>
        </w:rPr>
        <w:t xml:space="preserve">. </w:t>
      </w:r>
      <w:r w:rsidR="009F145C" w:rsidRPr="00AE3E16">
        <w:rPr>
          <w:rFonts w:cs="Arial"/>
          <w:lang w:val="en-GB"/>
        </w:rPr>
        <w:t xml:space="preserve"> </w:t>
      </w:r>
      <w:r w:rsidR="00DC7C57">
        <w:rPr>
          <w:rFonts w:cs="Arial"/>
          <w:lang w:val="en-GB"/>
        </w:rPr>
        <w:t>D</w:t>
      </w:r>
      <w:r w:rsidR="004D6E5E" w:rsidRPr="00AE3E16">
        <w:rPr>
          <w:rFonts w:cs="Arial"/>
          <w:lang w:val="en-GB"/>
        </w:rPr>
        <w:t xml:space="preserve">ue to </w:t>
      </w:r>
      <w:r w:rsidR="007C6914">
        <w:rPr>
          <w:rFonts w:cs="Arial"/>
          <w:lang w:val="en-GB"/>
        </w:rPr>
        <w:t>difficulties</w:t>
      </w:r>
      <w:r w:rsidR="007C6914" w:rsidRPr="00AE3E16">
        <w:rPr>
          <w:rFonts w:cs="Arial"/>
          <w:lang w:val="en-GB"/>
        </w:rPr>
        <w:t xml:space="preserve"> </w:t>
      </w:r>
      <w:r w:rsidR="004D6E5E" w:rsidRPr="00AE3E16">
        <w:rPr>
          <w:rFonts w:cs="Arial"/>
          <w:lang w:val="en-GB"/>
        </w:rPr>
        <w:t xml:space="preserve">of </w:t>
      </w:r>
      <w:r w:rsidR="00DC7C57">
        <w:rPr>
          <w:rFonts w:cs="Arial"/>
          <w:lang w:val="en-GB"/>
        </w:rPr>
        <w:t xml:space="preserve">regular </w:t>
      </w:r>
      <w:r w:rsidR="004D6E5E" w:rsidRPr="00AE3E16">
        <w:rPr>
          <w:rFonts w:cs="Arial"/>
          <w:lang w:val="en-GB"/>
        </w:rPr>
        <w:t>maintenance and recalibrations</w:t>
      </w:r>
      <w:r w:rsidR="00DC7C57">
        <w:rPr>
          <w:rFonts w:cs="Arial"/>
          <w:lang w:val="en-GB"/>
        </w:rPr>
        <w:t xml:space="preserve"> </w:t>
      </w:r>
      <w:r w:rsidR="007C6914">
        <w:rPr>
          <w:rFonts w:cs="Arial"/>
          <w:lang w:val="en-GB"/>
        </w:rPr>
        <w:t xml:space="preserve">related to </w:t>
      </w:r>
      <w:r w:rsidR="0099408E">
        <w:rPr>
          <w:rFonts w:cs="Arial"/>
          <w:lang w:val="en-GB"/>
        </w:rPr>
        <w:t xml:space="preserve">these </w:t>
      </w:r>
      <w:r w:rsidR="00DC7C57">
        <w:rPr>
          <w:rFonts w:cs="Arial"/>
          <w:lang w:val="en-GB"/>
        </w:rPr>
        <w:t>instruments</w:t>
      </w:r>
      <w:r w:rsidR="0099408E">
        <w:rPr>
          <w:rFonts w:cs="Arial"/>
          <w:lang w:val="en-GB"/>
        </w:rPr>
        <w:t>, they</w:t>
      </w:r>
      <w:r w:rsidR="00DC7C57">
        <w:rPr>
          <w:rFonts w:cs="Arial"/>
          <w:lang w:val="en-GB"/>
        </w:rPr>
        <w:t xml:space="preserve"> also need to be replaced by appropriate alternatives</w:t>
      </w:r>
      <w:r w:rsidR="00BD5F34" w:rsidRPr="00AE3E16">
        <w:rPr>
          <w:rFonts w:cs="Arial"/>
          <w:lang w:val="en-GB"/>
        </w:rPr>
        <w:t xml:space="preserve">. </w:t>
      </w:r>
    </w:p>
    <w:p w:rsidR="00116139" w:rsidRPr="00AE3E16" w:rsidRDefault="00AF126B" w:rsidP="00DC7C57">
      <w:pPr>
        <w:rPr>
          <w:rFonts w:cs="Arial"/>
          <w:lang w:val="en-GB"/>
        </w:rPr>
      </w:pPr>
      <w:r w:rsidRPr="00AE3E16">
        <w:rPr>
          <w:rFonts w:cs="Arial"/>
          <w:lang w:val="en-GB"/>
        </w:rPr>
        <w:t xml:space="preserve">Electronic and digital technologies are the most promising alternatives </w:t>
      </w:r>
      <w:r w:rsidR="00534EEA">
        <w:rPr>
          <w:rFonts w:cs="Arial"/>
          <w:lang w:val="en-GB"/>
        </w:rPr>
        <w:t xml:space="preserve">for </w:t>
      </w:r>
      <w:r w:rsidR="00DC7C57">
        <w:rPr>
          <w:rFonts w:cs="Arial"/>
          <w:lang w:val="en-GB"/>
        </w:rPr>
        <w:t xml:space="preserve">mercury based and obsolete </w:t>
      </w:r>
      <w:r w:rsidR="00534EEA">
        <w:rPr>
          <w:rFonts w:cs="Arial"/>
          <w:lang w:val="en-GB"/>
        </w:rPr>
        <w:t>instruments</w:t>
      </w:r>
      <w:r w:rsidR="003652FE">
        <w:rPr>
          <w:rFonts w:cs="Arial"/>
          <w:lang w:val="en-GB"/>
        </w:rPr>
        <w:t xml:space="preserve">. They </w:t>
      </w:r>
      <w:r w:rsidRPr="00AE3E16">
        <w:rPr>
          <w:rFonts w:cs="Arial"/>
          <w:lang w:val="en-GB"/>
        </w:rPr>
        <w:t xml:space="preserve">can </w:t>
      </w:r>
      <w:r w:rsidR="007431EC" w:rsidRPr="00AE3E16">
        <w:rPr>
          <w:rFonts w:cs="Arial"/>
          <w:lang w:val="en-GB"/>
        </w:rPr>
        <w:t>provide an</w:t>
      </w:r>
      <w:r w:rsidRPr="00AE3E16">
        <w:rPr>
          <w:rFonts w:cs="Arial"/>
          <w:lang w:val="en-GB"/>
        </w:rPr>
        <w:t xml:space="preserve"> economical, accurate and reliable solution with significant advantages in terms of data storage</w:t>
      </w:r>
      <w:r w:rsidR="00DC7C57">
        <w:rPr>
          <w:rFonts w:cs="Arial"/>
          <w:lang w:val="en-GB"/>
        </w:rPr>
        <w:t>, sampling rate</w:t>
      </w:r>
      <w:r w:rsidRPr="00AE3E16">
        <w:rPr>
          <w:rFonts w:cs="Arial"/>
          <w:lang w:val="en-GB"/>
        </w:rPr>
        <w:t xml:space="preserve"> and real-time data display.</w:t>
      </w:r>
      <w:r w:rsidR="007431EC" w:rsidRPr="00AE3E16">
        <w:rPr>
          <w:rFonts w:cs="Arial"/>
          <w:lang w:val="en-GB"/>
        </w:rPr>
        <w:t xml:space="preserve"> </w:t>
      </w:r>
      <w:r w:rsidR="00534EEA">
        <w:rPr>
          <w:rFonts w:cs="Arial"/>
          <w:lang w:val="en-GB"/>
        </w:rPr>
        <w:t>As an additional benefit</w:t>
      </w:r>
      <w:r w:rsidR="00DC7C57">
        <w:rPr>
          <w:rFonts w:cs="Arial"/>
          <w:lang w:val="en-GB"/>
        </w:rPr>
        <w:t>,</w:t>
      </w:r>
      <w:r w:rsidR="00534EEA">
        <w:rPr>
          <w:rFonts w:cs="Arial"/>
          <w:lang w:val="en-GB"/>
        </w:rPr>
        <w:t xml:space="preserve"> deployment of </w:t>
      </w:r>
      <w:r w:rsidR="004D6AC5" w:rsidRPr="00AE3E16">
        <w:rPr>
          <w:rFonts w:cs="Arial"/>
          <w:lang w:val="en-GB"/>
        </w:rPr>
        <w:t>Automatic Weather Station</w:t>
      </w:r>
      <w:r w:rsidR="00534EEA">
        <w:rPr>
          <w:rFonts w:cs="Arial"/>
          <w:lang w:val="en-GB"/>
        </w:rPr>
        <w:t>s</w:t>
      </w:r>
      <w:r w:rsidR="004D6AC5" w:rsidRPr="00AE3E16">
        <w:rPr>
          <w:rFonts w:cs="Arial"/>
          <w:lang w:val="en-GB"/>
        </w:rPr>
        <w:t xml:space="preserve"> (AWS</w:t>
      </w:r>
      <w:r w:rsidR="00DC7C57">
        <w:rPr>
          <w:rFonts w:cs="Arial"/>
          <w:lang w:val="en-GB"/>
        </w:rPr>
        <w:t>s</w:t>
      </w:r>
      <w:r w:rsidR="004D6AC5" w:rsidRPr="00AE3E16">
        <w:rPr>
          <w:rFonts w:cs="Arial"/>
          <w:lang w:val="en-GB"/>
        </w:rPr>
        <w:t xml:space="preserve">) </w:t>
      </w:r>
      <w:r w:rsidR="00534EEA">
        <w:rPr>
          <w:rFonts w:cs="Arial"/>
          <w:lang w:val="en-GB"/>
        </w:rPr>
        <w:t>can be considered as an alternative to manned stations</w:t>
      </w:r>
      <w:r w:rsidR="00DC7C57">
        <w:rPr>
          <w:rFonts w:cs="Arial"/>
          <w:lang w:val="en-GB"/>
        </w:rPr>
        <w:t xml:space="preserve"> </w:t>
      </w:r>
      <w:r w:rsidR="0099408E">
        <w:rPr>
          <w:rFonts w:cs="Arial"/>
          <w:lang w:val="en-GB"/>
        </w:rPr>
        <w:t xml:space="preserve">or </w:t>
      </w:r>
      <w:r w:rsidR="003652FE">
        <w:rPr>
          <w:rFonts w:cs="Arial"/>
          <w:lang w:val="en-GB"/>
        </w:rPr>
        <w:t xml:space="preserve">for stations in remote areas as well. </w:t>
      </w:r>
      <w:r w:rsidR="0099408E">
        <w:rPr>
          <w:rFonts w:cs="Arial"/>
          <w:lang w:val="en-GB"/>
        </w:rPr>
        <w:t xml:space="preserve">It is important to note that </w:t>
      </w:r>
      <w:r w:rsidR="003652FE">
        <w:rPr>
          <w:rFonts w:cs="Arial"/>
          <w:lang w:val="en-GB"/>
        </w:rPr>
        <w:t>there is</w:t>
      </w:r>
      <w:r w:rsidR="0099408E">
        <w:rPr>
          <w:rFonts w:cs="Arial"/>
          <w:lang w:val="en-GB"/>
        </w:rPr>
        <w:t xml:space="preserve"> a</w:t>
      </w:r>
      <w:r w:rsidR="003652FE">
        <w:rPr>
          <w:rFonts w:cs="Arial"/>
          <w:lang w:val="en-GB"/>
        </w:rPr>
        <w:t xml:space="preserve"> necessity that AWS </w:t>
      </w:r>
      <w:r w:rsidR="004D6AC5" w:rsidRPr="00AE3E16">
        <w:rPr>
          <w:rFonts w:cs="Arial"/>
          <w:lang w:val="en-GB"/>
        </w:rPr>
        <w:t>meet</w:t>
      </w:r>
      <w:r w:rsidR="0099408E">
        <w:rPr>
          <w:rFonts w:cs="Arial"/>
          <w:lang w:val="en-GB"/>
        </w:rPr>
        <w:t>s</w:t>
      </w:r>
      <w:r w:rsidR="004D6AC5" w:rsidRPr="00AE3E16">
        <w:rPr>
          <w:rFonts w:cs="Arial"/>
          <w:lang w:val="en-GB"/>
        </w:rPr>
        <w:t xml:space="preserve"> the</w:t>
      </w:r>
      <w:r w:rsidR="0099408E">
        <w:rPr>
          <w:rFonts w:cs="Arial"/>
          <w:lang w:val="en-GB"/>
        </w:rPr>
        <w:t xml:space="preserve"> necessary</w:t>
      </w:r>
      <w:r w:rsidR="004D6AC5" w:rsidRPr="00AE3E16">
        <w:rPr>
          <w:rFonts w:cs="Arial"/>
          <w:lang w:val="en-GB"/>
        </w:rPr>
        <w:t xml:space="preserve"> requirements and </w:t>
      </w:r>
      <w:r w:rsidR="0099408E">
        <w:rPr>
          <w:rFonts w:cs="Arial"/>
          <w:lang w:val="en-GB"/>
        </w:rPr>
        <w:t>must</w:t>
      </w:r>
      <w:r w:rsidR="003652FE">
        <w:rPr>
          <w:rFonts w:cs="Arial"/>
          <w:lang w:val="en-GB"/>
        </w:rPr>
        <w:t xml:space="preserve"> gather </w:t>
      </w:r>
      <w:r w:rsidR="004D6AC5" w:rsidRPr="00AE3E16">
        <w:rPr>
          <w:rFonts w:cs="Arial"/>
          <w:lang w:val="en-GB"/>
        </w:rPr>
        <w:t xml:space="preserve">reliable meteorological data. </w:t>
      </w:r>
    </w:p>
    <w:p w:rsidR="00625CC7" w:rsidRDefault="00DC7C57" w:rsidP="002C63D2">
      <w:pPr>
        <w:rPr>
          <w:rFonts w:eastAsia="Times New Roman" w:cs="Arial"/>
          <w:b/>
          <w:bCs/>
          <w:kern w:val="36"/>
          <w:sz w:val="24"/>
          <w:szCs w:val="48"/>
          <w:lang w:val="en-GB" w:eastAsia="en-PH"/>
        </w:rPr>
      </w:pPr>
      <w:r>
        <w:rPr>
          <w:rFonts w:cs="Arial"/>
          <w:lang w:val="en-GB"/>
        </w:rPr>
        <w:t xml:space="preserve">The purpose of this document </w:t>
      </w:r>
      <w:r w:rsidR="00116139" w:rsidRPr="00AE3E16">
        <w:rPr>
          <w:rFonts w:cs="Arial"/>
          <w:lang w:val="en-GB"/>
        </w:rPr>
        <w:t xml:space="preserve">is </w:t>
      </w:r>
      <w:r>
        <w:rPr>
          <w:rFonts w:cs="Arial"/>
          <w:lang w:val="en-GB"/>
        </w:rPr>
        <w:t>to provide</w:t>
      </w:r>
      <w:r w:rsidR="007C6914">
        <w:rPr>
          <w:rFonts w:cs="Arial"/>
          <w:lang w:val="en-GB"/>
        </w:rPr>
        <w:t xml:space="preserve"> guidance on</w:t>
      </w:r>
      <w:r w:rsidR="0099408E">
        <w:rPr>
          <w:rFonts w:cs="Arial"/>
          <w:lang w:val="en-GB"/>
        </w:rPr>
        <w:t xml:space="preserve"> possible transition path</w:t>
      </w:r>
      <w:r>
        <w:rPr>
          <w:rFonts w:cs="Arial"/>
          <w:lang w:val="en-GB"/>
        </w:rPr>
        <w:t xml:space="preserve"> </w:t>
      </w:r>
      <w:r w:rsidR="00116139" w:rsidRPr="00AE3E16">
        <w:rPr>
          <w:rFonts w:cs="Arial"/>
          <w:lang w:val="en-GB"/>
        </w:rPr>
        <w:t xml:space="preserve">for WMO </w:t>
      </w:r>
      <w:r>
        <w:rPr>
          <w:rFonts w:cs="Arial"/>
          <w:lang w:val="en-GB"/>
        </w:rPr>
        <w:t>M</w:t>
      </w:r>
      <w:r w:rsidR="00116139" w:rsidRPr="00AE3E16">
        <w:rPr>
          <w:rFonts w:cs="Arial"/>
          <w:lang w:val="en-GB"/>
        </w:rPr>
        <w:t>embers</w:t>
      </w:r>
      <w:r w:rsidR="007B711B">
        <w:rPr>
          <w:rFonts w:cs="Arial"/>
          <w:lang w:val="en-GB"/>
        </w:rPr>
        <w:t xml:space="preserve"> </w:t>
      </w:r>
      <w:r w:rsidR="00116139" w:rsidRPr="00AE3E16">
        <w:rPr>
          <w:rFonts w:cs="Arial"/>
          <w:lang w:val="en-GB"/>
        </w:rPr>
        <w:t xml:space="preserve">and </w:t>
      </w:r>
      <w:r>
        <w:rPr>
          <w:rFonts w:cs="Arial"/>
          <w:lang w:val="en-GB"/>
        </w:rPr>
        <w:t>other providers of meteorological measurement</w:t>
      </w:r>
      <w:r w:rsidR="007B711B">
        <w:rPr>
          <w:rFonts w:cs="Arial"/>
          <w:lang w:val="en-GB"/>
        </w:rPr>
        <w:t xml:space="preserve"> data</w:t>
      </w:r>
      <w:r w:rsidR="00E701E4">
        <w:rPr>
          <w:rFonts w:cs="Arial"/>
          <w:lang w:val="en-GB"/>
        </w:rPr>
        <w:t xml:space="preserve"> </w:t>
      </w:r>
      <w:r w:rsidR="00116139" w:rsidRPr="00AE3E16">
        <w:rPr>
          <w:rFonts w:cs="Arial"/>
          <w:lang w:val="en-GB"/>
        </w:rPr>
        <w:t>from the use of mercury-</w:t>
      </w:r>
      <w:r w:rsidR="00533EB4">
        <w:rPr>
          <w:rFonts w:cs="Arial"/>
          <w:lang w:val="en-GB"/>
        </w:rPr>
        <w:t>based</w:t>
      </w:r>
      <w:r w:rsidR="00533EB4" w:rsidRPr="00AE3E16">
        <w:rPr>
          <w:rFonts w:cs="Arial"/>
          <w:lang w:val="en-GB"/>
        </w:rPr>
        <w:t xml:space="preserve"> </w:t>
      </w:r>
      <w:r>
        <w:rPr>
          <w:rFonts w:cs="Arial"/>
          <w:lang w:val="en-GB"/>
        </w:rPr>
        <w:t xml:space="preserve">and </w:t>
      </w:r>
      <w:r w:rsidR="00EB0F6D" w:rsidRPr="00AE3E16">
        <w:rPr>
          <w:rFonts w:cs="Arial"/>
          <w:lang w:val="en-GB"/>
        </w:rPr>
        <w:t>obsolete instruments</w:t>
      </w:r>
      <w:r w:rsidR="0099408E">
        <w:rPr>
          <w:rFonts w:cs="Arial"/>
          <w:lang w:val="en-GB"/>
        </w:rPr>
        <w:t xml:space="preserve"> to newer methods</w:t>
      </w:r>
      <w:r>
        <w:rPr>
          <w:rFonts w:cs="Arial"/>
          <w:lang w:val="en-GB"/>
        </w:rPr>
        <w:t>.</w:t>
      </w:r>
      <w:r w:rsidR="00EB0F6D" w:rsidRPr="00AE3E16">
        <w:rPr>
          <w:rFonts w:cs="Arial"/>
          <w:lang w:val="en-GB"/>
        </w:rPr>
        <w:t xml:space="preserve"> </w:t>
      </w:r>
      <w:r w:rsidR="007B711B">
        <w:rPr>
          <w:rFonts w:cs="Arial"/>
          <w:lang w:val="en-GB"/>
        </w:rPr>
        <w:t>M</w:t>
      </w:r>
      <w:r w:rsidR="00A8623B" w:rsidRPr="00AE3E16">
        <w:rPr>
          <w:rFonts w:cs="Arial"/>
          <w:lang w:val="en-GB"/>
        </w:rPr>
        <w:t xml:space="preserve">eteorological and metrological aspects </w:t>
      </w:r>
      <w:r w:rsidR="007B711B">
        <w:rPr>
          <w:rFonts w:cs="Arial"/>
          <w:lang w:val="en-GB"/>
        </w:rPr>
        <w:t>covered in th</w:t>
      </w:r>
      <w:r w:rsidR="0099408E">
        <w:rPr>
          <w:rFonts w:cs="Arial"/>
          <w:lang w:val="en-GB"/>
        </w:rPr>
        <w:t>is</w:t>
      </w:r>
      <w:r w:rsidR="007B711B">
        <w:rPr>
          <w:rFonts w:cs="Arial"/>
          <w:lang w:val="en-GB"/>
        </w:rPr>
        <w:t xml:space="preserve"> document should en</w:t>
      </w:r>
      <w:r w:rsidR="00E701E4">
        <w:rPr>
          <w:rFonts w:cs="Arial"/>
          <w:lang w:val="en-GB"/>
        </w:rPr>
        <w:t xml:space="preserve">sure </w:t>
      </w:r>
      <w:r w:rsidR="007B711B">
        <w:rPr>
          <w:rFonts w:cs="Arial"/>
          <w:lang w:val="en-GB"/>
        </w:rPr>
        <w:t>homogeneity of data series and sustainability of measurements</w:t>
      </w:r>
      <w:r w:rsidR="0099408E">
        <w:rPr>
          <w:rFonts w:cs="Arial"/>
          <w:lang w:val="en-GB"/>
        </w:rPr>
        <w:t>.</w:t>
      </w:r>
      <w:r w:rsidR="007B711B">
        <w:rPr>
          <w:rFonts w:cs="Arial"/>
          <w:lang w:val="en-GB"/>
        </w:rPr>
        <w:t xml:space="preserve"> </w:t>
      </w:r>
      <w:r w:rsidR="0099408E">
        <w:rPr>
          <w:rFonts w:cs="Arial"/>
          <w:lang w:val="en-GB"/>
        </w:rPr>
        <w:t>W</w:t>
      </w:r>
      <w:r w:rsidR="007B711B">
        <w:rPr>
          <w:rFonts w:cs="Arial"/>
          <w:lang w:val="en-GB"/>
        </w:rPr>
        <w:t>hile some examples of succes</w:t>
      </w:r>
      <w:r w:rsidR="00E701E4">
        <w:rPr>
          <w:rFonts w:cs="Arial"/>
          <w:lang w:val="en-GB"/>
        </w:rPr>
        <w:t>s</w:t>
      </w:r>
      <w:r w:rsidR="007B711B">
        <w:rPr>
          <w:rFonts w:cs="Arial"/>
          <w:lang w:val="en-GB"/>
        </w:rPr>
        <w:t xml:space="preserve">ful transition should </w:t>
      </w:r>
      <w:r w:rsidR="00E701E4">
        <w:rPr>
          <w:rFonts w:cs="Arial"/>
          <w:lang w:val="en-GB"/>
        </w:rPr>
        <w:t xml:space="preserve">encourage users to implement transition </w:t>
      </w:r>
      <w:r w:rsidR="0099408E">
        <w:rPr>
          <w:rFonts w:cs="Arial"/>
          <w:lang w:val="en-GB"/>
        </w:rPr>
        <w:t xml:space="preserve">plans </w:t>
      </w:r>
      <w:r w:rsidR="00E701E4">
        <w:rPr>
          <w:rFonts w:cs="Arial"/>
          <w:lang w:val="en-GB"/>
        </w:rPr>
        <w:t>as soon as possible.</w:t>
      </w:r>
      <w:r w:rsidR="007B711B">
        <w:rPr>
          <w:rFonts w:cs="Arial"/>
          <w:lang w:val="en-GB"/>
        </w:rPr>
        <w:t xml:space="preserve"> </w:t>
      </w:r>
      <w:r w:rsidR="008164C4" w:rsidRPr="00AE3E16">
        <w:rPr>
          <w:rFonts w:cs="Arial"/>
          <w:lang w:val="en-GB" w:eastAsia="en-PH"/>
        </w:rPr>
        <w:t>This document also intend</w:t>
      </w:r>
      <w:r w:rsidR="00E701E4">
        <w:rPr>
          <w:rFonts w:cs="Arial"/>
          <w:lang w:val="en-GB" w:eastAsia="en-PH"/>
        </w:rPr>
        <w:t>s</w:t>
      </w:r>
      <w:r w:rsidR="008164C4" w:rsidRPr="00AE3E16">
        <w:rPr>
          <w:rFonts w:cs="Arial"/>
          <w:lang w:val="en-GB" w:eastAsia="en-PH"/>
        </w:rPr>
        <w:t xml:space="preserve"> to provide guidance </w:t>
      </w:r>
      <w:r w:rsidR="0099408E">
        <w:rPr>
          <w:rFonts w:cs="Arial"/>
          <w:lang w:val="en-GB" w:eastAsia="en-PH"/>
        </w:rPr>
        <w:t xml:space="preserve">for the </w:t>
      </w:r>
      <w:r w:rsidR="008164C4" w:rsidRPr="00AE3E16">
        <w:rPr>
          <w:rFonts w:cs="Arial"/>
          <w:lang w:val="en-GB" w:eastAsia="en-PH"/>
        </w:rPr>
        <w:t xml:space="preserve"> safe dispos</w:t>
      </w:r>
      <w:r w:rsidR="00E701E4">
        <w:rPr>
          <w:rFonts w:cs="Arial"/>
          <w:lang w:val="en-GB" w:eastAsia="en-PH"/>
        </w:rPr>
        <w:t>al</w:t>
      </w:r>
      <w:r w:rsidR="008164C4" w:rsidRPr="00AE3E16">
        <w:rPr>
          <w:rFonts w:cs="Arial"/>
          <w:lang w:val="en-GB" w:eastAsia="en-PH"/>
        </w:rPr>
        <w:t xml:space="preserve"> of the removed mercury</w:t>
      </w:r>
      <w:r w:rsidR="00E701E4">
        <w:rPr>
          <w:rFonts w:cs="Arial"/>
          <w:lang w:val="en-GB" w:eastAsia="en-PH"/>
        </w:rPr>
        <w:t>-</w:t>
      </w:r>
      <w:r w:rsidR="008164C4" w:rsidRPr="00AE3E16">
        <w:rPr>
          <w:rFonts w:cs="Arial"/>
          <w:lang w:val="en-GB" w:eastAsia="en-PH"/>
        </w:rPr>
        <w:t>based instruments.</w:t>
      </w:r>
    </w:p>
    <w:p w:rsidR="002C63D2" w:rsidRDefault="002C63D2">
      <w:pPr>
        <w:spacing w:after="0" w:line="240" w:lineRule="auto"/>
        <w:jc w:val="left"/>
        <w:rPr>
          <w:rFonts w:eastAsia="Times New Roman" w:cs="Arial"/>
          <w:b/>
          <w:bCs/>
          <w:kern w:val="36"/>
          <w:sz w:val="24"/>
          <w:szCs w:val="48"/>
          <w:lang w:val="en-GB" w:eastAsia="en-PH"/>
        </w:rPr>
      </w:pPr>
      <w:r>
        <w:rPr>
          <w:rFonts w:cs="Arial"/>
          <w:lang w:val="en-GB"/>
        </w:rPr>
        <w:br w:type="page"/>
      </w:r>
    </w:p>
    <w:p w:rsidR="00FB5577" w:rsidRPr="00AE3E16" w:rsidRDefault="008C68FD" w:rsidP="00E701E4">
      <w:pPr>
        <w:pStyle w:val="Heading1"/>
        <w:rPr>
          <w:rFonts w:cs="Arial"/>
          <w:lang w:val="en-GB"/>
        </w:rPr>
      </w:pPr>
      <w:bookmarkStart w:id="2" w:name="_Toc494036412"/>
      <w:r w:rsidRPr="00AE3E16">
        <w:rPr>
          <w:rFonts w:cs="Arial"/>
          <w:lang w:val="en-GB"/>
        </w:rPr>
        <w:lastRenderedPageBreak/>
        <w:t>Proce</w:t>
      </w:r>
      <w:r w:rsidR="005B2EE2" w:rsidRPr="00AE3E16">
        <w:rPr>
          <w:rFonts w:cs="Arial"/>
          <w:lang w:val="en-GB"/>
        </w:rPr>
        <w:t>ss</w:t>
      </w:r>
      <w:r w:rsidRPr="00AE3E16">
        <w:rPr>
          <w:rFonts w:cs="Arial"/>
          <w:lang w:val="en-GB"/>
        </w:rPr>
        <w:t xml:space="preserve"> </w:t>
      </w:r>
      <w:r w:rsidR="006D2D87" w:rsidRPr="00AE3E16">
        <w:rPr>
          <w:rFonts w:cs="Arial"/>
          <w:lang w:val="en-GB"/>
        </w:rPr>
        <w:t xml:space="preserve">for </w:t>
      </w:r>
      <w:r w:rsidR="00CD0398" w:rsidRPr="00AE3E16">
        <w:rPr>
          <w:rFonts w:cs="Arial"/>
          <w:lang w:val="en-GB"/>
        </w:rPr>
        <w:t xml:space="preserve">transition </w:t>
      </w:r>
      <w:r w:rsidR="00E701E4">
        <w:rPr>
          <w:rFonts w:cs="Arial"/>
          <w:lang w:val="en-GB"/>
        </w:rPr>
        <w:t xml:space="preserve">from mercury-based and obsolete instruments </w:t>
      </w:r>
      <w:r w:rsidR="00CD0398" w:rsidRPr="00AE3E16">
        <w:rPr>
          <w:rFonts w:cs="Arial"/>
          <w:lang w:val="en-GB"/>
        </w:rPr>
        <w:t xml:space="preserve">to </w:t>
      </w:r>
      <w:r w:rsidR="00E701E4">
        <w:rPr>
          <w:rFonts w:cs="Arial"/>
          <w:lang w:val="en-GB"/>
        </w:rPr>
        <w:t xml:space="preserve">modern </w:t>
      </w:r>
      <w:r w:rsidR="006D2D87" w:rsidRPr="00AE3E16">
        <w:rPr>
          <w:rFonts w:cs="Arial"/>
          <w:lang w:val="en-GB"/>
        </w:rPr>
        <w:t>alternative</w:t>
      </w:r>
      <w:r w:rsidR="00E701E4">
        <w:rPr>
          <w:rFonts w:cs="Arial"/>
          <w:lang w:val="en-GB"/>
        </w:rPr>
        <w:t>s</w:t>
      </w:r>
      <w:bookmarkEnd w:id="2"/>
    </w:p>
    <w:p w:rsidR="00A3735A" w:rsidRPr="00AE3E16" w:rsidRDefault="00A3735A" w:rsidP="00055019">
      <w:pPr>
        <w:pStyle w:val="Heading2"/>
        <w:rPr>
          <w:rFonts w:cs="Arial"/>
          <w:lang w:val="en-GB"/>
        </w:rPr>
      </w:pPr>
      <w:bookmarkStart w:id="3" w:name="_Toc494036413"/>
      <w:r w:rsidRPr="00AE3E16">
        <w:rPr>
          <w:rFonts w:cs="Arial"/>
          <w:lang w:val="en-GB"/>
        </w:rPr>
        <w:t>General</w:t>
      </w:r>
      <w:bookmarkEnd w:id="3"/>
    </w:p>
    <w:p w:rsidR="00625CC7" w:rsidRDefault="00BD46E0" w:rsidP="001F2DE8">
      <w:pPr>
        <w:spacing w:before="100" w:beforeAutospacing="1" w:after="100" w:afterAutospacing="1"/>
      </w:pPr>
      <w:r>
        <w:t>T</w:t>
      </w:r>
      <w:r w:rsidR="00147E3B">
        <w:t xml:space="preserve">here are many </w:t>
      </w:r>
      <w:r w:rsidR="00CB15E6">
        <w:t xml:space="preserve">opportunities </w:t>
      </w:r>
      <w:r w:rsidR="00147E3B">
        <w:t>to find suitable way</w:t>
      </w:r>
      <w:r>
        <w:t>s</w:t>
      </w:r>
      <w:r w:rsidR="00147E3B">
        <w:t xml:space="preserve"> to replace</w:t>
      </w:r>
      <w:r>
        <w:t xml:space="preserve"> a</w:t>
      </w:r>
      <w:r w:rsidR="00147E3B">
        <w:t xml:space="preserve"> dangerous or obsolete instrument and transition to </w:t>
      </w:r>
      <w:r>
        <w:t xml:space="preserve">a </w:t>
      </w:r>
      <w:r w:rsidR="00147E3B">
        <w:t xml:space="preserve">modern alternative. </w:t>
      </w:r>
      <w:r w:rsidR="005C156B">
        <w:t>An</w:t>
      </w:r>
      <w:r w:rsidR="006040F3" w:rsidRPr="006040F3">
        <w:t xml:space="preserve"> appropriate solution depend</w:t>
      </w:r>
      <w:r w:rsidR="005C156B">
        <w:t>s on many factors,</w:t>
      </w:r>
      <w:r w:rsidR="006040F3" w:rsidRPr="006040F3">
        <w:t xml:space="preserve"> </w:t>
      </w:r>
      <w:r w:rsidR="005C156B">
        <w:t>example</w:t>
      </w:r>
      <w:r>
        <w:t>s of these include</w:t>
      </w:r>
      <w:r w:rsidR="006040F3">
        <w:t xml:space="preserve"> stakeholder </w:t>
      </w:r>
      <w:r w:rsidR="006040F3" w:rsidRPr="006040F3">
        <w:t>requirements, the meteorological and climatic conditions of the country, the specific local conditions, the qualifications of staff and, the existing economic situation.</w:t>
      </w:r>
      <w:r w:rsidR="006040F3">
        <w:t xml:space="preserve"> Therefore it is not possible to </w:t>
      </w:r>
      <w:r w:rsidR="005C156B">
        <w:t xml:space="preserve">define </w:t>
      </w:r>
      <w:r w:rsidR="006040F3">
        <w:t>a general solution and transition path</w:t>
      </w:r>
      <w:r w:rsidR="005C156B">
        <w:t xml:space="preserve"> that could be applicable everywhere</w:t>
      </w:r>
      <w:r w:rsidR="006040F3">
        <w:t xml:space="preserve">. </w:t>
      </w:r>
      <w:r w:rsidR="00851CF9">
        <w:t>T</w:t>
      </w:r>
      <w:r w:rsidR="006040F3">
        <w:t xml:space="preserve">his guidance </w:t>
      </w:r>
      <w:r w:rsidR="005C156B">
        <w:t xml:space="preserve">should provide support </w:t>
      </w:r>
      <w:r w:rsidR="00CB15E6">
        <w:t xml:space="preserve">to network managers </w:t>
      </w:r>
      <w:r w:rsidR="005C156B">
        <w:t xml:space="preserve">in </w:t>
      </w:r>
      <w:r w:rsidR="00CB15E6">
        <w:t>organiz</w:t>
      </w:r>
      <w:r w:rsidR="005C156B">
        <w:t>ing</w:t>
      </w:r>
      <w:r w:rsidR="00CB15E6">
        <w:t xml:space="preserve"> </w:t>
      </w:r>
      <w:r w:rsidR="005C156B">
        <w:t>a</w:t>
      </w:r>
      <w:r w:rsidR="00CB15E6">
        <w:t xml:space="preserve"> process for transition to alternative instruments. </w:t>
      </w:r>
      <w:r w:rsidR="007C6914">
        <w:t xml:space="preserve"> </w:t>
      </w:r>
      <w:r w:rsidR="005C156B">
        <w:t>S</w:t>
      </w:r>
      <w:r w:rsidR="00CB15E6">
        <w:t xml:space="preserve">ections </w:t>
      </w:r>
      <w:r w:rsidR="00385A12">
        <w:fldChar w:fldCharType="begin"/>
      </w:r>
      <w:r w:rsidR="00CB15E6">
        <w:instrText xml:space="preserve"> REF _Ref491811310 \r \h </w:instrText>
      </w:r>
      <w:r w:rsidR="00385A12">
        <w:fldChar w:fldCharType="separate"/>
      </w:r>
      <w:r w:rsidR="00CB15E6">
        <w:t>2.2</w:t>
      </w:r>
      <w:r w:rsidR="00385A12">
        <w:fldChar w:fldCharType="end"/>
      </w:r>
      <w:r w:rsidR="00CB15E6">
        <w:t xml:space="preserve"> and </w:t>
      </w:r>
      <w:r w:rsidR="00385A12">
        <w:fldChar w:fldCharType="begin"/>
      </w:r>
      <w:r w:rsidR="00CB15E6">
        <w:instrText xml:space="preserve"> REF _Ref491811318 \r \h </w:instrText>
      </w:r>
      <w:r w:rsidR="00385A12">
        <w:fldChar w:fldCharType="separate"/>
      </w:r>
      <w:r w:rsidR="00CB15E6">
        <w:t>2.3</w:t>
      </w:r>
      <w:r w:rsidR="00385A12">
        <w:fldChar w:fldCharType="end"/>
      </w:r>
      <w:r w:rsidR="00CB15E6">
        <w:t xml:space="preserve"> deal with the identification of instruments to be replaced and available alternatives</w:t>
      </w:r>
      <w:r w:rsidR="005C156B">
        <w:t>. I</w:t>
      </w:r>
      <w:r w:rsidR="00CB15E6">
        <w:t>n section</w:t>
      </w:r>
      <w:r w:rsidR="005C156B">
        <w:t>s</w:t>
      </w:r>
      <w:r w:rsidR="00CB15E6">
        <w:t xml:space="preserve"> </w:t>
      </w:r>
      <w:r w:rsidR="00385A12">
        <w:fldChar w:fldCharType="begin"/>
      </w:r>
      <w:r w:rsidR="00CB15E6">
        <w:instrText xml:space="preserve"> REF _Ref491811432 \r \h </w:instrText>
      </w:r>
      <w:r w:rsidR="00385A12">
        <w:fldChar w:fldCharType="separate"/>
      </w:r>
      <w:r w:rsidR="00CB15E6">
        <w:t>2.4</w:t>
      </w:r>
      <w:r w:rsidR="00385A12">
        <w:fldChar w:fldCharType="end"/>
      </w:r>
      <w:r w:rsidR="00CB15E6">
        <w:t xml:space="preserve"> and </w:t>
      </w:r>
      <w:r w:rsidR="00385A12">
        <w:fldChar w:fldCharType="begin"/>
      </w:r>
      <w:r w:rsidR="00CB15E6">
        <w:instrText xml:space="preserve"> REF _Ref491811434 \r \h </w:instrText>
      </w:r>
      <w:r w:rsidR="00385A12">
        <w:fldChar w:fldCharType="separate"/>
      </w:r>
      <w:r w:rsidR="00CB15E6">
        <w:t>2.5</w:t>
      </w:r>
      <w:r w:rsidR="00385A12">
        <w:fldChar w:fldCharType="end"/>
      </w:r>
      <w:r w:rsidR="00CB15E6">
        <w:t xml:space="preserve"> </w:t>
      </w:r>
      <w:r w:rsidR="00625CC7">
        <w:t xml:space="preserve">different transition paths and their specific requirements and aspects are discussed. At the end of this </w:t>
      </w:r>
      <w:r w:rsidR="005C156B">
        <w:t>chapter,</w:t>
      </w:r>
      <w:r w:rsidR="005C156B" w:rsidRPr="005C156B">
        <w:t xml:space="preserve"> </w:t>
      </w:r>
      <w:r w:rsidR="005C156B">
        <w:t xml:space="preserve">in section </w:t>
      </w:r>
      <w:r w:rsidR="00385A12">
        <w:fldChar w:fldCharType="begin"/>
      </w:r>
      <w:r w:rsidR="005C156B">
        <w:instrText xml:space="preserve"> REF _Ref491811889 \r \h </w:instrText>
      </w:r>
      <w:r w:rsidR="00385A12">
        <w:fldChar w:fldCharType="separate"/>
      </w:r>
      <w:r w:rsidR="005C156B">
        <w:t>2.6</w:t>
      </w:r>
      <w:r w:rsidR="00385A12">
        <w:fldChar w:fldCharType="end"/>
      </w:r>
      <w:r w:rsidR="005C156B">
        <w:t xml:space="preserve">, </w:t>
      </w:r>
      <w:r w:rsidR="00625CC7">
        <w:t>recommend</w:t>
      </w:r>
      <w:r w:rsidR="005C156B">
        <w:t xml:space="preserve">ations for </w:t>
      </w:r>
      <w:r w:rsidR="00625CC7">
        <w:t>defin</w:t>
      </w:r>
      <w:r w:rsidR="005C156B">
        <w:t xml:space="preserve">ing </w:t>
      </w:r>
      <w:r w:rsidR="00625CC7">
        <w:t>a roadmap for the transition</w:t>
      </w:r>
      <w:r w:rsidR="007C6914">
        <w:t xml:space="preserve"> are</w:t>
      </w:r>
      <w:r w:rsidR="005C156B">
        <w:t xml:space="preserve"> </w:t>
      </w:r>
      <w:r w:rsidR="00851CF9">
        <w:t xml:space="preserve"> </w:t>
      </w:r>
      <w:r w:rsidR="00625CC7">
        <w:t xml:space="preserve">shown. </w:t>
      </w:r>
    </w:p>
    <w:p w:rsidR="009E4CAC" w:rsidRPr="002C63D2" w:rsidRDefault="001F2DE8" w:rsidP="002C63D2">
      <w:pPr>
        <w:spacing w:before="100" w:beforeAutospacing="1" w:after="100" w:afterAutospacing="1"/>
        <w:rPr>
          <w:lang w:eastAsia="ja-JP"/>
        </w:rPr>
      </w:pPr>
      <w:r>
        <w:rPr>
          <w:rFonts w:cs="Arial"/>
        </w:rPr>
        <w:t xml:space="preserve">Further information on instruments and observing methods necessary for a transition process can be found in </w:t>
      </w:r>
      <w:r w:rsidR="008C1F82">
        <w:rPr>
          <w:rFonts w:cs="Arial"/>
          <w:lang w:val="en-GB"/>
        </w:rPr>
        <w:t xml:space="preserve">the </w:t>
      </w:r>
      <w:r w:rsidR="008C1F82" w:rsidRPr="008C1F82">
        <w:rPr>
          <w:rFonts w:cs="Arial"/>
          <w:lang w:val="en-GB"/>
        </w:rPr>
        <w:t>Guide to Meteorological Instruments and Methods of Observation (WMO-No. 8</w:t>
      </w:r>
      <w:r w:rsidR="008C1F82">
        <w:rPr>
          <w:rFonts w:cs="Arial"/>
          <w:lang w:val="en-GB"/>
        </w:rPr>
        <w:t xml:space="preserve">, also </w:t>
      </w:r>
      <w:r>
        <w:rPr>
          <w:rFonts w:cs="Arial"/>
          <w:lang w:val="en-GB"/>
        </w:rPr>
        <w:t xml:space="preserve">known as </w:t>
      </w:r>
      <w:r w:rsidR="00F75E08">
        <w:rPr>
          <w:rFonts w:cs="Arial"/>
          <w:lang w:val="en-GB"/>
        </w:rPr>
        <w:t xml:space="preserve">the </w:t>
      </w:r>
      <w:r w:rsidR="008C1F82">
        <w:rPr>
          <w:rFonts w:cs="Arial"/>
          <w:lang w:val="en-GB"/>
        </w:rPr>
        <w:t>CIMO</w:t>
      </w:r>
      <w:r w:rsidR="00F75E08">
        <w:rPr>
          <w:rFonts w:cs="Arial"/>
          <w:lang w:val="en-GB"/>
        </w:rPr>
        <w:t xml:space="preserve"> </w:t>
      </w:r>
      <w:r w:rsidR="008C1F82">
        <w:rPr>
          <w:rFonts w:cs="Arial"/>
          <w:lang w:val="en-GB"/>
        </w:rPr>
        <w:t>Guide</w:t>
      </w:r>
      <w:r w:rsidR="008C1F82" w:rsidRPr="008C1F82">
        <w:rPr>
          <w:rFonts w:cs="Arial"/>
          <w:lang w:val="en-GB"/>
        </w:rPr>
        <w:t>)</w:t>
      </w:r>
      <w:r>
        <w:rPr>
          <w:rFonts w:cs="Arial"/>
          <w:lang w:val="en-GB"/>
        </w:rPr>
        <w:t xml:space="preserve">. In addition, other WMO regulatory and guidance material, for example Manual on WIGOS, Guide to WIGOS, </w:t>
      </w:r>
      <w:r w:rsidR="00855DA4" w:rsidRPr="00AE3E16">
        <w:rPr>
          <w:rFonts w:cs="Arial"/>
          <w:lang w:val="en-GB"/>
        </w:rPr>
        <w:t>IOM reports</w:t>
      </w:r>
      <w:r>
        <w:rPr>
          <w:rFonts w:cs="Arial"/>
          <w:lang w:val="en-GB"/>
        </w:rPr>
        <w:t xml:space="preserve">, could also provide additional support for </w:t>
      </w:r>
      <w:r w:rsidR="009D6688">
        <w:rPr>
          <w:rFonts w:cs="Arial"/>
          <w:lang w:val="en-GB"/>
        </w:rPr>
        <w:t xml:space="preserve">a </w:t>
      </w:r>
      <w:r>
        <w:rPr>
          <w:rFonts w:cs="Arial"/>
          <w:lang w:val="en-GB"/>
        </w:rPr>
        <w:t>successful transition.</w:t>
      </w:r>
      <w:r w:rsidR="00522306">
        <w:rPr>
          <w:rFonts w:cs="Arial"/>
          <w:lang w:val="en-GB"/>
        </w:rPr>
        <w:t xml:space="preserve"> </w:t>
      </w:r>
      <w:r w:rsidR="00522306">
        <w:rPr>
          <w:lang w:val="en-GB"/>
        </w:rPr>
        <w:t xml:space="preserve">Details on companies selling </w:t>
      </w:r>
      <w:r w:rsidR="00522306" w:rsidRPr="00AE3E16">
        <w:rPr>
          <w:lang w:val="en-GB"/>
        </w:rPr>
        <w:t>meteorological instrument</w:t>
      </w:r>
      <w:r w:rsidR="00522306">
        <w:rPr>
          <w:lang w:val="en-GB"/>
        </w:rPr>
        <w:t>s</w:t>
      </w:r>
      <w:r w:rsidR="00522306" w:rsidRPr="00AE3E16">
        <w:rPr>
          <w:lang w:val="en-GB"/>
        </w:rPr>
        <w:t xml:space="preserve"> can </w:t>
      </w:r>
      <w:r w:rsidR="00522306">
        <w:rPr>
          <w:lang w:val="en-GB"/>
        </w:rPr>
        <w:t>be explored on the</w:t>
      </w:r>
      <w:r w:rsidR="00522306" w:rsidRPr="00AE3E16">
        <w:rPr>
          <w:lang w:val="en-GB"/>
        </w:rPr>
        <w:t xml:space="preserve"> HMEI webpage</w:t>
      </w:r>
      <w:r w:rsidR="009D6688">
        <w:rPr>
          <w:lang w:val="en-GB"/>
        </w:rPr>
        <w:t>,</w:t>
      </w:r>
      <w:r w:rsidR="00522306" w:rsidRPr="00AE3E16">
        <w:rPr>
          <w:lang w:val="en-GB"/>
        </w:rPr>
        <w:t xml:space="preserve"> </w:t>
      </w:r>
      <w:hyperlink r:id="rId11" w:history="1">
        <w:r w:rsidR="009E4CAC" w:rsidRPr="009D6688">
          <w:rPr>
            <w:rStyle w:val="Hyperlink"/>
            <w:lang w:eastAsia="ja-JP"/>
          </w:rPr>
          <w:t>http://www.hmei.org/</w:t>
        </w:r>
      </w:hyperlink>
    </w:p>
    <w:p w:rsidR="00772D6B" w:rsidRPr="00AE3E16" w:rsidRDefault="00772D6B" w:rsidP="001F2DE8">
      <w:pPr>
        <w:spacing w:before="100" w:beforeAutospacing="1" w:after="100" w:afterAutospacing="1"/>
        <w:rPr>
          <w:rFonts w:cs="Arial"/>
          <w:lang w:val="en-GB"/>
        </w:rPr>
      </w:pPr>
    </w:p>
    <w:p w:rsidR="005D0443" w:rsidRPr="00AE3E16" w:rsidRDefault="005D0443" w:rsidP="005D0443">
      <w:pPr>
        <w:pStyle w:val="Heading2"/>
        <w:rPr>
          <w:rFonts w:cs="Arial"/>
          <w:lang w:val="en-GB"/>
        </w:rPr>
      </w:pPr>
      <w:bookmarkStart w:id="4" w:name="_Ref491811310"/>
      <w:bookmarkStart w:id="5" w:name="_Toc494036414"/>
      <w:r w:rsidRPr="00AE3E16">
        <w:rPr>
          <w:rFonts w:cs="Arial"/>
          <w:lang w:val="en-GB"/>
        </w:rPr>
        <w:t>Identify instruments to be replaced</w:t>
      </w:r>
      <w:bookmarkEnd w:id="4"/>
      <w:bookmarkEnd w:id="5"/>
    </w:p>
    <w:p w:rsidR="00481F1D" w:rsidRDefault="00FC02E7" w:rsidP="0089128F">
      <w:pPr>
        <w:rPr>
          <w:lang w:val="en-GB"/>
        </w:rPr>
      </w:pPr>
      <w:r w:rsidRPr="002C63D2">
        <w:rPr>
          <w:lang w:val="en-GB"/>
        </w:rPr>
        <w:t xml:space="preserve">The main guideline </w:t>
      </w:r>
      <w:r w:rsidR="00F75E08">
        <w:rPr>
          <w:lang w:val="en-GB"/>
        </w:rPr>
        <w:t>to</w:t>
      </w:r>
      <w:r w:rsidRPr="002C63D2">
        <w:rPr>
          <w:lang w:val="en-GB"/>
        </w:rPr>
        <w:t xml:space="preserve"> identify instruments </w:t>
      </w:r>
      <w:r w:rsidR="00F75E08">
        <w:rPr>
          <w:lang w:val="en-GB"/>
        </w:rPr>
        <w:t>that need to be replaced includes</w:t>
      </w:r>
      <w:r w:rsidR="009D6688">
        <w:rPr>
          <w:lang w:val="en-GB"/>
        </w:rPr>
        <w:t>;</w:t>
      </w:r>
      <w:r w:rsidR="00F75E08">
        <w:rPr>
          <w:lang w:val="en-GB"/>
        </w:rPr>
        <w:t xml:space="preserve"> </w:t>
      </w:r>
      <w:r w:rsidRPr="002C63D2">
        <w:rPr>
          <w:lang w:val="en-GB"/>
        </w:rPr>
        <w:t xml:space="preserve"> inability to </w:t>
      </w:r>
      <w:r w:rsidR="00F75E08">
        <w:rPr>
          <w:lang w:val="en-GB"/>
        </w:rPr>
        <w:t xml:space="preserve">be </w:t>
      </w:r>
      <w:r w:rsidRPr="002C63D2">
        <w:rPr>
          <w:lang w:val="en-GB"/>
        </w:rPr>
        <w:t>maintain</w:t>
      </w:r>
      <w:r w:rsidR="00F75E08">
        <w:rPr>
          <w:lang w:val="en-GB"/>
        </w:rPr>
        <w:t>ed</w:t>
      </w:r>
      <w:r w:rsidR="001F2DE8">
        <w:rPr>
          <w:lang w:val="en-GB"/>
        </w:rPr>
        <w:t xml:space="preserve"> </w:t>
      </w:r>
      <w:r>
        <w:rPr>
          <w:lang w:val="en-GB"/>
        </w:rPr>
        <w:t>due to</w:t>
      </w:r>
      <w:r w:rsidRPr="002C63D2">
        <w:rPr>
          <w:lang w:val="en-GB"/>
        </w:rPr>
        <w:t xml:space="preserve"> </w:t>
      </w:r>
      <w:r w:rsidR="001F2DE8">
        <w:rPr>
          <w:lang w:val="en-GB"/>
        </w:rPr>
        <w:t xml:space="preserve">a </w:t>
      </w:r>
      <w:r w:rsidRPr="002C63D2">
        <w:rPr>
          <w:lang w:val="en-GB"/>
        </w:rPr>
        <w:t xml:space="preserve">lack of </w:t>
      </w:r>
      <w:r w:rsidR="009D6688">
        <w:rPr>
          <w:lang w:val="en-GB"/>
        </w:rPr>
        <w:t xml:space="preserve">replacement or </w:t>
      </w:r>
      <w:r w:rsidRPr="002C63D2">
        <w:rPr>
          <w:lang w:val="en-GB"/>
        </w:rPr>
        <w:t>spare parts,</w:t>
      </w:r>
      <w:r w:rsidR="009D6688">
        <w:rPr>
          <w:lang w:val="en-GB"/>
        </w:rPr>
        <w:t xml:space="preserve"> the</w:t>
      </w:r>
      <w:r w:rsidRPr="002C63D2">
        <w:rPr>
          <w:lang w:val="en-GB"/>
        </w:rPr>
        <w:t xml:space="preserve"> </w:t>
      </w:r>
      <w:r>
        <w:rPr>
          <w:lang w:val="en-GB"/>
        </w:rPr>
        <w:t>ban of mercury-based instruments, difficulties meet</w:t>
      </w:r>
      <w:r w:rsidR="009D6688">
        <w:rPr>
          <w:lang w:val="en-GB"/>
        </w:rPr>
        <w:t>ing the</w:t>
      </w:r>
      <w:r>
        <w:rPr>
          <w:lang w:val="en-GB"/>
        </w:rPr>
        <w:t xml:space="preserve"> specifications of WMO</w:t>
      </w:r>
      <w:r w:rsidR="009D6688">
        <w:rPr>
          <w:lang w:val="en-GB"/>
        </w:rPr>
        <w:t>,</w:t>
      </w:r>
      <w:r>
        <w:rPr>
          <w:lang w:val="en-GB"/>
        </w:rPr>
        <w:t xml:space="preserve"> and</w:t>
      </w:r>
      <w:r w:rsidR="009D6688">
        <w:rPr>
          <w:lang w:val="en-GB"/>
        </w:rPr>
        <w:t xml:space="preserve"> the</w:t>
      </w:r>
      <w:r>
        <w:rPr>
          <w:lang w:val="en-GB"/>
        </w:rPr>
        <w:t xml:space="preserve"> inability to</w:t>
      </w:r>
      <w:r w:rsidR="00F75E08">
        <w:rPr>
          <w:lang w:val="en-GB"/>
        </w:rPr>
        <w:t xml:space="preserve"> </w:t>
      </w:r>
      <w:r>
        <w:rPr>
          <w:lang w:val="en-GB"/>
        </w:rPr>
        <w:t xml:space="preserve">calibrate. </w:t>
      </w:r>
      <w:r w:rsidRPr="002C63D2">
        <w:rPr>
          <w:lang w:val="en-GB"/>
        </w:rPr>
        <w:t>The list below shows various instruments that can be c</w:t>
      </w:r>
      <w:r w:rsidR="00F75E08">
        <w:rPr>
          <w:lang w:val="en-GB"/>
        </w:rPr>
        <w:t xml:space="preserve">onsidered as </w:t>
      </w:r>
      <w:r w:rsidR="0044106D" w:rsidRPr="00FC02E7">
        <w:rPr>
          <w:lang w:val="en-GB"/>
        </w:rPr>
        <w:t>instruments</w:t>
      </w:r>
      <w:r w:rsidR="00F75E08">
        <w:rPr>
          <w:lang w:val="en-GB"/>
        </w:rPr>
        <w:t xml:space="preserve"> that need to be replaced</w:t>
      </w:r>
      <w:r w:rsidR="009D6688">
        <w:rPr>
          <w:lang w:val="en-GB"/>
        </w:rPr>
        <w:t>, arranged by parameter type</w:t>
      </w:r>
      <w:r w:rsidR="0044106D">
        <w:rPr>
          <w:lang w:val="en-GB"/>
        </w:rPr>
        <w:t xml:space="preserve">. </w:t>
      </w:r>
    </w:p>
    <w:p w:rsidR="007831D4" w:rsidRDefault="007831D4" w:rsidP="002D349D">
      <w:pPr>
        <w:tabs>
          <w:tab w:val="left" w:pos="1012"/>
        </w:tabs>
        <w:spacing w:after="0"/>
        <w:rPr>
          <w:rFonts w:cs="Arial"/>
          <w:szCs w:val="20"/>
          <w:lang w:val="en-GB"/>
        </w:rPr>
      </w:pPr>
    </w:p>
    <w:p w:rsidR="003D3A31" w:rsidRPr="00AE3E16" w:rsidRDefault="003D3A31" w:rsidP="00F75E08">
      <w:pPr>
        <w:tabs>
          <w:tab w:val="left" w:pos="1012"/>
        </w:tabs>
        <w:spacing w:after="0"/>
        <w:rPr>
          <w:rFonts w:cs="Arial"/>
          <w:szCs w:val="20"/>
          <w:lang w:val="en-GB"/>
        </w:rPr>
      </w:pPr>
      <w:r w:rsidRPr="00AE3E16">
        <w:rPr>
          <w:rFonts w:cs="Arial"/>
          <w:szCs w:val="20"/>
          <w:lang w:val="en-GB"/>
        </w:rPr>
        <w:t>Temperature</w:t>
      </w:r>
      <w:r w:rsidR="00F75E08">
        <w:rPr>
          <w:rFonts w:cs="Arial"/>
          <w:szCs w:val="20"/>
          <w:lang w:val="en-GB"/>
        </w:rPr>
        <w:t xml:space="preserve"> measurements</w:t>
      </w:r>
      <w:r w:rsidRPr="00AE3E16">
        <w:rPr>
          <w:rFonts w:cs="Arial"/>
          <w:szCs w:val="20"/>
          <w:lang w:val="en-GB"/>
        </w:rPr>
        <w:t>:</w:t>
      </w:r>
    </w:p>
    <w:p w:rsidR="003D3A31" w:rsidRPr="00AE3E16" w:rsidRDefault="00BB0900" w:rsidP="002D349D">
      <w:pPr>
        <w:pStyle w:val="ListParagraph"/>
        <w:numPr>
          <w:ilvl w:val="0"/>
          <w:numId w:val="2"/>
        </w:numPr>
        <w:spacing w:after="0" w:line="240" w:lineRule="auto"/>
        <w:ind w:left="1170"/>
        <w:rPr>
          <w:rFonts w:cs="Arial"/>
          <w:szCs w:val="20"/>
          <w:lang w:val="en-GB"/>
        </w:rPr>
      </w:pPr>
      <w:r w:rsidRPr="00AE3E16">
        <w:rPr>
          <w:rFonts w:cs="Arial"/>
          <w:szCs w:val="20"/>
          <w:lang w:val="en-GB"/>
        </w:rPr>
        <w:t xml:space="preserve">Mercury-in-glass </w:t>
      </w:r>
      <w:r w:rsidR="003D3A31" w:rsidRPr="00AE3E16">
        <w:rPr>
          <w:rFonts w:cs="Arial"/>
          <w:szCs w:val="20"/>
          <w:lang w:val="en-GB"/>
        </w:rPr>
        <w:t>thermometers</w:t>
      </w:r>
    </w:p>
    <w:p w:rsidR="0089128F" w:rsidRDefault="00B22725" w:rsidP="0089128F">
      <w:pPr>
        <w:pStyle w:val="ListParagraph"/>
        <w:numPr>
          <w:ilvl w:val="0"/>
          <w:numId w:val="2"/>
        </w:numPr>
        <w:spacing w:after="0" w:line="240" w:lineRule="auto"/>
        <w:ind w:left="1170"/>
        <w:rPr>
          <w:rFonts w:cs="Arial"/>
          <w:szCs w:val="20"/>
          <w:lang w:val="en-GB"/>
        </w:rPr>
      </w:pPr>
      <w:r w:rsidRPr="00AE3E16">
        <w:rPr>
          <w:rFonts w:cs="Arial"/>
          <w:szCs w:val="20"/>
          <w:lang w:val="en-GB"/>
        </w:rPr>
        <w:t>Thermographs</w:t>
      </w:r>
      <w:r w:rsidR="0089128F" w:rsidRPr="0089128F">
        <w:rPr>
          <w:rFonts w:cs="Arial"/>
          <w:szCs w:val="20"/>
          <w:lang w:val="en-GB"/>
        </w:rPr>
        <w:t xml:space="preserve"> </w:t>
      </w:r>
    </w:p>
    <w:p w:rsidR="0089128F" w:rsidRPr="00AE3E16" w:rsidRDefault="0089128F" w:rsidP="0089128F">
      <w:pPr>
        <w:pStyle w:val="ListParagraph"/>
        <w:numPr>
          <w:ilvl w:val="0"/>
          <w:numId w:val="2"/>
        </w:numPr>
        <w:spacing w:after="0" w:line="240" w:lineRule="auto"/>
        <w:ind w:left="1170"/>
        <w:rPr>
          <w:rFonts w:cs="Arial"/>
          <w:szCs w:val="20"/>
          <w:lang w:val="en-GB"/>
        </w:rPr>
      </w:pPr>
      <w:r w:rsidRPr="00AE3E16">
        <w:rPr>
          <w:rFonts w:cs="Arial"/>
          <w:szCs w:val="20"/>
          <w:lang w:val="en-GB"/>
        </w:rPr>
        <w:t xml:space="preserve">Mercury-in-glass </w:t>
      </w:r>
      <w:r>
        <w:rPr>
          <w:rFonts w:cs="Arial"/>
          <w:szCs w:val="20"/>
          <w:lang w:val="en-GB"/>
        </w:rPr>
        <w:t>s</w:t>
      </w:r>
      <w:r w:rsidRPr="00AE3E16">
        <w:rPr>
          <w:rFonts w:cs="Arial"/>
          <w:szCs w:val="20"/>
          <w:lang w:val="en-GB"/>
        </w:rPr>
        <w:t>oil thermometers</w:t>
      </w:r>
    </w:p>
    <w:p w:rsidR="003D3A31" w:rsidRPr="00AE3E16" w:rsidRDefault="003D3A31" w:rsidP="002D349D">
      <w:pPr>
        <w:spacing w:after="0"/>
        <w:rPr>
          <w:rFonts w:cs="Arial"/>
          <w:szCs w:val="20"/>
          <w:lang w:val="en-GB"/>
        </w:rPr>
      </w:pPr>
    </w:p>
    <w:p w:rsidR="003D3A31" w:rsidRPr="00AE3E16" w:rsidRDefault="003D3A31" w:rsidP="00F75E08">
      <w:pPr>
        <w:spacing w:after="0"/>
        <w:rPr>
          <w:rFonts w:cs="Arial"/>
          <w:szCs w:val="20"/>
          <w:lang w:val="en-GB"/>
        </w:rPr>
      </w:pPr>
      <w:r w:rsidRPr="00AE3E16">
        <w:rPr>
          <w:rFonts w:cs="Arial"/>
          <w:szCs w:val="20"/>
          <w:lang w:val="en-GB"/>
        </w:rPr>
        <w:t>Pressure</w:t>
      </w:r>
      <w:r w:rsidR="00F75E08" w:rsidRPr="00F75E08">
        <w:rPr>
          <w:rFonts w:cs="Arial"/>
          <w:szCs w:val="20"/>
          <w:lang w:val="en-GB"/>
        </w:rPr>
        <w:t xml:space="preserve"> </w:t>
      </w:r>
      <w:r w:rsidR="00F75E08">
        <w:rPr>
          <w:rFonts w:cs="Arial"/>
          <w:szCs w:val="20"/>
          <w:lang w:val="en-GB"/>
        </w:rPr>
        <w:t>measurements</w:t>
      </w:r>
      <w:r w:rsidR="00F75E08" w:rsidRPr="00AE3E16">
        <w:rPr>
          <w:rFonts w:cs="Arial"/>
          <w:szCs w:val="20"/>
          <w:lang w:val="en-GB"/>
        </w:rPr>
        <w:t>:</w:t>
      </w:r>
    </w:p>
    <w:p w:rsidR="003D3A31" w:rsidRPr="00AE3E16" w:rsidRDefault="003D3A31" w:rsidP="002D349D">
      <w:pPr>
        <w:pStyle w:val="ListParagraph"/>
        <w:numPr>
          <w:ilvl w:val="0"/>
          <w:numId w:val="2"/>
        </w:numPr>
        <w:spacing w:after="0" w:line="240" w:lineRule="auto"/>
        <w:ind w:left="1170"/>
        <w:rPr>
          <w:rFonts w:cs="Arial"/>
          <w:szCs w:val="20"/>
          <w:lang w:val="en-GB"/>
        </w:rPr>
      </w:pPr>
      <w:r w:rsidRPr="00AE3E16">
        <w:rPr>
          <w:rFonts w:cs="Arial"/>
          <w:szCs w:val="20"/>
          <w:lang w:val="en-GB"/>
        </w:rPr>
        <w:t>Mercury-in-glass barometers</w:t>
      </w:r>
    </w:p>
    <w:p w:rsidR="003D3A31" w:rsidRPr="00AE3E16" w:rsidRDefault="003D3A31" w:rsidP="002D349D">
      <w:pPr>
        <w:pStyle w:val="ListParagraph"/>
        <w:numPr>
          <w:ilvl w:val="0"/>
          <w:numId w:val="2"/>
        </w:numPr>
        <w:spacing w:after="0" w:line="240" w:lineRule="auto"/>
        <w:ind w:left="1170"/>
        <w:rPr>
          <w:rFonts w:cs="Arial"/>
          <w:szCs w:val="20"/>
          <w:lang w:val="en-GB"/>
        </w:rPr>
      </w:pPr>
      <w:r w:rsidRPr="00AE3E16">
        <w:rPr>
          <w:rFonts w:cs="Arial"/>
          <w:szCs w:val="20"/>
          <w:lang w:val="en-GB"/>
        </w:rPr>
        <w:t>Barographs</w:t>
      </w:r>
    </w:p>
    <w:p w:rsidR="003D3A31" w:rsidRPr="00AE3E16" w:rsidRDefault="003D3A31" w:rsidP="002D349D">
      <w:pPr>
        <w:spacing w:after="0"/>
        <w:rPr>
          <w:rFonts w:cs="Arial"/>
          <w:szCs w:val="20"/>
          <w:lang w:val="en-GB"/>
        </w:rPr>
      </w:pPr>
    </w:p>
    <w:p w:rsidR="003D3A31" w:rsidRPr="00AE3E16" w:rsidRDefault="003D3A31" w:rsidP="00F75E08">
      <w:pPr>
        <w:spacing w:after="0"/>
        <w:rPr>
          <w:rFonts w:cs="Arial"/>
          <w:szCs w:val="20"/>
          <w:lang w:val="en-GB"/>
        </w:rPr>
      </w:pPr>
      <w:r w:rsidRPr="00AE3E16">
        <w:rPr>
          <w:rFonts w:cs="Arial"/>
          <w:szCs w:val="20"/>
          <w:lang w:val="en-GB"/>
        </w:rPr>
        <w:t>Humidity</w:t>
      </w:r>
      <w:r w:rsidR="00F75E08" w:rsidRPr="00F75E08">
        <w:rPr>
          <w:rFonts w:cs="Arial"/>
          <w:szCs w:val="20"/>
          <w:lang w:val="en-GB"/>
        </w:rPr>
        <w:t xml:space="preserve"> </w:t>
      </w:r>
      <w:r w:rsidR="00F75E08">
        <w:rPr>
          <w:rFonts w:cs="Arial"/>
          <w:szCs w:val="20"/>
          <w:lang w:val="en-GB"/>
        </w:rPr>
        <w:t>measurements</w:t>
      </w:r>
      <w:r w:rsidR="00F75E08" w:rsidRPr="00AE3E16">
        <w:rPr>
          <w:rFonts w:cs="Arial"/>
          <w:szCs w:val="20"/>
          <w:lang w:val="en-GB"/>
        </w:rPr>
        <w:t>:</w:t>
      </w:r>
    </w:p>
    <w:p w:rsidR="003D3A31" w:rsidRPr="00AE3E16" w:rsidRDefault="003D3A31" w:rsidP="002D349D">
      <w:pPr>
        <w:pStyle w:val="ListParagraph"/>
        <w:numPr>
          <w:ilvl w:val="0"/>
          <w:numId w:val="2"/>
        </w:numPr>
        <w:spacing w:after="0" w:line="240" w:lineRule="auto"/>
        <w:ind w:left="1170"/>
        <w:rPr>
          <w:rFonts w:cs="Arial"/>
          <w:szCs w:val="20"/>
          <w:lang w:val="en-GB"/>
        </w:rPr>
      </w:pPr>
      <w:r w:rsidRPr="00AE3E16">
        <w:rPr>
          <w:rFonts w:cs="Arial"/>
          <w:szCs w:val="20"/>
          <w:lang w:val="en-GB"/>
        </w:rPr>
        <w:t>Mercury-in-glass psychrometers</w:t>
      </w:r>
    </w:p>
    <w:p w:rsidR="00B22725" w:rsidRPr="00AE3E16" w:rsidRDefault="00B22725" w:rsidP="002D349D">
      <w:pPr>
        <w:pStyle w:val="ListParagraph"/>
        <w:numPr>
          <w:ilvl w:val="0"/>
          <w:numId w:val="2"/>
        </w:numPr>
        <w:spacing w:after="0" w:line="240" w:lineRule="auto"/>
        <w:ind w:left="1170"/>
        <w:rPr>
          <w:rFonts w:cs="Arial"/>
          <w:szCs w:val="20"/>
          <w:lang w:val="en-GB"/>
        </w:rPr>
      </w:pPr>
      <w:r w:rsidRPr="00AE3E16">
        <w:rPr>
          <w:rFonts w:cs="Arial"/>
          <w:szCs w:val="20"/>
          <w:lang w:val="en-GB"/>
        </w:rPr>
        <w:t>Hygrogra</w:t>
      </w:r>
      <w:r w:rsidR="003D3A31" w:rsidRPr="00AE3E16">
        <w:rPr>
          <w:rFonts w:cs="Arial"/>
          <w:szCs w:val="20"/>
          <w:lang w:val="en-GB"/>
        </w:rPr>
        <w:t>ph</w:t>
      </w:r>
      <w:r w:rsidR="00BF1F5E" w:rsidRPr="00AE3E16">
        <w:rPr>
          <w:rFonts w:cs="Arial"/>
          <w:szCs w:val="20"/>
          <w:lang w:val="en-GB"/>
        </w:rPr>
        <w:t>s</w:t>
      </w:r>
    </w:p>
    <w:p w:rsidR="003D3A31" w:rsidRPr="00AE3E16" w:rsidRDefault="003D3A31" w:rsidP="002D349D">
      <w:pPr>
        <w:spacing w:after="0"/>
        <w:rPr>
          <w:rFonts w:cs="Arial"/>
          <w:szCs w:val="20"/>
          <w:lang w:val="en-GB"/>
        </w:rPr>
      </w:pPr>
    </w:p>
    <w:p w:rsidR="003D3A31" w:rsidRPr="00AE3E16" w:rsidRDefault="003D3A31" w:rsidP="00F75E08">
      <w:pPr>
        <w:spacing w:after="0"/>
        <w:rPr>
          <w:lang w:val="en-GB"/>
        </w:rPr>
      </w:pPr>
      <w:r w:rsidRPr="00AE3E16">
        <w:rPr>
          <w:rFonts w:cs="Arial"/>
          <w:szCs w:val="20"/>
          <w:lang w:val="en-GB"/>
        </w:rPr>
        <w:t xml:space="preserve">Other </w:t>
      </w:r>
      <w:r w:rsidR="00F75E08">
        <w:rPr>
          <w:rFonts w:cs="Arial"/>
          <w:szCs w:val="20"/>
          <w:lang w:val="en-GB"/>
        </w:rPr>
        <w:t>measurements</w:t>
      </w:r>
      <w:r w:rsidR="00F75E08" w:rsidRPr="00AE3E16">
        <w:rPr>
          <w:rFonts w:cs="Arial"/>
          <w:szCs w:val="20"/>
          <w:lang w:val="en-GB"/>
        </w:rPr>
        <w:t>:</w:t>
      </w:r>
    </w:p>
    <w:p w:rsidR="00D62C5E" w:rsidRPr="00AE3E16" w:rsidRDefault="00004490" w:rsidP="002D349D">
      <w:pPr>
        <w:pStyle w:val="ListParagraph"/>
        <w:numPr>
          <w:ilvl w:val="0"/>
          <w:numId w:val="2"/>
        </w:numPr>
        <w:spacing w:after="0" w:line="240" w:lineRule="auto"/>
        <w:ind w:left="1170"/>
        <w:rPr>
          <w:rFonts w:cs="Arial"/>
          <w:szCs w:val="20"/>
          <w:lang w:val="en-GB"/>
        </w:rPr>
      </w:pPr>
      <w:r w:rsidRPr="00AE3E16">
        <w:rPr>
          <w:rFonts w:cs="Arial"/>
          <w:szCs w:val="20"/>
          <w:lang w:val="en-GB"/>
        </w:rPr>
        <w:lastRenderedPageBreak/>
        <w:t>Anemographs</w:t>
      </w:r>
    </w:p>
    <w:p w:rsidR="00D62C5E" w:rsidRPr="00AE3E16" w:rsidRDefault="00004490" w:rsidP="00F75E08">
      <w:pPr>
        <w:pStyle w:val="ListParagraph"/>
        <w:numPr>
          <w:ilvl w:val="0"/>
          <w:numId w:val="2"/>
        </w:numPr>
        <w:spacing w:after="0" w:line="240" w:lineRule="auto"/>
        <w:ind w:left="1170"/>
        <w:rPr>
          <w:rFonts w:cs="Arial"/>
          <w:szCs w:val="20"/>
          <w:lang w:val="en-GB"/>
        </w:rPr>
      </w:pPr>
      <w:r w:rsidRPr="00AE3E16">
        <w:rPr>
          <w:rFonts w:cs="Arial"/>
          <w:szCs w:val="20"/>
          <w:lang w:val="en-GB"/>
        </w:rPr>
        <w:t>Rain gauge recorder</w:t>
      </w:r>
      <w:r w:rsidR="00F75E08">
        <w:rPr>
          <w:rFonts w:cs="Arial"/>
          <w:szCs w:val="20"/>
          <w:lang w:val="en-GB"/>
        </w:rPr>
        <w:t>s</w:t>
      </w:r>
      <w:r w:rsidRPr="00AE3E16">
        <w:rPr>
          <w:rFonts w:cs="Arial"/>
          <w:szCs w:val="20"/>
          <w:lang w:val="en-GB"/>
        </w:rPr>
        <w:t xml:space="preserve"> </w:t>
      </w:r>
      <w:r w:rsidR="00F75E08">
        <w:rPr>
          <w:rFonts w:cs="Arial"/>
          <w:szCs w:val="20"/>
          <w:lang w:val="en-GB"/>
        </w:rPr>
        <w:t>(</w:t>
      </w:r>
      <w:r w:rsidRPr="00AE3E16">
        <w:rPr>
          <w:rFonts w:cs="Arial"/>
          <w:szCs w:val="20"/>
          <w:lang w:val="en-GB"/>
        </w:rPr>
        <w:t>Udograph</w:t>
      </w:r>
      <w:r w:rsidR="00F75E08">
        <w:rPr>
          <w:rFonts w:cs="Arial"/>
          <w:szCs w:val="20"/>
          <w:lang w:val="en-GB"/>
        </w:rPr>
        <w:t>s)</w:t>
      </w:r>
    </w:p>
    <w:p w:rsidR="00D62C5E" w:rsidRPr="00AE3E16" w:rsidRDefault="00004490" w:rsidP="00F75E08">
      <w:pPr>
        <w:pStyle w:val="ListParagraph"/>
        <w:numPr>
          <w:ilvl w:val="0"/>
          <w:numId w:val="2"/>
        </w:numPr>
        <w:spacing w:after="0" w:line="240" w:lineRule="auto"/>
        <w:ind w:left="1170"/>
        <w:rPr>
          <w:rFonts w:cs="Arial"/>
          <w:szCs w:val="20"/>
          <w:lang w:val="en-GB"/>
        </w:rPr>
      </w:pPr>
      <w:r w:rsidRPr="00AE3E16">
        <w:rPr>
          <w:rFonts w:cs="Arial"/>
          <w:szCs w:val="20"/>
          <w:lang w:val="en-GB"/>
        </w:rPr>
        <w:t xml:space="preserve">Sunshine </w:t>
      </w:r>
      <w:r w:rsidR="00F75E08">
        <w:rPr>
          <w:rFonts w:cs="Arial"/>
          <w:szCs w:val="20"/>
          <w:lang w:val="en-GB"/>
        </w:rPr>
        <w:t>r</w:t>
      </w:r>
      <w:r w:rsidRPr="00AE3E16">
        <w:rPr>
          <w:rFonts w:cs="Arial"/>
          <w:szCs w:val="20"/>
          <w:lang w:val="en-GB"/>
        </w:rPr>
        <w:t>ecorder</w:t>
      </w:r>
      <w:r w:rsidR="00F75E08">
        <w:rPr>
          <w:rFonts w:cs="Arial"/>
          <w:szCs w:val="20"/>
          <w:lang w:val="en-GB"/>
        </w:rPr>
        <w:t>s</w:t>
      </w:r>
      <w:r w:rsidRPr="00AE3E16">
        <w:rPr>
          <w:rFonts w:cs="Arial"/>
          <w:szCs w:val="20"/>
          <w:lang w:val="en-GB"/>
        </w:rPr>
        <w:t xml:space="preserve"> with glass sphere </w:t>
      </w:r>
      <w:r w:rsidR="00F75E08">
        <w:rPr>
          <w:rFonts w:cs="Arial"/>
          <w:szCs w:val="20"/>
          <w:lang w:val="en-GB"/>
        </w:rPr>
        <w:t xml:space="preserve">(Campbell-Stokes) </w:t>
      </w:r>
    </w:p>
    <w:p w:rsidR="00D62C5E" w:rsidRPr="00AE3E16" w:rsidRDefault="00004490" w:rsidP="00027BE9">
      <w:pPr>
        <w:pStyle w:val="ListParagraph"/>
        <w:numPr>
          <w:ilvl w:val="0"/>
          <w:numId w:val="2"/>
        </w:numPr>
        <w:spacing w:after="0" w:line="240" w:lineRule="auto"/>
        <w:ind w:left="1170"/>
        <w:rPr>
          <w:rFonts w:cs="Arial"/>
          <w:szCs w:val="20"/>
          <w:lang w:val="en-GB"/>
        </w:rPr>
      </w:pPr>
      <w:r w:rsidRPr="00AE3E16">
        <w:rPr>
          <w:rFonts w:cs="Arial"/>
          <w:szCs w:val="20"/>
          <w:lang w:val="en-GB"/>
        </w:rPr>
        <w:t>Classic evaporation pan</w:t>
      </w:r>
      <w:r w:rsidR="00F75E08">
        <w:rPr>
          <w:rFonts w:cs="Arial"/>
          <w:szCs w:val="20"/>
          <w:lang w:val="en-GB"/>
        </w:rPr>
        <w:t>s and tanks</w:t>
      </w:r>
      <w:r w:rsidRPr="00AE3E16">
        <w:rPr>
          <w:rFonts w:cs="Arial"/>
          <w:szCs w:val="20"/>
          <w:lang w:val="en-GB"/>
        </w:rPr>
        <w:t xml:space="preserve"> </w:t>
      </w:r>
      <w:r w:rsidR="00027BE9">
        <w:rPr>
          <w:rFonts w:cs="Arial"/>
          <w:szCs w:val="20"/>
          <w:lang w:val="en-GB"/>
        </w:rPr>
        <w:t xml:space="preserve">with </w:t>
      </w:r>
      <w:r w:rsidRPr="00AE3E16">
        <w:rPr>
          <w:rFonts w:cs="Arial"/>
          <w:szCs w:val="20"/>
          <w:lang w:val="en-GB"/>
        </w:rPr>
        <w:t>hookgauge</w:t>
      </w:r>
      <w:r w:rsidR="00027BE9">
        <w:rPr>
          <w:rFonts w:cs="Arial"/>
          <w:szCs w:val="20"/>
          <w:lang w:val="en-GB"/>
        </w:rPr>
        <w:t xml:space="preserve"> or fixed-point gauge</w:t>
      </w:r>
    </w:p>
    <w:p w:rsidR="009F16AD" w:rsidRPr="00AE3E16" w:rsidRDefault="009F16AD" w:rsidP="009F16AD">
      <w:pPr>
        <w:pStyle w:val="ListParagraph"/>
        <w:spacing w:after="0" w:line="240" w:lineRule="auto"/>
        <w:ind w:left="1170"/>
        <w:rPr>
          <w:rFonts w:cs="Arial"/>
          <w:strike/>
          <w:color w:val="FF0000"/>
          <w:szCs w:val="20"/>
          <w:lang w:val="en-GB"/>
        </w:rPr>
      </w:pPr>
    </w:p>
    <w:p w:rsidR="005D0443" w:rsidRPr="00AE3E16" w:rsidRDefault="005D0443" w:rsidP="002D349D">
      <w:pPr>
        <w:pStyle w:val="Heading2"/>
        <w:rPr>
          <w:lang w:val="en-GB"/>
        </w:rPr>
      </w:pPr>
      <w:bookmarkStart w:id="6" w:name="_Ref491811318"/>
      <w:bookmarkStart w:id="7" w:name="_Toc494036415"/>
      <w:r w:rsidRPr="00AE3E16">
        <w:rPr>
          <w:lang w:val="en-GB"/>
        </w:rPr>
        <w:t>Available alternative instruments</w:t>
      </w:r>
      <w:bookmarkEnd w:id="6"/>
      <w:bookmarkEnd w:id="7"/>
    </w:p>
    <w:p w:rsidR="003E2B5B" w:rsidRPr="00AE3E16" w:rsidRDefault="00966F4C" w:rsidP="00027BE9">
      <w:pPr>
        <w:pStyle w:val="Heading3"/>
        <w:rPr>
          <w:lang w:val="en-GB"/>
        </w:rPr>
      </w:pPr>
      <w:bookmarkStart w:id="8" w:name="_Toc494036416"/>
      <w:r w:rsidRPr="00AE3E16">
        <w:rPr>
          <w:lang w:val="en-GB"/>
        </w:rPr>
        <w:t xml:space="preserve">General </w:t>
      </w:r>
      <w:r w:rsidR="00027BE9">
        <w:rPr>
          <w:lang w:val="en-GB"/>
        </w:rPr>
        <w:t>remarks</w:t>
      </w:r>
      <w:bookmarkEnd w:id="8"/>
    </w:p>
    <w:p w:rsidR="008B22D2" w:rsidRPr="00AE3E16" w:rsidRDefault="007831D4" w:rsidP="002D349D">
      <w:pPr>
        <w:rPr>
          <w:lang w:val="en-GB"/>
        </w:rPr>
      </w:pPr>
      <w:r>
        <w:rPr>
          <w:lang w:val="en-GB"/>
        </w:rPr>
        <w:t>Instruments</w:t>
      </w:r>
      <w:r w:rsidRPr="00AE3E16">
        <w:rPr>
          <w:lang w:val="en-GB"/>
        </w:rPr>
        <w:t xml:space="preserve"> </w:t>
      </w:r>
      <w:r w:rsidR="009F16AD" w:rsidRPr="00AE3E16">
        <w:rPr>
          <w:lang w:val="en-GB"/>
        </w:rPr>
        <w:t xml:space="preserve">for </w:t>
      </w:r>
      <w:r>
        <w:rPr>
          <w:lang w:val="en-GB"/>
        </w:rPr>
        <w:t xml:space="preserve">measuring </w:t>
      </w:r>
      <w:r w:rsidR="009F16AD" w:rsidRPr="00AE3E16">
        <w:rPr>
          <w:lang w:val="en-GB"/>
        </w:rPr>
        <w:t xml:space="preserve">pressure, temperature, humidity, wind, precipitation and other </w:t>
      </w:r>
      <w:r>
        <w:rPr>
          <w:lang w:val="en-GB"/>
        </w:rPr>
        <w:t xml:space="preserve">meteorological </w:t>
      </w:r>
      <w:r w:rsidR="009D6688">
        <w:rPr>
          <w:lang w:val="en-GB"/>
        </w:rPr>
        <w:t>parameters</w:t>
      </w:r>
      <w:r w:rsidR="009D6688" w:rsidRPr="00AE3E16">
        <w:rPr>
          <w:lang w:val="en-GB"/>
        </w:rPr>
        <w:t xml:space="preserve"> </w:t>
      </w:r>
      <w:r w:rsidR="009F16AD" w:rsidRPr="00AE3E16">
        <w:rPr>
          <w:lang w:val="en-GB"/>
        </w:rPr>
        <w:t xml:space="preserve">should </w:t>
      </w:r>
      <w:r>
        <w:rPr>
          <w:lang w:val="en-GB"/>
        </w:rPr>
        <w:t xml:space="preserve">be </w:t>
      </w:r>
      <w:r w:rsidR="009F16AD" w:rsidRPr="00AE3E16">
        <w:rPr>
          <w:lang w:val="en-GB"/>
        </w:rPr>
        <w:t>carefully chosen</w:t>
      </w:r>
      <w:r w:rsidR="0044106D">
        <w:rPr>
          <w:lang w:val="en-GB"/>
        </w:rPr>
        <w:t>. Most</w:t>
      </w:r>
      <w:r w:rsidR="006711C1" w:rsidRPr="00AE3E16">
        <w:rPr>
          <w:lang w:val="en-GB"/>
        </w:rPr>
        <w:t xml:space="preserve"> of </w:t>
      </w:r>
      <w:r w:rsidR="00292A91">
        <w:rPr>
          <w:lang w:val="en-GB"/>
        </w:rPr>
        <w:t xml:space="preserve">modern </w:t>
      </w:r>
      <w:r w:rsidR="006711C1" w:rsidRPr="00AE3E16">
        <w:rPr>
          <w:lang w:val="en-GB"/>
        </w:rPr>
        <w:t xml:space="preserve">alternative instruments </w:t>
      </w:r>
      <w:r w:rsidR="00292A91">
        <w:rPr>
          <w:lang w:val="en-GB"/>
        </w:rPr>
        <w:t xml:space="preserve">are electronic instruments and require </w:t>
      </w:r>
      <w:r w:rsidR="009D6688">
        <w:rPr>
          <w:lang w:val="en-GB"/>
        </w:rPr>
        <w:t xml:space="preserve">a </w:t>
      </w:r>
      <w:r w:rsidR="00292A91">
        <w:rPr>
          <w:lang w:val="en-GB"/>
        </w:rPr>
        <w:t xml:space="preserve">power supply and </w:t>
      </w:r>
      <w:r w:rsidR="009D6688">
        <w:rPr>
          <w:lang w:val="en-GB"/>
        </w:rPr>
        <w:t xml:space="preserve">a </w:t>
      </w:r>
      <w:r w:rsidR="00292A91">
        <w:rPr>
          <w:lang w:val="en-GB"/>
        </w:rPr>
        <w:t xml:space="preserve">communication link with options to transmit information </w:t>
      </w:r>
      <w:r w:rsidR="007A732D">
        <w:rPr>
          <w:lang w:val="en-GB"/>
        </w:rPr>
        <w:t>from</w:t>
      </w:r>
      <w:r w:rsidR="00292A91">
        <w:rPr>
          <w:lang w:val="en-GB"/>
        </w:rPr>
        <w:t xml:space="preserve"> data-logger</w:t>
      </w:r>
      <w:r w:rsidR="007A732D">
        <w:rPr>
          <w:lang w:val="en-GB"/>
        </w:rPr>
        <w:t>s</w:t>
      </w:r>
      <w:r w:rsidR="00292A91">
        <w:rPr>
          <w:lang w:val="en-GB"/>
        </w:rPr>
        <w:t xml:space="preserve"> or AWS</w:t>
      </w:r>
      <w:r w:rsidR="007A732D">
        <w:rPr>
          <w:lang w:val="en-GB"/>
        </w:rPr>
        <w:t xml:space="preserve"> to </w:t>
      </w:r>
      <w:r w:rsidR="009D6688">
        <w:rPr>
          <w:lang w:val="en-GB"/>
        </w:rPr>
        <w:t xml:space="preserve">a </w:t>
      </w:r>
      <w:r w:rsidR="007A732D">
        <w:rPr>
          <w:lang w:val="en-GB"/>
        </w:rPr>
        <w:t>central data base</w:t>
      </w:r>
      <w:r w:rsidR="009D6688">
        <w:rPr>
          <w:lang w:val="en-GB"/>
        </w:rPr>
        <w:t xml:space="preserve"> or cloud base</w:t>
      </w:r>
      <w:r w:rsidR="00292A91">
        <w:rPr>
          <w:lang w:val="en-GB"/>
        </w:rPr>
        <w:t>.</w:t>
      </w:r>
      <w:r w:rsidR="006711C1" w:rsidRPr="00AE3E16">
        <w:rPr>
          <w:lang w:val="en-GB"/>
        </w:rPr>
        <w:t xml:space="preserve"> </w:t>
      </w:r>
    </w:p>
    <w:p w:rsidR="00E90D26" w:rsidRDefault="009D6688" w:rsidP="00E90D26">
      <w:pPr>
        <w:rPr>
          <w:lang w:val="en-GB"/>
        </w:rPr>
      </w:pPr>
      <w:r>
        <w:rPr>
          <w:lang w:val="en-GB"/>
        </w:rPr>
        <w:t>The f</w:t>
      </w:r>
      <w:r w:rsidR="00292A91">
        <w:rPr>
          <w:lang w:val="en-GB"/>
        </w:rPr>
        <w:t xml:space="preserve">ollowing issues </w:t>
      </w:r>
      <w:r w:rsidR="00CA09F0">
        <w:rPr>
          <w:lang w:val="en-GB"/>
        </w:rPr>
        <w:t>may</w:t>
      </w:r>
      <w:r w:rsidR="00292A91">
        <w:rPr>
          <w:lang w:val="en-GB"/>
        </w:rPr>
        <w:t xml:space="preserve"> be taken under </w:t>
      </w:r>
      <w:r w:rsidR="0044106D">
        <w:rPr>
          <w:lang w:val="en-GB"/>
        </w:rPr>
        <w:t>consideration</w:t>
      </w:r>
      <w:r w:rsidR="00292A91">
        <w:rPr>
          <w:lang w:val="en-GB"/>
        </w:rPr>
        <w:t xml:space="preserve"> in the process of selection alternative instruments:</w:t>
      </w:r>
    </w:p>
    <w:p w:rsidR="000F1CE1" w:rsidRPr="00AE3E16" w:rsidRDefault="000F1CE1" w:rsidP="000F1CE1">
      <w:pPr>
        <w:rPr>
          <w:lang w:val="en-GB"/>
        </w:rPr>
      </w:pPr>
      <w:r>
        <w:rPr>
          <w:lang w:val="en-GB"/>
        </w:rPr>
        <w:t>The following issues may be taken under consideration in the process of selection alternative instruments:</w:t>
      </w:r>
    </w:p>
    <w:p w:rsidR="000F1CE1" w:rsidRPr="006B7C02" w:rsidRDefault="000F1CE1" w:rsidP="000F1CE1">
      <w:pPr>
        <w:pStyle w:val="ListParagraph"/>
        <w:numPr>
          <w:ilvl w:val="0"/>
          <w:numId w:val="24"/>
        </w:numPr>
        <w:ind w:left="364" w:hanging="357"/>
        <w:contextualSpacing w:val="0"/>
        <w:rPr>
          <w:rFonts w:cs="Arial"/>
          <w:lang w:val="en-GB"/>
        </w:rPr>
      </w:pPr>
      <w:r w:rsidRPr="006B7C02">
        <w:rPr>
          <w:lang w:val="en-GB"/>
        </w:rPr>
        <w:t xml:space="preserve">Technical specifications of instruments should be considered, such as response time of the sensor, stability and its reliability, and long term drift. Specifications should compy with </w:t>
      </w:r>
      <w:r>
        <w:t>information</w:t>
      </w:r>
      <w:r w:rsidRPr="00DC4325">
        <w:t xml:space="preserve"> in the CIMO Guide (WMO No. 8), annex 1.</w:t>
      </w:r>
      <w:r>
        <w:t>E</w:t>
      </w:r>
      <w:r w:rsidRPr="00DC4325">
        <w:t xml:space="preserve">, </w:t>
      </w:r>
      <w:r>
        <w:t>“</w:t>
      </w:r>
      <w:r w:rsidRPr="00FA7D05">
        <w:t>O</w:t>
      </w:r>
      <w:r>
        <w:t>perational</w:t>
      </w:r>
      <w:r w:rsidRPr="00FA7D05">
        <w:t xml:space="preserve"> </w:t>
      </w:r>
      <w:r>
        <w:t>measurement</w:t>
      </w:r>
      <w:r w:rsidRPr="00FA7D05">
        <w:t xml:space="preserve"> </w:t>
      </w:r>
      <w:r>
        <w:t>uncertainty requirements</w:t>
      </w:r>
      <w:r w:rsidRPr="00FA7D05">
        <w:t xml:space="preserve"> </w:t>
      </w:r>
      <w:r>
        <w:t>and instrument performance”</w:t>
      </w:r>
      <w:r w:rsidRPr="00FA7D05">
        <w:t xml:space="preserve"> </w:t>
      </w:r>
      <w:r w:rsidRPr="00DC4325">
        <w:t xml:space="preserve">for </w:t>
      </w:r>
      <w:r w:rsidRPr="00CA09F0">
        <w:t>the variables most commonly used in synoptic, aviation and marine meteorology, and in climatology</w:t>
      </w:r>
      <w:r>
        <w:t>.</w:t>
      </w:r>
    </w:p>
    <w:p w:rsidR="000F1CE1" w:rsidRPr="00703D75" w:rsidDel="007D53BE" w:rsidRDefault="000F1CE1" w:rsidP="000F1CE1">
      <w:pPr>
        <w:pStyle w:val="ListParagraph"/>
        <w:numPr>
          <w:ilvl w:val="0"/>
          <w:numId w:val="24"/>
        </w:numPr>
        <w:ind w:left="364" w:hanging="357"/>
        <w:contextualSpacing w:val="0"/>
        <w:rPr>
          <w:rFonts w:cs="Arial"/>
          <w:lang w:val="en-GB"/>
        </w:rPr>
      </w:pPr>
      <w:r>
        <w:rPr>
          <w:rFonts w:cs="Arial"/>
          <w:lang w:val="en-GB"/>
        </w:rPr>
        <w:t>N</w:t>
      </w:r>
      <w:r w:rsidRPr="00703D75" w:rsidDel="007D53BE">
        <w:rPr>
          <w:rFonts w:cs="Arial"/>
          <w:lang w:val="en-GB"/>
        </w:rPr>
        <w:t>ot all</w:t>
      </w:r>
      <w:r>
        <w:rPr>
          <w:rFonts w:cs="Arial"/>
          <w:lang w:val="en-GB"/>
        </w:rPr>
        <w:t xml:space="preserve"> </w:t>
      </w:r>
      <w:r w:rsidRPr="00703D75" w:rsidDel="007D53BE">
        <w:rPr>
          <w:rFonts w:cs="Arial"/>
          <w:lang w:val="en-GB"/>
        </w:rPr>
        <w:t xml:space="preserve">new instruments and emerging technologies </w:t>
      </w:r>
      <w:r>
        <w:rPr>
          <w:rFonts w:cs="Arial"/>
          <w:lang w:val="en-GB"/>
        </w:rPr>
        <w:t>have</w:t>
      </w:r>
      <w:r w:rsidRPr="00703D75" w:rsidDel="007D53BE">
        <w:rPr>
          <w:rFonts w:cs="Arial"/>
          <w:lang w:val="en-GB"/>
        </w:rPr>
        <w:t xml:space="preserve"> the </w:t>
      </w:r>
      <w:r>
        <w:rPr>
          <w:rFonts w:cs="Arial"/>
          <w:lang w:val="en-GB"/>
        </w:rPr>
        <w:t>required</w:t>
      </w:r>
      <w:r w:rsidRPr="00703D75" w:rsidDel="007D53BE">
        <w:rPr>
          <w:rFonts w:cs="Arial"/>
          <w:lang w:val="en-GB"/>
        </w:rPr>
        <w:t xml:space="preserve"> reliability </w:t>
      </w:r>
      <w:r>
        <w:rPr>
          <w:rFonts w:cs="Arial"/>
          <w:lang w:val="en-GB"/>
        </w:rPr>
        <w:t>or</w:t>
      </w:r>
      <w:r w:rsidRPr="00703D75" w:rsidDel="007D53BE">
        <w:rPr>
          <w:rFonts w:cs="Arial"/>
          <w:lang w:val="en-GB"/>
        </w:rPr>
        <w:t xml:space="preserve"> specifications</w:t>
      </w:r>
      <w:r>
        <w:rPr>
          <w:rFonts w:cs="Arial"/>
          <w:lang w:val="en-GB"/>
        </w:rPr>
        <w:t>, which</w:t>
      </w:r>
      <w:r w:rsidRPr="00703D75" w:rsidDel="007D53BE">
        <w:rPr>
          <w:rFonts w:cs="Arial"/>
          <w:lang w:val="en-GB"/>
        </w:rPr>
        <w:t xml:space="preserve"> are verified during calibration. There can be some other factors that may contribute to </w:t>
      </w:r>
      <w:r>
        <w:rPr>
          <w:rFonts w:cs="Arial"/>
          <w:lang w:val="en-GB"/>
        </w:rPr>
        <w:t>their</w:t>
      </w:r>
      <w:r w:rsidRPr="00703D75" w:rsidDel="007D53BE">
        <w:rPr>
          <w:rFonts w:cs="Arial"/>
          <w:lang w:val="en-GB"/>
        </w:rPr>
        <w:t xml:space="preserve"> </w:t>
      </w:r>
      <w:r w:rsidRPr="00703D75" w:rsidDel="007D53BE">
        <w:rPr>
          <w:lang w:val="en-GB"/>
        </w:rPr>
        <w:t>incompatibility</w:t>
      </w:r>
      <w:r>
        <w:rPr>
          <w:lang w:val="en-GB"/>
        </w:rPr>
        <w:t xml:space="preserve">. (e.q.improper </w:t>
      </w:r>
      <w:r w:rsidRPr="00703D75" w:rsidDel="007D53BE">
        <w:rPr>
          <w:rFonts w:cs="Arial"/>
          <w:lang w:val="en-GB"/>
        </w:rPr>
        <w:t>instrument</w:t>
      </w:r>
      <w:r>
        <w:rPr>
          <w:rFonts w:cs="Arial"/>
          <w:lang w:val="en-GB"/>
        </w:rPr>
        <w:t>’sexposure)</w:t>
      </w:r>
      <w:r w:rsidRPr="00703D75" w:rsidDel="007D53BE">
        <w:rPr>
          <w:rFonts w:cs="Arial"/>
          <w:lang w:val="en-GB"/>
        </w:rPr>
        <w:t xml:space="preserve">.   </w:t>
      </w:r>
    </w:p>
    <w:p w:rsidR="000F1CE1" w:rsidRDefault="000F1CE1" w:rsidP="000F1CE1">
      <w:pPr>
        <w:pStyle w:val="ListParagraph"/>
        <w:numPr>
          <w:ilvl w:val="0"/>
          <w:numId w:val="24"/>
        </w:numPr>
        <w:ind w:left="364" w:hanging="357"/>
        <w:contextualSpacing w:val="0"/>
        <w:rPr>
          <w:lang w:val="en-GB"/>
        </w:rPr>
      </w:pPr>
      <w:r>
        <w:rPr>
          <w:lang w:val="en-GB"/>
        </w:rPr>
        <w:t>R</w:t>
      </w:r>
      <w:r w:rsidRPr="00292A91">
        <w:rPr>
          <w:lang w:val="en-GB"/>
        </w:rPr>
        <w:t xml:space="preserve">adiation shields used for temperature and humidity </w:t>
      </w:r>
      <w:r>
        <w:rPr>
          <w:lang w:val="en-GB"/>
        </w:rPr>
        <w:t xml:space="preserve">measurements may </w:t>
      </w:r>
      <w:r w:rsidRPr="00292A91">
        <w:rPr>
          <w:lang w:val="en-GB"/>
        </w:rPr>
        <w:t xml:space="preserve">have many </w:t>
      </w:r>
      <w:r>
        <w:rPr>
          <w:lang w:val="en-GB"/>
        </w:rPr>
        <w:t xml:space="preserve">different </w:t>
      </w:r>
      <w:r w:rsidRPr="00292A91">
        <w:rPr>
          <w:lang w:val="en-GB"/>
        </w:rPr>
        <w:t>designs</w:t>
      </w:r>
      <w:r>
        <w:rPr>
          <w:lang w:val="en-GB"/>
        </w:rPr>
        <w:t>,</w:t>
      </w:r>
      <w:r w:rsidRPr="00292A91">
        <w:rPr>
          <w:lang w:val="en-GB"/>
        </w:rPr>
        <w:t xml:space="preserve"> especially </w:t>
      </w:r>
      <w:r>
        <w:rPr>
          <w:lang w:val="en-GB"/>
        </w:rPr>
        <w:t xml:space="preserve">in the case of a </w:t>
      </w:r>
      <w:r w:rsidRPr="00292A91">
        <w:rPr>
          <w:lang w:val="en-GB"/>
        </w:rPr>
        <w:t>thermometer screen</w:t>
      </w:r>
      <w:r>
        <w:rPr>
          <w:lang w:val="en-GB"/>
        </w:rPr>
        <w:t xml:space="preserve"> (such as </w:t>
      </w:r>
      <w:r w:rsidRPr="00292A91">
        <w:rPr>
          <w:lang w:val="en-GB"/>
        </w:rPr>
        <w:t>Stevenson screen</w:t>
      </w:r>
      <w:r>
        <w:rPr>
          <w:lang w:val="en-GB"/>
        </w:rPr>
        <w:t>)</w:t>
      </w:r>
      <w:r w:rsidRPr="00292A91">
        <w:rPr>
          <w:lang w:val="en-GB"/>
        </w:rPr>
        <w:t xml:space="preserve">.  It is recommended that these </w:t>
      </w:r>
      <w:r>
        <w:rPr>
          <w:lang w:val="en-GB"/>
        </w:rPr>
        <w:t>alternative instruments</w:t>
      </w:r>
      <w:r w:rsidRPr="00292A91">
        <w:rPr>
          <w:lang w:val="en-GB"/>
        </w:rPr>
        <w:t xml:space="preserve"> and shields </w:t>
      </w:r>
      <w:r>
        <w:rPr>
          <w:lang w:val="en-GB"/>
        </w:rPr>
        <w:t>are</w:t>
      </w:r>
      <w:r w:rsidRPr="00292A91">
        <w:rPr>
          <w:lang w:val="en-GB"/>
        </w:rPr>
        <w:t xml:space="preserve"> tested by the user first</w:t>
      </w:r>
      <w:r>
        <w:rPr>
          <w:lang w:val="en-GB"/>
        </w:rPr>
        <w:t>, to check their</w:t>
      </w:r>
      <w:r w:rsidRPr="00292A91">
        <w:rPr>
          <w:lang w:val="en-GB"/>
        </w:rPr>
        <w:t xml:space="preserve"> compatib</w:t>
      </w:r>
      <w:r>
        <w:rPr>
          <w:lang w:val="en-GB"/>
        </w:rPr>
        <w:t>ility</w:t>
      </w:r>
      <w:r w:rsidRPr="00292A91">
        <w:rPr>
          <w:lang w:val="en-GB"/>
        </w:rPr>
        <w:t xml:space="preserve"> with </w:t>
      </w:r>
      <w:r>
        <w:rPr>
          <w:lang w:val="en-GB"/>
        </w:rPr>
        <w:t>existing</w:t>
      </w:r>
      <w:r w:rsidRPr="00292A91">
        <w:rPr>
          <w:lang w:val="en-GB"/>
        </w:rPr>
        <w:t xml:space="preserve"> syste</w:t>
      </w:r>
      <w:r>
        <w:rPr>
          <w:lang w:val="en-GB"/>
        </w:rPr>
        <w:t xml:space="preserve">m, inter-comparison tests prior to replacement can </w:t>
      </w:r>
      <w:r w:rsidRPr="00292A91">
        <w:rPr>
          <w:lang w:val="en-GB"/>
        </w:rPr>
        <w:t xml:space="preserve">avoid inhomogeneous data </w:t>
      </w:r>
      <w:r>
        <w:rPr>
          <w:lang w:val="en-GB"/>
        </w:rPr>
        <w:t xml:space="preserve">series </w:t>
      </w:r>
      <w:r w:rsidRPr="00292A91">
        <w:rPr>
          <w:lang w:val="en-GB"/>
        </w:rPr>
        <w:t xml:space="preserve">in the future. </w:t>
      </w:r>
      <w:r>
        <w:rPr>
          <w:lang w:val="en-GB"/>
        </w:rPr>
        <w:t>Some results</w:t>
      </w:r>
      <w:r w:rsidRPr="00292A91">
        <w:rPr>
          <w:lang w:val="en-GB"/>
        </w:rPr>
        <w:t xml:space="preserve"> of intercomparisons </w:t>
      </w:r>
      <w:r>
        <w:rPr>
          <w:lang w:val="en-GB"/>
        </w:rPr>
        <w:t xml:space="preserve">of different shields </w:t>
      </w:r>
      <w:r w:rsidRPr="00292A91">
        <w:rPr>
          <w:lang w:val="en-GB"/>
        </w:rPr>
        <w:t xml:space="preserve">in test beds </w:t>
      </w:r>
      <w:r>
        <w:rPr>
          <w:lang w:val="en-GB"/>
        </w:rPr>
        <w:t xml:space="preserve">and reports on instrument performance have been </w:t>
      </w:r>
      <w:r w:rsidRPr="00292A91">
        <w:rPr>
          <w:lang w:val="en-GB"/>
        </w:rPr>
        <w:t>published</w:t>
      </w:r>
      <w:r>
        <w:rPr>
          <w:lang w:val="en-GB"/>
        </w:rPr>
        <w:t xml:space="preserve"> on WMO web site.</w:t>
      </w:r>
      <w:r w:rsidRPr="00292A91" w:rsidDel="00A13CC4">
        <w:rPr>
          <w:lang w:val="en-GB"/>
        </w:rPr>
        <w:t xml:space="preserve"> </w:t>
      </w:r>
    </w:p>
    <w:p w:rsidR="000F1CE1" w:rsidRDefault="000F1CE1" w:rsidP="000F1CE1">
      <w:pPr>
        <w:pStyle w:val="ListParagraph"/>
        <w:numPr>
          <w:ilvl w:val="0"/>
          <w:numId w:val="24"/>
        </w:numPr>
        <w:ind w:left="364" w:hanging="357"/>
        <w:contextualSpacing w:val="0"/>
        <w:rPr>
          <w:lang w:val="en-GB"/>
        </w:rPr>
      </w:pPr>
      <w:r>
        <w:rPr>
          <w:lang w:val="en-GB"/>
        </w:rPr>
        <w:t xml:space="preserve">In the case of using automatic weather stations or data loggers </w:t>
      </w:r>
      <w:r w:rsidRPr="00292A91">
        <w:rPr>
          <w:lang w:val="en-GB"/>
        </w:rPr>
        <w:t xml:space="preserve">for </w:t>
      </w:r>
      <w:r>
        <w:rPr>
          <w:lang w:val="en-GB"/>
        </w:rPr>
        <w:t xml:space="preserve">data collection, </w:t>
      </w:r>
      <w:r w:rsidRPr="00292A91">
        <w:rPr>
          <w:lang w:val="en-GB"/>
        </w:rPr>
        <w:t xml:space="preserve">archiving </w:t>
      </w:r>
      <w:r>
        <w:rPr>
          <w:lang w:val="en-GB"/>
        </w:rPr>
        <w:t xml:space="preserve">and transmission, several aspects need to be considered: </w:t>
      </w:r>
      <w:r w:rsidRPr="00292A91">
        <w:rPr>
          <w:lang w:val="en-GB"/>
        </w:rPr>
        <w:t>program</w:t>
      </w:r>
      <w:r>
        <w:rPr>
          <w:lang w:val="en-GB"/>
        </w:rPr>
        <w:t>ming</w:t>
      </w:r>
      <w:r w:rsidRPr="00292A91">
        <w:rPr>
          <w:lang w:val="en-GB"/>
        </w:rPr>
        <w:t xml:space="preserve"> the interrogation time or observation time, </w:t>
      </w:r>
      <w:r>
        <w:rPr>
          <w:lang w:val="en-GB"/>
        </w:rPr>
        <w:t>choosing a communication protocol, and what principles of calculating aggregated values and data transmission should be included.</w:t>
      </w:r>
      <w:r w:rsidRPr="00292A91">
        <w:rPr>
          <w:lang w:val="en-GB"/>
        </w:rPr>
        <w:t xml:space="preserve"> </w:t>
      </w:r>
      <w:r>
        <w:rPr>
          <w:lang w:val="en-GB"/>
        </w:rPr>
        <w:t xml:space="preserve">The decision making process </w:t>
      </w:r>
      <w:r w:rsidRPr="00292A91">
        <w:rPr>
          <w:lang w:val="en-GB"/>
        </w:rPr>
        <w:t xml:space="preserve">should be </w:t>
      </w:r>
      <w:r>
        <w:rPr>
          <w:lang w:val="en-GB"/>
        </w:rPr>
        <w:t>performed</w:t>
      </w:r>
      <w:r w:rsidRPr="00292A91">
        <w:rPr>
          <w:lang w:val="en-GB"/>
        </w:rPr>
        <w:t xml:space="preserve"> very carefully and address the differences in instrumentation type, measurement methods, data processing, data control, communication interface and </w:t>
      </w:r>
      <w:r>
        <w:rPr>
          <w:lang w:val="en-GB"/>
        </w:rPr>
        <w:t>also issues related to</w:t>
      </w:r>
      <w:r w:rsidRPr="00292A91">
        <w:rPr>
          <w:lang w:val="en-GB"/>
        </w:rPr>
        <w:t xml:space="preserve"> calibration and maintenance of the </w:t>
      </w:r>
      <w:r>
        <w:rPr>
          <w:lang w:val="en-GB"/>
        </w:rPr>
        <w:t>instruments</w:t>
      </w:r>
      <w:r w:rsidRPr="00292A91">
        <w:rPr>
          <w:lang w:val="en-GB"/>
        </w:rPr>
        <w:t>.</w:t>
      </w:r>
    </w:p>
    <w:p w:rsidR="000F1CE1" w:rsidRDefault="000F1CE1" w:rsidP="000F1CE1">
      <w:pPr>
        <w:pStyle w:val="ListParagraph"/>
        <w:numPr>
          <w:ilvl w:val="0"/>
          <w:numId w:val="24"/>
        </w:numPr>
        <w:ind w:left="364" w:hanging="357"/>
        <w:contextualSpacing w:val="0"/>
      </w:pPr>
    </w:p>
    <w:p w:rsidR="000F1CE1" w:rsidRDefault="000F1CE1" w:rsidP="000F1CE1">
      <w:pPr>
        <w:pStyle w:val="ListParagraph"/>
        <w:numPr>
          <w:ilvl w:val="0"/>
          <w:numId w:val="24"/>
        </w:numPr>
        <w:ind w:left="364" w:hanging="357"/>
        <w:contextualSpacing w:val="0"/>
      </w:pPr>
      <w:r>
        <w:lastRenderedPageBreak/>
        <w:t>I</w:t>
      </w:r>
      <w:r w:rsidRPr="00DC4325">
        <w:t xml:space="preserve">nstruments </w:t>
      </w:r>
      <w:r>
        <w:t>to be used in harish environemnt and extreme wather conditions</w:t>
      </w:r>
      <w:r w:rsidRPr="00DC4325">
        <w:t xml:space="preserve"> have to be specified</w:t>
      </w:r>
      <w:r>
        <w:t xml:space="preserve"> very carefully</w:t>
      </w:r>
      <w:r w:rsidRPr="00DC4325">
        <w:t>. (E.g. in Africa, SW Pacific, colder regions, etc.)</w:t>
      </w:r>
    </w:p>
    <w:p w:rsidR="000F1CE1" w:rsidRPr="006B7C02" w:rsidDel="007D53BE" w:rsidRDefault="000F1CE1" w:rsidP="000F1CE1">
      <w:pPr>
        <w:ind w:left="7"/>
        <w:rPr>
          <w:rFonts w:cs="Arial"/>
          <w:lang w:val="en-GB"/>
        </w:rPr>
      </w:pPr>
      <w:r w:rsidRPr="006B7C02" w:rsidDel="007D53BE">
        <w:rPr>
          <w:rFonts w:cs="Arial"/>
          <w:lang w:val="en-GB"/>
        </w:rPr>
        <w:t>Us</w:t>
      </w:r>
      <w:r>
        <w:rPr>
          <w:rFonts w:cs="Arial"/>
          <w:lang w:val="en-GB"/>
        </w:rPr>
        <w:t>age</w:t>
      </w:r>
      <w:r w:rsidRPr="006B7C02" w:rsidDel="007D53BE">
        <w:rPr>
          <w:rFonts w:cs="Arial"/>
          <w:lang w:val="en-GB"/>
        </w:rPr>
        <w:t xml:space="preserve"> these recommendations can improve consistency in the measurements of the weather parameters. An application of the device may contain conformity to a recognized standard and this can eliminate the need </w:t>
      </w:r>
      <w:r w:rsidRPr="002C63D2" w:rsidDel="007D53BE">
        <w:t>to</w:t>
      </w:r>
      <w:r w:rsidRPr="006B7C02" w:rsidDel="007D53BE">
        <w:rPr>
          <w:rFonts w:cs="Arial"/>
          <w:lang w:val="en-GB"/>
        </w:rPr>
        <w:t xml:space="preserve"> review the actual testing of the device for those aspects addressed by the standard.  In some cases, conformance with recognized standards may not always be a sufficient basis for decisions of selecting alternatives.</w:t>
      </w:r>
    </w:p>
    <w:p w:rsidR="000F1CE1" w:rsidRPr="006B7C02" w:rsidRDefault="000F1CE1" w:rsidP="000F1CE1">
      <w:pPr>
        <w:ind w:left="7"/>
        <w:rPr>
          <w:rFonts w:cs="Arial"/>
          <w:lang w:val="en-GB"/>
        </w:rPr>
      </w:pPr>
      <w:r w:rsidRPr="006B7C02" w:rsidDel="007D53BE">
        <w:rPr>
          <w:rFonts w:cs="Arial"/>
          <w:lang w:val="en-GB"/>
        </w:rPr>
        <w:t>To keep with established standards, efforts will be made to harmonize requirements with those of other countries wherever possible by using internationally accepted standards as in the suggestions and recommendations from the CIMO Guide</w:t>
      </w:r>
      <w:r w:rsidRPr="006B7C02">
        <w:rPr>
          <w:rFonts w:cs="Arial"/>
          <w:lang w:val="en-GB"/>
        </w:rPr>
        <w:t xml:space="preserve"> (WMO No. 8)</w:t>
      </w:r>
      <w:r w:rsidRPr="006B7C02" w:rsidDel="007D53BE">
        <w:rPr>
          <w:rFonts w:cs="Arial"/>
          <w:lang w:val="en-GB"/>
        </w:rPr>
        <w:t>. Assurance of conformity can provide effectiveness and reliability for meteorological and metrological aspects of the alternative instruments addressed by the recommended standard.</w:t>
      </w:r>
    </w:p>
    <w:p w:rsidR="000F1CE1" w:rsidRPr="006B7C02" w:rsidRDefault="000F1CE1" w:rsidP="000F1CE1">
      <w:pPr>
        <w:rPr>
          <w:rFonts w:cs="Arial"/>
          <w:lang w:val="en-GB"/>
        </w:rPr>
      </w:pPr>
      <w:r w:rsidRPr="006B7C02">
        <w:rPr>
          <w:rFonts w:cs="Arial"/>
          <w:lang w:val="en-GB"/>
        </w:rPr>
        <w:t xml:space="preserve">   Most meteorological instruments are in continuous use, meaning that immediate repair or adjustment is not always possible at some sites.  Accordingly, a simple, strong structure along with easy operation and maintenance are important factors. A robust structure is especially important for instruments installed outdoors. Although the equipment used for such units may be expensive, they offer better observation results at lower cost in the long run.</w:t>
      </w:r>
    </w:p>
    <w:p w:rsidR="000F1CE1" w:rsidRPr="00AE3E16" w:rsidRDefault="000F1CE1" w:rsidP="00E90D26">
      <w:pPr>
        <w:rPr>
          <w:lang w:val="en-GB"/>
        </w:rPr>
      </w:pPr>
    </w:p>
    <w:p w:rsidR="003E2B5B" w:rsidRPr="00AE3E16" w:rsidRDefault="00DB1E01" w:rsidP="00064D8A">
      <w:pPr>
        <w:pStyle w:val="Heading3"/>
        <w:rPr>
          <w:lang w:val="en-GB"/>
        </w:rPr>
      </w:pPr>
      <w:bookmarkStart w:id="9" w:name="_Toc494036417"/>
      <w:r w:rsidRPr="00AE3E16">
        <w:rPr>
          <w:lang w:val="en-GB"/>
        </w:rPr>
        <w:t>Temperature</w:t>
      </w:r>
      <w:bookmarkEnd w:id="9"/>
    </w:p>
    <w:p w:rsidR="00CC4345" w:rsidRPr="00AE3E16" w:rsidRDefault="002F4F1C" w:rsidP="00DE656E">
      <w:pPr>
        <w:rPr>
          <w:lang w:val="en-GB"/>
        </w:rPr>
      </w:pPr>
      <w:r>
        <w:rPr>
          <w:lang w:val="en-GB"/>
        </w:rPr>
        <w:t xml:space="preserve">A wide variety of thermometers are available on the market based on </w:t>
      </w:r>
      <w:r w:rsidR="009A4C0A">
        <w:rPr>
          <w:lang w:val="en-GB"/>
        </w:rPr>
        <w:t xml:space="preserve">various </w:t>
      </w:r>
      <w:r>
        <w:rPr>
          <w:lang w:val="en-GB"/>
        </w:rPr>
        <w:t>technologies with different specifications</w:t>
      </w:r>
      <w:r w:rsidR="009A4C0A">
        <w:rPr>
          <w:lang w:val="en-GB"/>
        </w:rPr>
        <w:t xml:space="preserve"> which can be used in many applications.</w:t>
      </w:r>
      <w:r w:rsidR="00085A7D" w:rsidRPr="00AE3E16">
        <w:rPr>
          <w:lang w:val="en-GB"/>
        </w:rPr>
        <w:t xml:space="preserve"> </w:t>
      </w:r>
      <w:r w:rsidR="00BE054D">
        <w:rPr>
          <w:lang w:val="en-GB"/>
        </w:rPr>
        <w:t>Instruments in the following list</w:t>
      </w:r>
      <w:r w:rsidR="00085A7D" w:rsidRPr="00AE3E16">
        <w:rPr>
          <w:lang w:val="en-GB"/>
        </w:rPr>
        <w:t xml:space="preserve"> are </w:t>
      </w:r>
      <w:r w:rsidR="00BE054D">
        <w:rPr>
          <w:lang w:val="en-GB"/>
        </w:rPr>
        <w:t xml:space="preserve">arranged </w:t>
      </w:r>
      <w:r w:rsidR="007F13CC" w:rsidRPr="00AE3E16">
        <w:rPr>
          <w:lang w:val="en-GB"/>
        </w:rPr>
        <w:t xml:space="preserve">from </w:t>
      </w:r>
      <w:r w:rsidR="00E324BF" w:rsidRPr="00AE3E16">
        <w:rPr>
          <w:lang w:val="en-GB"/>
        </w:rPr>
        <w:t xml:space="preserve">the most </w:t>
      </w:r>
      <w:r w:rsidR="007F13CC" w:rsidRPr="00AE3E16">
        <w:rPr>
          <w:lang w:val="en-GB"/>
        </w:rPr>
        <w:t xml:space="preserve">recommended </w:t>
      </w:r>
      <w:r w:rsidR="00E324BF" w:rsidRPr="00AE3E16">
        <w:rPr>
          <w:lang w:val="en-GB"/>
        </w:rPr>
        <w:t>to the least:</w:t>
      </w:r>
    </w:p>
    <w:p w:rsidR="006711C1" w:rsidRPr="00AE3E16" w:rsidRDefault="006711C1" w:rsidP="00F44B57">
      <w:pPr>
        <w:pStyle w:val="ListParagraph"/>
        <w:numPr>
          <w:ilvl w:val="0"/>
          <w:numId w:val="18"/>
        </w:numPr>
        <w:rPr>
          <w:lang w:val="en-GB"/>
        </w:rPr>
      </w:pPr>
      <w:r w:rsidRPr="00AE3E16">
        <w:rPr>
          <w:lang w:val="en-GB"/>
        </w:rPr>
        <w:t>Platinum resistance</w:t>
      </w:r>
      <w:r w:rsidR="001A6C20">
        <w:rPr>
          <w:lang w:val="en-GB"/>
        </w:rPr>
        <w:t xml:space="preserve"> thermometer</w:t>
      </w:r>
    </w:p>
    <w:p w:rsidR="00C57AAC" w:rsidRPr="00AE3E16" w:rsidRDefault="00C57AAC" w:rsidP="00F44B57">
      <w:pPr>
        <w:pStyle w:val="ListParagraph"/>
        <w:numPr>
          <w:ilvl w:val="0"/>
          <w:numId w:val="18"/>
        </w:numPr>
        <w:rPr>
          <w:lang w:val="en-GB"/>
        </w:rPr>
      </w:pPr>
      <w:r w:rsidRPr="00AE3E16">
        <w:rPr>
          <w:lang w:val="en-GB"/>
        </w:rPr>
        <w:t>Thermistor</w:t>
      </w:r>
    </w:p>
    <w:p w:rsidR="00847168" w:rsidRPr="00AE3E16" w:rsidRDefault="00847168" w:rsidP="00F44B57">
      <w:pPr>
        <w:pStyle w:val="ListParagraph"/>
        <w:numPr>
          <w:ilvl w:val="0"/>
          <w:numId w:val="18"/>
        </w:numPr>
        <w:rPr>
          <w:lang w:val="en-GB"/>
        </w:rPr>
      </w:pPr>
      <w:r w:rsidRPr="00AE3E16">
        <w:rPr>
          <w:lang w:val="en-GB"/>
        </w:rPr>
        <w:t>Integrated semiconductor circuit</w:t>
      </w:r>
    </w:p>
    <w:p w:rsidR="00D46D57" w:rsidRPr="00AE3E16" w:rsidRDefault="00032D22" w:rsidP="00F44B57">
      <w:pPr>
        <w:pStyle w:val="ListParagraph"/>
        <w:numPr>
          <w:ilvl w:val="0"/>
          <w:numId w:val="18"/>
        </w:numPr>
        <w:rPr>
          <w:lang w:val="en-GB"/>
        </w:rPr>
      </w:pPr>
      <w:r>
        <w:rPr>
          <w:lang w:val="en-GB"/>
        </w:rPr>
        <w:t>A</w:t>
      </w:r>
      <w:r w:rsidR="00D46D57" w:rsidRPr="00AE3E16">
        <w:rPr>
          <w:lang w:val="en-GB"/>
        </w:rPr>
        <w:t>lcohol</w:t>
      </w:r>
      <w:r w:rsidR="0004751A">
        <w:rPr>
          <w:lang w:val="en-GB"/>
        </w:rPr>
        <w:t>-</w:t>
      </w:r>
      <w:r w:rsidR="00D46D57" w:rsidRPr="00AE3E16">
        <w:rPr>
          <w:lang w:val="en-GB"/>
        </w:rPr>
        <w:t>in</w:t>
      </w:r>
      <w:r w:rsidR="0004751A">
        <w:rPr>
          <w:lang w:val="en-GB"/>
        </w:rPr>
        <w:t>-</w:t>
      </w:r>
      <w:r w:rsidR="00D46D57" w:rsidRPr="00AE3E16">
        <w:rPr>
          <w:lang w:val="en-GB"/>
        </w:rPr>
        <w:t>glass</w:t>
      </w:r>
      <w:r w:rsidR="0004751A">
        <w:rPr>
          <w:lang w:val="en-GB"/>
        </w:rPr>
        <w:t xml:space="preserve"> thermometer</w:t>
      </w:r>
    </w:p>
    <w:p w:rsidR="00592795" w:rsidRPr="00AE3E16" w:rsidRDefault="00592795" w:rsidP="00592795">
      <w:pPr>
        <w:pStyle w:val="ListParagraph"/>
        <w:numPr>
          <w:ilvl w:val="0"/>
          <w:numId w:val="18"/>
        </w:numPr>
        <w:rPr>
          <w:lang w:val="en-GB"/>
        </w:rPr>
      </w:pPr>
      <w:r w:rsidRPr="00AE3E16">
        <w:rPr>
          <w:lang w:val="en-GB"/>
        </w:rPr>
        <w:t>Thermocouple</w:t>
      </w:r>
    </w:p>
    <w:p w:rsidR="00BE054D" w:rsidRPr="00BE054D" w:rsidRDefault="00D46D57" w:rsidP="00BE054D">
      <w:pPr>
        <w:pStyle w:val="ListParagraph"/>
        <w:numPr>
          <w:ilvl w:val="0"/>
          <w:numId w:val="18"/>
        </w:numPr>
        <w:rPr>
          <w:lang w:val="en-GB"/>
        </w:rPr>
      </w:pPr>
      <w:r w:rsidRPr="00AE3E16">
        <w:rPr>
          <w:lang w:val="en-GB"/>
        </w:rPr>
        <w:t>Bimetallic</w:t>
      </w:r>
      <w:r w:rsidR="00722CE3">
        <w:rPr>
          <w:lang w:val="en-GB"/>
        </w:rPr>
        <w:t xml:space="preserve"> thermometer</w:t>
      </w:r>
    </w:p>
    <w:p w:rsidR="00481F1D" w:rsidRDefault="00BE054D" w:rsidP="002C63D2">
      <w:pPr>
        <w:rPr>
          <w:lang w:val="en-GB"/>
        </w:rPr>
      </w:pPr>
      <w:r w:rsidRPr="00BE054D">
        <w:rPr>
          <w:lang w:val="en-GB"/>
        </w:rPr>
        <w:t xml:space="preserve">Although bimetallic </w:t>
      </w:r>
      <w:r>
        <w:rPr>
          <w:lang w:val="en-GB"/>
        </w:rPr>
        <w:t>instrument</w:t>
      </w:r>
      <w:r w:rsidRPr="00BE054D">
        <w:rPr>
          <w:lang w:val="en-GB"/>
        </w:rPr>
        <w:t xml:space="preserve"> is </w:t>
      </w:r>
      <w:r w:rsidR="00DE656E">
        <w:rPr>
          <w:lang w:val="en-GB"/>
        </w:rPr>
        <w:t xml:space="preserve">considered as </w:t>
      </w:r>
      <w:r w:rsidRPr="00BE054D">
        <w:rPr>
          <w:lang w:val="en-GB"/>
        </w:rPr>
        <w:t xml:space="preserve">obsolete, </w:t>
      </w:r>
      <w:r>
        <w:rPr>
          <w:lang w:val="en-GB"/>
        </w:rPr>
        <w:t xml:space="preserve">it </w:t>
      </w:r>
      <w:r w:rsidRPr="00BE054D">
        <w:rPr>
          <w:lang w:val="en-GB"/>
        </w:rPr>
        <w:t xml:space="preserve">can still be used as backup </w:t>
      </w:r>
      <w:r>
        <w:rPr>
          <w:lang w:val="en-GB"/>
        </w:rPr>
        <w:t>in some cases</w:t>
      </w:r>
      <w:r w:rsidRPr="00BE054D">
        <w:rPr>
          <w:lang w:val="en-GB"/>
        </w:rPr>
        <w:t>.</w:t>
      </w:r>
    </w:p>
    <w:p w:rsidR="006711C1" w:rsidRPr="00AE3E16" w:rsidRDefault="00420AEA" w:rsidP="002D349D">
      <w:pPr>
        <w:pStyle w:val="Heading4"/>
        <w:rPr>
          <w:lang w:val="en-GB"/>
        </w:rPr>
      </w:pPr>
      <w:r w:rsidRPr="00AE3E16">
        <w:rPr>
          <w:lang w:val="en-GB"/>
        </w:rPr>
        <w:t xml:space="preserve">Platinum resistance </w:t>
      </w:r>
      <w:r w:rsidR="00BE054D">
        <w:rPr>
          <w:lang w:val="en-GB"/>
        </w:rPr>
        <w:t>thermometer</w:t>
      </w:r>
    </w:p>
    <w:p w:rsidR="0003673D" w:rsidRPr="00AE3E16" w:rsidRDefault="003467F9" w:rsidP="00DE656E">
      <w:pPr>
        <w:rPr>
          <w:lang w:val="en-GB"/>
        </w:rPr>
      </w:pPr>
      <w:r w:rsidRPr="00BD4852">
        <w:rPr>
          <w:lang w:val="en-GB"/>
        </w:rPr>
        <w:t>A platinum resistance thermometer (PRT) is a thermometer constructed from a high purity platinum element (wire-wound coil or thin film) placed in a tube of metal or glass and sealed with an inert atmosphere and/or mineral insulator</w:t>
      </w:r>
      <w:r>
        <w:rPr>
          <w:lang w:val="en-GB"/>
        </w:rPr>
        <w:t>.</w:t>
      </w:r>
      <w:r w:rsidRPr="003467F9">
        <w:rPr>
          <w:lang w:val="en-GB"/>
        </w:rPr>
        <w:t xml:space="preserve"> </w:t>
      </w:r>
      <w:r w:rsidRPr="00BD4852">
        <w:rPr>
          <w:lang w:val="en-GB"/>
        </w:rPr>
        <w:t>Two, three, or four leads are connected to the element and are used to provide for the measurement of the electrical resistance</w:t>
      </w:r>
      <w:r>
        <w:rPr>
          <w:lang w:val="en-GB"/>
        </w:rPr>
        <w:t xml:space="preserve"> which changes as a function of temperature.</w:t>
      </w:r>
      <w:r w:rsidRPr="00BD4852">
        <w:rPr>
          <w:lang w:val="en-GB"/>
        </w:rPr>
        <w:t xml:space="preserve"> </w:t>
      </w:r>
      <w:r w:rsidR="00F714B0" w:rsidRPr="00AE3E16">
        <w:rPr>
          <w:lang w:val="en-GB"/>
        </w:rPr>
        <w:t xml:space="preserve">These </w:t>
      </w:r>
      <w:r w:rsidR="00BE054D">
        <w:rPr>
          <w:lang w:val="en-GB"/>
        </w:rPr>
        <w:t>thermometers</w:t>
      </w:r>
      <w:r w:rsidR="00F714B0" w:rsidRPr="00AE3E16">
        <w:rPr>
          <w:lang w:val="en-GB"/>
        </w:rPr>
        <w:t xml:space="preserve"> have positive temperature coefficients (PTC) and their output is extremely linear producing very accurate measurements of temperature.  The most commonly </w:t>
      </w:r>
      <w:r>
        <w:rPr>
          <w:lang w:val="en-GB"/>
        </w:rPr>
        <w:t>used</w:t>
      </w:r>
      <w:r w:rsidRPr="00AE3E16">
        <w:rPr>
          <w:lang w:val="en-GB"/>
        </w:rPr>
        <w:t xml:space="preserve"> </w:t>
      </w:r>
      <w:r w:rsidR="00970D62" w:rsidRPr="00AE3E16">
        <w:rPr>
          <w:lang w:val="en-GB"/>
        </w:rPr>
        <w:t xml:space="preserve">is the </w:t>
      </w:r>
      <w:r w:rsidR="00F714B0" w:rsidRPr="00AE3E16">
        <w:rPr>
          <w:lang w:val="en-GB"/>
        </w:rPr>
        <w:t>Pt</w:t>
      </w:r>
      <w:r w:rsidR="00FC02E7" w:rsidRPr="002C63D2">
        <w:rPr>
          <w:vertAlign w:val="subscript"/>
          <w:lang w:val="en-GB"/>
        </w:rPr>
        <w:t>100</w:t>
      </w:r>
      <w:r w:rsidR="00F714B0" w:rsidRPr="00AE3E16">
        <w:rPr>
          <w:lang w:val="en-GB"/>
        </w:rPr>
        <w:t xml:space="preserve"> </w:t>
      </w:r>
      <w:r>
        <w:rPr>
          <w:lang w:val="en-GB"/>
        </w:rPr>
        <w:t>type</w:t>
      </w:r>
      <w:r w:rsidR="00F714B0" w:rsidRPr="00AE3E16">
        <w:rPr>
          <w:lang w:val="en-GB"/>
        </w:rPr>
        <w:t xml:space="preserve">, which has a standard resistance value of </w:t>
      </w:r>
      <w:r w:rsidR="00BE054D">
        <w:rPr>
          <w:lang w:val="en-GB"/>
        </w:rPr>
        <w:t xml:space="preserve">approximately </w:t>
      </w:r>
      <w:r w:rsidR="00F714B0" w:rsidRPr="00AE3E16">
        <w:rPr>
          <w:lang w:val="en-GB"/>
        </w:rPr>
        <w:t>100</w:t>
      </w:r>
      <w:r w:rsidR="00970D62" w:rsidRPr="00AE3E16">
        <w:rPr>
          <w:lang w:val="en-GB"/>
        </w:rPr>
        <w:t>Ω</w:t>
      </w:r>
      <w:r w:rsidR="00F714B0" w:rsidRPr="00AE3E16">
        <w:rPr>
          <w:lang w:val="en-GB"/>
        </w:rPr>
        <w:t xml:space="preserve"> at </w:t>
      </w:r>
      <w:r w:rsidR="00BE054D" w:rsidRPr="00AE3E16">
        <w:rPr>
          <w:lang w:val="en-GB"/>
        </w:rPr>
        <w:t>0</w:t>
      </w:r>
      <w:r w:rsidR="00BE054D">
        <w:rPr>
          <w:lang w:val="en-GB"/>
        </w:rPr>
        <w:t>°C</w:t>
      </w:r>
      <w:r w:rsidR="00F714B0" w:rsidRPr="00AE3E16">
        <w:rPr>
          <w:lang w:val="en-GB"/>
        </w:rPr>
        <w:t xml:space="preserve">. </w:t>
      </w:r>
      <w:r w:rsidR="00DE656E">
        <w:rPr>
          <w:lang w:val="en-GB"/>
        </w:rPr>
        <w:lastRenderedPageBreak/>
        <w:t xml:space="preserve">Electrical </w:t>
      </w:r>
      <w:r w:rsidR="0003673D" w:rsidRPr="00AE3E16">
        <w:rPr>
          <w:lang w:val="en-GB"/>
        </w:rPr>
        <w:t xml:space="preserve">current </w:t>
      </w:r>
      <w:r w:rsidR="00DE656E">
        <w:rPr>
          <w:lang w:val="en-GB"/>
        </w:rPr>
        <w:t xml:space="preserve">needs to pass </w:t>
      </w:r>
      <w:r w:rsidR="0003673D" w:rsidRPr="00AE3E16">
        <w:rPr>
          <w:lang w:val="en-GB"/>
        </w:rPr>
        <w:t>through this resistive device to monitor the resulting voltage</w:t>
      </w:r>
      <w:r w:rsidR="0044106D">
        <w:rPr>
          <w:lang w:val="en-GB"/>
        </w:rPr>
        <w:t xml:space="preserve"> and derive resistance. When </w:t>
      </w:r>
      <w:r w:rsidR="00183118">
        <w:rPr>
          <w:lang w:val="en-GB"/>
        </w:rPr>
        <w:t xml:space="preserve">a </w:t>
      </w:r>
      <w:r w:rsidR="0044106D">
        <w:rPr>
          <w:lang w:val="en-GB"/>
        </w:rPr>
        <w:t xml:space="preserve">4 wired connection is used, the length of connecting wires has no impact on temperature measurements. </w:t>
      </w:r>
    </w:p>
    <w:p w:rsidR="003D4472" w:rsidRDefault="00FD6A3C" w:rsidP="00E2190E">
      <w:pPr>
        <w:pStyle w:val="Caption"/>
        <w:rPr>
          <w:lang w:val="en-GB"/>
        </w:rPr>
      </w:pPr>
      <w:r>
        <w:rPr>
          <w:noProof/>
          <w:lang w:val="en-US" w:eastAsia="zh-CN"/>
        </w:rPr>
        <w:drawing>
          <wp:inline distT="0" distB="0" distL="0" distR="0">
            <wp:extent cx="3597910" cy="949960"/>
            <wp:effectExtent l="0" t="0" r="2540" b="2540"/>
            <wp:docPr id="18" name="Picture 1" descr="DSC_01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111_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7910" cy="949960"/>
                    </a:xfrm>
                    <a:prstGeom prst="rect">
                      <a:avLst/>
                    </a:prstGeom>
                    <a:noFill/>
                    <a:ln>
                      <a:noFill/>
                    </a:ln>
                  </pic:spPr>
                </pic:pic>
              </a:graphicData>
            </a:graphic>
          </wp:inline>
        </w:drawing>
      </w:r>
      <w:bookmarkStart w:id="10" w:name="_Ref490421315"/>
    </w:p>
    <w:p w:rsidR="007E64D4" w:rsidRPr="00064D8A" w:rsidRDefault="002D349D" w:rsidP="00E2190E">
      <w:pPr>
        <w:pStyle w:val="Caption"/>
        <w:rPr>
          <w:rStyle w:val="Strong"/>
          <w:b/>
          <w:bCs/>
          <w:sz w:val="16"/>
          <w:szCs w:val="16"/>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1</w:t>
      </w:r>
      <w:r w:rsidR="00385A12" w:rsidRPr="00AE3E16">
        <w:rPr>
          <w:lang w:val="en-GB"/>
        </w:rPr>
        <w:fldChar w:fldCharType="end"/>
      </w:r>
      <w:bookmarkEnd w:id="10"/>
      <w:r w:rsidRPr="00AE3E16">
        <w:rPr>
          <w:lang w:val="en-GB"/>
        </w:rPr>
        <w:t xml:space="preserve">: </w:t>
      </w:r>
      <w:r w:rsidR="007E64D4" w:rsidRPr="00AE3E16">
        <w:rPr>
          <w:lang w:val="en-GB"/>
        </w:rPr>
        <w:t xml:space="preserve">Platinum Resistance Thermometer </w:t>
      </w:r>
    </w:p>
    <w:p w:rsidR="00E2190E" w:rsidRPr="00AE3E16" w:rsidRDefault="00F71694" w:rsidP="00E2190E">
      <w:pPr>
        <w:rPr>
          <w:rStyle w:val="Strong"/>
          <w:rFonts w:cs="Arial"/>
          <w:b w:val="0"/>
          <w:szCs w:val="20"/>
          <w:bdr w:val="none" w:sz="0" w:space="0" w:color="auto" w:frame="1"/>
          <w:lang w:val="en-GB"/>
        </w:rPr>
      </w:pPr>
      <w:r w:rsidRPr="00AE3E16">
        <w:rPr>
          <w:rStyle w:val="Strong"/>
          <w:rFonts w:cs="Arial"/>
          <w:b w:val="0"/>
          <w:szCs w:val="20"/>
          <w:bdr w:val="none" w:sz="0" w:space="0" w:color="auto" w:frame="1"/>
          <w:lang w:val="en-GB"/>
        </w:rPr>
        <w:t>Advantages:</w:t>
      </w:r>
    </w:p>
    <w:p w:rsidR="00F71694" w:rsidRPr="00AE3E16" w:rsidRDefault="00722CE3" w:rsidP="00F44B57">
      <w:pPr>
        <w:pStyle w:val="ListParagraph"/>
        <w:numPr>
          <w:ilvl w:val="0"/>
          <w:numId w:val="20"/>
        </w:numPr>
        <w:rPr>
          <w:lang w:val="en-GB"/>
        </w:rPr>
      </w:pPr>
      <w:r>
        <w:rPr>
          <w:lang w:val="en-GB"/>
        </w:rPr>
        <w:t>h</w:t>
      </w:r>
      <w:r w:rsidR="00F71694" w:rsidRPr="00AE3E16">
        <w:rPr>
          <w:lang w:val="en-GB"/>
        </w:rPr>
        <w:t>igh accuracy</w:t>
      </w:r>
      <w:r w:rsidR="003D08B7" w:rsidRPr="00AE3E16">
        <w:rPr>
          <w:lang w:val="en-GB"/>
        </w:rPr>
        <w:t xml:space="preserve">, </w:t>
      </w:r>
      <w:r w:rsidR="003467F9">
        <w:rPr>
          <w:lang w:val="en-GB"/>
        </w:rPr>
        <w:t xml:space="preserve">high </w:t>
      </w:r>
      <w:r w:rsidR="00B74B7E">
        <w:rPr>
          <w:lang w:val="en-GB"/>
        </w:rPr>
        <w:t>reproducibility</w:t>
      </w:r>
      <w:r>
        <w:rPr>
          <w:lang w:val="en-GB"/>
        </w:rPr>
        <w:t>, low hysteresis and</w:t>
      </w:r>
      <w:r w:rsidR="00B74B7E">
        <w:rPr>
          <w:lang w:val="en-GB"/>
        </w:rPr>
        <w:t xml:space="preserve"> low drift</w:t>
      </w:r>
      <w:r w:rsidR="00811EC8">
        <w:rPr>
          <w:lang w:val="en-GB"/>
        </w:rPr>
        <w:t>,</w:t>
      </w:r>
    </w:p>
    <w:p w:rsidR="003D08B7" w:rsidRPr="00AE3E16" w:rsidRDefault="00722CE3" w:rsidP="00F44B57">
      <w:pPr>
        <w:pStyle w:val="ListParagraph"/>
        <w:numPr>
          <w:ilvl w:val="0"/>
          <w:numId w:val="20"/>
        </w:numPr>
        <w:rPr>
          <w:lang w:val="en-GB"/>
        </w:rPr>
      </w:pPr>
      <w:r>
        <w:rPr>
          <w:lang w:val="en-GB"/>
        </w:rPr>
        <w:t>w</w:t>
      </w:r>
      <w:r w:rsidR="003D08B7" w:rsidRPr="00AE3E16">
        <w:rPr>
          <w:lang w:val="en-GB"/>
        </w:rPr>
        <w:t>ide temperature range (–260°C to 1000°C)</w:t>
      </w:r>
      <w:r w:rsidR="00811EC8">
        <w:rPr>
          <w:lang w:val="en-GB"/>
        </w:rPr>
        <w:t>,</w:t>
      </w:r>
      <w:r w:rsidR="003D08B7" w:rsidRPr="00AE3E16">
        <w:rPr>
          <w:lang w:val="en-GB"/>
        </w:rPr>
        <w:t>   </w:t>
      </w:r>
    </w:p>
    <w:p w:rsidR="003D08B7" w:rsidRPr="00811EC8" w:rsidRDefault="00722CE3">
      <w:pPr>
        <w:pStyle w:val="ListParagraph"/>
        <w:numPr>
          <w:ilvl w:val="0"/>
          <w:numId w:val="20"/>
        </w:numPr>
        <w:rPr>
          <w:lang w:val="en-GB"/>
        </w:rPr>
      </w:pPr>
      <w:r w:rsidRPr="00811EC8">
        <w:rPr>
          <w:lang w:val="en-GB"/>
        </w:rPr>
        <w:t>s</w:t>
      </w:r>
      <w:r w:rsidR="003D08B7" w:rsidRPr="00811EC8">
        <w:rPr>
          <w:lang w:val="en-GB"/>
        </w:rPr>
        <w:t>table over time</w:t>
      </w:r>
      <w:r w:rsidR="00811EC8">
        <w:rPr>
          <w:lang w:val="en-GB"/>
        </w:rPr>
        <w:t>,</w:t>
      </w:r>
      <w:r w:rsidR="003D08B7" w:rsidRPr="00811EC8">
        <w:rPr>
          <w:lang w:val="en-GB"/>
        </w:rPr>
        <w:t xml:space="preserve">  </w:t>
      </w:r>
    </w:p>
    <w:p w:rsidR="003D08B7" w:rsidRPr="00AE3E16" w:rsidRDefault="00722CE3" w:rsidP="00F44B57">
      <w:pPr>
        <w:pStyle w:val="ListParagraph"/>
        <w:numPr>
          <w:ilvl w:val="0"/>
          <w:numId w:val="20"/>
        </w:numPr>
        <w:rPr>
          <w:lang w:val="en-GB"/>
        </w:rPr>
      </w:pPr>
      <w:r>
        <w:rPr>
          <w:lang w:val="en-GB"/>
        </w:rPr>
        <w:t>r</w:t>
      </w:r>
      <w:r w:rsidR="003D08B7" w:rsidRPr="00AE3E16">
        <w:rPr>
          <w:lang w:val="en-GB"/>
        </w:rPr>
        <w:t xml:space="preserve">elatively easy to </w:t>
      </w:r>
      <w:r w:rsidR="00DE656E">
        <w:rPr>
          <w:lang w:val="en-GB"/>
        </w:rPr>
        <w:t xml:space="preserve">perform </w:t>
      </w:r>
      <w:r w:rsidR="003D08B7" w:rsidRPr="00AE3E16">
        <w:rPr>
          <w:lang w:val="en-GB"/>
        </w:rPr>
        <w:t>measure</w:t>
      </w:r>
      <w:r w:rsidR="00DE656E">
        <w:rPr>
          <w:lang w:val="en-GB"/>
        </w:rPr>
        <w:t>ments</w:t>
      </w:r>
      <w:r w:rsidR="00811EC8">
        <w:rPr>
          <w:lang w:val="en-GB"/>
        </w:rPr>
        <w:t>,</w:t>
      </w:r>
      <w:r w:rsidR="003D08B7" w:rsidRPr="00AE3E16">
        <w:rPr>
          <w:lang w:val="en-GB"/>
        </w:rPr>
        <w:t xml:space="preserve">  </w:t>
      </w:r>
    </w:p>
    <w:p w:rsidR="0044106D" w:rsidRDefault="00722CE3" w:rsidP="00F44B57">
      <w:pPr>
        <w:pStyle w:val="ListParagraph"/>
        <w:numPr>
          <w:ilvl w:val="0"/>
          <w:numId w:val="20"/>
        </w:numPr>
        <w:rPr>
          <w:lang w:val="en-GB"/>
        </w:rPr>
      </w:pPr>
      <w:r>
        <w:rPr>
          <w:lang w:val="en-GB"/>
        </w:rPr>
        <w:t>r</w:t>
      </w:r>
      <w:r w:rsidR="003D08B7" w:rsidRPr="00AE3E16">
        <w:rPr>
          <w:lang w:val="en-GB"/>
        </w:rPr>
        <w:t xml:space="preserve">elatively easy to </w:t>
      </w:r>
      <w:r w:rsidR="00DE656E">
        <w:rPr>
          <w:lang w:val="en-GB"/>
        </w:rPr>
        <w:t xml:space="preserve">be </w:t>
      </w:r>
      <w:r w:rsidR="003D08B7" w:rsidRPr="00AE3E16">
        <w:rPr>
          <w:lang w:val="en-GB"/>
        </w:rPr>
        <w:t>calibrate</w:t>
      </w:r>
      <w:r w:rsidR="00DE656E">
        <w:rPr>
          <w:lang w:val="en-GB"/>
        </w:rPr>
        <w:t>d</w:t>
      </w:r>
      <w:r w:rsidR="00811EC8">
        <w:rPr>
          <w:lang w:val="en-GB"/>
        </w:rPr>
        <w:t>,</w:t>
      </w:r>
    </w:p>
    <w:p w:rsidR="003D08B7" w:rsidRPr="00AE3E16" w:rsidRDefault="0044106D" w:rsidP="00F44B57">
      <w:pPr>
        <w:pStyle w:val="ListParagraph"/>
        <w:numPr>
          <w:ilvl w:val="0"/>
          <w:numId w:val="20"/>
        </w:numPr>
        <w:rPr>
          <w:lang w:val="en-GB"/>
        </w:rPr>
      </w:pPr>
      <w:r>
        <w:rPr>
          <w:lang w:val="en-GB"/>
        </w:rPr>
        <w:t>4 wire connection eliminates</w:t>
      </w:r>
      <w:r w:rsidR="00FE6DDE">
        <w:rPr>
          <w:lang w:val="en-GB"/>
        </w:rPr>
        <w:t xml:space="preserve"> the</w:t>
      </w:r>
      <w:r>
        <w:rPr>
          <w:lang w:val="en-GB"/>
        </w:rPr>
        <w:t xml:space="preserve"> influence of connecting wires</w:t>
      </w:r>
      <w:r w:rsidR="00811EC8">
        <w:rPr>
          <w:lang w:val="en-GB"/>
        </w:rPr>
        <w:t>.</w:t>
      </w:r>
      <w:r>
        <w:rPr>
          <w:lang w:val="en-GB"/>
        </w:rPr>
        <w:t xml:space="preserve"> </w:t>
      </w:r>
      <w:r w:rsidR="003D08B7" w:rsidRPr="00AE3E16">
        <w:rPr>
          <w:lang w:val="en-GB"/>
        </w:rPr>
        <w:t xml:space="preserve">  </w:t>
      </w:r>
    </w:p>
    <w:p w:rsidR="001551A8" w:rsidRPr="00AE3E16" w:rsidRDefault="001551A8" w:rsidP="00E2190E">
      <w:pPr>
        <w:rPr>
          <w:lang w:val="en-GB"/>
        </w:rPr>
      </w:pPr>
      <w:r w:rsidRPr="00AE3E16">
        <w:rPr>
          <w:lang w:val="en-GB"/>
        </w:rPr>
        <w:t>Disadvantages</w:t>
      </w:r>
      <w:r w:rsidR="00722CE3">
        <w:rPr>
          <w:lang w:val="en-GB"/>
        </w:rPr>
        <w:t>:</w:t>
      </w:r>
    </w:p>
    <w:p w:rsidR="00811EC8" w:rsidRDefault="00B74B7E" w:rsidP="00F44B57">
      <w:pPr>
        <w:pStyle w:val="ListParagraph"/>
        <w:numPr>
          <w:ilvl w:val="0"/>
          <w:numId w:val="19"/>
        </w:numPr>
        <w:rPr>
          <w:lang w:val="en-GB"/>
        </w:rPr>
      </w:pPr>
      <w:r w:rsidRPr="00AE3E16">
        <w:rPr>
          <w:lang w:val="en-GB"/>
        </w:rPr>
        <w:t xml:space="preserve">may become unstable </w:t>
      </w:r>
      <w:r>
        <w:rPr>
          <w:lang w:val="en-GB"/>
        </w:rPr>
        <w:t xml:space="preserve">due to </w:t>
      </w:r>
      <w:r w:rsidR="001551A8" w:rsidRPr="00AE3E16">
        <w:rPr>
          <w:lang w:val="en-GB"/>
        </w:rPr>
        <w:t>impurities,</w:t>
      </w:r>
      <w:r w:rsidR="007C6914">
        <w:rPr>
          <w:lang w:val="en-GB"/>
        </w:rPr>
        <w:t xml:space="preserve"> water penetration</w:t>
      </w:r>
      <w:r w:rsidR="001551A8" w:rsidRPr="00AE3E16">
        <w:rPr>
          <w:lang w:val="en-GB"/>
        </w:rPr>
        <w:t xml:space="preserve"> </w:t>
      </w:r>
      <w:r w:rsidR="007C6914">
        <w:rPr>
          <w:lang w:val="en-GB"/>
        </w:rPr>
        <w:t>,</w:t>
      </w:r>
      <w:r>
        <w:rPr>
          <w:lang w:val="en-GB"/>
        </w:rPr>
        <w:t xml:space="preserve"> </w:t>
      </w:r>
      <w:r w:rsidR="001551A8" w:rsidRPr="00AE3E16">
        <w:rPr>
          <w:lang w:val="en-GB"/>
        </w:rPr>
        <w:t>mechanical and thermal stress</w:t>
      </w:r>
      <w:r w:rsidR="0044106D">
        <w:rPr>
          <w:lang w:val="en-GB"/>
        </w:rPr>
        <w:t>,</w:t>
      </w:r>
    </w:p>
    <w:p w:rsidR="001551A8" w:rsidRPr="00AE3E16" w:rsidRDefault="00722CE3" w:rsidP="00DE656E">
      <w:pPr>
        <w:pStyle w:val="ListParagraph"/>
        <w:numPr>
          <w:ilvl w:val="0"/>
          <w:numId w:val="19"/>
        </w:numPr>
        <w:rPr>
          <w:lang w:val="en-GB"/>
        </w:rPr>
      </w:pPr>
      <w:r>
        <w:rPr>
          <w:lang w:val="en-GB"/>
        </w:rPr>
        <w:t>e</w:t>
      </w:r>
      <w:r w:rsidR="00FC02E7">
        <w:rPr>
          <w:lang w:val="en-GB"/>
        </w:rPr>
        <w:t xml:space="preserve">lectrical error in </w:t>
      </w:r>
      <w:r w:rsidR="006332CD" w:rsidRPr="00AE3E16">
        <w:rPr>
          <w:lang w:val="en-GB"/>
        </w:rPr>
        <w:t>case of</w:t>
      </w:r>
      <w:r w:rsidR="001551A8" w:rsidRPr="00AE3E16">
        <w:rPr>
          <w:lang w:val="en-GB"/>
        </w:rPr>
        <w:t xml:space="preserve"> measurements with 2 or 3 wires</w:t>
      </w:r>
      <w:r w:rsidR="0044106D">
        <w:rPr>
          <w:lang w:val="en-GB"/>
        </w:rPr>
        <w:t>,</w:t>
      </w:r>
    </w:p>
    <w:p w:rsidR="00B74B7E" w:rsidRDefault="00722CE3" w:rsidP="00F44B57">
      <w:pPr>
        <w:pStyle w:val="ListParagraph"/>
        <w:numPr>
          <w:ilvl w:val="0"/>
          <w:numId w:val="19"/>
        </w:numPr>
        <w:rPr>
          <w:lang w:val="en-GB"/>
        </w:rPr>
      </w:pPr>
      <w:r>
        <w:rPr>
          <w:lang w:val="en-GB"/>
        </w:rPr>
        <w:t>t</w:t>
      </w:r>
      <w:r w:rsidR="001551A8" w:rsidRPr="00AE3E16">
        <w:rPr>
          <w:lang w:val="en-GB"/>
        </w:rPr>
        <w:t>hermal leaks</w:t>
      </w:r>
      <w:r w:rsidR="0044106D">
        <w:rPr>
          <w:lang w:val="en-GB"/>
        </w:rPr>
        <w:t>,</w:t>
      </w:r>
    </w:p>
    <w:p w:rsidR="00B74B7E" w:rsidRPr="00AE3E16" w:rsidRDefault="00B74B7E" w:rsidP="00B74B7E">
      <w:pPr>
        <w:pStyle w:val="ListParagraph"/>
        <w:numPr>
          <w:ilvl w:val="0"/>
          <w:numId w:val="19"/>
        </w:numPr>
        <w:rPr>
          <w:lang w:val="en-GB"/>
        </w:rPr>
      </w:pPr>
      <w:r w:rsidRPr="00AE3E16">
        <w:rPr>
          <w:lang w:val="en-GB"/>
        </w:rPr>
        <w:t>Shallow slope (i.e. 0.4</w:t>
      </w:r>
      <w:r>
        <w:rPr>
          <w:lang w:val="en-GB"/>
        </w:rPr>
        <w:sym w:font="Symbol" w:char="F057"/>
      </w:r>
      <w:r w:rsidRPr="00AE3E16">
        <w:rPr>
          <w:lang w:val="en-GB"/>
        </w:rPr>
        <w:t>/°C for a PRT</w:t>
      </w:r>
      <w:r>
        <w:rPr>
          <w:lang w:val="en-GB"/>
        </w:rPr>
        <w:t>100</w:t>
      </w:r>
      <w:r w:rsidRPr="00AE3E16">
        <w:rPr>
          <w:lang w:val="en-GB"/>
        </w:rPr>
        <w:t xml:space="preserve">)  </w:t>
      </w:r>
    </w:p>
    <w:p w:rsidR="00F714B0" w:rsidRPr="00AE3E16" w:rsidRDefault="0003673D" w:rsidP="00E2190E">
      <w:pPr>
        <w:pStyle w:val="Heading4"/>
        <w:rPr>
          <w:lang w:val="en-GB"/>
        </w:rPr>
      </w:pPr>
      <w:r w:rsidRPr="00AE3E16">
        <w:rPr>
          <w:lang w:val="en-GB"/>
        </w:rPr>
        <w:t>Ther</w:t>
      </w:r>
      <w:r w:rsidR="00C57AAC" w:rsidRPr="00AE3E16">
        <w:rPr>
          <w:lang w:val="en-GB"/>
        </w:rPr>
        <w:t>mistor</w:t>
      </w:r>
    </w:p>
    <w:p w:rsidR="00162ABC" w:rsidRDefault="00C57AAC" w:rsidP="00CD2426">
      <w:pPr>
        <w:rPr>
          <w:lang w:val="en-GB"/>
        </w:rPr>
      </w:pPr>
      <w:r w:rsidRPr="00AE3E16">
        <w:rPr>
          <w:lang w:val="en-GB"/>
        </w:rPr>
        <w:t xml:space="preserve">A thermistor </w:t>
      </w:r>
      <w:r w:rsidR="001A6C20">
        <w:rPr>
          <w:lang w:val="en-GB"/>
        </w:rPr>
        <w:t>(</w:t>
      </w:r>
      <w:r w:rsidR="001A6C20" w:rsidRPr="00AE3E16">
        <w:rPr>
          <w:lang w:val="en-GB"/>
        </w:rPr>
        <w:t>THERM-ally sensitive res-ISTOR</w:t>
      </w:r>
      <w:r w:rsidR="001A6C20">
        <w:rPr>
          <w:lang w:val="en-GB"/>
        </w:rPr>
        <w:t>)</w:t>
      </w:r>
      <w:r w:rsidR="001A6C20" w:rsidRPr="00AE3E16">
        <w:rPr>
          <w:lang w:val="en-GB"/>
        </w:rPr>
        <w:t xml:space="preserve"> </w:t>
      </w:r>
      <w:r w:rsidRPr="00AE3E16">
        <w:rPr>
          <w:lang w:val="en-GB"/>
        </w:rPr>
        <w:t>is a special type of resistor which changes its physical resistance when exposed to changes in temperature.</w:t>
      </w:r>
      <w:r w:rsidR="00523169">
        <w:rPr>
          <w:lang w:val="en-GB"/>
        </w:rPr>
        <w:t xml:space="preserve"> </w:t>
      </w:r>
      <w:r w:rsidRPr="00AE3E16">
        <w:rPr>
          <w:lang w:val="en-GB"/>
        </w:rPr>
        <w:t xml:space="preserve">Thermistors are generally made from ceramic materials such as oxides of nickel, manganese or cobalt coated in glass which makes them easily damaged. </w:t>
      </w:r>
      <w:r w:rsidR="000E1804" w:rsidRPr="00AE3E16">
        <w:rPr>
          <w:lang w:val="en-GB"/>
        </w:rPr>
        <w:t>Most types of thermistor</w:t>
      </w:r>
      <w:r w:rsidR="00162ABC">
        <w:rPr>
          <w:lang w:val="en-GB"/>
        </w:rPr>
        <w:t>s</w:t>
      </w:r>
      <w:r w:rsidR="000E1804" w:rsidRPr="00AE3E16">
        <w:rPr>
          <w:lang w:val="en-GB"/>
        </w:rPr>
        <w:t xml:space="preserve"> have </w:t>
      </w:r>
      <w:r w:rsidR="00840762" w:rsidRPr="00AE3E16">
        <w:rPr>
          <w:lang w:val="en-GB"/>
        </w:rPr>
        <w:t>a Negative Temperature Coefficient </w:t>
      </w:r>
      <w:r w:rsidR="00DE656E" w:rsidRPr="00AE3E16">
        <w:rPr>
          <w:lang w:val="en-GB"/>
        </w:rPr>
        <w:t>(NTC)</w:t>
      </w:r>
      <w:r w:rsidR="00DE656E">
        <w:rPr>
          <w:lang w:val="en-GB"/>
        </w:rPr>
        <w:t xml:space="preserve"> </w:t>
      </w:r>
      <w:r w:rsidR="00840762" w:rsidRPr="00AE3E16">
        <w:rPr>
          <w:lang w:val="en-GB"/>
        </w:rPr>
        <w:t>of resistance </w:t>
      </w:r>
      <w:r w:rsidR="001A6C20">
        <w:rPr>
          <w:lang w:val="en-GB"/>
        </w:rPr>
        <w:t xml:space="preserve">which </w:t>
      </w:r>
      <w:r w:rsidR="0044106D">
        <w:rPr>
          <w:lang w:val="en-GB"/>
        </w:rPr>
        <w:t>means</w:t>
      </w:r>
      <w:r w:rsidR="00840762" w:rsidRPr="00AE3E16">
        <w:rPr>
          <w:lang w:val="en-GB"/>
        </w:rPr>
        <w:t xml:space="preserve"> their resistance value </w:t>
      </w:r>
      <w:r w:rsidR="001A6C20">
        <w:rPr>
          <w:lang w:val="en-GB"/>
        </w:rPr>
        <w:t>decreases</w:t>
      </w:r>
      <w:r w:rsidR="00840762" w:rsidRPr="00AE3E16">
        <w:rPr>
          <w:lang w:val="en-GB"/>
        </w:rPr>
        <w:t xml:space="preserve"> with an increase in the temperature</w:t>
      </w:r>
      <w:r w:rsidR="00523169">
        <w:rPr>
          <w:lang w:val="en-GB"/>
        </w:rPr>
        <w:t xml:space="preserve">. </w:t>
      </w:r>
      <w:r w:rsidR="009371F8" w:rsidRPr="00AE3E16">
        <w:rPr>
          <w:lang w:val="en-GB"/>
        </w:rPr>
        <w:t xml:space="preserve">Thermistors are non-linear devices and their standard resistance </w:t>
      </w:r>
      <w:r w:rsidR="005E50F6" w:rsidRPr="00AE3E16">
        <w:rPr>
          <w:lang w:val="en-GB"/>
        </w:rPr>
        <w:t>values at room temperature are</w:t>
      </w:r>
      <w:r w:rsidR="009371F8" w:rsidRPr="00AE3E16">
        <w:rPr>
          <w:lang w:val="en-GB"/>
        </w:rPr>
        <w:t xml:space="preserve"> different </w:t>
      </w:r>
      <w:r w:rsidR="00DE656E">
        <w:rPr>
          <w:lang w:val="en-GB"/>
        </w:rPr>
        <w:t>for</w:t>
      </w:r>
      <w:r w:rsidR="00DE656E" w:rsidRPr="00AE3E16">
        <w:rPr>
          <w:lang w:val="en-GB"/>
        </w:rPr>
        <w:t xml:space="preserve"> </w:t>
      </w:r>
      <w:r w:rsidR="009371F8" w:rsidRPr="00AE3E16">
        <w:rPr>
          <w:lang w:val="en-GB"/>
        </w:rPr>
        <w:t>different thermistors</w:t>
      </w:r>
      <w:r w:rsidR="00DE656E">
        <w:rPr>
          <w:lang w:val="en-GB"/>
        </w:rPr>
        <w:t xml:space="preserve">. This is </w:t>
      </w:r>
      <w:r w:rsidR="009371F8" w:rsidRPr="00AE3E16">
        <w:rPr>
          <w:lang w:val="en-GB"/>
        </w:rPr>
        <w:t xml:space="preserve">mainly </w:t>
      </w:r>
      <w:r w:rsidR="00DE656E">
        <w:rPr>
          <w:lang w:val="en-GB"/>
        </w:rPr>
        <w:t>due t</w:t>
      </w:r>
      <w:r w:rsidR="009371F8" w:rsidRPr="00AE3E16">
        <w:rPr>
          <w:lang w:val="en-GB"/>
        </w:rPr>
        <w:t>o semiconductor materials</w:t>
      </w:r>
      <w:r w:rsidR="00CD2426">
        <w:rPr>
          <w:lang w:val="en-GB"/>
        </w:rPr>
        <w:t xml:space="preserve"> that thermistors</w:t>
      </w:r>
      <w:r w:rsidR="009371F8" w:rsidRPr="00AE3E16">
        <w:rPr>
          <w:lang w:val="en-GB"/>
        </w:rPr>
        <w:t xml:space="preserve"> are made from.  </w:t>
      </w:r>
      <w:r w:rsidR="00174BB2" w:rsidRPr="00AE3E16">
        <w:rPr>
          <w:lang w:val="en-GB"/>
        </w:rPr>
        <w:t>T</w:t>
      </w:r>
      <w:r w:rsidR="006E1370" w:rsidRPr="00AE3E16">
        <w:rPr>
          <w:lang w:val="en-GB"/>
        </w:rPr>
        <w:t xml:space="preserve">hermistors are generally connected in series with a suitable biasing resistor </w:t>
      </w:r>
      <w:r w:rsidR="00174BB2" w:rsidRPr="00AE3E16">
        <w:rPr>
          <w:lang w:val="en-GB"/>
        </w:rPr>
        <w:t>or used with a series resistor such as in a voltage divider network or Wheatstone Bridge type arrangement</w:t>
      </w:r>
      <w:r w:rsidR="00CD2426">
        <w:rPr>
          <w:lang w:val="en-GB"/>
        </w:rPr>
        <w:t>.</w:t>
      </w:r>
      <w:r w:rsidR="00174BB2" w:rsidRPr="00AE3E16">
        <w:rPr>
          <w:lang w:val="en-GB"/>
        </w:rPr>
        <w:t xml:space="preserve"> </w:t>
      </w:r>
      <w:r w:rsidR="00CD2426">
        <w:rPr>
          <w:lang w:val="en-GB"/>
        </w:rPr>
        <w:t>T</w:t>
      </w:r>
      <w:r w:rsidR="00174BB2" w:rsidRPr="00AE3E16">
        <w:rPr>
          <w:lang w:val="en-GB"/>
        </w:rPr>
        <w:t>he current obtained in response to a voltage applied to the divider/bridge network is linear with temperature. Then, the output voltage across the resistor becomes linear with temperature.</w:t>
      </w:r>
      <w:r w:rsidR="00280E2A" w:rsidRPr="00AE3E16">
        <w:rPr>
          <w:lang w:val="en-GB"/>
        </w:rPr>
        <w:t xml:space="preserve">  </w:t>
      </w:r>
    </w:p>
    <w:p w:rsidR="00280E2A" w:rsidRPr="00AE3E16" w:rsidRDefault="00280E2A" w:rsidP="00E2190E">
      <w:pPr>
        <w:rPr>
          <w:lang w:val="en-GB"/>
        </w:rPr>
      </w:pPr>
      <w:r w:rsidRPr="00AE3E16">
        <w:rPr>
          <w:lang w:val="en-GB"/>
        </w:rPr>
        <w:t>The most common range of temperature is between 0</w:t>
      </w:r>
      <w:r w:rsidR="00CD2426">
        <w:rPr>
          <w:lang w:val="en-GB"/>
        </w:rPr>
        <w:t xml:space="preserve"> </w:t>
      </w:r>
      <w:r w:rsidRPr="00AE3E16">
        <w:rPr>
          <w:lang w:val="en-GB"/>
        </w:rPr>
        <w:t>°C and 100</w:t>
      </w:r>
      <w:r w:rsidR="00CD2426">
        <w:rPr>
          <w:lang w:val="en-GB"/>
        </w:rPr>
        <w:t xml:space="preserve"> </w:t>
      </w:r>
      <w:r w:rsidRPr="00AE3E16">
        <w:rPr>
          <w:lang w:val="en-GB"/>
        </w:rPr>
        <w:t>°C</w:t>
      </w:r>
      <w:r w:rsidR="00FC6D72" w:rsidRPr="00AE3E16">
        <w:rPr>
          <w:lang w:val="en-GB"/>
        </w:rPr>
        <w:t xml:space="preserve"> or (-90 to 130 °C).</w:t>
      </w:r>
    </w:p>
    <w:p w:rsidR="001F5F3F" w:rsidRPr="00AE3E16" w:rsidRDefault="00FD6A3C" w:rsidP="001F5F3F">
      <w:pPr>
        <w:shd w:val="clear" w:color="auto" w:fill="FFFFFF"/>
        <w:jc w:val="center"/>
        <w:rPr>
          <w:rFonts w:eastAsia="Times New Roman" w:cs="Arial"/>
          <w:szCs w:val="20"/>
          <w:lang w:val="en-GB" w:eastAsia="en-PH"/>
        </w:rPr>
      </w:pPr>
      <w:r>
        <w:rPr>
          <w:rFonts w:eastAsia="Times New Roman" w:cs="Arial"/>
          <w:noProof/>
          <w:szCs w:val="20"/>
          <w:lang w:val="en-US" w:eastAsia="zh-CN"/>
        </w:rPr>
        <w:lastRenderedPageBreak/>
        <w:drawing>
          <wp:inline distT="0" distB="0" distL="0" distR="0">
            <wp:extent cx="1864360" cy="1341755"/>
            <wp:effectExtent l="0" t="0" r="2540" b="0"/>
            <wp:docPr id="17" name="Picture 2" descr="DSC_01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110_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4360" cy="1341755"/>
                    </a:xfrm>
                    <a:prstGeom prst="rect">
                      <a:avLst/>
                    </a:prstGeom>
                    <a:noFill/>
                    <a:ln>
                      <a:noFill/>
                    </a:ln>
                  </pic:spPr>
                </pic:pic>
              </a:graphicData>
            </a:graphic>
          </wp:inline>
        </w:drawing>
      </w:r>
    </w:p>
    <w:p w:rsidR="001F5F3F" w:rsidRPr="00AE3E16" w:rsidRDefault="00E2190E" w:rsidP="00E2190E">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2</w:t>
      </w:r>
      <w:r w:rsidR="00385A12" w:rsidRPr="00AE3E16">
        <w:rPr>
          <w:lang w:val="en-GB"/>
        </w:rPr>
        <w:fldChar w:fldCharType="end"/>
      </w:r>
      <w:r w:rsidRPr="00AE3E16">
        <w:rPr>
          <w:lang w:val="en-GB"/>
        </w:rPr>
        <w:t xml:space="preserve">: </w:t>
      </w:r>
      <w:r w:rsidR="00483DC0" w:rsidRPr="00AE3E16">
        <w:rPr>
          <w:lang w:val="en-GB"/>
        </w:rPr>
        <w:t xml:space="preserve">Thermistor </w:t>
      </w:r>
    </w:p>
    <w:p w:rsidR="00B60715" w:rsidRPr="00AE3E16" w:rsidRDefault="00CF4023" w:rsidP="00E2190E">
      <w:pPr>
        <w:rPr>
          <w:b/>
          <w:lang w:val="en-GB"/>
        </w:rPr>
      </w:pPr>
      <w:r w:rsidRPr="00AE3E16">
        <w:rPr>
          <w:lang w:val="en-GB" w:eastAsia="en-PH"/>
        </w:rPr>
        <w:t>Advantages</w:t>
      </w:r>
      <w:r w:rsidR="00722CE3">
        <w:rPr>
          <w:lang w:val="en-GB" w:eastAsia="en-PH"/>
        </w:rPr>
        <w:t>:</w:t>
      </w:r>
    </w:p>
    <w:p w:rsidR="00980DEF" w:rsidRPr="00162ABC" w:rsidRDefault="00980DEF" w:rsidP="00E2190E">
      <w:pPr>
        <w:pStyle w:val="enumeration"/>
        <w:rPr>
          <w:lang w:val="en-GB"/>
        </w:rPr>
      </w:pPr>
      <w:r w:rsidRPr="00AE3E16">
        <w:rPr>
          <w:lang w:val="en-GB"/>
        </w:rPr>
        <w:t>highly sensitive</w:t>
      </w:r>
      <w:r w:rsidR="0044106D">
        <w:rPr>
          <w:lang w:val="en-GB"/>
        </w:rPr>
        <w:t>,</w:t>
      </w:r>
      <w:r w:rsidRPr="00AE3E16">
        <w:rPr>
          <w:lang w:val="en-GB"/>
        </w:rPr>
        <w:t xml:space="preserve"> </w:t>
      </w:r>
      <w:r w:rsidR="00722CE3">
        <w:rPr>
          <w:lang w:val="en-GB"/>
        </w:rPr>
        <w:t>p</w:t>
      </w:r>
      <w:r w:rsidRPr="00162ABC">
        <w:rPr>
          <w:lang w:val="en-GB"/>
        </w:rPr>
        <w:t xml:space="preserve">rovide fast </w:t>
      </w:r>
      <w:r w:rsidR="00CF4023" w:rsidRPr="00162ABC">
        <w:rPr>
          <w:lang w:val="en-GB"/>
        </w:rPr>
        <w:t>responses</w:t>
      </w:r>
      <w:r w:rsidR="001B78FA" w:rsidRPr="00162ABC">
        <w:rPr>
          <w:lang w:val="en-GB"/>
        </w:rPr>
        <w:t xml:space="preserve"> which </w:t>
      </w:r>
      <w:r w:rsidRPr="00162ABC">
        <w:rPr>
          <w:lang w:val="en-GB"/>
        </w:rPr>
        <w:t>can be done in seconds</w:t>
      </w:r>
      <w:r w:rsidR="0044106D">
        <w:rPr>
          <w:lang w:val="en-GB"/>
        </w:rPr>
        <w:t>,</w:t>
      </w:r>
    </w:p>
    <w:p w:rsidR="00980DEF" w:rsidRPr="00162ABC" w:rsidRDefault="00722CE3" w:rsidP="00E2190E">
      <w:pPr>
        <w:pStyle w:val="enumeration"/>
        <w:rPr>
          <w:lang w:val="en-GB"/>
        </w:rPr>
      </w:pPr>
      <w:r>
        <w:rPr>
          <w:lang w:val="en-GB"/>
        </w:rPr>
        <w:t>l</w:t>
      </w:r>
      <w:r w:rsidR="00FC02E7">
        <w:rPr>
          <w:lang w:val="en-GB"/>
        </w:rPr>
        <w:t>ow cost and easy to use</w:t>
      </w:r>
      <w:r w:rsidR="0044106D">
        <w:rPr>
          <w:lang w:val="en-GB"/>
        </w:rPr>
        <w:t>,</w:t>
      </w:r>
    </w:p>
    <w:p w:rsidR="00D74677" w:rsidRPr="00811EC8" w:rsidRDefault="008A242E">
      <w:pPr>
        <w:pStyle w:val="enumeration"/>
        <w:rPr>
          <w:rFonts w:eastAsia="Times New Roman"/>
          <w:lang w:val="en-GB" w:eastAsia="en-PH"/>
        </w:rPr>
      </w:pPr>
      <w:r w:rsidRPr="00AE3E16">
        <w:rPr>
          <w:rFonts w:eastAsia="Times New Roman"/>
          <w:lang w:val="en-GB" w:eastAsia="en-PH"/>
        </w:rPr>
        <w:t xml:space="preserve">small and usually accurate within </w:t>
      </w:r>
      <w:r w:rsidR="00CD2426">
        <w:rPr>
          <w:rFonts w:eastAsia="Times New Roman"/>
          <w:lang w:val="en-GB" w:eastAsia="en-PH"/>
        </w:rPr>
        <w:t xml:space="preserve">interval from </w:t>
      </w:r>
      <w:r w:rsidR="0044106D">
        <w:rPr>
          <w:rFonts w:eastAsia="Times New Roman" w:cs="Arial"/>
          <w:lang w:val="en-GB" w:eastAsia="en-PH"/>
        </w:rPr>
        <w:t>±</w:t>
      </w:r>
      <w:r w:rsidRPr="00AE3E16">
        <w:rPr>
          <w:rFonts w:eastAsia="Times New Roman"/>
          <w:lang w:val="en-GB" w:eastAsia="en-PH"/>
        </w:rPr>
        <w:t xml:space="preserve"> </w:t>
      </w:r>
      <w:r w:rsidR="00E2190E" w:rsidRPr="00AE3E16">
        <w:rPr>
          <w:rFonts w:eastAsia="Times New Roman"/>
          <w:lang w:val="en-GB" w:eastAsia="en-PH"/>
        </w:rPr>
        <w:t>0</w:t>
      </w:r>
      <w:r w:rsidRPr="00AE3E16">
        <w:rPr>
          <w:rFonts w:eastAsia="Times New Roman"/>
          <w:lang w:val="en-GB" w:eastAsia="en-PH"/>
        </w:rPr>
        <w:t>.05</w:t>
      </w:r>
      <w:r w:rsidR="00CD2426">
        <w:rPr>
          <w:rFonts w:eastAsia="Times New Roman"/>
          <w:lang w:val="en-GB" w:eastAsia="en-PH"/>
        </w:rPr>
        <w:t xml:space="preserve"> </w:t>
      </w:r>
      <w:r w:rsidRPr="00AE3E16">
        <w:rPr>
          <w:rFonts w:eastAsia="Times New Roman"/>
          <w:lang w:val="en-GB" w:eastAsia="en-PH"/>
        </w:rPr>
        <w:t xml:space="preserve">% to </w:t>
      </w:r>
      <w:r w:rsidR="0044106D">
        <w:rPr>
          <w:rFonts w:eastAsia="Times New Roman" w:cs="Arial"/>
          <w:lang w:val="en-GB" w:eastAsia="en-PH"/>
        </w:rPr>
        <w:t>±</w:t>
      </w:r>
      <w:r w:rsidRPr="00AE3E16">
        <w:rPr>
          <w:rFonts w:eastAsia="Times New Roman"/>
          <w:lang w:val="en-GB" w:eastAsia="en-PH"/>
        </w:rPr>
        <w:t xml:space="preserve"> </w:t>
      </w:r>
      <w:r w:rsidR="00E2190E" w:rsidRPr="00AE3E16">
        <w:rPr>
          <w:rFonts w:eastAsia="Times New Roman"/>
          <w:lang w:val="en-GB" w:eastAsia="en-PH"/>
        </w:rPr>
        <w:t>0</w:t>
      </w:r>
      <w:r w:rsidRPr="00AE3E16">
        <w:rPr>
          <w:rFonts w:eastAsia="Times New Roman"/>
          <w:lang w:val="en-GB" w:eastAsia="en-PH"/>
        </w:rPr>
        <w:t>.02</w:t>
      </w:r>
      <w:r w:rsidR="00CD2426">
        <w:rPr>
          <w:rFonts w:eastAsia="Times New Roman"/>
          <w:lang w:val="en-GB" w:eastAsia="en-PH"/>
        </w:rPr>
        <w:t xml:space="preserve"> </w:t>
      </w:r>
      <w:r w:rsidRPr="00AE3E16">
        <w:rPr>
          <w:rFonts w:eastAsia="Times New Roman"/>
          <w:lang w:val="en-GB" w:eastAsia="en-PH"/>
        </w:rPr>
        <w:t>%</w:t>
      </w:r>
      <w:r w:rsidR="0044106D">
        <w:rPr>
          <w:rFonts w:eastAsia="Times New Roman"/>
          <w:lang w:val="en-GB" w:eastAsia="en-PH"/>
        </w:rPr>
        <w:t>,</w:t>
      </w:r>
      <w:r w:rsidRPr="00AE3E16">
        <w:rPr>
          <w:rFonts w:eastAsia="Times New Roman"/>
          <w:lang w:val="en-GB" w:eastAsia="en-PH"/>
        </w:rPr>
        <w:t xml:space="preserve"> </w:t>
      </w:r>
    </w:p>
    <w:p w:rsidR="00280E2A" w:rsidRPr="00AE3E16" w:rsidRDefault="00280E2A" w:rsidP="00CD2426">
      <w:pPr>
        <w:pStyle w:val="enumeration"/>
        <w:rPr>
          <w:rFonts w:eastAsia="Times New Roman"/>
          <w:lang w:val="en-GB" w:eastAsia="en-PH"/>
        </w:rPr>
      </w:pPr>
      <w:r w:rsidRPr="00AE3E16">
        <w:rPr>
          <w:rFonts w:eastAsia="Times New Roman"/>
          <w:lang w:val="en-GB" w:eastAsia="en-PH"/>
        </w:rPr>
        <w:t xml:space="preserve">high </w:t>
      </w:r>
      <w:r w:rsidR="0044106D">
        <w:rPr>
          <w:rFonts w:eastAsia="Times New Roman"/>
          <w:lang w:val="en-GB" w:eastAsia="en-PH"/>
        </w:rPr>
        <w:t>resistance</w:t>
      </w:r>
      <w:r w:rsidR="0044106D" w:rsidRPr="00AE3E16">
        <w:rPr>
          <w:rFonts w:eastAsia="Times New Roman"/>
          <w:lang w:val="en-GB" w:eastAsia="en-PH"/>
        </w:rPr>
        <w:t xml:space="preserve"> </w:t>
      </w:r>
      <w:r w:rsidRPr="00AE3E16">
        <w:rPr>
          <w:rFonts w:eastAsia="Times New Roman"/>
          <w:lang w:val="en-GB" w:eastAsia="en-PH"/>
        </w:rPr>
        <w:t>negates the need for a four-wire bridge circuit</w:t>
      </w:r>
      <w:r w:rsidR="003B7F48">
        <w:rPr>
          <w:rFonts w:eastAsia="Times New Roman"/>
          <w:lang w:val="en-GB" w:eastAsia="en-PH"/>
        </w:rPr>
        <w:t>,</w:t>
      </w:r>
    </w:p>
    <w:p w:rsidR="00CF4023" w:rsidRPr="00AE3E16" w:rsidRDefault="00CF4023" w:rsidP="00E2190E">
      <w:pPr>
        <w:rPr>
          <w:lang w:val="en-GB"/>
        </w:rPr>
      </w:pPr>
      <w:r w:rsidRPr="00AE3E16">
        <w:rPr>
          <w:lang w:val="en-GB"/>
        </w:rPr>
        <w:t>Disadva</w:t>
      </w:r>
      <w:r w:rsidR="00BF72A3" w:rsidRPr="00AE3E16">
        <w:rPr>
          <w:lang w:val="en-GB"/>
        </w:rPr>
        <w:t>n</w:t>
      </w:r>
      <w:r w:rsidRPr="00AE3E16">
        <w:rPr>
          <w:lang w:val="en-GB"/>
        </w:rPr>
        <w:t>tages</w:t>
      </w:r>
      <w:r w:rsidR="00722CE3">
        <w:rPr>
          <w:lang w:val="en-GB"/>
        </w:rPr>
        <w:t>:</w:t>
      </w:r>
    </w:p>
    <w:p w:rsidR="00CD2426" w:rsidRDefault="0044106D" w:rsidP="002C63D2">
      <w:pPr>
        <w:pStyle w:val="enumeration"/>
        <w:rPr>
          <w:lang w:val="en-GB"/>
        </w:rPr>
      </w:pPr>
      <w:r>
        <w:rPr>
          <w:lang w:val="en-GB" w:eastAsia="en-PH"/>
        </w:rPr>
        <w:t>s</w:t>
      </w:r>
      <w:r w:rsidRPr="0044106D">
        <w:rPr>
          <w:lang w:val="en-GB" w:eastAsia="en-PH"/>
        </w:rPr>
        <w:t>ubject to large drifts at higher temperatures</w:t>
      </w:r>
      <w:r>
        <w:rPr>
          <w:lang w:val="en-GB" w:eastAsia="en-PH"/>
        </w:rPr>
        <w:t>,</w:t>
      </w:r>
    </w:p>
    <w:p w:rsidR="003B7F48" w:rsidRDefault="00D74677" w:rsidP="002C63D2">
      <w:pPr>
        <w:pStyle w:val="enumeration"/>
        <w:rPr>
          <w:lang w:val="en-GB"/>
        </w:rPr>
      </w:pPr>
      <w:r w:rsidRPr="003B7F48">
        <w:rPr>
          <w:lang w:val="en-GB" w:eastAsia="en-PH"/>
        </w:rPr>
        <w:t>high non-linear</w:t>
      </w:r>
      <w:r w:rsidR="00CD2426">
        <w:rPr>
          <w:lang w:val="en-GB" w:eastAsia="en-PH"/>
        </w:rPr>
        <w:t>ity,</w:t>
      </w:r>
      <w:r w:rsidRPr="003B7F48">
        <w:rPr>
          <w:lang w:val="en-GB" w:eastAsia="en-PH"/>
        </w:rPr>
        <w:t xml:space="preserve"> </w:t>
      </w:r>
      <w:r w:rsidR="004D7ADA" w:rsidRPr="003B7F48">
        <w:rPr>
          <w:lang w:val="en-GB" w:eastAsia="en-PH"/>
        </w:rPr>
        <w:t>if not compensated</w:t>
      </w:r>
      <w:r w:rsidR="0044106D" w:rsidRPr="003B7F48">
        <w:rPr>
          <w:lang w:val="en-GB" w:eastAsia="en-PH"/>
        </w:rPr>
        <w:t>,</w:t>
      </w:r>
    </w:p>
    <w:p w:rsidR="003836C9" w:rsidRDefault="00722CE3" w:rsidP="002C63D2">
      <w:pPr>
        <w:pStyle w:val="enumeration"/>
        <w:rPr>
          <w:lang w:val="en-GB"/>
        </w:rPr>
      </w:pPr>
      <w:r w:rsidRPr="003B7F48">
        <w:rPr>
          <w:lang w:val="en-GB" w:eastAsia="en-PH"/>
        </w:rPr>
        <w:t>a</w:t>
      </w:r>
      <w:r w:rsidR="00280E2A" w:rsidRPr="003B7F48">
        <w:rPr>
          <w:lang w:val="en-GB" w:eastAsia="en-PH"/>
        </w:rPr>
        <w:t xml:space="preserve"> source of error is due to the self-heating effects produced by an excessive bias current</w:t>
      </w:r>
      <w:r w:rsidR="00CD2426">
        <w:rPr>
          <w:lang w:val="en-GB" w:eastAsia="en-PH"/>
        </w:rPr>
        <w:t xml:space="preserve">, during </w:t>
      </w:r>
      <w:r w:rsidR="00280E2A" w:rsidRPr="003B7F48">
        <w:rPr>
          <w:lang w:val="en-GB" w:eastAsia="en-PH"/>
        </w:rPr>
        <w:t>power</w:t>
      </w:r>
      <w:r w:rsidR="00CD2426">
        <w:rPr>
          <w:lang w:val="en-GB" w:eastAsia="en-PH"/>
        </w:rPr>
        <w:t xml:space="preserve">ing </w:t>
      </w:r>
      <w:r w:rsidR="00280E2A" w:rsidRPr="003B7F48">
        <w:rPr>
          <w:lang w:val="en-GB" w:eastAsia="en-PH"/>
        </w:rPr>
        <w:t xml:space="preserve">up. </w:t>
      </w:r>
    </w:p>
    <w:p w:rsidR="00D46D57" w:rsidRPr="00AE3E16" w:rsidRDefault="00FC02E7" w:rsidP="00E2190E">
      <w:pPr>
        <w:pStyle w:val="Heading4"/>
        <w:rPr>
          <w:lang w:val="en-GB"/>
        </w:rPr>
      </w:pPr>
      <w:r>
        <w:rPr>
          <w:lang w:val="en-GB"/>
        </w:rPr>
        <w:t>Integrated Semiconductor C</w:t>
      </w:r>
      <w:r w:rsidR="007F704E" w:rsidRPr="00431E30">
        <w:rPr>
          <w:lang w:val="en-GB"/>
        </w:rPr>
        <w:t>i</w:t>
      </w:r>
      <w:r w:rsidR="00D46D57" w:rsidRPr="00AE3E16">
        <w:rPr>
          <w:lang w:val="en-GB"/>
        </w:rPr>
        <w:t>rcuit</w:t>
      </w:r>
    </w:p>
    <w:p w:rsidR="00C821AF" w:rsidRPr="00AE3E16" w:rsidRDefault="00D46D57" w:rsidP="00102D2A">
      <w:pPr>
        <w:rPr>
          <w:lang w:val="en-GB"/>
        </w:rPr>
      </w:pPr>
      <w:r w:rsidRPr="00AE3E16">
        <w:rPr>
          <w:lang w:val="en-GB"/>
        </w:rPr>
        <w:t xml:space="preserve">The integrated circuit temperature sensors offer another alternative </w:t>
      </w:r>
      <w:r w:rsidR="00592795">
        <w:rPr>
          <w:lang w:val="en-GB"/>
        </w:rPr>
        <w:t>for</w:t>
      </w:r>
      <w:r w:rsidRPr="00AE3E16">
        <w:rPr>
          <w:lang w:val="en-GB"/>
        </w:rPr>
        <w:t xml:space="preserve"> temperature measurement. The advantages of integrated circuit silicon temperature sensors include </w:t>
      </w:r>
      <w:r w:rsidR="00481F1D">
        <w:rPr>
          <w:lang w:val="en-GB"/>
        </w:rPr>
        <w:t xml:space="preserve">wide choices of </w:t>
      </w:r>
      <w:r w:rsidRPr="00AE3E16">
        <w:rPr>
          <w:lang w:val="en-GB"/>
        </w:rPr>
        <w:t>output formats and ease of installation in the PCB assembly environment. There are various types of integrated circuit sensors, but the most common are analog output devices, digital interface devices and remote temperature sensors</w:t>
      </w:r>
      <w:r w:rsidR="0044106D">
        <w:rPr>
          <w:lang w:val="en-GB"/>
        </w:rPr>
        <w:t xml:space="preserve">. </w:t>
      </w:r>
      <w:r w:rsidR="00C821AF" w:rsidRPr="00AE3E16">
        <w:rPr>
          <w:lang w:val="en-GB"/>
        </w:rPr>
        <w:t>Some integrated silicon sensors include extensive signal processing circuitry, providing a digital I/O int</w:t>
      </w:r>
      <w:r w:rsidR="00102D2A" w:rsidRPr="00AE3E16">
        <w:rPr>
          <w:lang w:val="en-GB"/>
        </w:rPr>
        <w:t>erface for the microcontroller.</w:t>
      </w:r>
    </w:p>
    <w:p w:rsidR="00C0786C" w:rsidRPr="00AE3E16" w:rsidRDefault="00DE6515" w:rsidP="00C0786C">
      <w:pPr>
        <w:autoSpaceDE w:val="0"/>
        <w:autoSpaceDN w:val="0"/>
        <w:adjustRightInd w:val="0"/>
        <w:jc w:val="center"/>
        <w:rPr>
          <w:rFonts w:cs="Arial"/>
          <w:szCs w:val="20"/>
          <w:lang w:val="en-GB"/>
        </w:rPr>
      </w:pPr>
      <w:r w:rsidRPr="00AE3E16">
        <w:rPr>
          <w:rFonts w:cs="Arial"/>
          <w:noProof/>
          <w:szCs w:val="20"/>
          <w:lang w:val="en-US" w:eastAsia="zh-CN"/>
        </w:rPr>
        <w:drawing>
          <wp:inline distT="0" distB="0" distL="0" distR="0">
            <wp:extent cx="3357534" cy="1645578"/>
            <wp:effectExtent l="1905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 cstate="print"/>
                    <a:srcRect/>
                    <a:stretch>
                      <a:fillRect/>
                    </a:stretch>
                  </pic:blipFill>
                  <pic:spPr bwMode="auto">
                    <a:xfrm>
                      <a:off x="0" y="0"/>
                      <a:ext cx="3364269" cy="1648879"/>
                    </a:xfrm>
                    <a:prstGeom prst="rect">
                      <a:avLst/>
                    </a:prstGeom>
                    <a:noFill/>
                  </pic:spPr>
                </pic:pic>
              </a:graphicData>
            </a:graphic>
          </wp:inline>
        </w:drawing>
      </w:r>
    </w:p>
    <w:p w:rsidR="00C0786C" w:rsidRPr="00AE3E16" w:rsidRDefault="00102D2A" w:rsidP="00102D2A">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4</w:t>
      </w:r>
      <w:r w:rsidR="00385A12" w:rsidRPr="00AE3E16">
        <w:rPr>
          <w:lang w:val="en-GB"/>
        </w:rPr>
        <w:fldChar w:fldCharType="end"/>
      </w:r>
      <w:r w:rsidRPr="00AE3E16">
        <w:rPr>
          <w:lang w:val="en-GB"/>
        </w:rPr>
        <w:t xml:space="preserve">: </w:t>
      </w:r>
      <w:r w:rsidR="00C0786C" w:rsidRPr="00AE3E16">
        <w:rPr>
          <w:lang w:val="en-GB"/>
        </w:rPr>
        <w:t>IC Temperature Sensors</w:t>
      </w:r>
    </w:p>
    <w:p w:rsidR="00C74585" w:rsidRPr="00AE3E16" w:rsidRDefault="00FD6A3C" w:rsidP="00102D2A">
      <w:pPr>
        <w:autoSpaceDE w:val="0"/>
        <w:autoSpaceDN w:val="0"/>
        <w:adjustRightInd w:val="0"/>
        <w:jc w:val="left"/>
        <w:rPr>
          <w:rFonts w:cs="Arial"/>
          <w:sz w:val="16"/>
          <w:szCs w:val="16"/>
          <w:lang w:val="en-GB"/>
        </w:rPr>
      </w:pPr>
      <w:hyperlink r:id="rId15" w:history="1">
        <w:r w:rsidR="007C18C3" w:rsidRPr="00AE3E16">
          <w:rPr>
            <w:rStyle w:val="Hyperlink"/>
            <w:rFonts w:cs="Arial"/>
            <w:sz w:val="16"/>
            <w:szCs w:val="16"/>
            <w:lang w:val="en-GB"/>
          </w:rPr>
          <w:t>https://www.indiamart.com/proddetail/temperature-sensors-12903417462.html</w:t>
        </w:r>
      </w:hyperlink>
      <w:r w:rsidR="00102D2A" w:rsidRPr="00AE3E16">
        <w:rPr>
          <w:rFonts w:cs="Arial"/>
          <w:sz w:val="16"/>
          <w:szCs w:val="16"/>
          <w:lang w:val="en-GB"/>
        </w:rPr>
        <w:t xml:space="preserve"> </w:t>
      </w:r>
      <w:r w:rsidR="00102D2A" w:rsidRPr="00AE3E16">
        <w:rPr>
          <w:rFonts w:cs="Arial"/>
          <w:sz w:val="16"/>
          <w:szCs w:val="16"/>
          <w:lang w:val="en-GB"/>
        </w:rPr>
        <w:br/>
      </w:r>
      <w:hyperlink r:id="rId16" w:history="1">
        <w:r w:rsidR="00A32A0B" w:rsidRPr="00AE3E16">
          <w:rPr>
            <w:rStyle w:val="Hyperlink"/>
            <w:rFonts w:cs="Arial"/>
            <w:sz w:val="16"/>
            <w:szCs w:val="16"/>
            <w:lang w:val="en-GB"/>
          </w:rPr>
          <w:t>http://sea.omega.com/ph/pptst/AD590.html</w:t>
        </w:r>
      </w:hyperlink>
      <w:r w:rsidR="00A32A0B" w:rsidRPr="00AE3E16">
        <w:rPr>
          <w:rFonts w:cs="Arial"/>
          <w:sz w:val="16"/>
          <w:szCs w:val="16"/>
          <w:lang w:val="en-GB"/>
        </w:rPr>
        <w:t xml:space="preserve"> </w:t>
      </w:r>
    </w:p>
    <w:p w:rsidR="00D46D57" w:rsidRPr="00AE3E16" w:rsidRDefault="00D46D57" w:rsidP="00102D2A">
      <w:pPr>
        <w:rPr>
          <w:lang w:val="en-GB"/>
        </w:rPr>
      </w:pPr>
      <w:r w:rsidRPr="00AE3E16">
        <w:rPr>
          <w:lang w:val="en-GB"/>
        </w:rPr>
        <w:t>Advantages</w:t>
      </w:r>
      <w:r w:rsidR="00722CE3">
        <w:rPr>
          <w:lang w:val="en-GB"/>
        </w:rPr>
        <w:t>:</w:t>
      </w:r>
    </w:p>
    <w:p w:rsidR="00D46D57" w:rsidRPr="00AE3E16" w:rsidRDefault="00722CE3" w:rsidP="00102D2A">
      <w:pPr>
        <w:pStyle w:val="enumeration"/>
        <w:rPr>
          <w:rFonts w:eastAsia="Times New Roman"/>
          <w:lang w:val="en-GB" w:eastAsia="en-PH"/>
        </w:rPr>
      </w:pPr>
      <w:r>
        <w:rPr>
          <w:rFonts w:eastAsia="Times New Roman"/>
          <w:lang w:val="en-GB" w:eastAsia="en-PH"/>
        </w:rPr>
        <w:lastRenderedPageBreak/>
        <w:t>g</w:t>
      </w:r>
      <w:r w:rsidR="00D46D57" w:rsidRPr="00AE3E16">
        <w:rPr>
          <w:rFonts w:eastAsia="Times New Roman"/>
          <w:lang w:val="en-GB" w:eastAsia="en-PH"/>
        </w:rPr>
        <w:t>ood sensitivity</w:t>
      </w:r>
      <w:r>
        <w:rPr>
          <w:rFonts w:eastAsia="Times New Roman"/>
          <w:lang w:val="en-GB" w:eastAsia="en-PH"/>
        </w:rPr>
        <w:t>,</w:t>
      </w:r>
      <w:r w:rsidR="00D46D57" w:rsidRPr="00AE3E16">
        <w:rPr>
          <w:rFonts w:eastAsia="Times New Roman"/>
          <w:lang w:val="en-GB" w:eastAsia="en-PH"/>
        </w:rPr>
        <w:t xml:space="preserve"> </w:t>
      </w:r>
    </w:p>
    <w:p w:rsidR="00D46D57" w:rsidRPr="00AE3E16" w:rsidRDefault="00722CE3" w:rsidP="00102D2A">
      <w:pPr>
        <w:pStyle w:val="enumeration"/>
        <w:rPr>
          <w:lang w:val="en-GB"/>
        </w:rPr>
      </w:pPr>
      <w:r>
        <w:rPr>
          <w:lang w:val="en-GB"/>
        </w:rPr>
        <w:t>l</w:t>
      </w:r>
      <w:r w:rsidR="00D46D57" w:rsidRPr="00AE3E16">
        <w:rPr>
          <w:lang w:val="en-GB"/>
        </w:rPr>
        <w:t>inear output, no curve fitting</w:t>
      </w:r>
      <w:r>
        <w:rPr>
          <w:lang w:val="en-GB"/>
        </w:rPr>
        <w:t>,</w:t>
      </w:r>
    </w:p>
    <w:p w:rsidR="00D46D57" w:rsidRPr="00AE3E16" w:rsidRDefault="00722CE3" w:rsidP="00102D2A">
      <w:pPr>
        <w:pStyle w:val="enumeration"/>
        <w:rPr>
          <w:lang w:val="en-GB"/>
        </w:rPr>
      </w:pPr>
      <w:r>
        <w:rPr>
          <w:lang w:val="en-GB"/>
        </w:rPr>
        <w:t>d</w:t>
      </w:r>
      <w:r w:rsidR="00D46D57" w:rsidRPr="00AE3E16">
        <w:rPr>
          <w:lang w:val="en-GB"/>
        </w:rPr>
        <w:t>irect reading of temperature on some analog devices</w:t>
      </w:r>
      <w:r>
        <w:rPr>
          <w:lang w:val="en-GB"/>
        </w:rPr>
        <w:t>,</w:t>
      </w:r>
    </w:p>
    <w:p w:rsidR="00D46D57" w:rsidRPr="00AE3E16" w:rsidRDefault="00722CE3" w:rsidP="00102D2A">
      <w:pPr>
        <w:pStyle w:val="enumeration"/>
        <w:rPr>
          <w:lang w:val="en-GB"/>
        </w:rPr>
      </w:pPr>
      <w:r>
        <w:rPr>
          <w:lang w:val="en-GB"/>
        </w:rPr>
        <w:t>v</w:t>
      </w:r>
      <w:r w:rsidR="00D46D57" w:rsidRPr="00AE3E16">
        <w:rPr>
          <w:lang w:val="en-GB"/>
        </w:rPr>
        <w:t>arious communication interfaces</w:t>
      </w:r>
      <w:r>
        <w:rPr>
          <w:lang w:val="en-GB"/>
        </w:rPr>
        <w:t>,</w:t>
      </w:r>
    </w:p>
    <w:p w:rsidR="00D46D57" w:rsidRPr="00AE3E16" w:rsidRDefault="00722CE3" w:rsidP="00102D2A">
      <w:pPr>
        <w:pStyle w:val="enumeration"/>
        <w:rPr>
          <w:lang w:val="en-GB"/>
        </w:rPr>
      </w:pPr>
      <w:r>
        <w:rPr>
          <w:lang w:val="en-GB"/>
        </w:rPr>
        <w:t>l</w:t>
      </w:r>
      <w:r w:rsidR="00D46D57" w:rsidRPr="00AE3E16">
        <w:rPr>
          <w:lang w:val="en-GB"/>
        </w:rPr>
        <w:t xml:space="preserve">ow power consumption, </w:t>
      </w:r>
    </w:p>
    <w:p w:rsidR="00D46D57" w:rsidRPr="00AE3E16" w:rsidRDefault="00722CE3" w:rsidP="00102D2A">
      <w:pPr>
        <w:pStyle w:val="enumeration"/>
        <w:rPr>
          <w:lang w:val="en-GB"/>
        </w:rPr>
      </w:pPr>
      <w:r>
        <w:rPr>
          <w:lang w:val="en-GB"/>
        </w:rPr>
        <w:t>e</w:t>
      </w:r>
      <w:r w:rsidR="00D46D57" w:rsidRPr="00AE3E16">
        <w:rPr>
          <w:lang w:val="en-GB"/>
        </w:rPr>
        <w:t>asy to interface with other electronics for display and control</w:t>
      </w:r>
      <w:r>
        <w:rPr>
          <w:lang w:val="en-GB"/>
        </w:rPr>
        <w:t>.</w:t>
      </w:r>
    </w:p>
    <w:p w:rsidR="00D46D57" w:rsidRPr="00AE3E16" w:rsidRDefault="00D46D57" w:rsidP="00102D2A">
      <w:pPr>
        <w:rPr>
          <w:lang w:val="en-GB"/>
        </w:rPr>
      </w:pPr>
      <w:r w:rsidRPr="00AE3E16">
        <w:rPr>
          <w:lang w:val="en-GB"/>
        </w:rPr>
        <w:t>Disadvantages</w:t>
      </w:r>
      <w:r w:rsidR="00722CE3">
        <w:rPr>
          <w:lang w:val="en-GB"/>
        </w:rPr>
        <w:t>:</w:t>
      </w:r>
    </w:p>
    <w:p w:rsidR="00D46D57" w:rsidRDefault="00722CE3" w:rsidP="00102D2A">
      <w:pPr>
        <w:pStyle w:val="enumeration"/>
        <w:rPr>
          <w:lang w:val="en-GB"/>
        </w:rPr>
      </w:pPr>
      <w:r>
        <w:rPr>
          <w:lang w:val="en-GB"/>
        </w:rPr>
        <w:t>w</w:t>
      </w:r>
      <w:r w:rsidR="00D46D57" w:rsidRPr="00AE3E16">
        <w:rPr>
          <w:lang w:val="en-GB"/>
        </w:rPr>
        <w:t>ide variation in accuracy between different models</w:t>
      </w:r>
      <w:r>
        <w:rPr>
          <w:lang w:val="en-GB"/>
        </w:rPr>
        <w:t>,</w:t>
      </w:r>
    </w:p>
    <w:p w:rsidR="0077433B" w:rsidRDefault="0077433B" w:rsidP="0077433B">
      <w:pPr>
        <w:pStyle w:val="enumeration"/>
        <w:rPr>
          <w:lang w:val="en-GB"/>
        </w:rPr>
      </w:pPr>
      <w:r>
        <w:rPr>
          <w:lang w:val="en-GB"/>
        </w:rPr>
        <w:t>self heating,</w:t>
      </w:r>
    </w:p>
    <w:p w:rsidR="0077433B" w:rsidRDefault="0077433B" w:rsidP="0077433B">
      <w:pPr>
        <w:pStyle w:val="enumeration"/>
        <w:rPr>
          <w:lang w:val="en-GB"/>
        </w:rPr>
      </w:pPr>
      <w:r>
        <w:rPr>
          <w:lang w:val="en-GB"/>
        </w:rPr>
        <w:t>requires power supply,</w:t>
      </w:r>
    </w:p>
    <w:p w:rsidR="0077433B" w:rsidRDefault="0077433B" w:rsidP="0077433B">
      <w:pPr>
        <w:pStyle w:val="enumeration"/>
        <w:rPr>
          <w:lang w:val="en-GB"/>
        </w:rPr>
      </w:pPr>
      <w:r>
        <w:rPr>
          <w:lang w:val="en-GB"/>
        </w:rPr>
        <w:t>limited configuration</w:t>
      </w:r>
      <w:r w:rsidR="00E156AF">
        <w:rPr>
          <w:lang w:val="en-GB"/>
        </w:rPr>
        <w:t>.</w:t>
      </w:r>
    </w:p>
    <w:p w:rsidR="00970CB5" w:rsidRPr="00AE3E16" w:rsidRDefault="00731801" w:rsidP="00102D2A">
      <w:pPr>
        <w:pStyle w:val="Heading4"/>
        <w:rPr>
          <w:lang w:val="en-GB"/>
        </w:rPr>
      </w:pPr>
      <w:r>
        <w:rPr>
          <w:lang w:val="en-GB"/>
        </w:rPr>
        <w:t>A</w:t>
      </w:r>
      <w:r w:rsidR="00970CB5" w:rsidRPr="00AE3E16">
        <w:rPr>
          <w:lang w:val="en-GB"/>
        </w:rPr>
        <w:t>lcohol</w:t>
      </w:r>
      <w:r w:rsidR="0004751A">
        <w:rPr>
          <w:lang w:val="en-GB"/>
        </w:rPr>
        <w:t>-</w:t>
      </w:r>
      <w:r w:rsidR="00970CB5" w:rsidRPr="00AE3E16">
        <w:rPr>
          <w:lang w:val="en-GB"/>
        </w:rPr>
        <w:t>in</w:t>
      </w:r>
      <w:r w:rsidR="0004751A">
        <w:rPr>
          <w:lang w:val="en-GB"/>
        </w:rPr>
        <w:t>-</w:t>
      </w:r>
      <w:r w:rsidR="00970CB5" w:rsidRPr="00AE3E16">
        <w:rPr>
          <w:lang w:val="en-GB"/>
        </w:rPr>
        <w:t>glass</w:t>
      </w:r>
      <w:r w:rsidR="0004751A">
        <w:rPr>
          <w:lang w:val="en-GB"/>
        </w:rPr>
        <w:t xml:space="preserve"> thermometer</w:t>
      </w:r>
    </w:p>
    <w:p w:rsidR="00970CB5" w:rsidRPr="00AE3E16" w:rsidRDefault="00970CB5" w:rsidP="00EF5FAE">
      <w:pPr>
        <w:rPr>
          <w:lang w:val="en-GB"/>
        </w:rPr>
      </w:pPr>
      <w:r w:rsidRPr="00AE3E16">
        <w:rPr>
          <w:lang w:val="en-GB"/>
        </w:rPr>
        <w:t>The alcohol</w:t>
      </w:r>
      <w:r w:rsidR="0004751A">
        <w:rPr>
          <w:lang w:val="en-GB"/>
        </w:rPr>
        <w:t xml:space="preserve">-in-glass </w:t>
      </w:r>
      <w:r w:rsidRPr="00AE3E16">
        <w:rPr>
          <w:lang w:val="en-GB"/>
        </w:rPr>
        <w:t>thermometer </w:t>
      </w:r>
      <w:r w:rsidR="00EF35A6" w:rsidRPr="00AE3E16">
        <w:rPr>
          <w:lang w:val="en-GB"/>
        </w:rPr>
        <w:t>has</w:t>
      </w:r>
      <w:r w:rsidR="0081549B">
        <w:rPr>
          <w:lang w:val="en-GB"/>
        </w:rPr>
        <w:t xml:space="preserve"> </w:t>
      </w:r>
      <w:r w:rsidR="00EF35A6" w:rsidRPr="00AE3E16">
        <w:rPr>
          <w:lang w:val="en-GB"/>
        </w:rPr>
        <w:t xml:space="preserve">similar </w:t>
      </w:r>
      <w:r w:rsidR="00EF35A6">
        <w:rPr>
          <w:lang w:val="en-GB"/>
        </w:rPr>
        <w:t>properties</w:t>
      </w:r>
      <w:r w:rsidR="00EF35A6" w:rsidRPr="00AE3E16">
        <w:rPr>
          <w:lang w:val="en-GB"/>
        </w:rPr>
        <w:t xml:space="preserve"> </w:t>
      </w:r>
      <w:r w:rsidR="00EF35A6">
        <w:rPr>
          <w:lang w:val="en-GB"/>
        </w:rPr>
        <w:t>as</w:t>
      </w:r>
      <w:r w:rsidRPr="00AE3E16">
        <w:rPr>
          <w:lang w:val="en-GB"/>
        </w:rPr>
        <w:t> mercury-in-glass thermometer.</w:t>
      </w:r>
      <w:r w:rsidR="00EF5FAE">
        <w:rPr>
          <w:lang w:val="en-GB"/>
        </w:rPr>
        <w:t xml:space="preserve"> </w:t>
      </w:r>
      <w:r w:rsidRPr="00AE3E16">
        <w:rPr>
          <w:lang w:val="en-GB"/>
        </w:rPr>
        <w:t xml:space="preserve">The ethanol version is the most widely used due to </w:t>
      </w:r>
      <w:r w:rsidR="00EF5FAE">
        <w:rPr>
          <w:lang w:val="en-GB"/>
        </w:rPr>
        <w:t>its</w:t>
      </w:r>
      <w:r w:rsidRPr="00AE3E16">
        <w:rPr>
          <w:lang w:val="en-GB"/>
        </w:rPr>
        <w:t xml:space="preserve"> low cost</w:t>
      </w:r>
      <w:r w:rsidR="00EF5FAE">
        <w:rPr>
          <w:lang w:val="en-GB"/>
        </w:rPr>
        <w:t>,</w:t>
      </w:r>
      <w:r w:rsidR="005338E3">
        <w:rPr>
          <w:lang w:val="en-GB"/>
        </w:rPr>
        <w:t xml:space="preserve"> </w:t>
      </w:r>
      <w:r w:rsidRPr="00AE3E16">
        <w:rPr>
          <w:lang w:val="en-GB"/>
        </w:rPr>
        <w:t xml:space="preserve">and relatively low </w:t>
      </w:r>
      <w:r w:rsidR="00EF5FAE">
        <w:rPr>
          <w:lang w:val="en-GB"/>
        </w:rPr>
        <w:t xml:space="preserve">safety </w:t>
      </w:r>
      <w:r w:rsidRPr="00AE3E16">
        <w:rPr>
          <w:lang w:val="en-GB"/>
        </w:rPr>
        <w:t>hazard in case of breakage.</w:t>
      </w:r>
    </w:p>
    <w:p w:rsidR="00970CB5" w:rsidRPr="00AE3E16" w:rsidRDefault="00970CB5" w:rsidP="00EF5FAE">
      <w:pPr>
        <w:rPr>
          <w:lang w:val="en-GB"/>
        </w:rPr>
      </w:pPr>
      <w:r w:rsidRPr="00AE3E16">
        <w:rPr>
          <w:lang w:val="en-GB"/>
        </w:rPr>
        <w:t xml:space="preserve">The liquid used can be pure ethanol, toluene, kerosene or Isoamyl acetate, depending on manufacturer and </w:t>
      </w:r>
      <w:r w:rsidR="005338E3">
        <w:rPr>
          <w:lang w:val="en-GB"/>
        </w:rPr>
        <w:t>operational</w:t>
      </w:r>
      <w:r w:rsidR="005338E3" w:rsidRPr="00AE3E16">
        <w:rPr>
          <w:lang w:val="en-GB"/>
        </w:rPr>
        <w:t xml:space="preserve"> </w:t>
      </w:r>
      <w:r w:rsidRPr="00AE3E16">
        <w:rPr>
          <w:lang w:val="en-GB"/>
        </w:rPr>
        <w:t>temperature range. The range of the thermometer is set by the boiling point of the liquid used. In the case of the ethanol-filled thermometer</w:t>
      </w:r>
      <w:r w:rsidR="00EF5FAE">
        <w:rPr>
          <w:lang w:val="en-GB"/>
        </w:rPr>
        <w:t>,</w:t>
      </w:r>
      <w:r w:rsidRPr="00AE3E16">
        <w:rPr>
          <w:lang w:val="en-GB"/>
        </w:rPr>
        <w:t xml:space="preserve"> the upper limit for measurement is 78</w:t>
      </w:r>
      <w:r w:rsidR="00EF5FAE">
        <w:rPr>
          <w:lang w:val="en-GB"/>
        </w:rPr>
        <w:t xml:space="preserve"> </w:t>
      </w:r>
      <w:r w:rsidRPr="00AE3E16">
        <w:rPr>
          <w:lang w:val="en-GB"/>
        </w:rPr>
        <w:t xml:space="preserve">°C. Ethanol-filled thermometers are used in preference to mercury for meteorological measurements </w:t>
      </w:r>
      <w:r w:rsidR="00EF5FAE">
        <w:rPr>
          <w:lang w:val="en-GB"/>
        </w:rPr>
        <w:t xml:space="preserve">of </w:t>
      </w:r>
      <w:r w:rsidRPr="00AE3E16">
        <w:rPr>
          <w:lang w:val="en-GB"/>
        </w:rPr>
        <w:t>minimum temperatures</w:t>
      </w:r>
      <w:r w:rsidR="00EF5FAE">
        <w:rPr>
          <w:lang w:val="en-GB"/>
        </w:rPr>
        <w:t xml:space="preserve">, </w:t>
      </w:r>
      <w:r w:rsidRPr="00AE3E16">
        <w:rPr>
          <w:lang w:val="en-GB"/>
        </w:rPr>
        <w:t>down to −70</w:t>
      </w:r>
      <w:r w:rsidR="00EF5FAE">
        <w:rPr>
          <w:lang w:val="en-GB"/>
        </w:rPr>
        <w:t xml:space="preserve"> </w:t>
      </w:r>
      <w:r w:rsidRPr="00AE3E16">
        <w:rPr>
          <w:lang w:val="en-GB"/>
        </w:rPr>
        <w:t>°C. However, the measurement temperature range −200</w:t>
      </w:r>
      <w:r w:rsidR="00EF5FAE">
        <w:rPr>
          <w:lang w:val="en-GB"/>
        </w:rPr>
        <w:t xml:space="preserve"> </w:t>
      </w:r>
      <w:r w:rsidRPr="00AE3E16">
        <w:rPr>
          <w:lang w:val="en-GB"/>
        </w:rPr>
        <w:t>°C to 78°</w:t>
      </w:r>
      <w:r w:rsidR="00EF5FAE">
        <w:rPr>
          <w:lang w:val="en-GB"/>
        </w:rPr>
        <w:t xml:space="preserve"> </w:t>
      </w:r>
      <w:r w:rsidRPr="00AE3E16">
        <w:rPr>
          <w:lang w:val="en-GB"/>
        </w:rPr>
        <w:t>C, is highly dependent upon the type of alcohol used.</w:t>
      </w:r>
    </w:p>
    <w:p w:rsidR="00EE2AA3" w:rsidRPr="00AE3E16" w:rsidRDefault="00FD6A3C" w:rsidP="00EE2AA3">
      <w:pPr>
        <w:shd w:val="clear" w:color="auto" w:fill="FFFFFF"/>
        <w:jc w:val="center"/>
        <w:rPr>
          <w:rFonts w:cs="Arial"/>
          <w:szCs w:val="20"/>
          <w:lang w:val="en-GB"/>
        </w:rPr>
      </w:pPr>
      <w:r>
        <w:rPr>
          <w:rFonts w:cs="Arial"/>
          <w:noProof/>
          <w:szCs w:val="20"/>
          <w:lang w:val="en-US" w:eastAsia="zh-CN"/>
        </w:rPr>
        <w:drawing>
          <wp:inline distT="0" distB="0" distL="0" distR="0">
            <wp:extent cx="3230245" cy="1223010"/>
            <wp:effectExtent l="0" t="0" r="8255" b="0"/>
            <wp:docPr id="16" name="Picture 3" descr="DSC_010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106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0245" cy="1223010"/>
                    </a:xfrm>
                    <a:prstGeom prst="rect">
                      <a:avLst/>
                    </a:prstGeom>
                    <a:noFill/>
                    <a:ln>
                      <a:noFill/>
                    </a:ln>
                  </pic:spPr>
                </pic:pic>
              </a:graphicData>
            </a:graphic>
          </wp:inline>
        </w:drawing>
      </w:r>
    </w:p>
    <w:p w:rsidR="00EE2AA3" w:rsidRPr="00AE3E16" w:rsidRDefault="00102D2A" w:rsidP="00102D2A">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5</w:t>
      </w:r>
      <w:r w:rsidR="00385A12" w:rsidRPr="00AE3E16">
        <w:rPr>
          <w:lang w:val="en-GB"/>
        </w:rPr>
        <w:fldChar w:fldCharType="end"/>
      </w:r>
      <w:r w:rsidRPr="00AE3E16">
        <w:rPr>
          <w:lang w:val="en-GB"/>
        </w:rPr>
        <w:t xml:space="preserve">: </w:t>
      </w:r>
      <w:r w:rsidR="00EE2AA3" w:rsidRPr="00AE3E16">
        <w:rPr>
          <w:lang w:val="en-GB"/>
        </w:rPr>
        <w:t>Alcohol Thermometer</w:t>
      </w:r>
    </w:p>
    <w:p w:rsidR="00970CB5" w:rsidRPr="00AE3E16" w:rsidRDefault="00970CB5" w:rsidP="00102D2A">
      <w:pPr>
        <w:rPr>
          <w:color w:val="252525"/>
          <w:shd w:val="clear" w:color="auto" w:fill="FFFFFF"/>
          <w:lang w:val="en-GB"/>
        </w:rPr>
      </w:pPr>
      <w:r w:rsidRPr="00AE3E16">
        <w:rPr>
          <w:lang w:val="en-GB"/>
        </w:rPr>
        <w:t>Advantages</w:t>
      </w:r>
      <w:r w:rsidR="00722CE3">
        <w:rPr>
          <w:lang w:val="en-GB"/>
        </w:rPr>
        <w:t>:</w:t>
      </w:r>
    </w:p>
    <w:p w:rsidR="00970CB5" w:rsidRPr="00AE3E16" w:rsidRDefault="00970CB5" w:rsidP="00102D2A">
      <w:pPr>
        <w:pStyle w:val="enumeration"/>
        <w:rPr>
          <w:color w:val="252525"/>
          <w:shd w:val="clear" w:color="auto" w:fill="FFFFFF"/>
          <w:lang w:val="en-GB"/>
        </w:rPr>
      </w:pPr>
      <w:r w:rsidRPr="00AE3E16">
        <w:rPr>
          <w:lang w:val="en-GB"/>
        </w:rPr>
        <w:t>no power source required</w:t>
      </w:r>
      <w:r w:rsidR="00722CE3">
        <w:rPr>
          <w:lang w:val="en-GB"/>
        </w:rPr>
        <w:t>,</w:t>
      </w:r>
    </w:p>
    <w:p w:rsidR="00970CB5" w:rsidRPr="00AE3E16" w:rsidRDefault="00970CB5" w:rsidP="00102D2A">
      <w:pPr>
        <w:pStyle w:val="enumeration"/>
        <w:rPr>
          <w:color w:val="252525"/>
          <w:shd w:val="clear" w:color="auto" w:fill="FFFFFF"/>
          <w:lang w:val="en-GB"/>
        </w:rPr>
      </w:pPr>
      <w:r w:rsidRPr="00AE3E16">
        <w:rPr>
          <w:lang w:val="en-GB"/>
        </w:rPr>
        <w:t>repeatable</w:t>
      </w:r>
      <w:r w:rsidR="00722CE3">
        <w:rPr>
          <w:lang w:val="en-GB"/>
        </w:rPr>
        <w:t>,</w:t>
      </w:r>
    </w:p>
    <w:p w:rsidR="00EF5FAE" w:rsidRPr="002C63D2" w:rsidRDefault="00970CB5" w:rsidP="00102D2A">
      <w:pPr>
        <w:pStyle w:val="enumeration"/>
        <w:rPr>
          <w:color w:val="252525"/>
          <w:shd w:val="clear" w:color="auto" w:fill="FFFFFF"/>
          <w:lang w:val="en-GB"/>
        </w:rPr>
      </w:pPr>
      <w:r w:rsidRPr="00AE3E16">
        <w:rPr>
          <w:lang w:val="en-GB"/>
        </w:rPr>
        <w:t>easy to use</w:t>
      </w:r>
      <w:r w:rsidR="00722CE3">
        <w:rPr>
          <w:lang w:val="en-GB"/>
        </w:rPr>
        <w:t>,</w:t>
      </w:r>
      <w:r w:rsidRPr="00AE3E16">
        <w:rPr>
          <w:lang w:val="en-GB"/>
        </w:rPr>
        <w:t xml:space="preserve"> </w:t>
      </w:r>
      <w:r w:rsidR="005338E3">
        <w:rPr>
          <w:lang w:val="en-GB"/>
        </w:rPr>
        <w:t>and low price</w:t>
      </w:r>
      <w:r w:rsidR="00EF5FAE">
        <w:rPr>
          <w:lang w:val="en-GB"/>
        </w:rPr>
        <w:t>,</w:t>
      </w:r>
    </w:p>
    <w:p w:rsidR="00970CB5" w:rsidRPr="00AE3E16" w:rsidRDefault="00EF5FAE" w:rsidP="00102D2A">
      <w:pPr>
        <w:pStyle w:val="enumeration"/>
        <w:rPr>
          <w:color w:val="252525"/>
          <w:shd w:val="clear" w:color="auto" w:fill="FFFFFF"/>
          <w:lang w:val="en-GB"/>
        </w:rPr>
      </w:pPr>
      <w:r>
        <w:rPr>
          <w:lang w:val="en-GB"/>
        </w:rPr>
        <w:t xml:space="preserve">less toxic and hazardous than mercury-in-glass thermometers, </w:t>
      </w:r>
    </w:p>
    <w:p w:rsidR="00970CB5" w:rsidRPr="00AE3E16" w:rsidRDefault="00970CB5" w:rsidP="00102D2A">
      <w:pPr>
        <w:rPr>
          <w:lang w:val="en-GB"/>
        </w:rPr>
      </w:pPr>
      <w:r w:rsidRPr="00AE3E16">
        <w:rPr>
          <w:lang w:val="en-GB"/>
        </w:rPr>
        <w:t>Disadvantages</w:t>
      </w:r>
      <w:r w:rsidR="00722CE3">
        <w:rPr>
          <w:lang w:val="en-GB"/>
        </w:rPr>
        <w:t>:</w:t>
      </w:r>
    </w:p>
    <w:p w:rsidR="00970CB5" w:rsidRPr="00AE3E16" w:rsidRDefault="00970CB5" w:rsidP="00102D2A">
      <w:pPr>
        <w:pStyle w:val="enumeration"/>
        <w:rPr>
          <w:lang w:val="en-GB"/>
        </w:rPr>
      </w:pPr>
      <w:r w:rsidRPr="00AE3E16">
        <w:rPr>
          <w:lang w:val="en-GB"/>
        </w:rPr>
        <w:t>cannot be digitised or automated</w:t>
      </w:r>
      <w:r w:rsidR="00722CE3">
        <w:rPr>
          <w:lang w:val="en-GB"/>
        </w:rPr>
        <w:t>,</w:t>
      </w:r>
    </w:p>
    <w:p w:rsidR="00970CB5" w:rsidRPr="00AE3E16" w:rsidRDefault="00970CB5" w:rsidP="00102D2A">
      <w:pPr>
        <w:pStyle w:val="enumeration"/>
        <w:rPr>
          <w:lang w:val="en-GB"/>
        </w:rPr>
      </w:pPr>
      <w:r w:rsidRPr="00AE3E16">
        <w:rPr>
          <w:lang w:val="en-GB"/>
        </w:rPr>
        <w:t>careful handling is required</w:t>
      </w:r>
      <w:r w:rsidR="00722CE3">
        <w:rPr>
          <w:lang w:val="en-GB"/>
        </w:rPr>
        <w:t>,</w:t>
      </w:r>
    </w:p>
    <w:p w:rsidR="00970CB5" w:rsidRPr="00AE3E16" w:rsidRDefault="003B7F48" w:rsidP="00102D2A">
      <w:pPr>
        <w:pStyle w:val="enumeration"/>
        <w:rPr>
          <w:lang w:val="en-GB"/>
        </w:rPr>
      </w:pPr>
      <w:r>
        <w:rPr>
          <w:lang w:val="en-GB"/>
        </w:rPr>
        <w:t>a</w:t>
      </w:r>
      <w:r w:rsidR="005338E3">
        <w:rPr>
          <w:lang w:val="en-GB"/>
        </w:rPr>
        <w:t>dhesion on glass</w:t>
      </w:r>
      <w:r>
        <w:rPr>
          <w:lang w:val="en-GB"/>
        </w:rPr>
        <w:t xml:space="preserve">, </w:t>
      </w:r>
    </w:p>
    <w:p w:rsidR="00970CB5" w:rsidRPr="00AE3E16" w:rsidRDefault="00722CE3" w:rsidP="00102D2A">
      <w:pPr>
        <w:pStyle w:val="enumeration"/>
        <w:rPr>
          <w:lang w:val="en-GB"/>
        </w:rPr>
      </w:pPr>
      <w:r>
        <w:rPr>
          <w:lang w:val="en-GB"/>
        </w:rPr>
        <w:lastRenderedPageBreak/>
        <w:t>i</w:t>
      </w:r>
      <w:r w:rsidR="00970CB5" w:rsidRPr="00AE3E16">
        <w:rPr>
          <w:lang w:val="en-GB"/>
        </w:rPr>
        <w:t>t is colourless so it must be given dyestuff in order to be visible</w:t>
      </w:r>
      <w:r>
        <w:rPr>
          <w:lang w:val="en-GB"/>
        </w:rPr>
        <w:t>,</w:t>
      </w:r>
    </w:p>
    <w:p w:rsidR="00C73760" w:rsidRPr="00AE3E16" w:rsidRDefault="00722CE3" w:rsidP="00102D2A">
      <w:pPr>
        <w:pStyle w:val="enumeration"/>
        <w:rPr>
          <w:lang w:val="en-GB"/>
        </w:rPr>
      </w:pPr>
      <w:r>
        <w:rPr>
          <w:lang w:val="en-GB"/>
        </w:rPr>
        <w:t>l</w:t>
      </w:r>
      <w:r w:rsidR="00C73760" w:rsidRPr="00AE3E16">
        <w:rPr>
          <w:lang w:val="en-GB"/>
        </w:rPr>
        <w:t>ow accuracy</w:t>
      </w:r>
      <w:r>
        <w:rPr>
          <w:lang w:val="en-GB"/>
        </w:rPr>
        <w:t>.</w:t>
      </w:r>
    </w:p>
    <w:p w:rsidR="00592795" w:rsidRPr="00481F1D" w:rsidRDefault="00592795" w:rsidP="00592795">
      <w:pPr>
        <w:pStyle w:val="Heading4"/>
        <w:rPr>
          <w:lang w:val="en-GB"/>
        </w:rPr>
      </w:pPr>
      <w:r w:rsidRPr="00481F1D">
        <w:rPr>
          <w:lang w:val="en-GB"/>
        </w:rPr>
        <w:t>Thermocouple</w:t>
      </w:r>
      <w:r w:rsidRPr="00481F1D">
        <w:rPr>
          <w:lang w:val="en-GB"/>
        </w:rPr>
        <w:tab/>
      </w:r>
    </w:p>
    <w:p w:rsidR="00592795" w:rsidRPr="00AE3E16" w:rsidRDefault="00592795" w:rsidP="00592795">
      <w:pPr>
        <w:rPr>
          <w:lang w:val="en-GB"/>
        </w:rPr>
      </w:pPr>
      <w:r w:rsidRPr="00CB47AB">
        <w:rPr>
          <w:lang w:val="en-GB" w:eastAsia="en-PH"/>
        </w:rPr>
        <w:t xml:space="preserve">Thermocouples are </w:t>
      </w:r>
      <w:r>
        <w:rPr>
          <w:lang w:val="en-GB" w:eastAsia="en-PH"/>
        </w:rPr>
        <w:t>frequently used</w:t>
      </w:r>
      <w:r w:rsidRPr="00CB47AB">
        <w:rPr>
          <w:lang w:val="en-GB" w:eastAsia="en-PH"/>
        </w:rPr>
        <w:t xml:space="preserve"> in industry</w:t>
      </w:r>
      <w:r w:rsidRPr="00592795" w:rsidDel="00592795">
        <w:rPr>
          <w:lang w:val="en-GB" w:eastAsia="en-PH"/>
        </w:rPr>
        <w:t xml:space="preserve"> </w:t>
      </w:r>
      <w:r>
        <w:rPr>
          <w:lang w:val="en-GB" w:eastAsia="en-PH"/>
        </w:rPr>
        <w:t>d</w:t>
      </w:r>
      <w:r w:rsidRPr="00CB47AB">
        <w:rPr>
          <w:shd w:val="clear" w:color="auto" w:fill="FFFFFF"/>
          <w:lang w:val="en-GB"/>
        </w:rPr>
        <w:t xml:space="preserve">ue to its </w:t>
      </w:r>
      <w:r>
        <w:rPr>
          <w:shd w:val="clear" w:color="auto" w:fill="FFFFFF"/>
          <w:lang w:val="en-GB"/>
        </w:rPr>
        <w:t xml:space="preserve">wide operational range (-200°C to 2000°C), </w:t>
      </w:r>
      <w:r w:rsidRPr="00CB47AB">
        <w:rPr>
          <w:shd w:val="clear" w:color="auto" w:fill="FFFFFF"/>
          <w:lang w:val="en-GB"/>
        </w:rPr>
        <w:t>simplicity, ease of use and their speed of respons</w:t>
      </w:r>
      <w:r w:rsidRPr="00CB47AB">
        <w:rPr>
          <w:lang w:val="en-GB" w:eastAsia="en-PH"/>
        </w:rPr>
        <w:t>e</w:t>
      </w:r>
      <w:r w:rsidRPr="00AE3E16">
        <w:rPr>
          <w:lang w:val="en-GB"/>
        </w:rPr>
        <w:t xml:space="preserve"> to changes in temperature, mainly due to their small size. </w:t>
      </w:r>
      <w:r>
        <w:rPr>
          <w:lang w:val="en-GB"/>
        </w:rPr>
        <w:t xml:space="preserve">Due to their disadvantages they are usually not used in </w:t>
      </w:r>
      <w:r w:rsidRPr="00CB47AB">
        <w:rPr>
          <w:lang w:val="en-GB" w:eastAsia="en-PH"/>
        </w:rPr>
        <w:t>meteorolog</w:t>
      </w:r>
      <w:r w:rsidRPr="00CB47AB">
        <w:rPr>
          <w:rFonts w:cs="Arial"/>
          <w:szCs w:val="20"/>
          <w:shd w:val="clear" w:color="auto" w:fill="FFFFFF"/>
          <w:lang w:val="en-GB"/>
        </w:rPr>
        <w:t>i</w:t>
      </w:r>
      <w:r w:rsidRPr="00CB47AB">
        <w:rPr>
          <w:shd w:val="clear" w:color="auto" w:fill="FFFFFF"/>
          <w:lang w:val="en-GB"/>
        </w:rPr>
        <w:t>cal applications</w:t>
      </w:r>
      <w:r>
        <w:rPr>
          <w:shd w:val="clear" w:color="auto" w:fill="FFFFFF"/>
          <w:lang w:val="en-GB"/>
        </w:rPr>
        <w:t>.</w:t>
      </w:r>
    </w:p>
    <w:p w:rsidR="00592795" w:rsidRPr="00AE3E16" w:rsidRDefault="00592795" w:rsidP="00592795">
      <w:pPr>
        <w:rPr>
          <w:lang w:val="en-GB" w:eastAsia="en-PH"/>
        </w:rPr>
      </w:pPr>
      <w:r w:rsidRPr="00AE3E16">
        <w:rPr>
          <w:lang w:val="en-GB" w:eastAsia="en-PH"/>
        </w:rPr>
        <w:t>Advantages</w:t>
      </w:r>
      <w:r>
        <w:rPr>
          <w:lang w:val="en-GB" w:eastAsia="en-PH"/>
        </w:rPr>
        <w:t>:</w:t>
      </w:r>
    </w:p>
    <w:p w:rsidR="00592795" w:rsidRDefault="00592795" w:rsidP="00592795">
      <w:pPr>
        <w:pStyle w:val="enumeration"/>
        <w:rPr>
          <w:lang w:val="en-GB"/>
        </w:rPr>
      </w:pPr>
      <w:r>
        <w:rPr>
          <w:lang w:val="en-GB"/>
        </w:rPr>
        <w:t>r</w:t>
      </w:r>
      <w:r w:rsidRPr="00AE3E16">
        <w:rPr>
          <w:lang w:val="en-GB"/>
        </w:rPr>
        <w:t>obust</w:t>
      </w:r>
      <w:r>
        <w:rPr>
          <w:lang w:val="en-GB"/>
        </w:rPr>
        <w:t xml:space="preserve">, immune on shock and vibration, </w:t>
      </w:r>
    </w:p>
    <w:p w:rsidR="00592795" w:rsidRDefault="00592795" w:rsidP="00592795">
      <w:pPr>
        <w:pStyle w:val="enumeration"/>
        <w:rPr>
          <w:lang w:val="en-GB"/>
        </w:rPr>
      </w:pPr>
      <w:r>
        <w:rPr>
          <w:lang w:val="en-GB"/>
        </w:rPr>
        <w:t xml:space="preserve">fast </w:t>
      </w:r>
      <w:r w:rsidRPr="002C6475">
        <w:rPr>
          <w:lang w:val="en-GB"/>
        </w:rPr>
        <w:t>response</w:t>
      </w:r>
      <w:r w:rsidR="00F91C57">
        <w:rPr>
          <w:lang w:val="en-GB"/>
        </w:rPr>
        <w:t>,</w:t>
      </w:r>
    </w:p>
    <w:p w:rsidR="00592795" w:rsidRDefault="00592795" w:rsidP="00592795">
      <w:pPr>
        <w:pStyle w:val="enumeration"/>
        <w:rPr>
          <w:lang w:val="en-GB"/>
        </w:rPr>
      </w:pPr>
      <w:r w:rsidRPr="002C6475">
        <w:rPr>
          <w:lang w:val="en-GB"/>
        </w:rPr>
        <w:t>small</w:t>
      </w:r>
      <w:r w:rsidR="00F91C57">
        <w:rPr>
          <w:lang w:val="en-GB"/>
        </w:rPr>
        <w:t>,</w:t>
      </w:r>
    </w:p>
    <w:p w:rsidR="00592795" w:rsidRDefault="00592795" w:rsidP="00592795">
      <w:pPr>
        <w:pStyle w:val="enumeration"/>
        <w:rPr>
          <w:lang w:val="en-GB"/>
        </w:rPr>
      </w:pPr>
      <w:r w:rsidRPr="002C6475">
        <w:rPr>
          <w:lang w:val="en-GB"/>
        </w:rPr>
        <w:t xml:space="preserve">low thermal capacity, </w:t>
      </w:r>
    </w:p>
    <w:p w:rsidR="00592795" w:rsidRPr="002C6475" w:rsidRDefault="00592795" w:rsidP="00592795">
      <w:pPr>
        <w:pStyle w:val="enumeration"/>
        <w:rPr>
          <w:lang w:val="en-GB"/>
        </w:rPr>
      </w:pPr>
      <w:r>
        <w:rPr>
          <w:lang w:val="en-GB"/>
        </w:rPr>
        <w:t>n</w:t>
      </w:r>
      <w:r w:rsidRPr="002C6475">
        <w:rPr>
          <w:lang w:val="en-GB"/>
        </w:rPr>
        <w:t>o self-heating</w:t>
      </w:r>
      <w:r>
        <w:rPr>
          <w:lang w:val="en-GB"/>
        </w:rPr>
        <w:t xml:space="preserve"> </w:t>
      </w:r>
      <w:r w:rsidR="004E263D">
        <w:rPr>
          <w:lang w:val="en-GB"/>
        </w:rPr>
        <w:t>effects</w:t>
      </w:r>
      <w:r>
        <w:rPr>
          <w:lang w:val="en-GB"/>
        </w:rPr>
        <w:t>.</w:t>
      </w:r>
    </w:p>
    <w:p w:rsidR="00592795" w:rsidRPr="002C6475" w:rsidRDefault="00592795" w:rsidP="00592795">
      <w:pPr>
        <w:rPr>
          <w:lang w:val="en-GB" w:eastAsia="en-PH"/>
        </w:rPr>
      </w:pPr>
      <w:r>
        <w:rPr>
          <w:lang w:val="en-GB" w:eastAsia="en-PH"/>
        </w:rPr>
        <w:t>Disadvantages:</w:t>
      </w:r>
    </w:p>
    <w:p w:rsidR="00592795" w:rsidRPr="00AE3E16" w:rsidRDefault="00592795" w:rsidP="00592795">
      <w:pPr>
        <w:pStyle w:val="enumeration"/>
        <w:rPr>
          <w:lang w:val="en-GB" w:eastAsia="en-PH"/>
        </w:rPr>
      </w:pPr>
      <w:r>
        <w:rPr>
          <w:lang w:val="en-GB" w:eastAsia="en-PH"/>
        </w:rPr>
        <w:t xml:space="preserve">complex signal conditioning: </w:t>
      </w:r>
      <w:r w:rsidR="00F91C57">
        <w:rPr>
          <w:lang w:val="en-GB" w:eastAsia="en-PH"/>
        </w:rPr>
        <w:t>s</w:t>
      </w:r>
      <w:r>
        <w:rPr>
          <w:lang w:val="en-GB" w:eastAsia="en-PH"/>
        </w:rPr>
        <w:t>ubstantial signal conditioning is necessary to convert the thermocouple voltag</w:t>
      </w:r>
      <w:r w:rsidRPr="00AE3E16">
        <w:rPr>
          <w:lang w:val="en-GB" w:eastAsia="en-PH"/>
        </w:rPr>
        <w:t>e into a usable temperature reading</w:t>
      </w:r>
      <w:r>
        <w:rPr>
          <w:lang w:val="en-GB" w:eastAsia="en-PH"/>
        </w:rPr>
        <w:t>,</w:t>
      </w:r>
      <w:r w:rsidRPr="00AE3E16">
        <w:rPr>
          <w:lang w:val="en-GB" w:eastAsia="en-PH"/>
        </w:rPr>
        <w:t xml:space="preserve"> </w:t>
      </w:r>
    </w:p>
    <w:p w:rsidR="00592795" w:rsidRDefault="00592795" w:rsidP="00592795">
      <w:pPr>
        <w:pStyle w:val="enumeration"/>
        <w:rPr>
          <w:lang w:val="en-GB" w:eastAsia="en-PH"/>
        </w:rPr>
      </w:pPr>
      <w:r>
        <w:rPr>
          <w:lang w:val="en-GB" w:eastAsia="en-PH"/>
        </w:rPr>
        <w:t>low a</w:t>
      </w:r>
      <w:r w:rsidRPr="00AE3E16">
        <w:rPr>
          <w:lang w:val="en-GB" w:eastAsia="en-PH"/>
        </w:rPr>
        <w:t xml:space="preserve">ccuracy: </w:t>
      </w:r>
      <w:r w:rsidR="00F91C57">
        <w:rPr>
          <w:lang w:val="en-GB" w:eastAsia="en-PH"/>
        </w:rPr>
        <w:t>i</w:t>
      </w:r>
      <w:r w:rsidRPr="00AE3E16">
        <w:rPr>
          <w:lang w:val="en-GB" w:eastAsia="en-PH"/>
        </w:rPr>
        <w:t xml:space="preserve">n addition to the inherent inaccuracies in thermocouples due to their metallurgical properties, a thermocouple measurement is only as accurate as the reference junction temperature can be measured, </w:t>
      </w:r>
      <w:r>
        <w:rPr>
          <w:lang w:val="en-GB" w:eastAsia="en-PH"/>
        </w:rPr>
        <w:t>typically</w:t>
      </w:r>
      <w:r w:rsidRPr="00AE3E16">
        <w:rPr>
          <w:lang w:val="en-GB" w:eastAsia="en-PH"/>
        </w:rPr>
        <w:t xml:space="preserve"> within 1</w:t>
      </w:r>
      <w:r>
        <w:rPr>
          <w:lang w:val="en-GB" w:eastAsia="en-PH"/>
        </w:rPr>
        <w:t xml:space="preserve"> </w:t>
      </w:r>
      <w:r w:rsidRPr="00AE3E16">
        <w:rPr>
          <w:lang w:val="en-GB" w:eastAsia="en-PH"/>
        </w:rPr>
        <w:t>°C to 2°C</w:t>
      </w:r>
      <w:r>
        <w:rPr>
          <w:lang w:val="en-GB" w:eastAsia="en-PH"/>
        </w:rPr>
        <w:t>,</w:t>
      </w:r>
    </w:p>
    <w:p w:rsidR="00592795" w:rsidRDefault="00592795" w:rsidP="00592795">
      <w:pPr>
        <w:pStyle w:val="enumeration"/>
        <w:rPr>
          <w:lang w:val="en-GB" w:eastAsia="en-PH"/>
        </w:rPr>
      </w:pPr>
      <w:r>
        <w:rPr>
          <w:lang w:val="en-GB" w:eastAsia="en-PH"/>
        </w:rPr>
        <w:t>sensitive</w:t>
      </w:r>
      <w:r w:rsidRPr="00AE3E16">
        <w:rPr>
          <w:lang w:val="en-GB" w:eastAsia="en-PH"/>
        </w:rPr>
        <w:t xml:space="preserve"> to corrosion</w:t>
      </w:r>
      <w:r>
        <w:rPr>
          <w:lang w:val="en-GB" w:eastAsia="en-PH"/>
        </w:rPr>
        <w:t>,</w:t>
      </w:r>
    </w:p>
    <w:p w:rsidR="00592795" w:rsidRDefault="00592795" w:rsidP="00592795">
      <w:pPr>
        <w:pStyle w:val="enumeration"/>
        <w:rPr>
          <w:lang w:val="en-GB" w:eastAsia="en-PH"/>
        </w:rPr>
      </w:pPr>
      <w:r>
        <w:rPr>
          <w:lang w:val="en-GB" w:eastAsia="en-PH"/>
        </w:rPr>
        <w:t>s</w:t>
      </w:r>
      <w:r w:rsidRPr="002C6475">
        <w:rPr>
          <w:lang w:val="en-GB" w:eastAsia="en-PH"/>
        </w:rPr>
        <w:t>usceptibility to noise</w:t>
      </w:r>
      <w:r>
        <w:rPr>
          <w:lang w:val="en-GB" w:eastAsia="en-PH"/>
        </w:rPr>
        <w:t xml:space="preserve"> (microvolt signal levels).</w:t>
      </w:r>
    </w:p>
    <w:p w:rsidR="00592795" w:rsidRPr="00CB47AB" w:rsidRDefault="00592795" w:rsidP="00592795">
      <w:pPr>
        <w:pStyle w:val="enumeration"/>
        <w:numPr>
          <w:ilvl w:val="0"/>
          <w:numId w:val="0"/>
        </w:numPr>
        <w:ind w:left="360"/>
        <w:rPr>
          <w:b/>
          <w:lang w:val="en-GB" w:eastAsia="en-PH"/>
        </w:rPr>
      </w:pPr>
    </w:p>
    <w:p w:rsidR="0041021E" w:rsidRPr="00AE3E16" w:rsidRDefault="00966066" w:rsidP="00102D2A">
      <w:pPr>
        <w:pStyle w:val="Heading4"/>
        <w:rPr>
          <w:lang w:val="en-GB"/>
        </w:rPr>
      </w:pPr>
      <w:r w:rsidRPr="00AE3E16">
        <w:rPr>
          <w:lang w:val="en-GB"/>
        </w:rPr>
        <w:t>Bimetallic</w:t>
      </w:r>
      <w:r w:rsidR="00722CE3">
        <w:rPr>
          <w:lang w:val="en-GB"/>
        </w:rPr>
        <w:t xml:space="preserve"> thermometers</w:t>
      </w:r>
    </w:p>
    <w:p w:rsidR="009A1A33" w:rsidRPr="00AE3E16" w:rsidRDefault="006E6E1E" w:rsidP="00102D2A">
      <w:pPr>
        <w:rPr>
          <w:color w:val="000000"/>
          <w:lang w:val="en-GB" w:eastAsia="en-PH"/>
        </w:rPr>
      </w:pPr>
      <w:r w:rsidRPr="00AE3E16">
        <w:rPr>
          <w:lang w:val="en-GB"/>
        </w:rPr>
        <w:t xml:space="preserve">Bimetallic thermometers are made up of bimetallic strips formed by joining two different metals having different thermal expansion coefficients.  </w:t>
      </w:r>
      <w:r w:rsidR="0051497F" w:rsidRPr="00AE3E16">
        <w:rPr>
          <w:lang w:val="en-GB"/>
        </w:rPr>
        <w:t xml:space="preserve">The bimetallic strip is in the form of a cantilever beam.  An increase in temperature will result in the deflection of the free end of the strip. This deflection is linear and can be related to temperature changes. </w:t>
      </w:r>
      <w:r w:rsidRPr="00AE3E16">
        <w:rPr>
          <w:lang w:val="en-GB"/>
        </w:rPr>
        <w:t>It can be attached to the pointer of a measuring instrument, or a position indicator. The bimetallic strip senses strain in proportion to temperature changes.  It is usually bulky, slow, and vulnerable to mechanical and electrical interference for most applications.</w:t>
      </w:r>
      <w:r w:rsidR="005B2AE8" w:rsidRPr="00AE3E16">
        <w:rPr>
          <w:lang w:val="en-GB"/>
        </w:rPr>
        <w:t xml:space="preserve">  </w:t>
      </w:r>
      <w:r w:rsidR="0098481B" w:rsidRPr="00AE3E16">
        <w:rPr>
          <w:lang w:val="en-GB"/>
        </w:rPr>
        <w:t xml:space="preserve">Bimetallic thermometers can be </w:t>
      </w:r>
      <w:r w:rsidRPr="00AE3E16">
        <w:rPr>
          <w:lang w:val="en-GB"/>
        </w:rPr>
        <w:t>recording</w:t>
      </w:r>
      <w:r w:rsidR="0098481B" w:rsidRPr="00AE3E16">
        <w:rPr>
          <w:lang w:val="en-GB"/>
        </w:rPr>
        <w:t xml:space="preserve"> thermometers affixing a pen to the pointer</w:t>
      </w:r>
      <w:r w:rsidRPr="00AE3E16">
        <w:rPr>
          <w:lang w:val="en-GB"/>
        </w:rPr>
        <w:t xml:space="preserve"> </w:t>
      </w:r>
      <w:r w:rsidR="00722CE3">
        <w:rPr>
          <w:lang w:val="en-GB"/>
        </w:rPr>
        <w:t>and record readings to a chart.</w:t>
      </w:r>
      <w:r w:rsidR="00EF5FAE">
        <w:rPr>
          <w:lang w:val="en-GB"/>
        </w:rPr>
        <w:t xml:space="preserve"> </w:t>
      </w:r>
      <w:r w:rsidR="0098481B" w:rsidRPr="00AE3E16">
        <w:rPr>
          <w:lang w:val="en-GB" w:eastAsia="en-PH"/>
        </w:rPr>
        <w:t>Bimetallic strips often come in very long sizes. Hence, they are usually coiled into spirals which make them compact and small in size. This also improves the sensitivity of bimetallic strips towards little temperature variations.</w:t>
      </w:r>
      <w:r w:rsidR="00102D2A" w:rsidRPr="00AE3E16">
        <w:rPr>
          <w:color w:val="000000"/>
          <w:lang w:val="en-GB" w:eastAsia="en-PH"/>
        </w:rPr>
        <w:t xml:space="preserve"> </w:t>
      </w:r>
    </w:p>
    <w:p w:rsidR="00872CA4" w:rsidRPr="00AE3E16" w:rsidRDefault="009A1A33" w:rsidP="009A1A33">
      <w:pPr>
        <w:shd w:val="clear" w:color="auto" w:fill="FFFFFF"/>
        <w:jc w:val="center"/>
        <w:rPr>
          <w:rFonts w:eastAsia="Times New Roman" w:cs="Arial"/>
          <w:color w:val="000000"/>
          <w:szCs w:val="20"/>
          <w:lang w:val="en-GB" w:eastAsia="en-PH"/>
        </w:rPr>
      </w:pPr>
      <w:r w:rsidRPr="00AE3E16">
        <w:rPr>
          <w:rFonts w:eastAsia="Times New Roman" w:cs="Arial"/>
          <w:noProof/>
          <w:color w:val="000000"/>
          <w:szCs w:val="20"/>
          <w:lang w:val="en-US" w:eastAsia="zh-CN"/>
        </w:rPr>
        <w:lastRenderedPageBreak/>
        <w:drawing>
          <wp:inline distT="0" distB="0" distL="0" distR="0">
            <wp:extent cx="1754660" cy="1145059"/>
            <wp:effectExtent l="19050" t="0" r="0" b="0"/>
            <wp:docPr id="30" name="Picture 9" descr="Image result for bimetallic strip thermometer"/>
            <wp:cNvGraphicFramePr/>
            <a:graphic xmlns:a="http://schemas.openxmlformats.org/drawingml/2006/main">
              <a:graphicData uri="http://schemas.openxmlformats.org/drawingml/2006/picture">
                <pic:pic xmlns:pic="http://schemas.openxmlformats.org/drawingml/2006/picture">
                  <pic:nvPicPr>
                    <pic:cNvPr id="1026" name="Picture 2" descr="Image result for bimetallic strip thermometer"/>
                    <pic:cNvPicPr>
                      <a:picLocks noChangeAspect="1" noChangeArrowheads="1"/>
                    </pic:cNvPicPr>
                  </pic:nvPicPr>
                  <pic:blipFill>
                    <a:blip r:embed="rId18" cstate="print"/>
                    <a:srcRect/>
                    <a:stretch>
                      <a:fillRect/>
                    </a:stretch>
                  </pic:blipFill>
                  <pic:spPr bwMode="auto">
                    <a:xfrm>
                      <a:off x="0" y="0"/>
                      <a:ext cx="1758416" cy="1147510"/>
                    </a:xfrm>
                    <a:prstGeom prst="rect">
                      <a:avLst/>
                    </a:prstGeom>
                    <a:noFill/>
                  </pic:spPr>
                </pic:pic>
              </a:graphicData>
            </a:graphic>
          </wp:inline>
        </w:drawing>
      </w:r>
      <w:r w:rsidR="00FD6A3C">
        <w:rPr>
          <w:rFonts w:eastAsia="Times New Roman" w:cs="Arial"/>
          <w:noProof/>
          <w:color w:val="000000"/>
          <w:szCs w:val="20"/>
          <w:lang w:val="en-US" w:eastAsia="zh-CN"/>
        </w:rPr>
        <w:drawing>
          <wp:inline distT="0" distB="0" distL="0" distR="0">
            <wp:extent cx="1953260" cy="1300480"/>
            <wp:effectExtent l="0" t="0" r="8890" b="0"/>
            <wp:docPr id="14" name="Picture 4" descr="DSC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116_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3260" cy="1300480"/>
                    </a:xfrm>
                    <a:prstGeom prst="rect">
                      <a:avLst/>
                    </a:prstGeom>
                    <a:noFill/>
                    <a:ln>
                      <a:noFill/>
                    </a:ln>
                  </pic:spPr>
                </pic:pic>
              </a:graphicData>
            </a:graphic>
          </wp:inline>
        </w:drawing>
      </w:r>
    </w:p>
    <w:p w:rsidR="00872CA4" w:rsidRPr="00AE3E16" w:rsidRDefault="00102D2A" w:rsidP="00102D2A">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6</w:t>
      </w:r>
      <w:r w:rsidR="00385A12" w:rsidRPr="00AE3E16">
        <w:rPr>
          <w:lang w:val="en-GB"/>
        </w:rPr>
        <w:fldChar w:fldCharType="end"/>
      </w:r>
      <w:r w:rsidRPr="00AE3E16">
        <w:rPr>
          <w:lang w:val="en-GB"/>
        </w:rPr>
        <w:t xml:space="preserve">: </w:t>
      </w:r>
      <w:r w:rsidR="00872CA4" w:rsidRPr="00AE3E16">
        <w:rPr>
          <w:lang w:val="en-GB"/>
        </w:rPr>
        <w:t>Bimetallic Strip Thermometer and Thermograph</w:t>
      </w:r>
      <w:r w:rsidR="00AF27A0" w:rsidRPr="00AE3E16">
        <w:rPr>
          <w:lang w:val="en-GB"/>
        </w:rPr>
        <w:t xml:space="preserve"> </w:t>
      </w:r>
    </w:p>
    <w:p w:rsidR="00A32A0B" w:rsidRPr="00AE3E16" w:rsidRDefault="00FD6A3C" w:rsidP="00A32A0B">
      <w:pPr>
        <w:shd w:val="clear" w:color="auto" w:fill="FFFFFF"/>
        <w:rPr>
          <w:rFonts w:eastAsia="Times New Roman" w:cs="Arial"/>
          <w:color w:val="000000"/>
          <w:sz w:val="16"/>
          <w:szCs w:val="16"/>
          <w:lang w:val="en-GB" w:eastAsia="en-PH"/>
        </w:rPr>
      </w:pPr>
      <w:hyperlink r:id="rId20" w:history="1">
        <w:r w:rsidR="00A32A0B" w:rsidRPr="00AE3E16">
          <w:rPr>
            <w:rStyle w:val="Hyperlink"/>
            <w:rFonts w:eastAsia="Times New Roman" w:cs="Arial"/>
            <w:sz w:val="16"/>
            <w:szCs w:val="16"/>
            <w:lang w:val="en-GB" w:eastAsia="en-PH"/>
          </w:rPr>
          <w:t>https://sites.google.com/site/coleccionguillermocrovetto/home/instrumentos-diversos/termmetro-regwell</w:t>
        </w:r>
      </w:hyperlink>
      <w:r w:rsidR="00102D2A" w:rsidRPr="00AE3E16">
        <w:rPr>
          <w:rFonts w:eastAsia="Times New Roman" w:cs="Arial"/>
          <w:color w:val="000000"/>
          <w:sz w:val="16"/>
          <w:szCs w:val="16"/>
          <w:lang w:val="en-GB" w:eastAsia="en-PH"/>
        </w:rPr>
        <w:br/>
      </w:r>
    </w:p>
    <w:p w:rsidR="008B22D2" w:rsidRPr="00AE3E16" w:rsidRDefault="008B22D2" w:rsidP="008B22D2">
      <w:pPr>
        <w:shd w:val="clear" w:color="auto" w:fill="FFFFFF"/>
        <w:rPr>
          <w:rFonts w:eastAsia="Times New Roman" w:cs="Arial"/>
          <w:color w:val="000000" w:themeColor="text1"/>
          <w:szCs w:val="20"/>
          <w:lang w:val="en-GB" w:eastAsia="en-PH"/>
        </w:rPr>
      </w:pPr>
      <w:r w:rsidRPr="00AE3E16">
        <w:rPr>
          <w:rFonts w:eastAsia="Times New Roman" w:cs="Arial"/>
          <w:color w:val="000000" w:themeColor="text1"/>
          <w:szCs w:val="20"/>
          <w:lang w:val="en-GB" w:eastAsia="en-PH"/>
        </w:rPr>
        <w:t>Advantages</w:t>
      </w:r>
      <w:r w:rsidR="00335582">
        <w:rPr>
          <w:rFonts w:eastAsia="Times New Roman" w:cs="Arial"/>
          <w:color w:val="000000" w:themeColor="text1"/>
          <w:szCs w:val="20"/>
          <w:lang w:val="en-GB" w:eastAsia="en-PH"/>
        </w:rPr>
        <w:t>:</w:t>
      </w:r>
    </w:p>
    <w:p w:rsidR="008B22D2" w:rsidRPr="00AE3E16" w:rsidRDefault="00335582" w:rsidP="00102D2A">
      <w:pPr>
        <w:pStyle w:val="enumeration"/>
        <w:rPr>
          <w:lang w:val="en-GB" w:eastAsia="en-PH"/>
        </w:rPr>
      </w:pPr>
      <w:r>
        <w:rPr>
          <w:lang w:val="en-GB" w:eastAsia="en-PH"/>
        </w:rPr>
        <w:t>p</w:t>
      </w:r>
      <w:r w:rsidR="008B22D2" w:rsidRPr="00AE3E16">
        <w:rPr>
          <w:lang w:val="en-GB" w:eastAsia="en-PH"/>
        </w:rPr>
        <w:t>ower source is not required</w:t>
      </w:r>
      <w:r w:rsidR="003B7F48">
        <w:rPr>
          <w:lang w:val="en-GB" w:eastAsia="en-PH"/>
        </w:rPr>
        <w:t>,</w:t>
      </w:r>
    </w:p>
    <w:p w:rsidR="008B22D2" w:rsidRDefault="00335582" w:rsidP="00102D2A">
      <w:pPr>
        <w:pStyle w:val="enumeration"/>
        <w:rPr>
          <w:lang w:val="en-GB" w:eastAsia="en-PH"/>
        </w:rPr>
      </w:pPr>
      <w:r>
        <w:rPr>
          <w:lang w:val="en-GB" w:eastAsia="en-PH"/>
        </w:rPr>
        <w:t>r</w:t>
      </w:r>
      <w:r w:rsidR="008B22D2" w:rsidRPr="00AE3E16">
        <w:rPr>
          <w:lang w:val="en-GB" w:eastAsia="en-PH"/>
        </w:rPr>
        <w:t>obust, easy to use and simple</w:t>
      </w:r>
      <w:r w:rsidR="003B7F48">
        <w:rPr>
          <w:lang w:val="en-GB" w:eastAsia="en-PH"/>
        </w:rPr>
        <w:t>,</w:t>
      </w:r>
    </w:p>
    <w:p w:rsidR="00335582" w:rsidRPr="00AE3E16" w:rsidRDefault="00335582" w:rsidP="00102D2A">
      <w:pPr>
        <w:pStyle w:val="enumeration"/>
        <w:rPr>
          <w:lang w:val="en-GB" w:eastAsia="en-PH"/>
        </w:rPr>
      </w:pPr>
      <w:r>
        <w:rPr>
          <w:lang w:val="en-GB" w:eastAsia="en-PH"/>
        </w:rPr>
        <w:t>relatively low price</w:t>
      </w:r>
      <w:r w:rsidR="003B7F48">
        <w:rPr>
          <w:lang w:val="en-GB" w:eastAsia="en-PH"/>
        </w:rPr>
        <w:t>.</w:t>
      </w:r>
    </w:p>
    <w:p w:rsidR="008B22D2" w:rsidRPr="00AE3E16" w:rsidRDefault="008B22D2" w:rsidP="00102D2A">
      <w:pPr>
        <w:rPr>
          <w:lang w:val="en-GB" w:eastAsia="en-PH"/>
        </w:rPr>
      </w:pPr>
      <w:r w:rsidRPr="00AE3E16">
        <w:rPr>
          <w:lang w:val="en-GB" w:eastAsia="en-PH"/>
        </w:rPr>
        <w:t>Disadvantages</w:t>
      </w:r>
      <w:r w:rsidR="00335582">
        <w:rPr>
          <w:lang w:val="en-GB" w:eastAsia="en-PH"/>
        </w:rPr>
        <w:t>:</w:t>
      </w:r>
    </w:p>
    <w:p w:rsidR="008B22D2" w:rsidRPr="00AE3E16" w:rsidRDefault="00335582" w:rsidP="00102D2A">
      <w:pPr>
        <w:pStyle w:val="enumeration"/>
        <w:rPr>
          <w:lang w:val="en-GB" w:eastAsia="en-PH"/>
        </w:rPr>
      </w:pPr>
      <w:r>
        <w:rPr>
          <w:lang w:val="en-GB" w:eastAsia="en-PH"/>
        </w:rPr>
        <w:t>low accuracy, low resolution, low repeatability</w:t>
      </w:r>
      <w:r w:rsidR="003B7F48">
        <w:rPr>
          <w:lang w:val="en-GB" w:eastAsia="en-PH"/>
        </w:rPr>
        <w:t>,</w:t>
      </w:r>
    </w:p>
    <w:p w:rsidR="008B22D2" w:rsidRPr="00AE3E16" w:rsidRDefault="00335582" w:rsidP="00102D2A">
      <w:pPr>
        <w:pStyle w:val="enumeration"/>
        <w:rPr>
          <w:lang w:val="en-GB" w:eastAsia="en-PH"/>
        </w:rPr>
      </w:pPr>
      <w:r>
        <w:rPr>
          <w:lang w:val="en-GB" w:eastAsia="en-PH"/>
        </w:rPr>
        <w:t>l</w:t>
      </w:r>
      <w:r w:rsidR="008B22D2" w:rsidRPr="00AE3E16">
        <w:rPr>
          <w:lang w:val="en-GB" w:eastAsia="en-PH"/>
        </w:rPr>
        <w:t>imited to applications where manual reading is acceptable.</w:t>
      </w:r>
      <w:r w:rsidR="003B7F48">
        <w:rPr>
          <w:lang w:val="en-GB" w:eastAsia="en-PH"/>
        </w:rPr>
        <w:t>,</w:t>
      </w:r>
    </w:p>
    <w:p w:rsidR="008B22D2" w:rsidRPr="00AE3E16" w:rsidRDefault="00335582" w:rsidP="00102D2A">
      <w:pPr>
        <w:pStyle w:val="enumeration"/>
        <w:rPr>
          <w:lang w:val="en-GB" w:eastAsia="en-PH"/>
        </w:rPr>
      </w:pPr>
      <w:r>
        <w:rPr>
          <w:lang w:val="en-GB" w:eastAsia="en-PH"/>
        </w:rPr>
        <w:t>n</w:t>
      </w:r>
      <w:r w:rsidR="008B22D2" w:rsidRPr="00AE3E16">
        <w:rPr>
          <w:lang w:val="en-GB" w:eastAsia="en-PH"/>
        </w:rPr>
        <w:t>ot suitable for very low temperatures because the expansion of metals tend to be too similar, so the device becomes a rather insensitive thermometer</w:t>
      </w:r>
      <w:r w:rsidR="003B7F48">
        <w:rPr>
          <w:lang w:val="en-GB" w:eastAsia="en-PH"/>
        </w:rPr>
        <w:t>,</w:t>
      </w:r>
    </w:p>
    <w:p w:rsidR="00B046AF" w:rsidRPr="00AE3E16" w:rsidRDefault="00335582" w:rsidP="00102D2A">
      <w:pPr>
        <w:pStyle w:val="enumeration"/>
        <w:rPr>
          <w:b/>
          <w:sz w:val="18"/>
          <w:szCs w:val="18"/>
          <w:lang w:val="en-GB"/>
        </w:rPr>
      </w:pPr>
      <w:r>
        <w:rPr>
          <w:lang w:val="en-GB" w:eastAsia="en-PH"/>
        </w:rPr>
        <w:t>large h</w:t>
      </w:r>
      <w:r w:rsidR="007D287B" w:rsidRPr="00AE3E16">
        <w:rPr>
          <w:lang w:val="en-GB" w:eastAsia="en-PH"/>
        </w:rPr>
        <w:t>ysteresis</w:t>
      </w:r>
      <w:r w:rsidR="003B7F48">
        <w:rPr>
          <w:lang w:val="en-GB" w:eastAsia="en-PH"/>
        </w:rPr>
        <w:t>.</w:t>
      </w:r>
    </w:p>
    <w:p w:rsidR="00102D2A" w:rsidRPr="00AE3E16" w:rsidRDefault="00102D2A" w:rsidP="00102D2A">
      <w:pPr>
        <w:pStyle w:val="enumeration"/>
        <w:numPr>
          <w:ilvl w:val="0"/>
          <w:numId w:val="0"/>
        </w:numPr>
        <w:rPr>
          <w:b/>
          <w:sz w:val="18"/>
          <w:szCs w:val="18"/>
          <w:lang w:val="en-GB"/>
        </w:rPr>
        <w:sectPr w:rsidR="00102D2A" w:rsidRPr="00AE3E16" w:rsidSect="00064D8A">
          <w:footerReference w:type="default" r:id="rId21"/>
          <w:pgSz w:w="11907" w:h="16839" w:code="9"/>
          <w:pgMar w:top="1417" w:right="1417" w:bottom="1134" w:left="1417" w:header="720" w:footer="720" w:gutter="0"/>
          <w:cols w:space="720"/>
          <w:docGrid w:linePitch="360"/>
        </w:sectPr>
      </w:pPr>
    </w:p>
    <w:p w:rsidR="00A83E93" w:rsidRPr="00AE3E16" w:rsidRDefault="00C35A47" w:rsidP="009D23E5">
      <w:pPr>
        <w:pStyle w:val="Caption"/>
        <w:rPr>
          <w:rFonts w:cs="Arial"/>
          <w:b w:val="0"/>
          <w:sz w:val="18"/>
          <w:lang w:val="en-GB"/>
        </w:rPr>
      </w:pPr>
      <w:r w:rsidRPr="00AE3E16">
        <w:rPr>
          <w:lang w:val="en-GB"/>
        </w:rPr>
        <w:lastRenderedPageBreak/>
        <w:t xml:space="preserve">Table </w:t>
      </w:r>
      <w:r w:rsidR="00385A12" w:rsidRPr="00AE3E16">
        <w:rPr>
          <w:lang w:val="en-GB"/>
        </w:rPr>
        <w:fldChar w:fldCharType="begin"/>
      </w:r>
      <w:r w:rsidRPr="00AE3E16">
        <w:rPr>
          <w:lang w:val="en-GB"/>
        </w:rPr>
        <w:instrText xml:space="preserve"> SEQ Table \* ARABIC </w:instrText>
      </w:r>
      <w:r w:rsidR="00385A12" w:rsidRPr="00AE3E16">
        <w:rPr>
          <w:lang w:val="en-GB"/>
        </w:rPr>
        <w:fldChar w:fldCharType="separate"/>
      </w:r>
      <w:r w:rsidR="008D6F6D" w:rsidRPr="00AE3E16">
        <w:rPr>
          <w:noProof/>
          <w:lang w:val="en-GB"/>
        </w:rPr>
        <w:t>1</w:t>
      </w:r>
      <w:r w:rsidR="00385A12" w:rsidRPr="00AE3E16">
        <w:rPr>
          <w:lang w:val="en-GB"/>
        </w:rPr>
        <w:fldChar w:fldCharType="end"/>
      </w:r>
      <w:r w:rsidRPr="00AE3E16">
        <w:rPr>
          <w:lang w:val="en-GB"/>
        </w:rPr>
        <w:t xml:space="preserve">: </w:t>
      </w:r>
      <w:r w:rsidR="009D23E5">
        <w:rPr>
          <w:lang w:val="en-GB"/>
        </w:rPr>
        <w:t>Typical characteristics of some alternatives to mercury</w:t>
      </w:r>
      <w:r w:rsidR="00AD1D84">
        <w:rPr>
          <w:lang w:val="en-GB"/>
        </w:rPr>
        <w:t>-</w:t>
      </w:r>
      <w:r w:rsidR="009D23E5">
        <w:rPr>
          <w:lang w:val="en-GB"/>
        </w:rPr>
        <w:t>based</w:t>
      </w:r>
      <w:r w:rsidR="00AD1D84">
        <w:rPr>
          <w:lang w:val="en-GB"/>
        </w:rPr>
        <w:t xml:space="preserve"> </w:t>
      </w:r>
      <w:r w:rsidR="009D23E5">
        <w:rPr>
          <w:lang w:val="en-GB"/>
        </w:rPr>
        <w:t>thermometers</w:t>
      </w:r>
      <w:r w:rsidR="0081744E" w:rsidRPr="00AE3E16">
        <w:rPr>
          <w:lang w:val="en-GB"/>
        </w:rPr>
        <w:t>***</w:t>
      </w:r>
      <w:r w:rsidR="00EC752F" w:rsidRPr="00AE3E16">
        <w:rPr>
          <w:rFonts w:cs="Arial"/>
          <w:b w:val="0"/>
          <w:sz w:val="18"/>
          <w:lang w:val="en-GB"/>
        </w:rPr>
        <w:t xml:space="preserve">           </w:t>
      </w:r>
      <w:r w:rsidR="009B21DE" w:rsidRPr="00AE3E16">
        <w:rPr>
          <w:rFonts w:cs="Arial"/>
          <w:b w:val="0"/>
          <w:sz w:val="18"/>
          <w:lang w:val="en-GB"/>
        </w:rPr>
        <w:t xml:space="preserve"> </w:t>
      </w:r>
    </w:p>
    <w:tbl>
      <w:tblPr>
        <w:tblStyle w:val="TableGrid"/>
        <w:tblW w:w="13742" w:type="dxa"/>
        <w:tblLayout w:type="fixed"/>
        <w:tblLook w:val="04A0" w:firstRow="1" w:lastRow="0" w:firstColumn="1" w:lastColumn="0" w:noHBand="0" w:noVBand="1"/>
      </w:tblPr>
      <w:tblGrid>
        <w:gridCol w:w="1668"/>
        <w:gridCol w:w="1701"/>
        <w:gridCol w:w="1134"/>
        <w:gridCol w:w="1540"/>
        <w:gridCol w:w="1539"/>
        <w:gridCol w:w="1540"/>
        <w:gridCol w:w="1540"/>
        <w:gridCol w:w="1540"/>
        <w:gridCol w:w="1540"/>
      </w:tblGrid>
      <w:tr w:rsidR="000E6747" w:rsidRPr="00BA0068" w:rsidTr="008B3CFB">
        <w:tc>
          <w:tcPr>
            <w:tcW w:w="1668" w:type="dxa"/>
            <w:vAlign w:val="center"/>
          </w:tcPr>
          <w:p w:rsidR="000E6747" w:rsidRPr="00BA0068" w:rsidRDefault="000E6747" w:rsidP="004439C1">
            <w:pPr>
              <w:spacing w:after="0"/>
              <w:jc w:val="center"/>
              <w:rPr>
                <w:rFonts w:cs="Arial"/>
                <w:b/>
                <w:sz w:val="16"/>
                <w:szCs w:val="16"/>
                <w:lang w:val="en-GB"/>
              </w:rPr>
            </w:pPr>
          </w:p>
        </w:tc>
        <w:tc>
          <w:tcPr>
            <w:tcW w:w="1701" w:type="dxa"/>
            <w:vAlign w:val="center"/>
          </w:tcPr>
          <w:p w:rsidR="009710D5" w:rsidRDefault="00B42571">
            <w:pPr>
              <w:spacing w:after="0" w:line="240" w:lineRule="auto"/>
              <w:ind w:left="-108" w:right="-108"/>
              <w:jc w:val="center"/>
              <w:rPr>
                <w:rFonts w:eastAsia="Times New Roman" w:cs="Times New Roman"/>
                <w:b/>
                <w:bCs/>
                <w:kern w:val="36"/>
                <w:sz w:val="16"/>
                <w:szCs w:val="48"/>
                <w:lang w:val="en-GB" w:eastAsia="en-PH"/>
              </w:rPr>
            </w:pPr>
            <w:r w:rsidRPr="00BA0068">
              <w:rPr>
                <w:b/>
                <w:sz w:val="16"/>
                <w:lang w:val="en-GB"/>
              </w:rPr>
              <w:t>Us</w:t>
            </w:r>
            <w:r w:rsidR="008F5A0B">
              <w:rPr>
                <w:b/>
                <w:sz w:val="16"/>
                <w:lang w:val="en-GB"/>
              </w:rPr>
              <w:t>age</w:t>
            </w:r>
          </w:p>
          <w:p w:rsidR="009710D5" w:rsidRDefault="00B42571">
            <w:pPr>
              <w:spacing w:after="0" w:line="240" w:lineRule="auto"/>
              <w:ind w:left="-108" w:right="-108"/>
              <w:jc w:val="center"/>
              <w:rPr>
                <w:rFonts w:eastAsia="Times New Roman" w:cs="Times New Roman"/>
                <w:b/>
                <w:bCs/>
                <w:kern w:val="36"/>
                <w:sz w:val="16"/>
                <w:szCs w:val="48"/>
                <w:lang w:val="en-GB" w:eastAsia="en-PH"/>
              </w:rPr>
            </w:pPr>
            <w:r w:rsidRPr="00BA0068">
              <w:rPr>
                <w:b/>
                <w:sz w:val="16"/>
                <w:lang w:val="en-GB"/>
              </w:rPr>
              <w:t xml:space="preserve"> </w:t>
            </w:r>
            <w:r w:rsidR="008F5A0B">
              <w:rPr>
                <w:b/>
                <w:sz w:val="16"/>
                <w:lang w:val="en-GB"/>
              </w:rPr>
              <w:t>(</w:t>
            </w:r>
            <w:r w:rsidRPr="00BA0068">
              <w:rPr>
                <w:b/>
                <w:sz w:val="16"/>
                <w:lang w:val="en-GB"/>
              </w:rPr>
              <w:t>AWS,</w:t>
            </w:r>
            <w:r w:rsidR="008F5A0B">
              <w:rPr>
                <w:b/>
                <w:sz w:val="16"/>
                <w:lang w:val="en-GB"/>
              </w:rPr>
              <w:t xml:space="preserve"> </w:t>
            </w:r>
            <w:r w:rsidRPr="00BA0068">
              <w:rPr>
                <w:b/>
                <w:sz w:val="16"/>
                <w:lang w:val="en-GB"/>
              </w:rPr>
              <w:t>manual</w:t>
            </w:r>
            <w:r w:rsidR="008F5A0B">
              <w:rPr>
                <w:b/>
                <w:sz w:val="16"/>
                <w:lang w:val="en-GB"/>
              </w:rPr>
              <w:t>)</w:t>
            </w:r>
          </w:p>
        </w:tc>
        <w:tc>
          <w:tcPr>
            <w:tcW w:w="1134" w:type="dxa"/>
            <w:vAlign w:val="center"/>
          </w:tcPr>
          <w:p w:rsidR="009710D5" w:rsidRDefault="000E6747">
            <w:pPr>
              <w:spacing w:after="0" w:line="240" w:lineRule="auto"/>
              <w:ind w:left="-108" w:right="-108"/>
              <w:jc w:val="center"/>
              <w:rPr>
                <w:rFonts w:eastAsia="Times New Roman" w:cs="Times New Roman"/>
                <w:b/>
                <w:bCs/>
                <w:kern w:val="36"/>
                <w:sz w:val="16"/>
                <w:szCs w:val="48"/>
                <w:lang w:val="en-GB" w:eastAsia="en-PH"/>
              </w:rPr>
            </w:pPr>
            <w:r w:rsidRPr="00BA0068">
              <w:rPr>
                <w:b/>
                <w:sz w:val="16"/>
                <w:lang w:val="en-GB"/>
              </w:rPr>
              <w:t>Range</w:t>
            </w:r>
            <w:r w:rsidR="004439C1" w:rsidRPr="00BA0068">
              <w:rPr>
                <w:b/>
                <w:sz w:val="16"/>
                <w:lang w:val="en-GB"/>
              </w:rPr>
              <w:t>**</w:t>
            </w:r>
          </w:p>
        </w:tc>
        <w:tc>
          <w:tcPr>
            <w:tcW w:w="1540" w:type="dxa"/>
            <w:vAlign w:val="center"/>
          </w:tcPr>
          <w:p w:rsidR="009710D5" w:rsidRDefault="000E6747">
            <w:pPr>
              <w:spacing w:after="0" w:line="240" w:lineRule="auto"/>
              <w:ind w:left="-108" w:right="-127"/>
              <w:jc w:val="center"/>
              <w:rPr>
                <w:rFonts w:eastAsia="Times New Roman" w:cs="Times New Roman"/>
                <w:b/>
                <w:bCs/>
                <w:kern w:val="36"/>
                <w:sz w:val="16"/>
                <w:szCs w:val="48"/>
                <w:lang w:val="en-GB" w:eastAsia="en-PH"/>
              </w:rPr>
            </w:pPr>
            <w:r w:rsidRPr="00BA0068">
              <w:rPr>
                <w:b/>
                <w:sz w:val="16"/>
                <w:lang w:val="en-GB"/>
              </w:rPr>
              <w:t>Accuracy</w:t>
            </w:r>
          </w:p>
        </w:tc>
        <w:tc>
          <w:tcPr>
            <w:tcW w:w="1539" w:type="dxa"/>
            <w:vAlign w:val="center"/>
          </w:tcPr>
          <w:p w:rsidR="000E6747" w:rsidRPr="00BA0068" w:rsidRDefault="000E6747" w:rsidP="004439C1">
            <w:pPr>
              <w:spacing w:after="0" w:line="240" w:lineRule="auto"/>
              <w:jc w:val="center"/>
              <w:rPr>
                <w:b/>
                <w:sz w:val="16"/>
                <w:lang w:val="en-GB"/>
              </w:rPr>
            </w:pPr>
            <w:r w:rsidRPr="00BA0068">
              <w:rPr>
                <w:b/>
                <w:sz w:val="16"/>
                <w:lang w:val="en-GB"/>
              </w:rPr>
              <w:t>Response</w:t>
            </w:r>
            <w:r w:rsidR="004E2940">
              <w:rPr>
                <w:b/>
                <w:sz w:val="16"/>
                <w:lang w:val="en-GB"/>
              </w:rPr>
              <w:t xml:space="preserve"> time</w:t>
            </w:r>
          </w:p>
        </w:tc>
        <w:tc>
          <w:tcPr>
            <w:tcW w:w="1540" w:type="dxa"/>
            <w:vAlign w:val="center"/>
          </w:tcPr>
          <w:p w:rsidR="000E6747" w:rsidRPr="00BA0068" w:rsidRDefault="004439C1" w:rsidP="004439C1">
            <w:pPr>
              <w:spacing w:after="0" w:line="240" w:lineRule="auto"/>
              <w:jc w:val="center"/>
              <w:rPr>
                <w:b/>
                <w:sz w:val="16"/>
                <w:lang w:val="en-GB"/>
              </w:rPr>
            </w:pPr>
            <w:r w:rsidRPr="00BA0068">
              <w:rPr>
                <w:b/>
                <w:sz w:val="16"/>
                <w:lang w:val="en-GB"/>
              </w:rPr>
              <w:t>Linearity</w:t>
            </w:r>
          </w:p>
        </w:tc>
        <w:tc>
          <w:tcPr>
            <w:tcW w:w="1540" w:type="dxa"/>
            <w:vAlign w:val="center"/>
          </w:tcPr>
          <w:p w:rsidR="000E6747" w:rsidRPr="00BA0068" w:rsidRDefault="004439C1" w:rsidP="004439C1">
            <w:pPr>
              <w:spacing w:after="0" w:line="240" w:lineRule="auto"/>
              <w:jc w:val="center"/>
              <w:rPr>
                <w:b/>
                <w:sz w:val="16"/>
                <w:lang w:val="en-GB"/>
              </w:rPr>
            </w:pPr>
            <w:r w:rsidRPr="00BA0068">
              <w:rPr>
                <w:b/>
                <w:sz w:val="16"/>
                <w:lang w:val="en-GB"/>
              </w:rPr>
              <w:t>Stability</w:t>
            </w:r>
          </w:p>
        </w:tc>
        <w:tc>
          <w:tcPr>
            <w:tcW w:w="1540" w:type="dxa"/>
            <w:vAlign w:val="center"/>
          </w:tcPr>
          <w:p w:rsidR="000E6747" w:rsidRPr="00BA0068" w:rsidRDefault="000E6747" w:rsidP="004439C1">
            <w:pPr>
              <w:spacing w:after="0" w:line="240" w:lineRule="auto"/>
              <w:jc w:val="center"/>
              <w:rPr>
                <w:b/>
                <w:sz w:val="16"/>
                <w:lang w:val="en-GB"/>
              </w:rPr>
            </w:pPr>
            <w:r w:rsidRPr="00BA0068">
              <w:rPr>
                <w:b/>
                <w:sz w:val="16"/>
                <w:lang w:val="en-GB"/>
              </w:rPr>
              <w:t>Calibration</w:t>
            </w:r>
          </w:p>
        </w:tc>
        <w:tc>
          <w:tcPr>
            <w:tcW w:w="1540" w:type="dxa"/>
            <w:vAlign w:val="center"/>
          </w:tcPr>
          <w:p w:rsidR="000E6747" w:rsidRPr="00BA0068" w:rsidRDefault="000E6747" w:rsidP="004439C1">
            <w:pPr>
              <w:spacing w:after="0" w:line="240" w:lineRule="auto"/>
              <w:jc w:val="center"/>
              <w:rPr>
                <w:b/>
                <w:sz w:val="16"/>
                <w:lang w:val="en-GB"/>
              </w:rPr>
            </w:pPr>
            <w:r w:rsidRPr="00BA0068">
              <w:rPr>
                <w:b/>
                <w:sz w:val="16"/>
                <w:lang w:val="en-GB"/>
              </w:rPr>
              <w:t>Cost</w:t>
            </w:r>
          </w:p>
        </w:tc>
      </w:tr>
      <w:tr w:rsidR="00BA0068" w:rsidRPr="00BA0068" w:rsidTr="008B3CFB">
        <w:tc>
          <w:tcPr>
            <w:tcW w:w="1668" w:type="dxa"/>
            <w:vAlign w:val="center"/>
          </w:tcPr>
          <w:p w:rsidR="00657AEF" w:rsidRPr="00BA0068" w:rsidRDefault="00657AEF" w:rsidP="004439C1">
            <w:pPr>
              <w:spacing w:after="0"/>
              <w:jc w:val="center"/>
              <w:rPr>
                <w:rFonts w:cs="Arial"/>
                <w:b/>
                <w:sz w:val="16"/>
                <w:szCs w:val="16"/>
                <w:lang w:val="en-GB"/>
              </w:rPr>
            </w:pPr>
            <w:r w:rsidRPr="00BA0068">
              <w:rPr>
                <w:rFonts w:cs="Arial"/>
                <w:b/>
                <w:sz w:val="16"/>
                <w:szCs w:val="16"/>
                <w:lang w:val="en-GB"/>
              </w:rPr>
              <w:t>Platinum Resistance</w:t>
            </w:r>
          </w:p>
        </w:tc>
        <w:tc>
          <w:tcPr>
            <w:tcW w:w="1701" w:type="dxa"/>
            <w:vAlign w:val="center"/>
          </w:tcPr>
          <w:p w:rsidR="009710D5" w:rsidRDefault="00E83A18">
            <w:pPr>
              <w:spacing w:after="0" w:line="240" w:lineRule="auto"/>
              <w:ind w:left="-108" w:right="-108"/>
              <w:jc w:val="center"/>
              <w:rPr>
                <w:rFonts w:cs="Arial"/>
                <w:sz w:val="16"/>
                <w:szCs w:val="16"/>
                <w:lang w:val="en-GB"/>
              </w:rPr>
            </w:pPr>
            <w:r w:rsidRPr="00BA0068">
              <w:rPr>
                <w:rFonts w:cs="Arial"/>
                <w:sz w:val="16"/>
                <w:szCs w:val="16"/>
                <w:lang w:val="en-GB"/>
              </w:rPr>
              <w:t>AWS, or</w:t>
            </w:r>
          </w:p>
          <w:p w:rsidR="009710D5" w:rsidRDefault="00E83A18">
            <w:pPr>
              <w:spacing w:after="0" w:line="240" w:lineRule="auto"/>
              <w:ind w:left="-108" w:right="-108"/>
              <w:jc w:val="center"/>
              <w:rPr>
                <w:rFonts w:cs="Arial"/>
                <w:sz w:val="16"/>
                <w:szCs w:val="16"/>
                <w:lang w:val="en-GB"/>
              </w:rPr>
            </w:pPr>
            <w:r w:rsidRPr="00BA0068">
              <w:rPr>
                <w:rFonts w:cs="Arial"/>
                <w:sz w:val="16"/>
                <w:szCs w:val="16"/>
                <w:lang w:val="en-GB"/>
              </w:rPr>
              <w:t>manual with digital display</w:t>
            </w:r>
          </w:p>
        </w:tc>
        <w:tc>
          <w:tcPr>
            <w:tcW w:w="1134" w:type="dxa"/>
            <w:vAlign w:val="center"/>
          </w:tcPr>
          <w:p w:rsidR="009710D5" w:rsidRDefault="00657AEF">
            <w:pPr>
              <w:spacing w:after="0" w:line="240" w:lineRule="auto"/>
              <w:ind w:left="-108" w:right="-108"/>
              <w:jc w:val="center"/>
              <w:rPr>
                <w:rFonts w:cs="Arial"/>
                <w:sz w:val="16"/>
                <w:szCs w:val="16"/>
                <w:lang w:val="en-GB"/>
              </w:rPr>
            </w:pPr>
            <w:r w:rsidRPr="00BA0068">
              <w:rPr>
                <w:rFonts w:cs="Arial"/>
                <w:sz w:val="16"/>
                <w:szCs w:val="16"/>
                <w:lang w:val="en-GB"/>
              </w:rPr>
              <w:t>- 260°C to</w:t>
            </w:r>
            <w:r w:rsidR="004439C1" w:rsidRPr="00BA0068">
              <w:rPr>
                <w:rFonts w:cs="Arial"/>
                <w:sz w:val="16"/>
                <w:szCs w:val="16"/>
                <w:lang w:val="en-GB"/>
              </w:rPr>
              <w:t xml:space="preserve"> </w:t>
            </w:r>
            <w:r w:rsidRPr="00BA0068">
              <w:rPr>
                <w:rFonts w:cs="Arial"/>
                <w:sz w:val="16"/>
                <w:szCs w:val="16"/>
                <w:lang w:val="en-GB"/>
              </w:rPr>
              <w:t>1000°C</w:t>
            </w:r>
          </w:p>
        </w:tc>
        <w:tc>
          <w:tcPr>
            <w:tcW w:w="1540" w:type="dxa"/>
            <w:vAlign w:val="center"/>
          </w:tcPr>
          <w:p w:rsidR="009710D5" w:rsidRDefault="004E2940">
            <w:pPr>
              <w:spacing w:after="0" w:line="240" w:lineRule="auto"/>
              <w:ind w:left="-108" w:right="-127"/>
              <w:jc w:val="center"/>
              <w:rPr>
                <w:rFonts w:cs="Arial"/>
                <w:sz w:val="16"/>
                <w:szCs w:val="16"/>
                <w:lang w:val="en-GB"/>
              </w:rPr>
            </w:pPr>
            <w:r>
              <w:rPr>
                <w:rFonts w:cs="Arial"/>
                <w:sz w:val="16"/>
                <w:szCs w:val="16"/>
                <w:lang w:val="en-GB"/>
              </w:rPr>
              <w:t>Depend</w:t>
            </w:r>
            <w:r w:rsidR="006F0F25">
              <w:rPr>
                <w:rFonts w:cs="Arial"/>
                <w:sz w:val="16"/>
                <w:szCs w:val="16"/>
                <w:lang w:val="en-GB"/>
              </w:rPr>
              <w:t>s</w:t>
            </w:r>
            <w:r>
              <w:rPr>
                <w:rFonts w:cs="Arial"/>
                <w:sz w:val="16"/>
                <w:szCs w:val="16"/>
                <w:lang w:val="en-GB"/>
              </w:rPr>
              <w:t xml:space="preserve"> on Cla</w:t>
            </w:r>
            <w:r w:rsidR="006F0F25">
              <w:rPr>
                <w:rFonts w:cs="Arial"/>
                <w:sz w:val="16"/>
                <w:szCs w:val="16"/>
                <w:lang w:val="en-GB"/>
              </w:rPr>
              <w:t>s</w:t>
            </w:r>
            <w:r>
              <w:rPr>
                <w:rFonts w:cs="Arial"/>
                <w:sz w:val="16"/>
                <w:szCs w:val="16"/>
                <w:lang w:val="en-GB"/>
              </w:rPr>
              <w:t xml:space="preserve">s: </w:t>
            </w:r>
            <w:r w:rsidR="00036C30" w:rsidRPr="00BA0068">
              <w:rPr>
                <w:rFonts w:cs="Arial"/>
                <w:sz w:val="16"/>
                <w:szCs w:val="16"/>
                <w:lang w:val="en-GB"/>
              </w:rPr>
              <w:t>±0.15°C</w:t>
            </w:r>
            <w:r>
              <w:rPr>
                <w:rFonts w:cs="Arial"/>
                <w:sz w:val="16"/>
                <w:szCs w:val="16"/>
                <w:lang w:val="en-GB"/>
              </w:rPr>
              <w:t xml:space="preserve"> typical</w:t>
            </w:r>
            <w:r w:rsidR="00072DB0" w:rsidRPr="00BA0068">
              <w:rPr>
                <w:rFonts w:cs="Arial"/>
                <w:sz w:val="16"/>
                <w:szCs w:val="16"/>
                <w:lang w:val="en-GB"/>
              </w:rPr>
              <w:t xml:space="preserve"> or better</w:t>
            </w:r>
          </w:p>
        </w:tc>
        <w:tc>
          <w:tcPr>
            <w:tcW w:w="1539" w:type="dxa"/>
            <w:vAlign w:val="center"/>
          </w:tcPr>
          <w:p w:rsidR="00657AEF" w:rsidRPr="00BA0068" w:rsidRDefault="008B3CFB" w:rsidP="004E2940">
            <w:pPr>
              <w:spacing w:after="0" w:line="240" w:lineRule="auto"/>
              <w:jc w:val="center"/>
              <w:rPr>
                <w:rFonts w:cs="Arial"/>
                <w:sz w:val="16"/>
                <w:szCs w:val="16"/>
                <w:lang w:val="en-GB"/>
              </w:rPr>
            </w:pPr>
            <w:r>
              <w:rPr>
                <w:rFonts w:cs="Arial"/>
                <w:sz w:val="16"/>
                <w:szCs w:val="16"/>
                <w:lang w:val="en-GB"/>
              </w:rPr>
              <w:t>30s to 120 s typical</w:t>
            </w:r>
            <w:r w:rsidR="00072DB0" w:rsidRPr="00BA0068">
              <w:rPr>
                <w:rFonts w:cs="Arial"/>
                <w:sz w:val="16"/>
                <w:szCs w:val="16"/>
                <w:lang w:val="en-GB"/>
              </w:rPr>
              <w:t xml:space="preserve"> </w:t>
            </w:r>
            <w:r w:rsidR="004439C1" w:rsidRPr="00BA0068">
              <w:rPr>
                <w:rFonts w:cs="Arial"/>
                <w:sz w:val="16"/>
                <w:szCs w:val="16"/>
                <w:lang w:val="en-GB"/>
              </w:rPr>
              <w:br/>
            </w:r>
          </w:p>
        </w:tc>
        <w:tc>
          <w:tcPr>
            <w:tcW w:w="1540" w:type="dxa"/>
            <w:vAlign w:val="center"/>
          </w:tcPr>
          <w:p w:rsidR="00657AEF" w:rsidRPr="00BA0068" w:rsidRDefault="00657AEF" w:rsidP="008B3CFB">
            <w:pPr>
              <w:shd w:val="clear" w:color="auto" w:fill="FFFFFF"/>
              <w:spacing w:after="0" w:line="240" w:lineRule="auto"/>
              <w:jc w:val="center"/>
              <w:rPr>
                <w:rFonts w:cs="Arial"/>
                <w:sz w:val="16"/>
                <w:szCs w:val="16"/>
                <w:lang w:val="en-GB"/>
              </w:rPr>
            </w:pPr>
            <w:r w:rsidRPr="00BA0068">
              <w:rPr>
                <w:rFonts w:cs="Arial"/>
                <w:sz w:val="16"/>
                <w:szCs w:val="16"/>
                <w:lang w:val="en-GB"/>
              </w:rPr>
              <w:t>Linear over wide operating range</w:t>
            </w:r>
          </w:p>
        </w:tc>
        <w:tc>
          <w:tcPr>
            <w:tcW w:w="1540" w:type="dxa"/>
            <w:vAlign w:val="center"/>
          </w:tcPr>
          <w:p w:rsidR="00481F1D" w:rsidRDefault="0040332E" w:rsidP="008B3CFB">
            <w:pPr>
              <w:spacing w:after="0" w:line="240" w:lineRule="auto"/>
              <w:jc w:val="center"/>
              <w:rPr>
                <w:rFonts w:cs="Arial"/>
                <w:sz w:val="16"/>
                <w:szCs w:val="16"/>
                <w:lang w:val="en-GB"/>
              </w:rPr>
            </w:pPr>
            <w:r w:rsidRPr="00BA0068">
              <w:rPr>
                <w:rFonts w:cs="Arial"/>
                <w:sz w:val="16"/>
                <w:szCs w:val="16"/>
                <w:lang w:val="en-GB"/>
              </w:rPr>
              <w:t>Good</w:t>
            </w:r>
            <w:r w:rsidR="00335582">
              <w:rPr>
                <w:rFonts w:cs="Arial"/>
                <w:sz w:val="16"/>
                <w:szCs w:val="16"/>
                <w:lang w:val="en-GB"/>
              </w:rPr>
              <w:t xml:space="preserve"> to excellent</w:t>
            </w:r>
          </w:p>
        </w:tc>
        <w:tc>
          <w:tcPr>
            <w:tcW w:w="1540" w:type="dxa"/>
            <w:vAlign w:val="center"/>
          </w:tcPr>
          <w:p w:rsidR="00657AEF" w:rsidRPr="00BA0068" w:rsidRDefault="008F5A0B" w:rsidP="004439C1">
            <w:pPr>
              <w:spacing w:after="0" w:line="240" w:lineRule="auto"/>
              <w:jc w:val="center"/>
              <w:rPr>
                <w:rFonts w:cs="Arial"/>
                <w:sz w:val="16"/>
                <w:szCs w:val="16"/>
                <w:lang w:val="en-GB"/>
              </w:rPr>
            </w:pPr>
            <w:r w:rsidRPr="00BA0068">
              <w:rPr>
                <w:rFonts w:cs="Arial"/>
                <w:sz w:val="16"/>
                <w:szCs w:val="16"/>
                <w:lang w:val="en-GB"/>
              </w:rPr>
              <w:t>Easy to calibrate</w:t>
            </w:r>
          </w:p>
        </w:tc>
        <w:tc>
          <w:tcPr>
            <w:tcW w:w="1540" w:type="dxa"/>
            <w:vAlign w:val="center"/>
          </w:tcPr>
          <w:p w:rsidR="00657AEF" w:rsidRPr="00BA0068" w:rsidRDefault="00335582" w:rsidP="004439C1">
            <w:pPr>
              <w:spacing w:after="0" w:line="240" w:lineRule="auto"/>
              <w:jc w:val="center"/>
              <w:rPr>
                <w:rFonts w:cs="Arial"/>
                <w:sz w:val="16"/>
                <w:szCs w:val="16"/>
                <w:lang w:val="en-GB"/>
              </w:rPr>
            </w:pPr>
            <w:r>
              <w:rPr>
                <w:rFonts w:cs="Arial"/>
                <w:sz w:val="16"/>
                <w:szCs w:val="16"/>
                <w:lang w:val="en-GB"/>
              </w:rPr>
              <w:t>Moderate to expensive</w:t>
            </w:r>
          </w:p>
        </w:tc>
      </w:tr>
      <w:tr w:rsidR="00BA0068" w:rsidRPr="00BA0068" w:rsidTr="008B3CFB">
        <w:tc>
          <w:tcPr>
            <w:tcW w:w="1668" w:type="dxa"/>
            <w:vAlign w:val="center"/>
          </w:tcPr>
          <w:p w:rsidR="0040332E" w:rsidRPr="00BA0068" w:rsidRDefault="0040332E" w:rsidP="004439C1">
            <w:pPr>
              <w:spacing w:after="0"/>
              <w:jc w:val="center"/>
              <w:rPr>
                <w:rFonts w:cs="Arial"/>
                <w:b/>
                <w:sz w:val="16"/>
                <w:szCs w:val="16"/>
                <w:lang w:val="en-GB"/>
              </w:rPr>
            </w:pPr>
            <w:r w:rsidRPr="00BA0068">
              <w:rPr>
                <w:rFonts w:cs="Arial"/>
                <w:b/>
                <w:sz w:val="16"/>
                <w:szCs w:val="16"/>
                <w:lang w:val="en-GB"/>
              </w:rPr>
              <w:t>Thermistor</w:t>
            </w:r>
          </w:p>
        </w:tc>
        <w:tc>
          <w:tcPr>
            <w:tcW w:w="1701" w:type="dxa"/>
            <w:vAlign w:val="center"/>
          </w:tcPr>
          <w:p w:rsidR="009710D5" w:rsidRDefault="00E83A18">
            <w:pPr>
              <w:spacing w:after="0" w:line="240" w:lineRule="auto"/>
              <w:ind w:left="-108" w:right="-108"/>
              <w:jc w:val="center"/>
              <w:rPr>
                <w:rFonts w:cs="Arial"/>
                <w:sz w:val="16"/>
                <w:szCs w:val="16"/>
                <w:lang w:val="en-GB"/>
              </w:rPr>
            </w:pPr>
            <w:r w:rsidRPr="00BA0068">
              <w:rPr>
                <w:rFonts w:cs="Arial"/>
                <w:sz w:val="16"/>
                <w:szCs w:val="16"/>
                <w:lang w:val="en-GB"/>
              </w:rPr>
              <w:t>AWS, or</w:t>
            </w:r>
          </w:p>
          <w:p w:rsidR="009710D5" w:rsidRDefault="00E83A18">
            <w:pPr>
              <w:spacing w:after="0" w:line="240" w:lineRule="auto"/>
              <w:ind w:left="-108" w:right="-108"/>
              <w:jc w:val="center"/>
              <w:rPr>
                <w:rFonts w:cs="Arial"/>
                <w:sz w:val="16"/>
                <w:szCs w:val="16"/>
                <w:lang w:val="en-GB"/>
              </w:rPr>
            </w:pPr>
            <w:r w:rsidRPr="00BA0068">
              <w:rPr>
                <w:rFonts w:cs="Arial"/>
                <w:sz w:val="16"/>
                <w:szCs w:val="16"/>
                <w:lang w:val="en-GB"/>
              </w:rPr>
              <w:t>manual with digital display</w:t>
            </w:r>
          </w:p>
        </w:tc>
        <w:tc>
          <w:tcPr>
            <w:tcW w:w="1134" w:type="dxa"/>
            <w:vAlign w:val="center"/>
          </w:tcPr>
          <w:p w:rsidR="009710D5" w:rsidRDefault="0040332E">
            <w:pPr>
              <w:spacing w:after="0" w:line="240" w:lineRule="auto"/>
              <w:ind w:left="-108" w:right="-108"/>
              <w:jc w:val="center"/>
              <w:rPr>
                <w:rFonts w:cs="Arial"/>
                <w:sz w:val="16"/>
                <w:szCs w:val="16"/>
                <w:lang w:val="en-GB"/>
              </w:rPr>
            </w:pPr>
            <w:r w:rsidRPr="00BA0068">
              <w:rPr>
                <w:rFonts w:cs="Arial"/>
                <w:sz w:val="16"/>
                <w:szCs w:val="16"/>
                <w:lang w:val="en-GB"/>
              </w:rPr>
              <w:t>-90°C  to 130°C</w:t>
            </w:r>
          </w:p>
        </w:tc>
        <w:tc>
          <w:tcPr>
            <w:tcW w:w="1540" w:type="dxa"/>
            <w:vAlign w:val="center"/>
          </w:tcPr>
          <w:p w:rsidR="009710D5" w:rsidRDefault="00D82234">
            <w:pPr>
              <w:spacing w:after="0" w:line="240" w:lineRule="auto"/>
              <w:ind w:left="-108" w:right="-127"/>
              <w:jc w:val="center"/>
              <w:rPr>
                <w:rFonts w:cs="Arial"/>
                <w:sz w:val="16"/>
                <w:szCs w:val="16"/>
                <w:lang w:val="en-GB"/>
              </w:rPr>
            </w:pPr>
            <w:r w:rsidRPr="00BA0068">
              <w:rPr>
                <w:rFonts w:cs="Arial"/>
                <w:sz w:val="16"/>
                <w:szCs w:val="16"/>
                <w:lang w:val="en-GB"/>
              </w:rPr>
              <w:t>±0.</w:t>
            </w:r>
            <w:r w:rsidR="00AD0E8F" w:rsidRPr="00BA0068">
              <w:rPr>
                <w:rFonts w:cs="Arial"/>
                <w:sz w:val="16"/>
                <w:szCs w:val="16"/>
                <w:lang w:val="en-GB"/>
              </w:rPr>
              <w:t>1</w:t>
            </w:r>
            <w:r w:rsidRPr="00BA0068">
              <w:rPr>
                <w:rFonts w:cs="Arial"/>
                <w:sz w:val="16"/>
                <w:szCs w:val="16"/>
                <w:lang w:val="en-GB"/>
              </w:rPr>
              <w:t>°C</w:t>
            </w:r>
            <w:r w:rsidR="00AD0E8F" w:rsidRPr="00BA0068">
              <w:rPr>
                <w:rFonts w:cs="Arial"/>
                <w:sz w:val="16"/>
                <w:szCs w:val="16"/>
                <w:lang w:val="en-GB"/>
              </w:rPr>
              <w:t xml:space="preserve"> to</w:t>
            </w:r>
          </w:p>
          <w:p w:rsidR="009710D5" w:rsidRDefault="00AD0E8F">
            <w:pPr>
              <w:spacing w:after="0" w:line="240" w:lineRule="auto"/>
              <w:ind w:left="-108" w:right="-127"/>
              <w:jc w:val="center"/>
              <w:rPr>
                <w:rFonts w:cs="Arial"/>
                <w:sz w:val="16"/>
                <w:szCs w:val="16"/>
                <w:lang w:val="en-GB"/>
              </w:rPr>
            </w:pPr>
            <w:r w:rsidRPr="00BA0068">
              <w:rPr>
                <w:rFonts w:cs="Arial"/>
                <w:sz w:val="16"/>
                <w:szCs w:val="16"/>
                <w:lang w:val="en-GB"/>
              </w:rPr>
              <w:t>±0.2°C</w:t>
            </w:r>
            <w:r w:rsidR="004D7ADA" w:rsidRPr="00BA0068">
              <w:rPr>
                <w:rFonts w:cs="Arial"/>
                <w:sz w:val="16"/>
                <w:szCs w:val="16"/>
                <w:lang w:val="en-GB"/>
              </w:rPr>
              <w:t xml:space="preserve"> </w:t>
            </w:r>
          </w:p>
        </w:tc>
        <w:tc>
          <w:tcPr>
            <w:tcW w:w="1539" w:type="dxa"/>
            <w:vAlign w:val="center"/>
          </w:tcPr>
          <w:p w:rsidR="005B65F9" w:rsidRPr="00BA0068" w:rsidRDefault="005B65F9" w:rsidP="004439C1">
            <w:pPr>
              <w:spacing w:after="0" w:line="240" w:lineRule="auto"/>
              <w:jc w:val="center"/>
              <w:rPr>
                <w:rFonts w:cs="Arial"/>
                <w:sz w:val="16"/>
                <w:szCs w:val="16"/>
                <w:lang w:val="en-GB"/>
              </w:rPr>
            </w:pPr>
            <w:r w:rsidRPr="00BA0068">
              <w:rPr>
                <w:rFonts w:cs="Arial"/>
                <w:sz w:val="16"/>
                <w:szCs w:val="16"/>
                <w:lang w:val="en-GB"/>
              </w:rPr>
              <w:t>5 s</w:t>
            </w:r>
          </w:p>
          <w:p w:rsidR="0040332E" w:rsidRPr="00BA0068" w:rsidRDefault="0040332E" w:rsidP="004439C1">
            <w:pPr>
              <w:spacing w:after="0" w:line="240" w:lineRule="auto"/>
              <w:jc w:val="center"/>
              <w:rPr>
                <w:rFonts w:cs="Arial"/>
                <w:sz w:val="16"/>
                <w:szCs w:val="16"/>
                <w:lang w:val="en-GB"/>
              </w:rPr>
            </w:pPr>
          </w:p>
        </w:tc>
        <w:tc>
          <w:tcPr>
            <w:tcW w:w="1540" w:type="dxa"/>
            <w:vAlign w:val="center"/>
          </w:tcPr>
          <w:p w:rsidR="0040332E" w:rsidRPr="00BA0068" w:rsidRDefault="0040332E" w:rsidP="004439C1">
            <w:pPr>
              <w:spacing w:after="0" w:line="240" w:lineRule="auto"/>
              <w:jc w:val="center"/>
              <w:rPr>
                <w:rFonts w:cs="Arial"/>
                <w:sz w:val="16"/>
                <w:szCs w:val="16"/>
                <w:lang w:val="en-GB"/>
              </w:rPr>
            </w:pPr>
            <w:r w:rsidRPr="00BA0068">
              <w:rPr>
                <w:rFonts w:cs="Arial"/>
                <w:sz w:val="16"/>
                <w:szCs w:val="16"/>
                <w:lang w:val="en-GB"/>
              </w:rPr>
              <w:t>Poor but can be compensated</w:t>
            </w:r>
          </w:p>
        </w:tc>
        <w:tc>
          <w:tcPr>
            <w:tcW w:w="1540" w:type="dxa"/>
            <w:vAlign w:val="center"/>
          </w:tcPr>
          <w:p w:rsidR="000575DB" w:rsidRPr="00BA0068" w:rsidRDefault="004E2940" w:rsidP="00FD5AE6">
            <w:pPr>
              <w:spacing w:after="0" w:line="240" w:lineRule="auto"/>
              <w:jc w:val="center"/>
              <w:rPr>
                <w:rFonts w:cs="Arial"/>
                <w:sz w:val="16"/>
                <w:szCs w:val="16"/>
                <w:lang w:val="en-GB"/>
              </w:rPr>
            </w:pPr>
            <w:r>
              <w:rPr>
                <w:rFonts w:cs="Arial"/>
                <w:sz w:val="16"/>
                <w:szCs w:val="16"/>
                <w:lang w:val="en-GB"/>
              </w:rPr>
              <w:t>Fair to good</w:t>
            </w:r>
          </w:p>
        </w:tc>
        <w:tc>
          <w:tcPr>
            <w:tcW w:w="1540" w:type="dxa"/>
            <w:vAlign w:val="center"/>
          </w:tcPr>
          <w:p w:rsidR="0040332E" w:rsidRPr="00BA0068" w:rsidRDefault="0040332E" w:rsidP="004439C1">
            <w:pPr>
              <w:spacing w:after="0" w:line="240" w:lineRule="auto"/>
              <w:jc w:val="center"/>
              <w:rPr>
                <w:rFonts w:cs="Arial"/>
                <w:sz w:val="16"/>
                <w:szCs w:val="16"/>
                <w:lang w:val="en-GB"/>
              </w:rPr>
            </w:pPr>
            <w:r w:rsidRPr="00BA0068">
              <w:rPr>
                <w:rFonts w:cs="Arial"/>
                <w:sz w:val="16"/>
                <w:szCs w:val="16"/>
                <w:lang w:val="en-GB"/>
              </w:rPr>
              <w:t>Easy to calibrate when linearized</w:t>
            </w:r>
          </w:p>
        </w:tc>
        <w:tc>
          <w:tcPr>
            <w:tcW w:w="1540" w:type="dxa"/>
            <w:vAlign w:val="center"/>
          </w:tcPr>
          <w:p w:rsidR="0040332E" w:rsidRPr="00BA0068" w:rsidRDefault="0040332E" w:rsidP="004439C1">
            <w:pPr>
              <w:spacing w:after="0" w:line="240" w:lineRule="auto"/>
              <w:jc w:val="center"/>
              <w:rPr>
                <w:rFonts w:cs="Arial"/>
                <w:sz w:val="16"/>
                <w:szCs w:val="16"/>
                <w:lang w:val="en-GB"/>
              </w:rPr>
            </w:pPr>
            <w:r w:rsidRPr="00BA0068">
              <w:rPr>
                <w:rFonts w:cs="Arial"/>
                <w:sz w:val="16"/>
                <w:szCs w:val="16"/>
                <w:lang w:val="en-GB"/>
              </w:rPr>
              <w:t>Low to moderate</w:t>
            </w:r>
          </w:p>
        </w:tc>
      </w:tr>
      <w:tr w:rsidR="00BA0068" w:rsidRPr="00BA0068" w:rsidTr="008B3CFB">
        <w:tc>
          <w:tcPr>
            <w:tcW w:w="1668" w:type="dxa"/>
            <w:vAlign w:val="center"/>
          </w:tcPr>
          <w:p w:rsidR="0040332E" w:rsidRPr="00BA0068" w:rsidRDefault="0040332E" w:rsidP="004439C1">
            <w:pPr>
              <w:spacing w:after="0"/>
              <w:jc w:val="center"/>
              <w:rPr>
                <w:rFonts w:cs="Arial"/>
                <w:b/>
                <w:sz w:val="16"/>
                <w:szCs w:val="16"/>
                <w:lang w:val="en-GB"/>
              </w:rPr>
            </w:pPr>
            <w:r w:rsidRPr="00BA0068">
              <w:rPr>
                <w:rFonts w:cs="Arial"/>
                <w:b/>
                <w:sz w:val="16"/>
                <w:szCs w:val="16"/>
                <w:lang w:val="en-GB"/>
              </w:rPr>
              <w:t>IC Sensor</w:t>
            </w:r>
          </w:p>
        </w:tc>
        <w:tc>
          <w:tcPr>
            <w:tcW w:w="1701" w:type="dxa"/>
            <w:vAlign w:val="center"/>
          </w:tcPr>
          <w:p w:rsidR="009710D5" w:rsidRDefault="00E83A18">
            <w:pPr>
              <w:spacing w:after="0" w:line="240" w:lineRule="auto"/>
              <w:ind w:left="-108" w:right="-108"/>
              <w:jc w:val="center"/>
              <w:rPr>
                <w:rFonts w:cs="Arial"/>
                <w:sz w:val="16"/>
                <w:szCs w:val="16"/>
                <w:lang w:val="en-GB"/>
              </w:rPr>
            </w:pPr>
            <w:r w:rsidRPr="00BA0068">
              <w:rPr>
                <w:rFonts w:cs="Arial"/>
                <w:sz w:val="16"/>
                <w:szCs w:val="16"/>
                <w:lang w:val="en-GB"/>
              </w:rPr>
              <w:t>AWS, or</w:t>
            </w:r>
          </w:p>
          <w:p w:rsidR="009710D5" w:rsidRDefault="00E83A18">
            <w:pPr>
              <w:spacing w:after="0" w:line="240" w:lineRule="auto"/>
              <w:ind w:left="-108" w:right="-108"/>
              <w:jc w:val="center"/>
              <w:rPr>
                <w:rFonts w:cs="Arial"/>
                <w:sz w:val="16"/>
                <w:szCs w:val="16"/>
                <w:lang w:val="en-GB"/>
              </w:rPr>
            </w:pPr>
            <w:r w:rsidRPr="00BA0068">
              <w:rPr>
                <w:rFonts w:cs="Arial"/>
                <w:sz w:val="16"/>
                <w:szCs w:val="16"/>
                <w:lang w:val="en-GB"/>
              </w:rPr>
              <w:t>manual with digital display</w:t>
            </w:r>
          </w:p>
        </w:tc>
        <w:tc>
          <w:tcPr>
            <w:tcW w:w="1134" w:type="dxa"/>
            <w:vAlign w:val="center"/>
          </w:tcPr>
          <w:p w:rsidR="009710D5" w:rsidRDefault="00847664">
            <w:pPr>
              <w:spacing w:after="0" w:line="240" w:lineRule="auto"/>
              <w:ind w:left="-108" w:right="-108"/>
              <w:jc w:val="center"/>
              <w:rPr>
                <w:rFonts w:cs="Arial"/>
                <w:sz w:val="16"/>
                <w:szCs w:val="16"/>
                <w:lang w:val="en-GB"/>
              </w:rPr>
            </w:pPr>
            <w:r w:rsidRPr="00BA0068">
              <w:rPr>
                <w:rFonts w:cs="Arial"/>
                <w:sz w:val="16"/>
                <w:szCs w:val="16"/>
                <w:lang w:val="en-GB"/>
              </w:rPr>
              <w:t>-55°C</w:t>
            </w:r>
            <w:r w:rsidR="0040332E" w:rsidRPr="00BA0068">
              <w:rPr>
                <w:rFonts w:cs="Arial"/>
                <w:sz w:val="16"/>
                <w:szCs w:val="16"/>
                <w:lang w:val="en-GB"/>
              </w:rPr>
              <w:t xml:space="preserve"> </w:t>
            </w:r>
            <w:r w:rsidRPr="00BA0068">
              <w:rPr>
                <w:rFonts w:cs="Arial"/>
                <w:sz w:val="16"/>
                <w:szCs w:val="16"/>
                <w:lang w:val="en-GB"/>
              </w:rPr>
              <w:t>to</w:t>
            </w:r>
            <w:r w:rsidR="0040332E" w:rsidRPr="00BA0068">
              <w:rPr>
                <w:rFonts w:cs="Arial"/>
                <w:sz w:val="16"/>
                <w:szCs w:val="16"/>
                <w:lang w:val="en-GB"/>
              </w:rPr>
              <w:t xml:space="preserve"> </w:t>
            </w:r>
            <w:r w:rsidRPr="00BA0068">
              <w:rPr>
                <w:rFonts w:cs="Arial"/>
                <w:sz w:val="16"/>
                <w:szCs w:val="16"/>
                <w:lang w:val="en-GB"/>
              </w:rPr>
              <w:t>+150°C</w:t>
            </w:r>
          </w:p>
        </w:tc>
        <w:tc>
          <w:tcPr>
            <w:tcW w:w="1540" w:type="dxa"/>
            <w:vAlign w:val="center"/>
          </w:tcPr>
          <w:p w:rsidR="00BE4900" w:rsidRPr="00BA0068" w:rsidRDefault="008B3CFB" w:rsidP="008B3CFB">
            <w:pPr>
              <w:spacing w:after="0" w:line="240" w:lineRule="auto"/>
              <w:ind w:left="-108" w:right="-127"/>
              <w:jc w:val="center"/>
              <w:rPr>
                <w:rFonts w:cs="Arial"/>
                <w:sz w:val="16"/>
                <w:szCs w:val="16"/>
                <w:lang w:val="en-GB"/>
              </w:rPr>
            </w:pPr>
            <w:r w:rsidRPr="00BA0068">
              <w:rPr>
                <w:rFonts w:cs="Arial"/>
                <w:sz w:val="16"/>
                <w:szCs w:val="16"/>
                <w:lang w:val="en-GB"/>
              </w:rPr>
              <w:t>±</w:t>
            </w:r>
            <w:r w:rsidR="00BE4900" w:rsidRPr="00BA0068">
              <w:rPr>
                <w:rFonts w:cs="Arial"/>
                <w:sz w:val="16"/>
                <w:szCs w:val="16"/>
                <w:lang w:val="en-GB"/>
              </w:rPr>
              <w:t>0.3°C typical</w:t>
            </w:r>
          </w:p>
        </w:tc>
        <w:tc>
          <w:tcPr>
            <w:tcW w:w="1539" w:type="dxa"/>
            <w:vAlign w:val="center"/>
          </w:tcPr>
          <w:p w:rsidR="0040332E" w:rsidRPr="00BA0068" w:rsidRDefault="006D106F" w:rsidP="004439C1">
            <w:pPr>
              <w:spacing w:after="0" w:line="240" w:lineRule="auto"/>
              <w:jc w:val="center"/>
              <w:rPr>
                <w:rFonts w:cs="Arial"/>
                <w:sz w:val="16"/>
                <w:szCs w:val="16"/>
                <w:lang w:val="en-GB"/>
              </w:rPr>
            </w:pPr>
            <w:r w:rsidRPr="00BA0068">
              <w:rPr>
                <w:rFonts w:cs="Arial"/>
                <w:sz w:val="16"/>
                <w:szCs w:val="16"/>
                <w:lang w:val="en-GB"/>
              </w:rPr>
              <w:t>4</w:t>
            </w:r>
            <w:r w:rsidR="008B3CFB">
              <w:rPr>
                <w:rFonts w:cs="Arial"/>
                <w:sz w:val="16"/>
                <w:szCs w:val="16"/>
                <w:lang w:val="en-GB"/>
              </w:rPr>
              <w:t>s</w:t>
            </w:r>
            <w:r w:rsidRPr="00BA0068">
              <w:rPr>
                <w:rFonts w:cs="Arial"/>
                <w:sz w:val="16"/>
                <w:szCs w:val="16"/>
                <w:lang w:val="en-GB"/>
              </w:rPr>
              <w:t xml:space="preserve"> to 60s</w:t>
            </w:r>
          </w:p>
        </w:tc>
        <w:tc>
          <w:tcPr>
            <w:tcW w:w="1540" w:type="dxa"/>
            <w:vAlign w:val="center"/>
          </w:tcPr>
          <w:p w:rsidR="0040332E" w:rsidRPr="00BA0068" w:rsidRDefault="0040332E" w:rsidP="00AA69E2">
            <w:pPr>
              <w:spacing w:after="0" w:line="240" w:lineRule="auto"/>
              <w:jc w:val="center"/>
              <w:rPr>
                <w:rFonts w:cs="Arial"/>
                <w:sz w:val="16"/>
                <w:szCs w:val="16"/>
                <w:lang w:val="en-GB"/>
              </w:rPr>
            </w:pPr>
            <w:r w:rsidRPr="00BA0068">
              <w:rPr>
                <w:rFonts w:cs="Arial"/>
                <w:sz w:val="16"/>
                <w:szCs w:val="16"/>
                <w:lang w:val="en-GB"/>
              </w:rPr>
              <w:t>No linearization required</w:t>
            </w:r>
          </w:p>
        </w:tc>
        <w:tc>
          <w:tcPr>
            <w:tcW w:w="1540" w:type="dxa"/>
            <w:vAlign w:val="center"/>
          </w:tcPr>
          <w:p w:rsidR="00D86986" w:rsidRPr="00BA0068" w:rsidRDefault="0040332E" w:rsidP="004439C1">
            <w:pPr>
              <w:spacing w:after="0" w:line="240" w:lineRule="auto"/>
              <w:jc w:val="center"/>
              <w:rPr>
                <w:rFonts w:cs="Arial"/>
                <w:sz w:val="16"/>
                <w:szCs w:val="16"/>
                <w:lang w:val="en-GB"/>
              </w:rPr>
            </w:pPr>
            <w:r w:rsidRPr="00BA0068">
              <w:rPr>
                <w:rFonts w:cs="Arial"/>
                <w:sz w:val="16"/>
                <w:szCs w:val="16"/>
                <w:lang w:val="en-GB"/>
              </w:rPr>
              <w:t xml:space="preserve">Long term stability, </w:t>
            </w:r>
            <w:r w:rsidR="00D86986" w:rsidRPr="00BA0068">
              <w:rPr>
                <w:rFonts w:cs="Arial"/>
                <w:sz w:val="16"/>
                <w:szCs w:val="16"/>
                <w:lang w:val="en-GB"/>
              </w:rPr>
              <w:t>0.1°C/month typical</w:t>
            </w:r>
          </w:p>
        </w:tc>
        <w:tc>
          <w:tcPr>
            <w:tcW w:w="1540" w:type="dxa"/>
            <w:vAlign w:val="center"/>
          </w:tcPr>
          <w:p w:rsidR="0040332E" w:rsidRPr="00BA0068" w:rsidRDefault="00847664" w:rsidP="004439C1">
            <w:pPr>
              <w:spacing w:after="0" w:line="240" w:lineRule="auto"/>
              <w:jc w:val="center"/>
              <w:rPr>
                <w:rFonts w:cs="Arial"/>
                <w:sz w:val="16"/>
                <w:szCs w:val="16"/>
                <w:lang w:val="en-GB"/>
              </w:rPr>
            </w:pPr>
            <w:r w:rsidRPr="00BA0068">
              <w:rPr>
                <w:rFonts w:cs="Arial"/>
                <w:sz w:val="16"/>
                <w:szCs w:val="16"/>
                <w:lang w:val="en-GB"/>
              </w:rPr>
              <w:t>Easy to calibrate</w:t>
            </w:r>
          </w:p>
        </w:tc>
        <w:tc>
          <w:tcPr>
            <w:tcW w:w="1540" w:type="dxa"/>
            <w:vAlign w:val="center"/>
          </w:tcPr>
          <w:p w:rsidR="0040332E" w:rsidRPr="00BA0068" w:rsidRDefault="0040332E" w:rsidP="004439C1">
            <w:pPr>
              <w:tabs>
                <w:tab w:val="left" w:pos="1022"/>
              </w:tabs>
              <w:spacing w:after="0" w:line="240" w:lineRule="auto"/>
              <w:ind w:left="-36" w:hanging="90"/>
              <w:jc w:val="center"/>
              <w:rPr>
                <w:rFonts w:cs="Arial"/>
                <w:sz w:val="16"/>
                <w:szCs w:val="16"/>
                <w:lang w:val="en-GB"/>
              </w:rPr>
            </w:pPr>
            <w:r w:rsidRPr="00BA0068">
              <w:rPr>
                <w:rFonts w:cs="Arial"/>
                <w:sz w:val="16"/>
                <w:szCs w:val="16"/>
                <w:lang w:val="en-GB"/>
              </w:rPr>
              <w:t>Inexpensive</w:t>
            </w:r>
          </w:p>
        </w:tc>
      </w:tr>
      <w:tr w:rsidR="00BA0068" w:rsidRPr="00BA0068" w:rsidTr="008B3CFB">
        <w:tc>
          <w:tcPr>
            <w:tcW w:w="1668" w:type="dxa"/>
            <w:vAlign w:val="center"/>
          </w:tcPr>
          <w:p w:rsidR="0040332E" w:rsidRPr="00BA0068" w:rsidRDefault="001F4749" w:rsidP="0004751A">
            <w:pPr>
              <w:spacing w:after="0"/>
              <w:jc w:val="center"/>
              <w:rPr>
                <w:rFonts w:cs="Arial"/>
                <w:b/>
                <w:sz w:val="16"/>
                <w:szCs w:val="16"/>
                <w:lang w:val="en-GB"/>
              </w:rPr>
            </w:pPr>
            <w:r>
              <w:rPr>
                <w:rFonts w:cs="Arial"/>
                <w:b/>
                <w:sz w:val="16"/>
                <w:szCs w:val="16"/>
                <w:lang w:val="en-GB"/>
              </w:rPr>
              <w:t>Alcohol</w:t>
            </w:r>
            <w:r w:rsidR="0004751A">
              <w:rPr>
                <w:rFonts w:cs="Arial"/>
                <w:b/>
                <w:sz w:val="16"/>
                <w:szCs w:val="16"/>
                <w:lang w:val="en-GB"/>
              </w:rPr>
              <w:t>-</w:t>
            </w:r>
            <w:r w:rsidR="0040332E" w:rsidRPr="00BA0068">
              <w:rPr>
                <w:rFonts w:cs="Arial"/>
                <w:b/>
                <w:sz w:val="16"/>
                <w:szCs w:val="16"/>
                <w:lang w:val="en-GB"/>
              </w:rPr>
              <w:t>in</w:t>
            </w:r>
            <w:r w:rsidR="0004751A">
              <w:rPr>
                <w:rFonts w:cs="Arial"/>
                <w:b/>
                <w:sz w:val="16"/>
                <w:szCs w:val="16"/>
                <w:lang w:val="en-GB"/>
              </w:rPr>
              <w:t>-</w:t>
            </w:r>
            <w:r w:rsidR="0040332E" w:rsidRPr="00BA0068">
              <w:rPr>
                <w:rFonts w:cs="Arial"/>
                <w:b/>
                <w:sz w:val="16"/>
                <w:szCs w:val="16"/>
                <w:lang w:val="en-GB"/>
              </w:rPr>
              <w:t>glass</w:t>
            </w:r>
          </w:p>
        </w:tc>
        <w:tc>
          <w:tcPr>
            <w:tcW w:w="1701" w:type="dxa"/>
            <w:vAlign w:val="center"/>
          </w:tcPr>
          <w:p w:rsidR="009710D5" w:rsidRDefault="00E83A18">
            <w:pPr>
              <w:spacing w:after="0" w:line="240" w:lineRule="auto"/>
              <w:ind w:left="-108" w:right="-108"/>
              <w:jc w:val="center"/>
              <w:rPr>
                <w:rFonts w:cs="Arial"/>
                <w:sz w:val="16"/>
                <w:szCs w:val="16"/>
                <w:lang w:val="en-GB"/>
              </w:rPr>
            </w:pPr>
            <w:r w:rsidRPr="00BA0068">
              <w:rPr>
                <w:rFonts w:cs="Arial"/>
                <w:sz w:val="16"/>
                <w:szCs w:val="16"/>
                <w:lang w:val="en-GB"/>
              </w:rPr>
              <w:t>Manual</w:t>
            </w:r>
          </w:p>
        </w:tc>
        <w:tc>
          <w:tcPr>
            <w:tcW w:w="1134" w:type="dxa"/>
            <w:vAlign w:val="center"/>
          </w:tcPr>
          <w:p w:rsidR="009710D5" w:rsidRDefault="0040332E">
            <w:pPr>
              <w:spacing w:after="0" w:line="240" w:lineRule="auto"/>
              <w:ind w:left="-108" w:right="-108"/>
              <w:jc w:val="center"/>
              <w:rPr>
                <w:rFonts w:cs="Arial"/>
                <w:sz w:val="16"/>
                <w:szCs w:val="16"/>
                <w:lang w:val="en-GB"/>
              </w:rPr>
            </w:pPr>
            <w:r w:rsidRPr="00BA0068">
              <w:rPr>
                <w:rFonts w:cs="Arial"/>
                <w:sz w:val="16"/>
                <w:szCs w:val="16"/>
                <w:shd w:val="clear" w:color="auto" w:fill="FFFFFF"/>
                <w:lang w:val="en-GB"/>
              </w:rPr>
              <w:t>−200°C to 78°C</w:t>
            </w:r>
          </w:p>
        </w:tc>
        <w:tc>
          <w:tcPr>
            <w:tcW w:w="1540" w:type="dxa"/>
            <w:vAlign w:val="center"/>
          </w:tcPr>
          <w:p w:rsidR="009710D5" w:rsidRDefault="00AE0FA8">
            <w:pPr>
              <w:spacing w:after="0" w:line="240" w:lineRule="auto"/>
              <w:ind w:left="-108" w:right="-127"/>
              <w:jc w:val="center"/>
              <w:rPr>
                <w:rFonts w:cs="Arial"/>
                <w:sz w:val="16"/>
                <w:szCs w:val="16"/>
                <w:lang w:val="en-GB"/>
              </w:rPr>
            </w:pPr>
            <w:r w:rsidRPr="00BA0068">
              <w:rPr>
                <w:rFonts w:cs="Arial"/>
                <w:sz w:val="16"/>
                <w:szCs w:val="16"/>
                <w:lang w:val="en-GB"/>
              </w:rPr>
              <w:t>±0.2°C</w:t>
            </w:r>
            <w:r w:rsidR="008F5A0B">
              <w:rPr>
                <w:rFonts w:cs="Arial"/>
                <w:sz w:val="16"/>
                <w:szCs w:val="16"/>
                <w:lang w:val="en-GB"/>
              </w:rPr>
              <w:t xml:space="preserve"> typical</w:t>
            </w:r>
          </w:p>
        </w:tc>
        <w:tc>
          <w:tcPr>
            <w:tcW w:w="1539" w:type="dxa"/>
            <w:vAlign w:val="center"/>
          </w:tcPr>
          <w:p w:rsidR="00AE0FA8" w:rsidRPr="00BA0068" w:rsidRDefault="00AE0FA8" w:rsidP="008B3CFB">
            <w:pPr>
              <w:spacing w:after="0" w:line="240" w:lineRule="auto"/>
              <w:jc w:val="center"/>
              <w:rPr>
                <w:rFonts w:cs="Arial"/>
                <w:sz w:val="16"/>
                <w:szCs w:val="16"/>
                <w:lang w:val="en-GB"/>
              </w:rPr>
            </w:pPr>
            <w:r w:rsidRPr="00BA0068">
              <w:rPr>
                <w:rFonts w:cs="Arial"/>
                <w:sz w:val="16"/>
                <w:szCs w:val="16"/>
                <w:lang w:val="en-GB"/>
              </w:rPr>
              <w:t>100 s</w:t>
            </w:r>
          </w:p>
        </w:tc>
        <w:tc>
          <w:tcPr>
            <w:tcW w:w="1540" w:type="dxa"/>
            <w:vAlign w:val="center"/>
          </w:tcPr>
          <w:p w:rsidR="0040332E" w:rsidRPr="00BA0068" w:rsidRDefault="0040332E" w:rsidP="004439C1">
            <w:pPr>
              <w:spacing w:after="0" w:line="240" w:lineRule="auto"/>
              <w:jc w:val="center"/>
              <w:rPr>
                <w:rFonts w:cs="Arial"/>
                <w:sz w:val="16"/>
                <w:szCs w:val="16"/>
                <w:lang w:val="en-GB"/>
              </w:rPr>
            </w:pPr>
            <w:r w:rsidRPr="00BA0068">
              <w:rPr>
                <w:rFonts w:cs="Arial"/>
                <w:sz w:val="16"/>
                <w:szCs w:val="16"/>
                <w:lang w:val="en-GB"/>
              </w:rPr>
              <w:t>Linear</w:t>
            </w:r>
          </w:p>
        </w:tc>
        <w:tc>
          <w:tcPr>
            <w:tcW w:w="1540" w:type="dxa"/>
            <w:vAlign w:val="center"/>
          </w:tcPr>
          <w:p w:rsidR="0040332E" w:rsidRPr="00BA0068" w:rsidRDefault="0040332E" w:rsidP="004439C1">
            <w:pPr>
              <w:spacing w:after="0" w:line="240" w:lineRule="auto"/>
              <w:jc w:val="center"/>
              <w:rPr>
                <w:rFonts w:cs="Arial"/>
                <w:sz w:val="16"/>
                <w:szCs w:val="16"/>
                <w:lang w:val="en-GB"/>
              </w:rPr>
            </w:pPr>
            <w:r w:rsidRPr="00BA0068">
              <w:rPr>
                <w:rFonts w:cs="Arial"/>
                <w:sz w:val="16"/>
                <w:szCs w:val="16"/>
                <w:lang w:val="en-GB"/>
              </w:rPr>
              <w:t>Fair</w:t>
            </w:r>
          </w:p>
        </w:tc>
        <w:tc>
          <w:tcPr>
            <w:tcW w:w="1540" w:type="dxa"/>
            <w:vAlign w:val="center"/>
          </w:tcPr>
          <w:p w:rsidR="0040332E" w:rsidRPr="00BA0068" w:rsidRDefault="00CD6720" w:rsidP="004439C1">
            <w:pPr>
              <w:spacing w:after="0" w:line="240" w:lineRule="auto"/>
              <w:jc w:val="center"/>
              <w:rPr>
                <w:rFonts w:cs="Arial"/>
                <w:sz w:val="16"/>
                <w:szCs w:val="16"/>
                <w:lang w:val="en-GB"/>
              </w:rPr>
            </w:pPr>
            <w:r w:rsidRPr="00BA0068">
              <w:rPr>
                <w:rFonts w:cs="Arial"/>
                <w:sz w:val="16"/>
                <w:szCs w:val="16"/>
                <w:lang w:val="en-GB"/>
              </w:rPr>
              <w:t>Easy to calibrate</w:t>
            </w:r>
          </w:p>
        </w:tc>
        <w:tc>
          <w:tcPr>
            <w:tcW w:w="1540" w:type="dxa"/>
            <w:vAlign w:val="center"/>
          </w:tcPr>
          <w:p w:rsidR="0040332E" w:rsidRPr="00BA0068" w:rsidRDefault="0040332E" w:rsidP="004439C1">
            <w:pPr>
              <w:tabs>
                <w:tab w:val="left" w:pos="1022"/>
              </w:tabs>
              <w:spacing w:after="0" w:line="240" w:lineRule="auto"/>
              <w:ind w:left="-36" w:hanging="90"/>
              <w:jc w:val="center"/>
              <w:rPr>
                <w:rFonts w:cs="Arial"/>
                <w:sz w:val="16"/>
                <w:szCs w:val="16"/>
                <w:lang w:val="en-GB"/>
              </w:rPr>
            </w:pPr>
            <w:r w:rsidRPr="00BA0068">
              <w:rPr>
                <w:rFonts w:cs="Arial"/>
                <w:sz w:val="16"/>
                <w:szCs w:val="16"/>
                <w:lang w:val="en-GB"/>
              </w:rPr>
              <w:t>Inexpensive</w:t>
            </w:r>
          </w:p>
        </w:tc>
      </w:tr>
      <w:tr w:rsidR="006F0F25" w:rsidRPr="00BA0068" w:rsidTr="008B3CFB">
        <w:tc>
          <w:tcPr>
            <w:tcW w:w="1668" w:type="dxa"/>
            <w:vAlign w:val="center"/>
          </w:tcPr>
          <w:p w:rsidR="006F0F25" w:rsidRPr="00BA0068" w:rsidRDefault="006F0F25" w:rsidP="006F0F25">
            <w:pPr>
              <w:spacing w:after="0"/>
              <w:ind w:right="-108"/>
              <w:jc w:val="center"/>
              <w:rPr>
                <w:rFonts w:cs="Arial"/>
                <w:b/>
                <w:sz w:val="16"/>
                <w:szCs w:val="16"/>
                <w:lang w:val="en-GB"/>
              </w:rPr>
            </w:pPr>
            <w:r w:rsidRPr="00BA0068">
              <w:rPr>
                <w:rFonts w:cs="Arial"/>
                <w:b/>
                <w:sz w:val="16"/>
                <w:szCs w:val="16"/>
                <w:lang w:val="en-GB"/>
              </w:rPr>
              <w:t>Thermocouple</w:t>
            </w:r>
          </w:p>
        </w:tc>
        <w:tc>
          <w:tcPr>
            <w:tcW w:w="1701" w:type="dxa"/>
            <w:vAlign w:val="center"/>
          </w:tcPr>
          <w:p w:rsidR="009710D5" w:rsidRDefault="006F0F25">
            <w:pPr>
              <w:spacing w:after="0" w:line="240" w:lineRule="auto"/>
              <w:ind w:left="-108" w:right="-108"/>
              <w:jc w:val="center"/>
              <w:rPr>
                <w:rFonts w:cs="Arial"/>
                <w:sz w:val="16"/>
                <w:szCs w:val="16"/>
                <w:lang w:val="en-GB"/>
              </w:rPr>
            </w:pPr>
            <w:r w:rsidRPr="00BA0068">
              <w:rPr>
                <w:rFonts w:cs="Arial"/>
                <w:sz w:val="16"/>
                <w:szCs w:val="16"/>
                <w:lang w:val="en-GB"/>
              </w:rPr>
              <w:t>AWS, or</w:t>
            </w:r>
          </w:p>
          <w:p w:rsidR="009710D5" w:rsidRDefault="006F0F25">
            <w:pPr>
              <w:spacing w:after="0" w:line="240" w:lineRule="auto"/>
              <w:ind w:left="-108" w:right="-108"/>
              <w:jc w:val="center"/>
              <w:rPr>
                <w:rFonts w:cs="Arial"/>
                <w:sz w:val="16"/>
                <w:szCs w:val="16"/>
                <w:lang w:val="en-GB"/>
              </w:rPr>
            </w:pPr>
            <w:r w:rsidRPr="00BA0068">
              <w:rPr>
                <w:rFonts w:cs="Arial"/>
                <w:sz w:val="16"/>
                <w:szCs w:val="16"/>
                <w:lang w:val="en-GB"/>
              </w:rPr>
              <w:t>manual with digital display</w:t>
            </w:r>
          </w:p>
        </w:tc>
        <w:tc>
          <w:tcPr>
            <w:tcW w:w="1134" w:type="dxa"/>
            <w:vAlign w:val="center"/>
          </w:tcPr>
          <w:p w:rsidR="009710D5" w:rsidRDefault="006F0F25">
            <w:pPr>
              <w:spacing w:after="0" w:line="240" w:lineRule="auto"/>
              <w:ind w:left="-108" w:right="-108"/>
              <w:jc w:val="center"/>
              <w:rPr>
                <w:rFonts w:cs="Arial"/>
                <w:sz w:val="16"/>
                <w:szCs w:val="16"/>
                <w:lang w:val="en-GB"/>
              </w:rPr>
            </w:pPr>
            <w:r w:rsidRPr="00BA0068">
              <w:rPr>
                <w:rFonts w:eastAsia="Times New Roman" w:cs="Arial"/>
                <w:sz w:val="16"/>
                <w:szCs w:val="16"/>
                <w:lang w:val="en-GB" w:eastAsia="en-PH"/>
              </w:rPr>
              <w:t>–200°C to 2500°C</w:t>
            </w:r>
          </w:p>
        </w:tc>
        <w:tc>
          <w:tcPr>
            <w:tcW w:w="1540" w:type="dxa"/>
            <w:vAlign w:val="center"/>
          </w:tcPr>
          <w:p w:rsidR="009710D5" w:rsidRDefault="006F0F25">
            <w:pPr>
              <w:spacing w:after="0" w:line="240" w:lineRule="auto"/>
              <w:ind w:left="-108" w:right="-127"/>
              <w:jc w:val="center"/>
              <w:rPr>
                <w:rFonts w:cs="Arial"/>
                <w:sz w:val="16"/>
                <w:szCs w:val="16"/>
                <w:lang w:val="en-GB"/>
              </w:rPr>
            </w:pPr>
            <w:r w:rsidRPr="00BA0068">
              <w:rPr>
                <w:rFonts w:cs="Arial"/>
                <w:sz w:val="16"/>
                <w:szCs w:val="16"/>
                <w:lang w:val="en-GB"/>
              </w:rPr>
              <w:t>±0.2% of full scale, ±0.2°C to ±0.25°C</w:t>
            </w:r>
          </w:p>
        </w:tc>
        <w:tc>
          <w:tcPr>
            <w:tcW w:w="1539" w:type="dxa"/>
            <w:vAlign w:val="center"/>
          </w:tcPr>
          <w:p w:rsidR="006F0F25" w:rsidRPr="00BA0068" w:rsidRDefault="006F0F25" w:rsidP="006F0F25">
            <w:pPr>
              <w:spacing w:after="0" w:line="240" w:lineRule="auto"/>
              <w:jc w:val="center"/>
              <w:rPr>
                <w:rFonts w:cs="Arial"/>
                <w:sz w:val="16"/>
                <w:szCs w:val="16"/>
                <w:lang w:val="en-GB"/>
              </w:rPr>
            </w:pPr>
            <w:r w:rsidRPr="00BA0068">
              <w:rPr>
                <w:rFonts w:cs="Arial"/>
                <w:sz w:val="16"/>
                <w:szCs w:val="16"/>
                <w:lang w:val="en-GB"/>
              </w:rPr>
              <w:t>&lt;5 s ,</w:t>
            </w:r>
          </w:p>
          <w:p w:rsidR="006F0F25" w:rsidRPr="00BA0068" w:rsidRDefault="006F0F25" w:rsidP="006F0F25">
            <w:pPr>
              <w:spacing w:after="0" w:line="240" w:lineRule="auto"/>
              <w:jc w:val="center"/>
              <w:rPr>
                <w:rFonts w:cs="Arial"/>
                <w:sz w:val="16"/>
                <w:szCs w:val="16"/>
                <w:lang w:val="en-GB"/>
              </w:rPr>
            </w:pPr>
          </w:p>
        </w:tc>
        <w:tc>
          <w:tcPr>
            <w:tcW w:w="1540" w:type="dxa"/>
            <w:vAlign w:val="center"/>
          </w:tcPr>
          <w:p w:rsidR="006F0F25" w:rsidRPr="00BA0068" w:rsidRDefault="006F0F25" w:rsidP="006F0F25">
            <w:pPr>
              <w:spacing w:after="0" w:line="240" w:lineRule="auto"/>
              <w:jc w:val="center"/>
              <w:rPr>
                <w:rFonts w:cs="Arial"/>
                <w:sz w:val="16"/>
                <w:szCs w:val="16"/>
                <w:lang w:val="en-GB"/>
              </w:rPr>
            </w:pPr>
            <w:r w:rsidRPr="00BA0068">
              <w:rPr>
                <w:rFonts w:cs="Arial"/>
                <w:sz w:val="16"/>
                <w:szCs w:val="16"/>
                <w:lang w:val="en-GB"/>
              </w:rPr>
              <w:t>Fair and can also be compensated</w:t>
            </w:r>
          </w:p>
        </w:tc>
        <w:tc>
          <w:tcPr>
            <w:tcW w:w="1540" w:type="dxa"/>
            <w:vAlign w:val="center"/>
          </w:tcPr>
          <w:p w:rsidR="006F0F25" w:rsidRPr="00BA0068" w:rsidRDefault="006F0F25" w:rsidP="006F0F25">
            <w:pPr>
              <w:spacing w:after="0" w:line="240" w:lineRule="auto"/>
              <w:jc w:val="center"/>
              <w:rPr>
                <w:rFonts w:cs="Arial"/>
                <w:sz w:val="16"/>
                <w:szCs w:val="16"/>
                <w:lang w:val="en-GB"/>
              </w:rPr>
            </w:pPr>
            <w:r w:rsidRPr="00BA0068">
              <w:rPr>
                <w:rFonts w:cs="Arial"/>
                <w:sz w:val="16"/>
                <w:szCs w:val="16"/>
                <w:lang w:val="en-GB"/>
              </w:rPr>
              <w:t>Fair to</w:t>
            </w:r>
          </w:p>
          <w:p w:rsidR="006F0F25" w:rsidRPr="00BA0068" w:rsidRDefault="006F0F25" w:rsidP="006F0F25">
            <w:pPr>
              <w:spacing w:after="0" w:line="240" w:lineRule="auto"/>
              <w:jc w:val="center"/>
              <w:rPr>
                <w:rFonts w:cs="Arial"/>
                <w:sz w:val="16"/>
                <w:szCs w:val="16"/>
                <w:lang w:val="en-GB"/>
              </w:rPr>
            </w:pPr>
            <w:r w:rsidRPr="00BA0068">
              <w:rPr>
                <w:rFonts w:cs="Arial"/>
                <w:sz w:val="16"/>
                <w:szCs w:val="16"/>
                <w:lang w:val="en-GB"/>
              </w:rPr>
              <w:t>Excellent</w:t>
            </w:r>
          </w:p>
        </w:tc>
        <w:tc>
          <w:tcPr>
            <w:tcW w:w="1540" w:type="dxa"/>
            <w:vAlign w:val="center"/>
          </w:tcPr>
          <w:p w:rsidR="006F0F25" w:rsidRPr="00BA0068" w:rsidRDefault="006F0F25" w:rsidP="006F0F25">
            <w:pPr>
              <w:spacing w:after="0" w:line="240" w:lineRule="auto"/>
              <w:jc w:val="center"/>
              <w:rPr>
                <w:rFonts w:cs="Arial"/>
                <w:sz w:val="16"/>
                <w:szCs w:val="16"/>
                <w:lang w:val="en-GB"/>
              </w:rPr>
            </w:pPr>
            <w:r w:rsidRPr="00BA0068">
              <w:rPr>
                <w:rFonts w:cs="Arial"/>
                <w:sz w:val="16"/>
                <w:szCs w:val="16"/>
                <w:lang w:val="en-GB"/>
              </w:rPr>
              <w:t>Hard to calibrate if not linearized</w:t>
            </w:r>
          </w:p>
        </w:tc>
        <w:tc>
          <w:tcPr>
            <w:tcW w:w="1540" w:type="dxa"/>
            <w:vAlign w:val="center"/>
          </w:tcPr>
          <w:p w:rsidR="006F0F25" w:rsidRPr="00BA0068" w:rsidRDefault="006F0F25" w:rsidP="006F0F25">
            <w:pPr>
              <w:spacing w:after="0" w:line="240" w:lineRule="auto"/>
              <w:jc w:val="center"/>
              <w:rPr>
                <w:rFonts w:eastAsia="Times New Roman" w:cs="Arial"/>
                <w:sz w:val="16"/>
                <w:szCs w:val="16"/>
                <w:lang w:val="en-GB" w:eastAsia="en-PH"/>
              </w:rPr>
            </w:pPr>
            <w:r w:rsidRPr="00BA0068">
              <w:rPr>
                <w:rFonts w:cs="Arial"/>
                <w:sz w:val="16"/>
                <w:szCs w:val="16"/>
                <w:lang w:val="en-GB"/>
              </w:rPr>
              <w:t>Low to moderate</w:t>
            </w:r>
          </w:p>
        </w:tc>
      </w:tr>
      <w:tr w:rsidR="00BA0068" w:rsidRPr="00BA0068" w:rsidTr="008B3CFB">
        <w:tc>
          <w:tcPr>
            <w:tcW w:w="1668" w:type="dxa"/>
            <w:vAlign w:val="center"/>
          </w:tcPr>
          <w:p w:rsidR="00CD6720" w:rsidRPr="00BA0068" w:rsidRDefault="00CD6720" w:rsidP="004439C1">
            <w:pPr>
              <w:jc w:val="center"/>
              <w:rPr>
                <w:rFonts w:cs="Arial"/>
                <w:b/>
                <w:sz w:val="16"/>
                <w:szCs w:val="16"/>
                <w:lang w:val="en-GB"/>
              </w:rPr>
            </w:pPr>
            <w:r w:rsidRPr="00BA0068">
              <w:rPr>
                <w:rFonts w:cs="Arial"/>
                <w:b/>
                <w:sz w:val="16"/>
                <w:szCs w:val="16"/>
                <w:lang w:val="en-GB"/>
              </w:rPr>
              <w:t>Bimetallic</w:t>
            </w:r>
          </w:p>
        </w:tc>
        <w:tc>
          <w:tcPr>
            <w:tcW w:w="1701" w:type="dxa"/>
            <w:vAlign w:val="center"/>
          </w:tcPr>
          <w:p w:rsidR="009710D5" w:rsidRDefault="00E83A18">
            <w:pPr>
              <w:spacing w:after="0" w:line="240" w:lineRule="auto"/>
              <w:ind w:left="-108" w:right="-108"/>
              <w:jc w:val="center"/>
              <w:rPr>
                <w:rFonts w:cs="Arial"/>
                <w:sz w:val="16"/>
                <w:szCs w:val="16"/>
                <w:lang w:val="en-GB"/>
              </w:rPr>
            </w:pPr>
            <w:r w:rsidRPr="00BA0068">
              <w:rPr>
                <w:rFonts w:cs="Arial"/>
                <w:sz w:val="16"/>
                <w:szCs w:val="16"/>
                <w:lang w:val="en-GB"/>
              </w:rPr>
              <w:t>Manual, automatic recording by graph</w:t>
            </w:r>
          </w:p>
        </w:tc>
        <w:tc>
          <w:tcPr>
            <w:tcW w:w="1134" w:type="dxa"/>
            <w:vAlign w:val="center"/>
          </w:tcPr>
          <w:p w:rsidR="009710D5" w:rsidRDefault="00CD6720">
            <w:pPr>
              <w:spacing w:after="0" w:line="240" w:lineRule="auto"/>
              <w:ind w:left="-108" w:right="-108"/>
              <w:jc w:val="center"/>
              <w:rPr>
                <w:rFonts w:cs="Arial"/>
                <w:sz w:val="16"/>
                <w:szCs w:val="16"/>
                <w:lang w:val="en-GB"/>
              </w:rPr>
            </w:pPr>
            <w:r w:rsidRPr="00BA0068">
              <w:rPr>
                <w:rFonts w:eastAsia="Times New Roman" w:cs="Arial"/>
                <w:sz w:val="16"/>
                <w:szCs w:val="16"/>
                <w:lang w:val="en-GB" w:eastAsia="en-PH"/>
              </w:rPr>
              <w:t>-40</w:t>
            </w:r>
            <w:r w:rsidRPr="00BA0068">
              <w:rPr>
                <w:rFonts w:cs="Arial"/>
                <w:sz w:val="16"/>
                <w:szCs w:val="16"/>
                <w:lang w:val="en-GB"/>
              </w:rPr>
              <w:t>°C</w:t>
            </w:r>
            <w:r w:rsidRPr="00BA0068">
              <w:rPr>
                <w:rFonts w:eastAsia="Times New Roman" w:cs="Arial"/>
                <w:sz w:val="16"/>
                <w:szCs w:val="16"/>
                <w:lang w:val="en-GB" w:eastAsia="en-PH"/>
              </w:rPr>
              <w:t xml:space="preserve"> to 500</w:t>
            </w:r>
            <w:r w:rsidRPr="00BA0068">
              <w:rPr>
                <w:rFonts w:cs="Arial"/>
                <w:sz w:val="16"/>
                <w:szCs w:val="16"/>
                <w:lang w:val="en-GB"/>
              </w:rPr>
              <w:t>°C</w:t>
            </w:r>
          </w:p>
        </w:tc>
        <w:tc>
          <w:tcPr>
            <w:tcW w:w="1540" w:type="dxa"/>
            <w:vAlign w:val="center"/>
          </w:tcPr>
          <w:p w:rsidR="009710D5" w:rsidRDefault="00CD6720">
            <w:pPr>
              <w:spacing w:after="0" w:line="240" w:lineRule="auto"/>
              <w:ind w:left="-108" w:right="-127"/>
              <w:jc w:val="center"/>
              <w:rPr>
                <w:rFonts w:cs="Arial"/>
                <w:sz w:val="16"/>
                <w:szCs w:val="16"/>
                <w:lang w:val="en-GB"/>
              </w:rPr>
            </w:pPr>
            <w:r w:rsidRPr="00BA0068">
              <w:rPr>
                <w:rFonts w:cs="Arial"/>
                <w:sz w:val="16"/>
                <w:szCs w:val="16"/>
                <w:lang w:val="en-GB"/>
              </w:rPr>
              <w:t>Less accurate</w:t>
            </w:r>
          </w:p>
          <w:p w:rsidR="009710D5" w:rsidRDefault="00694227">
            <w:pPr>
              <w:spacing w:after="0" w:line="240" w:lineRule="auto"/>
              <w:ind w:left="-108" w:right="-127"/>
              <w:jc w:val="center"/>
              <w:rPr>
                <w:rFonts w:cs="Arial"/>
                <w:sz w:val="16"/>
                <w:szCs w:val="16"/>
                <w:lang w:val="en-GB"/>
              </w:rPr>
            </w:pPr>
            <w:r w:rsidRPr="00BA0068">
              <w:rPr>
                <w:rFonts w:cs="Arial"/>
                <w:sz w:val="16"/>
                <w:szCs w:val="16"/>
                <w:lang w:val="en-GB"/>
              </w:rPr>
              <w:t>±1% full-scale accuracy</w:t>
            </w:r>
            <w:r w:rsidR="00BC1E61" w:rsidRPr="00BA0068">
              <w:rPr>
                <w:rFonts w:cs="Arial"/>
                <w:sz w:val="16"/>
                <w:szCs w:val="16"/>
                <w:lang w:val="en-GB"/>
              </w:rPr>
              <w:t>, ±0.5°C</w:t>
            </w:r>
            <w:r w:rsidR="00FD5AE6">
              <w:rPr>
                <w:rFonts w:cs="Arial"/>
                <w:sz w:val="16"/>
                <w:szCs w:val="16"/>
                <w:lang w:val="en-GB"/>
              </w:rPr>
              <w:t xml:space="preserve"> </w:t>
            </w:r>
            <w:r w:rsidR="00BC1E61" w:rsidRPr="00BA0068">
              <w:rPr>
                <w:rFonts w:cs="Arial"/>
                <w:sz w:val="16"/>
                <w:szCs w:val="16"/>
                <w:lang w:val="en-GB"/>
              </w:rPr>
              <w:t>over most of the range used</w:t>
            </w:r>
          </w:p>
        </w:tc>
        <w:tc>
          <w:tcPr>
            <w:tcW w:w="1539" w:type="dxa"/>
            <w:vAlign w:val="center"/>
          </w:tcPr>
          <w:p w:rsidR="00CD6720" w:rsidRPr="00BA0068" w:rsidRDefault="008B3CFB" w:rsidP="004439C1">
            <w:pPr>
              <w:spacing w:after="0" w:line="240" w:lineRule="auto"/>
              <w:jc w:val="center"/>
              <w:rPr>
                <w:rFonts w:cs="Arial"/>
                <w:sz w:val="16"/>
                <w:szCs w:val="16"/>
                <w:lang w:val="en-GB"/>
              </w:rPr>
            </w:pPr>
            <w:r>
              <w:rPr>
                <w:rFonts w:eastAsia="Times New Roman" w:cs="Arial"/>
                <w:sz w:val="16"/>
                <w:szCs w:val="16"/>
                <w:lang w:val="en-GB" w:eastAsia="en-PH"/>
              </w:rPr>
              <w:t>2-4 minutes</w:t>
            </w:r>
          </w:p>
        </w:tc>
        <w:tc>
          <w:tcPr>
            <w:tcW w:w="1540" w:type="dxa"/>
            <w:vAlign w:val="center"/>
          </w:tcPr>
          <w:p w:rsidR="00CD6720" w:rsidRPr="00BA0068" w:rsidRDefault="00CD6720" w:rsidP="004439C1">
            <w:pPr>
              <w:spacing w:after="0" w:line="240" w:lineRule="auto"/>
              <w:jc w:val="center"/>
              <w:rPr>
                <w:rFonts w:cs="Arial"/>
                <w:sz w:val="16"/>
                <w:szCs w:val="16"/>
                <w:lang w:val="en-GB"/>
              </w:rPr>
            </w:pPr>
            <w:r w:rsidRPr="00BA0068">
              <w:rPr>
                <w:rFonts w:cs="Arial"/>
                <w:sz w:val="16"/>
                <w:szCs w:val="16"/>
                <w:lang w:val="en-GB"/>
              </w:rPr>
              <w:t>Linear</w:t>
            </w:r>
          </w:p>
        </w:tc>
        <w:tc>
          <w:tcPr>
            <w:tcW w:w="1540" w:type="dxa"/>
            <w:vAlign w:val="center"/>
          </w:tcPr>
          <w:p w:rsidR="00335582" w:rsidRDefault="00847664" w:rsidP="004439C1">
            <w:pPr>
              <w:spacing w:after="0" w:line="240" w:lineRule="auto"/>
              <w:jc w:val="center"/>
              <w:rPr>
                <w:rFonts w:cs="Arial"/>
                <w:sz w:val="16"/>
                <w:szCs w:val="16"/>
                <w:lang w:val="en-GB"/>
              </w:rPr>
            </w:pPr>
            <w:r w:rsidRPr="00BA0068">
              <w:rPr>
                <w:rFonts w:cs="Arial"/>
                <w:sz w:val="16"/>
                <w:szCs w:val="16"/>
                <w:lang w:val="en-GB"/>
              </w:rPr>
              <w:t>Poor</w:t>
            </w:r>
            <w:r w:rsidR="00AD24AB" w:rsidRPr="00BA0068">
              <w:rPr>
                <w:rFonts w:cs="Arial"/>
                <w:sz w:val="16"/>
                <w:szCs w:val="16"/>
                <w:lang w:val="en-GB"/>
              </w:rPr>
              <w:t xml:space="preserve">; </w:t>
            </w:r>
          </w:p>
          <w:p w:rsidR="00CD6720" w:rsidRPr="00BA0068" w:rsidRDefault="00AD24AB" w:rsidP="004439C1">
            <w:pPr>
              <w:spacing w:after="0" w:line="240" w:lineRule="auto"/>
              <w:jc w:val="center"/>
              <w:rPr>
                <w:rFonts w:cs="Arial"/>
                <w:sz w:val="16"/>
                <w:szCs w:val="16"/>
                <w:lang w:val="en-GB"/>
              </w:rPr>
            </w:pPr>
            <w:r w:rsidRPr="00BA0068">
              <w:rPr>
                <w:rFonts w:cs="Arial"/>
                <w:sz w:val="16"/>
                <w:szCs w:val="16"/>
                <w:lang w:val="en-GB"/>
              </w:rPr>
              <w:t>±0.5°C to ±1.0°C/yr.</w:t>
            </w:r>
          </w:p>
        </w:tc>
        <w:tc>
          <w:tcPr>
            <w:tcW w:w="1540" w:type="dxa"/>
            <w:vAlign w:val="center"/>
          </w:tcPr>
          <w:p w:rsidR="00CD6720" w:rsidRPr="00BA0068" w:rsidRDefault="00CD6720" w:rsidP="004439C1">
            <w:pPr>
              <w:spacing w:after="0" w:line="240" w:lineRule="auto"/>
              <w:jc w:val="center"/>
              <w:rPr>
                <w:rFonts w:cs="Arial"/>
                <w:sz w:val="16"/>
                <w:szCs w:val="16"/>
                <w:lang w:val="en-GB"/>
              </w:rPr>
            </w:pPr>
            <w:r w:rsidRPr="00BA0068">
              <w:rPr>
                <w:rFonts w:cs="Arial"/>
                <w:sz w:val="16"/>
                <w:szCs w:val="16"/>
                <w:lang w:val="en-GB"/>
              </w:rPr>
              <w:t>Easy to calibrate, Requires frequent calibration</w:t>
            </w:r>
          </w:p>
        </w:tc>
        <w:tc>
          <w:tcPr>
            <w:tcW w:w="1540" w:type="dxa"/>
            <w:vAlign w:val="center"/>
          </w:tcPr>
          <w:p w:rsidR="00CD6720" w:rsidRPr="00BA0068" w:rsidRDefault="00CD6720" w:rsidP="004439C1">
            <w:pPr>
              <w:tabs>
                <w:tab w:val="left" w:pos="1022"/>
              </w:tabs>
              <w:spacing w:after="0" w:line="240" w:lineRule="auto"/>
              <w:ind w:left="-36" w:hanging="90"/>
              <w:jc w:val="center"/>
              <w:rPr>
                <w:rFonts w:cs="Arial"/>
                <w:sz w:val="16"/>
                <w:szCs w:val="16"/>
                <w:lang w:val="en-GB"/>
              </w:rPr>
            </w:pPr>
            <w:r w:rsidRPr="00BA0068">
              <w:rPr>
                <w:rFonts w:cs="Arial"/>
                <w:sz w:val="16"/>
                <w:szCs w:val="16"/>
                <w:lang w:val="en-GB"/>
              </w:rPr>
              <w:t>Inexpensive</w:t>
            </w:r>
          </w:p>
        </w:tc>
      </w:tr>
      <w:tr w:rsidR="008E7EEF" w:rsidRPr="00AE3E16" w:rsidTr="008B3CFB">
        <w:tc>
          <w:tcPr>
            <w:tcW w:w="1668" w:type="dxa"/>
            <w:vAlign w:val="center"/>
          </w:tcPr>
          <w:p w:rsidR="008E7EEF" w:rsidRPr="00BA0068" w:rsidRDefault="008E7EEF" w:rsidP="004439C1">
            <w:pPr>
              <w:jc w:val="center"/>
              <w:rPr>
                <w:rFonts w:cs="Arial"/>
                <w:b/>
                <w:color w:val="FF0000"/>
                <w:sz w:val="16"/>
                <w:szCs w:val="16"/>
                <w:lang w:val="en-GB"/>
              </w:rPr>
            </w:pPr>
            <w:r w:rsidRPr="00BA0068">
              <w:rPr>
                <w:rFonts w:cs="Arial"/>
                <w:b/>
                <w:color w:val="FF0000"/>
                <w:sz w:val="16"/>
                <w:szCs w:val="16"/>
                <w:lang w:val="en-GB"/>
              </w:rPr>
              <w:t>Mercury</w:t>
            </w:r>
            <w:r w:rsidR="004439C1" w:rsidRPr="00BA0068">
              <w:rPr>
                <w:rFonts w:cs="Arial"/>
                <w:b/>
                <w:color w:val="FF0000"/>
                <w:sz w:val="16"/>
                <w:szCs w:val="16"/>
                <w:lang w:val="en-GB"/>
              </w:rPr>
              <w:br/>
              <w:t>T</w:t>
            </w:r>
            <w:r w:rsidRPr="00BA0068">
              <w:rPr>
                <w:rFonts w:cs="Arial"/>
                <w:b/>
                <w:color w:val="FF0000"/>
                <w:sz w:val="16"/>
                <w:szCs w:val="16"/>
                <w:lang w:val="en-GB"/>
              </w:rPr>
              <w:t>hermometer</w:t>
            </w:r>
            <w:r w:rsidR="004439C1" w:rsidRPr="00BA0068">
              <w:rPr>
                <w:rFonts w:cs="Arial"/>
                <w:b/>
                <w:color w:val="FF0000"/>
                <w:sz w:val="16"/>
                <w:szCs w:val="16"/>
                <w:lang w:val="en-GB"/>
              </w:rPr>
              <w:t>*</w:t>
            </w:r>
          </w:p>
        </w:tc>
        <w:tc>
          <w:tcPr>
            <w:tcW w:w="1701" w:type="dxa"/>
            <w:vAlign w:val="center"/>
          </w:tcPr>
          <w:p w:rsidR="009710D5" w:rsidRDefault="008E7EEF">
            <w:pPr>
              <w:spacing w:after="0" w:line="240" w:lineRule="auto"/>
              <w:ind w:left="-108" w:right="-108"/>
              <w:jc w:val="center"/>
              <w:rPr>
                <w:rFonts w:cs="Arial"/>
                <w:color w:val="FF0000"/>
                <w:sz w:val="16"/>
                <w:szCs w:val="16"/>
                <w:lang w:val="en-GB"/>
              </w:rPr>
            </w:pPr>
            <w:r w:rsidRPr="00AE3E16">
              <w:rPr>
                <w:rFonts w:cs="Arial"/>
                <w:color w:val="FF0000"/>
                <w:sz w:val="16"/>
                <w:szCs w:val="16"/>
                <w:lang w:val="en-GB"/>
              </w:rPr>
              <w:t>Manual</w:t>
            </w:r>
          </w:p>
        </w:tc>
        <w:tc>
          <w:tcPr>
            <w:tcW w:w="1134" w:type="dxa"/>
            <w:vAlign w:val="center"/>
          </w:tcPr>
          <w:p w:rsidR="009710D5" w:rsidRDefault="008E7EEF">
            <w:pPr>
              <w:spacing w:after="0" w:line="240" w:lineRule="auto"/>
              <w:ind w:left="-108" w:right="-108"/>
              <w:jc w:val="center"/>
              <w:rPr>
                <w:rFonts w:cs="Arial"/>
                <w:color w:val="FF0000"/>
                <w:sz w:val="16"/>
                <w:szCs w:val="16"/>
                <w:lang w:val="en-GB"/>
              </w:rPr>
            </w:pPr>
            <w:r w:rsidRPr="00AE3E16">
              <w:rPr>
                <w:rFonts w:cs="Arial"/>
                <w:color w:val="FF0000"/>
                <w:sz w:val="16"/>
                <w:szCs w:val="16"/>
                <w:lang w:val="en-GB"/>
              </w:rPr>
              <w:t>-37°C to</w:t>
            </w:r>
            <w:r w:rsidR="004439C1">
              <w:rPr>
                <w:rFonts w:cs="Arial"/>
                <w:color w:val="FF0000"/>
                <w:sz w:val="16"/>
                <w:szCs w:val="16"/>
                <w:lang w:val="en-GB"/>
              </w:rPr>
              <w:t xml:space="preserve"> </w:t>
            </w:r>
            <w:r w:rsidRPr="00AE3E16">
              <w:rPr>
                <w:rFonts w:cs="Arial"/>
                <w:color w:val="FF0000"/>
                <w:sz w:val="16"/>
                <w:szCs w:val="16"/>
                <w:lang w:val="en-GB"/>
              </w:rPr>
              <w:t>356°C</w:t>
            </w:r>
          </w:p>
        </w:tc>
        <w:tc>
          <w:tcPr>
            <w:tcW w:w="1540" w:type="dxa"/>
            <w:vAlign w:val="center"/>
          </w:tcPr>
          <w:p w:rsidR="009710D5" w:rsidRDefault="008E7EEF">
            <w:pPr>
              <w:spacing w:after="0" w:line="240" w:lineRule="auto"/>
              <w:ind w:left="-108" w:right="-127"/>
              <w:jc w:val="center"/>
              <w:rPr>
                <w:rFonts w:cs="Arial"/>
                <w:color w:val="FF0000"/>
                <w:sz w:val="16"/>
                <w:szCs w:val="16"/>
                <w:lang w:val="en-GB"/>
              </w:rPr>
            </w:pPr>
            <w:r w:rsidRPr="00AE3E16">
              <w:rPr>
                <w:rFonts w:cs="Arial"/>
                <w:color w:val="FF0000"/>
                <w:sz w:val="16"/>
                <w:szCs w:val="16"/>
                <w:lang w:val="en-GB"/>
              </w:rPr>
              <w:t>±0.05°C to ±0.5°C depending on design</w:t>
            </w:r>
          </w:p>
        </w:tc>
        <w:tc>
          <w:tcPr>
            <w:tcW w:w="1539" w:type="dxa"/>
            <w:vAlign w:val="center"/>
          </w:tcPr>
          <w:p w:rsidR="008E7EEF" w:rsidRPr="00AE3E16" w:rsidRDefault="008E7EEF" w:rsidP="008B3CFB">
            <w:pPr>
              <w:spacing w:after="0" w:line="240" w:lineRule="auto"/>
              <w:jc w:val="center"/>
              <w:rPr>
                <w:rFonts w:cs="Arial"/>
                <w:color w:val="FF0000"/>
                <w:sz w:val="16"/>
                <w:szCs w:val="16"/>
                <w:lang w:val="en-GB"/>
              </w:rPr>
            </w:pPr>
            <w:r w:rsidRPr="00AE3E16">
              <w:rPr>
                <w:rFonts w:eastAsia="Times New Roman" w:cs="Arial"/>
                <w:color w:val="FF0000"/>
                <w:sz w:val="16"/>
                <w:szCs w:val="16"/>
                <w:lang w:val="en-GB" w:eastAsia="en-PH"/>
              </w:rPr>
              <w:t xml:space="preserve">2 to 3 minutes </w:t>
            </w:r>
          </w:p>
        </w:tc>
        <w:tc>
          <w:tcPr>
            <w:tcW w:w="1540" w:type="dxa"/>
            <w:vAlign w:val="center"/>
          </w:tcPr>
          <w:p w:rsidR="008E7EEF" w:rsidRPr="00AE3E16" w:rsidRDefault="008E7EEF" w:rsidP="004439C1">
            <w:pPr>
              <w:spacing w:after="0" w:line="240" w:lineRule="auto"/>
              <w:jc w:val="center"/>
              <w:rPr>
                <w:rFonts w:cs="Arial"/>
                <w:color w:val="FF0000"/>
                <w:sz w:val="16"/>
                <w:szCs w:val="16"/>
                <w:lang w:val="en-GB"/>
              </w:rPr>
            </w:pPr>
            <w:r w:rsidRPr="00AE3E16">
              <w:rPr>
                <w:rFonts w:cs="Arial"/>
                <w:color w:val="FF0000"/>
                <w:sz w:val="16"/>
                <w:szCs w:val="16"/>
                <w:lang w:val="en-GB"/>
              </w:rPr>
              <w:t>Linear</w:t>
            </w:r>
          </w:p>
        </w:tc>
        <w:tc>
          <w:tcPr>
            <w:tcW w:w="1540" w:type="dxa"/>
            <w:vAlign w:val="center"/>
          </w:tcPr>
          <w:p w:rsidR="008E7EEF" w:rsidRPr="00AE3E16" w:rsidRDefault="008E7EEF" w:rsidP="004439C1">
            <w:pPr>
              <w:spacing w:after="0" w:line="240" w:lineRule="auto"/>
              <w:jc w:val="center"/>
              <w:rPr>
                <w:rFonts w:cs="Arial"/>
                <w:color w:val="FF0000"/>
                <w:sz w:val="16"/>
                <w:szCs w:val="16"/>
                <w:lang w:val="en-GB"/>
              </w:rPr>
            </w:pPr>
            <w:r w:rsidRPr="00AE3E16">
              <w:rPr>
                <w:rFonts w:cs="Arial"/>
                <w:color w:val="FF0000"/>
                <w:sz w:val="16"/>
                <w:szCs w:val="16"/>
                <w:lang w:val="en-GB"/>
              </w:rPr>
              <w:t>Good</w:t>
            </w:r>
          </w:p>
        </w:tc>
        <w:tc>
          <w:tcPr>
            <w:tcW w:w="1540" w:type="dxa"/>
            <w:vAlign w:val="center"/>
          </w:tcPr>
          <w:p w:rsidR="008E7EEF" w:rsidRPr="00AE3E16" w:rsidRDefault="008E7EEF" w:rsidP="004439C1">
            <w:pPr>
              <w:spacing w:after="0" w:line="240" w:lineRule="auto"/>
              <w:jc w:val="center"/>
              <w:rPr>
                <w:rFonts w:cs="Arial"/>
                <w:color w:val="FF0000"/>
                <w:sz w:val="16"/>
                <w:szCs w:val="16"/>
                <w:lang w:val="en-GB"/>
              </w:rPr>
            </w:pPr>
            <w:r w:rsidRPr="00AE3E16">
              <w:rPr>
                <w:rFonts w:cs="Arial"/>
                <w:color w:val="FF0000"/>
                <w:sz w:val="16"/>
                <w:szCs w:val="16"/>
                <w:lang w:val="en-GB"/>
              </w:rPr>
              <w:t>Easy to calibrate</w:t>
            </w:r>
          </w:p>
        </w:tc>
        <w:tc>
          <w:tcPr>
            <w:tcW w:w="1540" w:type="dxa"/>
            <w:vAlign w:val="center"/>
          </w:tcPr>
          <w:p w:rsidR="008E7EEF" w:rsidRPr="00AE3E16" w:rsidRDefault="008E7EEF" w:rsidP="004439C1">
            <w:pPr>
              <w:spacing w:after="0" w:line="240" w:lineRule="auto"/>
              <w:jc w:val="center"/>
              <w:rPr>
                <w:rFonts w:cs="Arial"/>
                <w:color w:val="FF0000"/>
                <w:sz w:val="16"/>
                <w:szCs w:val="16"/>
                <w:lang w:val="en-GB"/>
              </w:rPr>
            </w:pPr>
            <w:r w:rsidRPr="00AE3E16">
              <w:rPr>
                <w:rFonts w:cs="Arial"/>
                <w:color w:val="FF0000"/>
                <w:sz w:val="16"/>
                <w:szCs w:val="16"/>
                <w:lang w:val="en-GB"/>
              </w:rPr>
              <w:t>Expensive</w:t>
            </w:r>
          </w:p>
        </w:tc>
      </w:tr>
    </w:tbl>
    <w:p w:rsidR="007438EF" w:rsidRPr="00AE3E16" w:rsidRDefault="007438EF" w:rsidP="00C35A47">
      <w:pPr>
        <w:tabs>
          <w:tab w:val="left" w:pos="426"/>
        </w:tabs>
        <w:spacing w:after="0"/>
        <w:ind w:left="426" w:hanging="426"/>
        <w:rPr>
          <w:sz w:val="16"/>
          <w:lang w:val="en-GB"/>
        </w:rPr>
      </w:pPr>
      <w:r w:rsidRPr="00AE3E16">
        <w:rPr>
          <w:lang w:val="en-GB"/>
        </w:rPr>
        <w:t>*</w:t>
      </w:r>
      <w:r w:rsidR="00C35A47" w:rsidRPr="00AE3E16">
        <w:rPr>
          <w:lang w:val="en-GB"/>
        </w:rPr>
        <w:t xml:space="preserve"> </w:t>
      </w:r>
      <w:r w:rsidR="00C35A47" w:rsidRPr="00AE3E16">
        <w:rPr>
          <w:lang w:val="en-GB"/>
        </w:rPr>
        <w:tab/>
      </w:r>
      <w:r w:rsidRPr="00AE3E16">
        <w:rPr>
          <w:sz w:val="16"/>
          <w:lang w:val="en-GB"/>
        </w:rPr>
        <w:t xml:space="preserve">Mercury is banned due to </w:t>
      </w:r>
      <w:r w:rsidR="00D77DCB">
        <w:rPr>
          <w:sz w:val="16"/>
          <w:lang w:val="en-GB"/>
        </w:rPr>
        <w:t xml:space="preserve">the </w:t>
      </w:r>
      <w:r w:rsidR="00C57A89">
        <w:rPr>
          <w:sz w:val="16"/>
          <w:lang w:val="en-GB"/>
        </w:rPr>
        <w:t>Minamata</w:t>
      </w:r>
      <w:r w:rsidRPr="00AE3E16">
        <w:rPr>
          <w:sz w:val="16"/>
          <w:lang w:val="en-GB"/>
        </w:rPr>
        <w:t xml:space="preserve"> Convention</w:t>
      </w:r>
      <w:r w:rsidR="00B42571" w:rsidRPr="00AE3E16">
        <w:rPr>
          <w:sz w:val="16"/>
          <w:lang w:val="en-GB"/>
        </w:rPr>
        <w:t xml:space="preserve"> and </w:t>
      </w:r>
      <w:r w:rsidR="00E83A18" w:rsidRPr="00AE3E16">
        <w:rPr>
          <w:sz w:val="16"/>
          <w:lang w:val="en-GB"/>
        </w:rPr>
        <w:t>to be phased</w:t>
      </w:r>
      <w:r w:rsidR="00B42571" w:rsidRPr="00AE3E16">
        <w:rPr>
          <w:sz w:val="16"/>
          <w:lang w:val="en-GB"/>
        </w:rPr>
        <w:t xml:space="preserve"> out by 2020</w:t>
      </w:r>
      <w:r w:rsidR="00C35A47" w:rsidRPr="00AE3E16">
        <w:rPr>
          <w:sz w:val="16"/>
          <w:lang w:val="en-GB"/>
        </w:rPr>
        <w:t xml:space="preserve">: </w:t>
      </w:r>
      <w:hyperlink r:id="rId22" w:history="1">
        <w:r w:rsidR="00385B0C" w:rsidRPr="00AE3E16">
          <w:rPr>
            <w:rStyle w:val="Hyperlink"/>
            <w:rFonts w:cs="Arial"/>
            <w:sz w:val="16"/>
            <w:szCs w:val="20"/>
            <w:lang w:val="en-GB"/>
          </w:rPr>
          <w:t>http://www.mercuryconvention.org/Convention</w:t>
        </w:r>
      </w:hyperlink>
    </w:p>
    <w:p w:rsidR="00385B0C" w:rsidRPr="00AE3E16" w:rsidRDefault="00385B0C" w:rsidP="00C35A47">
      <w:pPr>
        <w:tabs>
          <w:tab w:val="left" w:pos="426"/>
        </w:tabs>
        <w:spacing w:after="0"/>
        <w:ind w:left="426" w:hanging="426"/>
        <w:rPr>
          <w:color w:val="000000" w:themeColor="text1"/>
          <w:sz w:val="16"/>
          <w:lang w:val="en-GB"/>
        </w:rPr>
      </w:pPr>
      <w:r w:rsidRPr="00AE3E16">
        <w:rPr>
          <w:color w:val="000000" w:themeColor="text1"/>
          <w:sz w:val="16"/>
          <w:lang w:val="en-GB"/>
        </w:rPr>
        <w:t>**</w:t>
      </w:r>
      <w:r w:rsidR="00C35A47" w:rsidRPr="00AE3E16">
        <w:rPr>
          <w:color w:val="000000" w:themeColor="text1"/>
          <w:sz w:val="16"/>
          <w:lang w:val="en-GB"/>
        </w:rPr>
        <w:t xml:space="preserve"> </w:t>
      </w:r>
      <w:r w:rsidR="00C35A47" w:rsidRPr="00AE3E16">
        <w:rPr>
          <w:color w:val="000000" w:themeColor="text1"/>
          <w:sz w:val="16"/>
          <w:lang w:val="en-GB"/>
        </w:rPr>
        <w:tab/>
      </w:r>
      <w:r w:rsidRPr="00AE3E16">
        <w:rPr>
          <w:color w:val="000000" w:themeColor="text1"/>
          <w:sz w:val="16"/>
          <w:lang w:val="en-GB"/>
        </w:rPr>
        <w:t xml:space="preserve">Ranges given above are the limits for each of the </w:t>
      </w:r>
      <w:r w:rsidR="001F4749">
        <w:rPr>
          <w:color w:val="000000" w:themeColor="text1"/>
          <w:sz w:val="16"/>
          <w:lang w:val="en-GB"/>
        </w:rPr>
        <w:t>thermometer</w:t>
      </w:r>
      <w:r w:rsidR="00335582" w:rsidRPr="00AE3E16">
        <w:rPr>
          <w:color w:val="000000" w:themeColor="text1"/>
          <w:sz w:val="16"/>
          <w:lang w:val="en-GB"/>
        </w:rPr>
        <w:t xml:space="preserve"> </w:t>
      </w:r>
      <w:r w:rsidRPr="00AE3E16">
        <w:rPr>
          <w:color w:val="000000" w:themeColor="text1"/>
          <w:sz w:val="16"/>
          <w:lang w:val="en-GB"/>
        </w:rPr>
        <w:t xml:space="preserve">but for </w:t>
      </w:r>
      <w:r w:rsidR="00335582">
        <w:rPr>
          <w:color w:val="000000" w:themeColor="text1"/>
          <w:sz w:val="16"/>
          <w:lang w:val="en-GB"/>
        </w:rPr>
        <w:t xml:space="preserve">all fits within range for </w:t>
      </w:r>
      <w:r w:rsidRPr="00AE3E16">
        <w:rPr>
          <w:color w:val="000000" w:themeColor="text1"/>
          <w:sz w:val="16"/>
          <w:lang w:val="en-GB"/>
        </w:rPr>
        <w:t>meteorological applications.</w:t>
      </w:r>
    </w:p>
    <w:p w:rsidR="00A564FD" w:rsidRPr="00AE3E16" w:rsidRDefault="00B471C0" w:rsidP="00C35A47">
      <w:pPr>
        <w:tabs>
          <w:tab w:val="left" w:pos="426"/>
        </w:tabs>
        <w:spacing w:after="0"/>
        <w:ind w:left="426" w:hanging="426"/>
        <w:rPr>
          <w:color w:val="000000" w:themeColor="text1"/>
          <w:sz w:val="16"/>
          <w:lang w:val="en-GB"/>
        </w:rPr>
      </w:pPr>
      <w:r w:rsidRPr="00AE3E16">
        <w:rPr>
          <w:color w:val="000000" w:themeColor="text1"/>
          <w:sz w:val="16"/>
          <w:lang w:val="en-GB"/>
        </w:rPr>
        <w:t>***</w:t>
      </w:r>
      <w:r w:rsidR="00C35A47" w:rsidRPr="00AE3E16">
        <w:rPr>
          <w:color w:val="000000" w:themeColor="text1"/>
          <w:sz w:val="16"/>
          <w:lang w:val="en-GB"/>
        </w:rPr>
        <w:t xml:space="preserve"> </w:t>
      </w:r>
      <w:r w:rsidR="00C35A47" w:rsidRPr="00AE3E16">
        <w:rPr>
          <w:color w:val="000000" w:themeColor="text1"/>
          <w:sz w:val="16"/>
          <w:lang w:val="en-GB"/>
        </w:rPr>
        <w:tab/>
      </w:r>
      <w:r w:rsidRPr="00AE3E16">
        <w:rPr>
          <w:color w:val="000000" w:themeColor="text1"/>
          <w:sz w:val="16"/>
          <w:lang w:val="en-GB"/>
        </w:rPr>
        <w:t xml:space="preserve">The table contains information on typical values of instrument’s properties, based on the available literature. </w:t>
      </w:r>
      <w:r w:rsidR="00B95BF2" w:rsidRPr="00AE3E16">
        <w:rPr>
          <w:color w:val="000000" w:themeColor="text1"/>
          <w:sz w:val="16"/>
          <w:lang w:val="en-GB"/>
        </w:rPr>
        <w:t xml:space="preserve">Cross reference must also be considered </w:t>
      </w:r>
      <w:r w:rsidR="0081744E" w:rsidRPr="00AE3E16">
        <w:rPr>
          <w:color w:val="000000" w:themeColor="text1"/>
          <w:sz w:val="16"/>
          <w:lang w:val="en-GB"/>
        </w:rPr>
        <w:t>from</w:t>
      </w:r>
      <w:r w:rsidR="00B95BF2" w:rsidRPr="00AE3E16">
        <w:rPr>
          <w:color w:val="000000" w:themeColor="text1"/>
          <w:sz w:val="16"/>
          <w:lang w:val="en-GB"/>
        </w:rPr>
        <w:t xml:space="preserve"> WMO No. 8, Guide to Meteorological Instruments and Methods of Observation</w:t>
      </w:r>
      <w:r w:rsidR="004B0FF9" w:rsidRPr="00AE3E16">
        <w:rPr>
          <w:color w:val="000000" w:themeColor="text1"/>
          <w:sz w:val="16"/>
          <w:lang w:val="en-GB"/>
        </w:rPr>
        <w:t>,</w:t>
      </w:r>
      <w:r w:rsidR="00B95BF2" w:rsidRPr="00AE3E16">
        <w:rPr>
          <w:color w:val="000000" w:themeColor="text1"/>
          <w:sz w:val="16"/>
          <w:lang w:val="en-GB"/>
        </w:rPr>
        <w:t xml:space="preserve"> under </w:t>
      </w:r>
      <w:r w:rsidR="004B0FF9" w:rsidRPr="00AE3E16">
        <w:rPr>
          <w:color w:val="000000" w:themeColor="text1"/>
          <w:sz w:val="16"/>
          <w:lang w:val="en-GB"/>
        </w:rPr>
        <w:t>Annex 1D, Operational Measurement Uncertainty Requirements and Instrument Performance.</w:t>
      </w:r>
    </w:p>
    <w:p w:rsidR="00102D2A" w:rsidRPr="00AE3E16" w:rsidRDefault="00102D2A" w:rsidP="00DE229D">
      <w:pPr>
        <w:autoSpaceDE w:val="0"/>
        <w:autoSpaceDN w:val="0"/>
        <w:adjustRightInd w:val="0"/>
        <w:rPr>
          <w:rFonts w:cs="Arial"/>
          <w:b/>
          <w:bCs/>
          <w:szCs w:val="20"/>
          <w:lang w:val="en-GB"/>
        </w:rPr>
        <w:sectPr w:rsidR="00102D2A" w:rsidRPr="00AE3E16" w:rsidSect="00064D8A">
          <w:pgSz w:w="16839" w:h="11907" w:orient="landscape" w:code="9"/>
          <w:pgMar w:top="1417" w:right="1417" w:bottom="1134" w:left="1417" w:header="720" w:footer="720" w:gutter="0"/>
          <w:cols w:space="720"/>
          <w:docGrid w:linePitch="360"/>
        </w:sectPr>
      </w:pPr>
    </w:p>
    <w:p w:rsidR="00DE229D" w:rsidRPr="00AE3E16" w:rsidRDefault="00F31EFA" w:rsidP="00C35A47">
      <w:pPr>
        <w:pStyle w:val="Heading4"/>
        <w:rPr>
          <w:lang w:val="en-GB"/>
        </w:rPr>
      </w:pPr>
      <w:r>
        <w:rPr>
          <w:lang w:val="en-GB"/>
        </w:rPr>
        <w:lastRenderedPageBreak/>
        <w:t xml:space="preserve">Selecting </w:t>
      </w:r>
      <w:r w:rsidR="008C72B0">
        <w:rPr>
          <w:lang w:val="en-GB"/>
        </w:rPr>
        <w:t xml:space="preserve">appropriate </w:t>
      </w:r>
      <w:r w:rsidR="00244612">
        <w:rPr>
          <w:lang w:val="en-GB"/>
        </w:rPr>
        <w:t>thermometer</w:t>
      </w:r>
    </w:p>
    <w:p w:rsidR="0044106D" w:rsidRDefault="007F704E" w:rsidP="002C63D2">
      <w:pPr>
        <w:rPr>
          <w:lang w:val="en-GB"/>
        </w:rPr>
      </w:pPr>
      <w:r w:rsidRPr="00431E30">
        <w:rPr>
          <w:lang w:val="en-GB"/>
        </w:rPr>
        <w:t xml:space="preserve">The choice of a thermometer </w:t>
      </w:r>
      <w:r w:rsidR="0044106D" w:rsidRPr="003D0817">
        <w:rPr>
          <w:lang w:val="en-GB"/>
        </w:rPr>
        <w:t>type to be used</w:t>
      </w:r>
      <w:r w:rsidRPr="00431E30">
        <w:rPr>
          <w:lang w:val="en-GB"/>
        </w:rPr>
        <w:t xml:space="preserve"> in meteorological applications is based on the purpose of use and the type of observation station but must follow the recommendations </w:t>
      </w:r>
      <w:r w:rsidR="009D23E5" w:rsidRPr="003D0817">
        <w:rPr>
          <w:lang w:val="en-GB"/>
        </w:rPr>
        <w:t xml:space="preserve">from </w:t>
      </w:r>
      <w:r w:rsidRPr="00431E30">
        <w:rPr>
          <w:lang w:val="en-GB"/>
        </w:rPr>
        <w:t xml:space="preserve">the </w:t>
      </w:r>
      <w:r w:rsidR="0044106D" w:rsidRPr="003D0817">
        <w:rPr>
          <w:lang w:val="en-GB"/>
        </w:rPr>
        <w:t>CIMO Guide</w:t>
      </w:r>
      <w:r w:rsidR="009B2985" w:rsidRPr="003D0817">
        <w:rPr>
          <w:lang w:val="en-GB"/>
        </w:rPr>
        <w:t xml:space="preserve"> (Part I, Chapter 2).</w:t>
      </w:r>
      <w:r w:rsidR="009B2985">
        <w:rPr>
          <w:lang w:val="en-GB"/>
        </w:rPr>
        <w:t xml:space="preserve"> </w:t>
      </w:r>
      <w:r w:rsidR="003D0817">
        <w:rPr>
          <w:lang w:val="en-GB"/>
        </w:rPr>
        <w:t>The m</w:t>
      </w:r>
      <w:r w:rsidR="00244612" w:rsidRPr="009B2985">
        <w:rPr>
          <w:lang w:val="en-GB"/>
        </w:rPr>
        <w:t xml:space="preserve">ost frequently </w:t>
      </w:r>
      <w:r w:rsidR="009D23E5">
        <w:rPr>
          <w:lang w:val="en-GB"/>
        </w:rPr>
        <w:t>used instrument</w:t>
      </w:r>
      <w:r w:rsidR="00244612" w:rsidRPr="009B2985">
        <w:rPr>
          <w:lang w:val="en-GB"/>
        </w:rPr>
        <w:t xml:space="preserve"> for</w:t>
      </w:r>
      <w:r w:rsidR="003D0817">
        <w:rPr>
          <w:lang w:val="en-GB"/>
        </w:rPr>
        <w:t xml:space="preserve"> a</w:t>
      </w:r>
      <w:r w:rsidR="00244612" w:rsidRPr="009B2985">
        <w:rPr>
          <w:lang w:val="en-GB"/>
        </w:rPr>
        <w:t xml:space="preserve"> meteorological </w:t>
      </w:r>
      <w:r w:rsidR="00244612">
        <w:rPr>
          <w:lang w:val="en-GB"/>
        </w:rPr>
        <w:t>observation system</w:t>
      </w:r>
      <w:r w:rsidR="00244612" w:rsidRPr="009B2985">
        <w:rPr>
          <w:lang w:val="en-GB"/>
        </w:rPr>
        <w:t xml:space="preserve"> is </w:t>
      </w:r>
      <w:r w:rsidR="003D0817">
        <w:rPr>
          <w:lang w:val="en-GB"/>
        </w:rPr>
        <w:t xml:space="preserve">a </w:t>
      </w:r>
      <w:r w:rsidR="00244612" w:rsidRPr="009B2985">
        <w:rPr>
          <w:lang w:val="en-GB"/>
        </w:rPr>
        <w:t>platinum resistance thermometer</w:t>
      </w:r>
      <w:r w:rsidR="00244612">
        <w:rPr>
          <w:lang w:val="en-GB"/>
        </w:rPr>
        <w:t>,</w:t>
      </w:r>
      <w:r w:rsidR="00244612" w:rsidRPr="009B2985">
        <w:rPr>
          <w:lang w:val="en-GB"/>
        </w:rPr>
        <w:t xml:space="preserve"> </w:t>
      </w:r>
      <w:r w:rsidR="00244612" w:rsidRPr="003D0817">
        <w:rPr>
          <w:lang w:val="en-GB"/>
        </w:rPr>
        <w:t xml:space="preserve">which </w:t>
      </w:r>
      <w:r w:rsidRPr="00431E30">
        <w:rPr>
          <w:lang w:val="en-GB"/>
        </w:rPr>
        <w:t xml:space="preserve">is recognized by many of </w:t>
      </w:r>
      <w:r w:rsidR="003D0817">
        <w:rPr>
          <w:lang w:val="en-GB"/>
        </w:rPr>
        <w:t xml:space="preserve">its </w:t>
      </w:r>
      <w:r w:rsidRPr="00431E30">
        <w:rPr>
          <w:lang w:val="en-GB"/>
        </w:rPr>
        <w:t xml:space="preserve">excellent metrological </w:t>
      </w:r>
      <w:r w:rsidR="00244612" w:rsidRPr="003D0817">
        <w:rPr>
          <w:lang w:val="en-GB"/>
        </w:rPr>
        <w:t>properties.</w:t>
      </w:r>
      <w:r w:rsidR="00244612">
        <w:rPr>
          <w:lang w:val="en-GB"/>
        </w:rPr>
        <w:t xml:space="preserve"> </w:t>
      </w:r>
      <w:r w:rsidR="0044106D">
        <w:rPr>
          <w:lang w:val="en-GB"/>
        </w:rPr>
        <w:t>O</w:t>
      </w:r>
      <w:r w:rsidR="00244612">
        <w:rPr>
          <w:lang w:val="en-GB"/>
        </w:rPr>
        <w:t xml:space="preserve">ther alternative thermometers are also acceptable and used for </w:t>
      </w:r>
      <w:r w:rsidR="0044106D">
        <w:rPr>
          <w:lang w:val="en-GB"/>
        </w:rPr>
        <w:t xml:space="preserve">different </w:t>
      </w:r>
      <w:r w:rsidR="00244612">
        <w:rPr>
          <w:lang w:val="en-GB"/>
        </w:rPr>
        <w:t>meteorological observations: thermistors, integrated semiconductor circuit</w:t>
      </w:r>
      <w:r w:rsidR="0044106D">
        <w:rPr>
          <w:lang w:val="en-GB"/>
        </w:rPr>
        <w:t>, alcohol</w:t>
      </w:r>
      <w:r w:rsidR="004A5971">
        <w:rPr>
          <w:lang w:val="en-GB"/>
        </w:rPr>
        <w:t>-</w:t>
      </w:r>
      <w:r w:rsidR="0044106D">
        <w:rPr>
          <w:lang w:val="en-GB"/>
        </w:rPr>
        <w:t>in</w:t>
      </w:r>
      <w:r w:rsidR="004A5971">
        <w:rPr>
          <w:lang w:val="en-GB"/>
        </w:rPr>
        <w:t>-</w:t>
      </w:r>
      <w:r w:rsidR="0044106D">
        <w:rPr>
          <w:lang w:val="en-GB"/>
        </w:rPr>
        <w:t xml:space="preserve">glass and </w:t>
      </w:r>
      <w:r w:rsidR="00244612">
        <w:rPr>
          <w:lang w:val="en-GB"/>
        </w:rPr>
        <w:t xml:space="preserve">bimetallic thermometers. </w:t>
      </w:r>
      <w:r w:rsidR="00244612" w:rsidRPr="009B2985">
        <w:rPr>
          <w:lang w:val="en-GB"/>
        </w:rPr>
        <w:t xml:space="preserve">Bimetallic sensors are used when accuracy is not as </w:t>
      </w:r>
      <w:r w:rsidR="009D23E5">
        <w:rPr>
          <w:lang w:val="en-GB"/>
        </w:rPr>
        <w:t>critical</w:t>
      </w:r>
      <w:r w:rsidR="0044106D">
        <w:rPr>
          <w:lang w:val="en-GB"/>
        </w:rPr>
        <w:t xml:space="preserve">, but trends are </w:t>
      </w:r>
      <w:r w:rsidR="009D23E5">
        <w:rPr>
          <w:lang w:val="en-GB"/>
        </w:rPr>
        <w:t xml:space="preserve">to be </w:t>
      </w:r>
      <w:r w:rsidR="0044106D">
        <w:rPr>
          <w:lang w:val="en-GB"/>
        </w:rPr>
        <w:t>observed</w:t>
      </w:r>
      <w:r w:rsidR="00244612" w:rsidRPr="009B2985">
        <w:rPr>
          <w:lang w:val="en-GB"/>
        </w:rPr>
        <w:t>.</w:t>
      </w:r>
      <w:r w:rsidR="0044106D">
        <w:rPr>
          <w:lang w:val="en-GB"/>
        </w:rPr>
        <w:t xml:space="preserve"> </w:t>
      </w:r>
      <w:r w:rsidR="00986141" w:rsidRPr="00986141">
        <w:rPr>
          <w:lang w:val="en-GB"/>
        </w:rPr>
        <w:t>However, thermocouples are not often encountered in meteorological observation systems.</w:t>
      </w:r>
    </w:p>
    <w:p w:rsidR="00B75835" w:rsidRPr="00AE3E16" w:rsidRDefault="00B75835" w:rsidP="00064D8A">
      <w:pPr>
        <w:pStyle w:val="Heading4"/>
        <w:rPr>
          <w:lang w:val="en-GB"/>
        </w:rPr>
      </w:pPr>
      <w:r w:rsidRPr="00AE3E16">
        <w:rPr>
          <w:lang w:val="en-GB"/>
        </w:rPr>
        <w:t>Soil thermometers</w:t>
      </w:r>
    </w:p>
    <w:p w:rsidR="00B75835" w:rsidRPr="00AE3E16" w:rsidRDefault="005808B6" w:rsidP="00B75835">
      <w:pPr>
        <w:rPr>
          <w:lang w:val="en-GB"/>
        </w:rPr>
      </w:pPr>
      <w:r>
        <w:rPr>
          <w:lang w:val="en-GB"/>
        </w:rPr>
        <w:t>The instruments for s</w:t>
      </w:r>
      <w:r w:rsidR="00B75835" w:rsidRPr="00AE3E16">
        <w:rPr>
          <w:lang w:val="en-GB"/>
        </w:rPr>
        <w:t xml:space="preserve">oil temperature could be </w:t>
      </w:r>
      <w:r>
        <w:rPr>
          <w:lang w:val="en-GB"/>
        </w:rPr>
        <w:t>found in many</w:t>
      </w:r>
      <w:r w:rsidR="00B75835" w:rsidRPr="00AE3E16">
        <w:rPr>
          <w:lang w:val="en-GB"/>
        </w:rPr>
        <w:t xml:space="preserve"> designs </w:t>
      </w:r>
      <w:r>
        <w:rPr>
          <w:lang w:val="en-GB"/>
        </w:rPr>
        <w:t xml:space="preserve">starting from platinum resistance thermometers, </w:t>
      </w:r>
      <w:r w:rsidR="00493BB6" w:rsidRPr="00AE3E16">
        <w:rPr>
          <w:lang w:val="en-GB"/>
        </w:rPr>
        <w:t>thermistors</w:t>
      </w:r>
      <w:r w:rsidR="00493BB6">
        <w:rPr>
          <w:lang w:val="en-GB"/>
        </w:rPr>
        <w:t>,</w:t>
      </w:r>
      <w:r w:rsidR="00493BB6" w:rsidRPr="00AE3E16">
        <w:rPr>
          <w:lang w:val="en-GB"/>
        </w:rPr>
        <w:t xml:space="preserve"> thermocouples</w:t>
      </w:r>
      <w:r w:rsidR="00493BB6">
        <w:rPr>
          <w:lang w:val="en-GB"/>
        </w:rPr>
        <w:t xml:space="preserve"> and</w:t>
      </w:r>
      <w:r w:rsidR="00493BB6" w:rsidRPr="00AE3E16" w:rsidDel="005808B6">
        <w:rPr>
          <w:lang w:val="en-GB"/>
        </w:rPr>
        <w:t xml:space="preserve"> </w:t>
      </w:r>
      <w:r w:rsidR="00B75835" w:rsidRPr="00AE3E16">
        <w:rPr>
          <w:lang w:val="en-GB"/>
        </w:rPr>
        <w:t xml:space="preserve">mercury in glass (obsolete partial immersion mercury thermometer, used inside tubes that are anchored in the desired soil depths). </w:t>
      </w:r>
    </w:p>
    <w:p w:rsidR="00B75835" w:rsidRPr="00AE3E16" w:rsidRDefault="00B75835" w:rsidP="00B75835">
      <w:pPr>
        <w:pStyle w:val="Heading5"/>
        <w:rPr>
          <w:lang w:val="en-GB"/>
        </w:rPr>
      </w:pPr>
      <w:r w:rsidRPr="00AE3E16">
        <w:rPr>
          <w:lang w:val="en-GB"/>
        </w:rPr>
        <w:t>Electric thermometers:</w:t>
      </w:r>
    </w:p>
    <w:p w:rsidR="00B75835" w:rsidRPr="00AE3E16" w:rsidRDefault="00B75835" w:rsidP="00B75835">
      <w:pPr>
        <w:rPr>
          <w:lang w:val="en-GB"/>
        </w:rPr>
      </w:pPr>
      <w:r w:rsidRPr="00AE3E16">
        <w:rPr>
          <w:lang w:val="en-GB"/>
        </w:rPr>
        <w:t>The electrical signals transmitted from the sensors to the datalogger</w:t>
      </w:r>
      <w:r w:rsidR="005808B6">
        <w:rPr>
          <w:lang w:val="en-GB"/>
        </w:rPr>
        <w:t>.</w:t>
      </w:r>
    </w:p>
    <w:p w:rsidR="00B75835" w:rsidRPr="00AE3E16" w:rsidRDefault="00B75835" w:rsidP="00B75835">
      <w:pPr>
        <w:jc w:val="center"/>
        <w:rPr>
          <w:rFonts w:cs="Arial"/>
          <w:szCs w:val="20"/>
          <w:lang w:val="en-GB"/>
        </w:rPr>
      </w:pPr>
      <w:r w:rsidRPr="00AE3E16">
        <w:rPr>
          <w:rFonts w:cs="Arial"/>
          <w:noProof/>
          <w:szCs w:val="20"/>
          <w:lang w:val="en-US" w:eastAsia="zh-CN"/>
        </w:rPr>
        <w:drawing>
          <wp:inline distT="0" distB="0" distL="0" distR="0">
            <wp:extent cx="2143353" cy="1612916"/>
            <wp:effectExtent l="0" t="0" r="9525" b="635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IM29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2228" cy="1612069"/>
                    </a:xfrm>
                    <a:prstGeom prst="rect">
                      <a:avLst/>
                    </a:prstGeom>
                  </pic:spPr>
                </pic:pic>
              </a:graphicData>
            </a:graphic>
          </wp:inline>
        </w:drawing>
      </w:r>
    </w:p>
    <w:p w:rsidR="00B75835" w:rsidRPr="00AE3E16" w:rsidRDefault="00B75835" w:rsidP="00B75835">
      <w:pPr>
        <w:pStyle w:val="Caption"/>
        <w:rPr>
          <w:rFonts w:cs="Arial"/>
          <w:szCs w:val="20"/>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7</w:t>
      </w:r>
      <w:r w:rsidR="00385A12" w:rsidRPr="00AE3E16">
        <w:rPr>
          <w:lang w:val="en-GB"/>
        </w:rPr>
        <w:fldChar w:fldCharType="end"/>
      </w:r>
      <w:r w:rsidRPr="00AE3E16">
        <w:rPr>
          <w:lang w:val="en-GB"/>
        </w:rPr>
        <w:t>: Soil temperature measurement</w:t>
      </w:r>
    </w:p>
    <w:p w:rsidR="00B75835" w:rsidRPr="00AE3E16" w:rsidRDefault="00B75835" w:rsidP="00B75835">
      <w:pPr>
        <w:rPr>
          <w:color w:val="252525"/>
          <w:shd w:val="clear" w:color="auto" w:fill="FFFFFF"/>
          <w:lang w:val="en-GB"/>
        </w:rPr>
      </w:pPr>
      <w:r w:rsidRPr="00AE3E16">
        <w:rPr>
          <w:lang w:val="en-GB"/>
        </w:rPr>
        <w:t>Advantages</w:t>
      </w:r>
      <w:r w:rsidR="00523169">
        <w:rPr>
          <w:lang w:val="en-GB"/>
        </w:rPr>
        <w:t>:</w:t>
      </w:r>
    </w:p>
    <w:p w:rsidR="00B75835" w:rsidRPr="00AE3E16" w:rsidRDefault="00523169" w:rsidP="00B75835">
      <w:pPr>
        <w:pStyle w:val="enumeration"/>
        <w:rPr>
          <w:lang w:val="en-GB" w:eastAsia="fr-FR"/>
        </w:rPr>
      </w:pPr>
      <w:r>
        <w:rPr>
          <w:lang w:val="en-GB" w:eastAsia="fr-FR"/>
        </w:rPr>
        <w:t>d</w:t>
      </w:r>
      <w:r w:rsidR="00B75835" w:rsidRPr="00AE3E16">
        <w:rPr>
          <w:lang w:val="en-GB" w:eastAsia="fr-FR"/>
        </w:rPr>
        <w:t>esigned for harsh, corrosive environments</w:t>
      </w:r>
      <w:r>
        <w:rPr>
          <w:lang w:val="en-GB" w:eastAsia="fr-FR"/>
        </w:rPr>
        <w:t>,</w:t>
      </w:r>
    </w:p>
    <w:p w:rsidR="00B75835" w:rsidRPr="00AE3E16" w:rsidRDefault="00523169" w:rsidP="00B75835">
      <w:pPr>
        <w:pStyle w:val="enumeration"/>
        <w:rPr>
          <w:lang w:val="en-GB" w:eastAsia="fr-FR"/>
        </w:rPr>
      </w:pPr>
      <w:r>
        <w:rPr>
          <w:lang w:val="en-GB" w:eastAsia="fr-FR"/>
        </w:rPr>
        <w:t>f</w:t>
      </w:r>
      <w:r w:rsidR="00B75835" w:rsidRPr="00AE3E16">
        <w:rPr>
          <w:lang w:val="en-GB" w:eastAsia="fr-FR"/>
        </w:rPr>
        <w:t>ast response time</w:t>
      </w:r>
      <w:r>
        <w:rPr>
          <w:lang w:val="en-GB" w:eastAsia="fr-FR"/>
        </w:rPr>
        <w:t>,</w:t>
      </w:r>
    </w:p>
    <w:p w:rsidR="00B75835" w:rsidRPr="00AE3E16" w:rsidRDefault="00523169" w:rsidP="00B75835">
      <w:pPr>
        <w:pStyle w:val="enumeration"/>
        <w:rPr>
          <w:lang w:val="en-GB" w:eastAsia="fr-FR"/>
        </w:rPr>
      </w:pPr>
      <w:r>
        <w:rPr>
          <w:lang w:val="en-GB" w:eastAsia="fr-FR"/>
        </w:rPr>
        <w:t>w</w:t>
      </w:r>
      <w:r w:rsidR="00B75835" w:rsidRPr="00AE3E16">
        <w:rPr>
          <w:lang w:val="en-GB" w:eastAsia="fr-FR"/>
        </w:rPr>
        <w:t>ide temperature measurement range</w:t>
      </w:r>
      <w:r>
        <w:rPr>
          <w:lang w:val="en-GB" w:eastAsia="fr-FR"/>
        </w:rPr>
        <w:t>,</w:t>
      </w:r>
    </w:p>
    <w:p w:rsidR="00B75835" w:rsidRPr="00AE3E16" w:rsidRDefault="00493BB6" w:rsidP="00B75835">
      <w:pPr>
        <w:pStyle w:val="enumeration"/>
        <w:rPr>
          <w:lang w:val="en-GB" w:eastAsia="fr-FR"/>
        </w:rPr>
      </w:pPr>
      <w:r>
        <w:rPr>
          <w:lang w:val="en-GB" w:eastAsia="fr-FR"/>
        </w:rPr>
        <w:t>higher accuracy</w:t>
      </w:r>
      <w:r w:rsidR="00523169">
        <w:rPr>
          <w:lang w:val="en-GB" w:eastAsia="fr-FR"/>
        </w:rPr>
        <w:t>.</w:t>
      </w:r>
    </w:p>
    <w:p w:rsidR="00B75835" w:rsidRPr="00AE3E16" w:rsidRDefault="00B75835" w:rsidP="00B75835">
      <w:pPr>
        <w:rPr>
          <w:color w:val="252525"/>
          <w:shd w:val="clear" w:color="auto" w:fill="FFFFFF"/>
          <w:lang w:val="en-GB"/>
        </w:rPr>
      </w:pPr>
      <w:r w:rsidRPr="00AE3E16">
        <w:rPr>
          <w:lang w:val="en-GB"/>
        </w:rPr>
        <w:t>Disadvantages</w:t>
      </w:r>
      <w:r w:rsidR="00523169">
        <w:rPr>
          <w:lang w:val="en-GB"/>
        </w:rPr>
        <w:t>:</w:t>
      </w:r>
    </w:p>
    <w:p w:rsidR="00B75835" w:rsidRPr="00AE3E16" w:rsidRDefault="00B75835" w:rsidP="00B75835">
      <w:pPr>
        <w:pStyle w:val="enumeration"/>
        <w:rPr>
          <w:lang w:val="en-GB" w:eastAsia="fr-FR"/>
        </w:rPr>
      </w:pPr>
      <w:r w:rsidRPr="00AE3E16">
        <w:rPr>
          <w:lang w:val="en-GB" w:eastAsia="fr-FR"/>
        </w:rPr>
        <w:t>Require more space for all levels of measuring</w:t>
      </w:r>
      <w:r w:rsidR="00523169">
        <w:rPr>
          <w:lang w:val="en-GB" w:eastAsia="fr-FR"/>
        </w:rPr>
        <w:t>.</w:t>
      </w:r>
    </w:p>
    <w:p w:rsidR="00B75835" w:rsidRPr="00AE3E16" w:rsidRDefault="00B75835" w:rsidP="00B75835">
      <w:pPr>
        <w:shd w:val="clear" w:color="auto" w:fill="FFFFFF"/>
        <w:spacing w:before="100" w:beforeAutospacing="1" w:after="60"/>
        <w:ind w:left="360"/>
        <w:rPr>
          <w:rFonts w:eastAsia="Times New Roman" w:cs="Arial"/>
          <w:color w:val="333333"/>
          <w:sz w:val="21"/>
          <w:szCs w:val="21"/>
          <w:lang w:val="en-GB" w:eastAsia="fr-FR"/>
        </w:rPr>
      </w:pPr>
    </w:p>
    <w:p w:rsidR="00B75835" w:rsidRPr="00AE3E16" w:rsidRDefault="00B75835" w:rsidP="00B75835">
      <w:pPr>
        <w:pStyle w:val="Heading5"/>
        <w:rPr>
          <w:lang w:val="en-GB"/>
        </w:rPr>
      </w:pPr>
      <w:r w:rsidRPr="00AE3E16">
        <w:rPr>
          <w:lang w:val="en-GB"/>
        </w:rPr>
        <w:lastRenderedPageBreak/>
        <w:t>Temperature profiler</w:t>
      </w:r>
    </w:p>
    <w:p w:rsidR="00B75835" w:rsidRPr="00AE3E16" w:rsidRDefault="00B75835" w:rsidP="00B75835">
      <w:pPr>
        <w:rPr>
          <w:rFonts w:eastAsia="Times New Roman" w:cs="Arial"/>
          <w:color w:val="333333"/>
          <w:sz w:val="21"/>
          <w:szCs w:val="21"/>
          <w:lang w:val="en-GB" w:eastAsia="fr-FR"/>
        </w:rPr>
      </w:pPr>
      <w:r w:rsidRPr="00AE3E16">
        <w:rPr>
          <w:lang w:val="en-GB"/>
        </w:rPr>
        <w:t xml:space="preserve">The profiler could consist, for example, of a rigid probe assembly. The rigid probe assembly maintains the precise position of the temperature points within the profile, while protecting the temperature sensors in all mediums for the long-term. The sealed probe assembly permit to be used in soils for soil temperature profiling. </w:t>
      </w:r>
    </w:p>
    <w:p w:rsidR="00B75835" w:rsidRPr="00AE3E16" w:rsidRDefault="00B75835" w:rsidP="00B75835">
      <w:pPr>
        <w:rPr>
          <w:color w:val="252525"/>
          <w:shd w:val="clear" w:color="auto" w:fill="FFFFFF"/>
          <w:lang w:val="en-GB"/>
        </w:rPr>
      </w:pPr>
      <w:r w:rsidRPr="00AE3E16">
        <w:rPr>
          <w:lang w:val="en-GB"/>
        </w:rPr>
        <w:t>Advantages</w:t>
      </w:r>
      <w:r w:rsidR="00523169">
        <w:rPr>
          <w:lang w:val="en-GB"/>
        </w:rPr>
        <w:t>:</w:t>
      </w:r>
    </w:p>
    <w:p w:rsidR="00B75835" w:rsidRPr="00AE3E16" w:rsidRDefault="00523169" w:rsidP="00B75835">
      <w:pPr>
        <w:pStyle w:val="enumeration"/>
        <w:rPr>
          <w:lang w:val="en-GB" w:eastAsia="fr-FR"/>
        </w:rPr>
      </w:pPr>
      <w:r>
        <w:rPr>
          <w:lang w:val="en-GB" w:eastAsia="fr-FR"/>
        </w:rPr>
        <w:t>s</w:t>
      </w:r>
      <w:r w:rsidR="00B75835" w:rsidRPr="00AE3E16">
        <w:rPr>
          <w:lang w:val="en-GB" w:eastAsia="fr-FR"/>
        </w:rPr>
        <w:t>mall spacing for all levels of measuring</w:t>
      </w:r>
      <w:r>
        <w:rPr>
          <w:lang w:val="en-GB" w:eastAsia="fr-FR"/>
        </w:rPr>
        <w:t>,</w:t>
      </w:r>
    </w:p>
    <w:p w:rsidR="00B75835" w:rsidRPr="00AE3E16" w:rsidRDefault="00523169" w:rsidP="00B75835">
      <w:pPr>
        <w:pStyle w:val="enumeration"/>
        <w:rPr>
          <w:lang w:val="en-GB" w:eastAsia="fr-FR"/>
        </w:rPr>
      </w:pPr>
      <w:r>
        <w:rPr>
          <w:lang w:val="en-GB" w:eastAsia="fr-FR"/>
        </w:rPr>
        <w:t>l</w:t>
      </w:r>
      <w:r w:rsidR="00B75835" w:rsidRPr="00AE3E16">
        <w:rPr>
          <w:lang w:val="en-GB" w:eastAsia="fr-FR"/>
        </w:rPr>
        <w:t>ifetime min/max temperature recording</w:t>
      </w:r>
      <w:r>
        <w:rPr>
          <w:lang w:val="en-GB" w:eastAsia="fr-FR"/>
        </w:rPr>
        <w:t>,</w:t>
      </w:r>
    </w:p>
    <w:p w:rsidR="00B75835" w:rsidRPr="00AE3E16" w:rsidRDefault="00523169" w:rsidP="00B75835">
      <w:pPr>
        <w:pStyle w:val="enumeration"/>
        <w:rPr>
          <w:lang w:val="en-GB" w:eastAsia="fr-FR"/>
        </w:rPr>
      </w:pPr>
      <w:r>
        <w:rPr>
          <w:lang w:val="en-GB" w:eastAsia="fr-FR"/>
        </w:rPr>
        <w:t>l</w:t>
      </w:r>
      <w:r w:rsidR="00B75835" w:rsidRPr="00AE3E16">
        <w:rPr>
          <w:lang w:val="en-GB" w:eastAsia="fr-FR"/>
        </w:rPr>
        <w:t>ow power</w:t>
      </w:r>
      <w:r>
        <w:rPr>
          <w:lang w:val="en-GB" w:eastAsia="fr-FR"/>
        </w:rPr>
        <w:t>,</w:t>
      </w:r>
    </w:p>
    <w:p w:rsidR="00B75835" w:rsidRPr="00AE3E16" w:rsidRDefault="00523169" w:rsidP="00B75835">
      <w:pPr>
        <w:pStyle w:val="enumeration"/>
        <w:rPr>
          <w:lang w:val="en-GB" w:eastAsia="fr-FR"/>
        </w:rPr>
      </w:pPr>
      <w:r>
        <w:rPr>
          <w:lang w:val="en-GB" w:eastAsia="fr-FR"/>
        </w:rPr>
        <w:t>l</w:t>
      </w:r>
      <w:r w:rsidR="00B75835" w:rsidRPr="00AE3E16">
        <w:rPr>
          <w:lang w:val="en-GB" w:eastAsia="fr-FR"/>
        </w:rPr>
        <w:t>ong-term stability of measurements</w:t>
      </w:r>
      <w:r>
        <w:rPr>
          <w:lang w:val="en-GB" w:eastAsia="fr-FR"/>
        </w:rPr>
        <w:t>.</w:t>
      </w:r>
    </w:p>
    <w:p w:rsidR="00B75835" w:rsidRPr="00AE3E16" w:rsidRDefault="00B75835" w:rsidP="00B75835">
      <w:pPr>
        <w:rPr>
          <w:color w:val="252525"/>
          <w:shd w:val="clear" w:color="auto" w:fill="FFFFFF"/>
          <w:lang w:val="en-GB"/>
        </w:rPr>
      </w:pPr>
      <w:r w:rsidRPr="00AE3E16">
        <w:rPr>
          <w:lang w:val="en-GB"/>
        </w:rPr>
        <w:t>Disadvantages</w:t>
      </w:r>
    </w:p>
    <w:p w:rsidR="00F91C57" w:rsidRDefault="00F91C57" w:rsidP="00B75835">
      <w:pPr>
        <w:pStyle w:val="enumeration"/>
        <w:rPr>
          <w:lang w:val="en-GB" w:eastAsia="fr-FR"/>
        </w:rPr>
      </w:pPr>
      <w:r>
        <w:rPr>
          <w:lang w:val="en-GB" w:eastAsia="fr-FR"/>
        </w:rPr>
        <w:t>s</w:t>
      </w:r>
      <w:r w:rsidR="00B75835" w:rsidRPr="00AE3E16">
        <w:rPr>
          <w:lang w:val="en-GB" w:eastAsia="fr-FR"/>
        </w:rPr>
        <w:t>lightly less accurate than other electric thermometers</w:t>
      </w:r>
      <w:r>
        <w:rPr>
          <w:lang w:val="en-GB" w:eastAsia="fr-FR"/>
        </w:rPr>
        <w:t>,</w:t>
      </w:r>
    </w:p>
    <w:p w:rsidR="00B75835" w:rsidRDefault="00F91C57" w:rsidP="00B75835">
      <w:pPr>
        <w:pStyle w:val="enumeration"/>
        <w:rPr>
          <w:lang w:val="en-GB" w:eastAsia="fr-FR"/>
        </w:rPr>
      </w:pPr>
      <w:r w:rsidRPr="00F91C57">
        <w:t xml:space="preserve"> </w:t>
      </w:r>
      <w:r>
        <w:t>water intrusion can occur.</w:t>
      </w:r>
    </w:p>
    <w:p w:rsidR="00653DAB" w:rsidRPr="00533BFE" w:rsidRDefault="003D3A31" w:rsidP="00064D8A">
      <w:pPr>
        <w:pStyle w:val="Heading3"/>
        <w:rPr>
          <w:lang w:val="en-GB"/>
        </w:rPr>
      </w:pPr>
      <w:bookmarkStart w:id="11" w:name="_Toc491726319"/>
      <w:bookmarkStart w:id="12" w:name="_Toc491726449"/>
      <w:bookmarkStart w:id="13" w:name="_Toc491812798"/>
      <w:bookmarkStart w:id="14" w:name="_Toc491875085"/>
      <w:bookmarkStart w:id="15" w:name="_Toc491875214"/>
      <w:bookmarkStart w:id="16" w:name="_Toc494036418"/>
      <w:bookmarkEnd w:id="11"/>
      <w:bookmarkEnd w:id="12"/>
      <w:bookmarkEnd w:id="13"/>
      <w:bookmarkEnd w:id="14"/>
      <w:bookmarkEnd w:id="15"/>
      <w:r w:rsidRPr="00533BFE">
        <w:rPr>
          <w:lang w:val="en-GB"/>
        </w:rPr>
        <w:t>Pressure</w:t>
      </w:r>
      <w:bookmarkEnd w:id="16"/>
    </w:p>
    <w:p w:rsidR="00653DAB" w:rsidRPr="00AE3E16" w:rsidRDefault="007B26BF" w:rsidP="00573DBC">
      <w:pPr>
        <w:rPr>
          <w:lang w:val="en-GB"/>
        </w:rPr>
      </w:pPr>
      <w:r w:rsidRPr="00AE3E16">
        <w:rPr>
          <w:lang w:val="en-GB"/>
        </w:rPr>
        <w:t>Most pressure sensors</w:t>
      </w:r>
      <w:r w:rsidR="00C66956" w:rsidRPr="00AE3E16">
        <w:rPr>
          <w:lang w:val="en-GB"/>
        </w:rPr>
        <w:t xml:space="preserve">, as alternatives to mercury barometers, </w:t>
      </w:r>
      <w:r w:rsidRPr="00AE3E16">
        <w:rPr>
          <w:lang w:val="en-GB"/>
        </w:rPr>
        <w:t xml:space="preserve">operate on the principle of converting a pressure change into a mechanical displacement or deformation. Deformation of the sensing element </w:t>
      </w:r>
      <w:r w:rsidR="00C66956" w:rsidRPr="00AE3E16">
        <w:rPr>
          <w:lang w:val="en-GB"/>
        </w:rPr>
        <w:t xml:space="preserve">may be </w:t>
      </w:r>
      <w:r w:rsidRPr="00AE3E16">
        <w:rPr>
          <w:lang w:val="en-GB"/>
        </w:rPr>
        <w:t>converted into an electrical signal that is pro</w:t>
      </w:r>
      <w:r w:rsidR="008D0824" w:rsidRPr="00AE3E16">
        <w:rPr>
          <w:lang w:val="en-GB"/>
        </w:rPr>
        <w:t xml:space="preserve">cessed by the measuring system.  </w:t>
      </w:r>
      <w:r w:rsidR="00C66956" w:rsidRPr="00AE3E16">
        <w:rPr>
          <w:lang w:val="en-GB"/>
        </w:rPr>
        <w:t>Some t</w:t>
      </w:r>
      <w:r w:rsidRPr="00AE3E16">
        <w:rPr>
          <w:lang w:val="en-GB"/>
        </w:rPr>
        <w:t xml:space="preserve">ypes of </w:t>
      </w:r>
      <w:r w:rsidR="00C66956" w:rsidRPr="00AE3E16">
        <w:rPr>
          <w:lang w:val="en-GB"/>
        </w:rPr>
        <w:t>sensors</w:t>
      </w:r>
      <w:r w:rsidRPr="00AE3E16">
        <w:rPr>
          <w:lang w:val="en-GB"/>
        </w:rPr>
        <w:t xml:space="preserve"> </w:t>
      </w:r>
      <w:r w:rsidR="00C66956" w:rsidRPr="00AE3E16">
        <w:rPr>
          <w:lang w:val="en-GB"/>
        </w:rPr>
        <w:t xml:space="preserve">are </w:t>
      </w:r>
      <w:r w:rsidRPr="00AE3E16">
        <w:rPr>
          <w:lang w:val="en-GB"/>
        </w:rPr>
        <w:t>available</w:t>
      </w:r>
      <w:r w:rsidR="00C66956" w:rsidRPr="00AE3E16">
        <w:rPr>
          <w:lang w:val="en-GB"/>
        </w:rPr>
        <w:t xml:space="preserve"> that </w:t>
      </w:r>
      <w:r w:rsidR="00653DAB" w:rsidRPr="00AE3E16">
        <w:rPr>
          <w:lang w:val="en-GB"/>
        </w:rPr>
        <w:t>can be used for the measurement of atmospheric pressure</w:t>
      </w:r>
      <w:r w:rsidR="0056678E" w:rsidRPr="00AE3E16">
        <w:rPr>
          <w:lang w:val="en-GB"/>
        </w:rPr>
        <w:t xml:space="preserve"> as in the following</w:t>
      </w:r>
      <w:r w:rsidR="00C66956" w:rsidRPr="00AE3E16">
        <w:rPr>
          <w:lang w:val="en-GB"/>
        </w:rPr>
        <w:t>:</w:t>
      </w:r>
    </w:p>
    <w:p w:rsidR="00627D84" w:rsidRPr="00AE3E16" w:rsidRDefault="00627D84" w:rsidP="00573DBC">
      <w:pPr>
        <w:pStyle w:val="enumeration"/>
        <w:rPr>
          <w:lang w:val="en-GB"/>
        </w:rPr>
      </w:pPr>
      <w:r w:rsidRPr="00AE3E16">
        <w:rPr>
          <w:lang w:val="en-GB"/>
        </w:rPr>
        <w:t>Variable Capacitance (Capacitive)</w:t>
      </w:r>
    </w:p>
    <w:p w:rsidR="00627D84" w:rsidRPr="00AE3E16" w:rsidRDefault="00627D84" w:rsidP="00573DBC">
      <w:pPr>
        <w:pStyle w:val="enumeration"/>
        <w:rPr>
          <w:lang w:val="en-GB"/>
        </w:rPr>
      </w:pPr>
      <w:r w:rsidRPr="00AE3E16">
        <w:rPr>
          <w:lang w:val="en-GB"/>
        </w:rPr>
        <w:t>Piezo-resistive (Strain Gauge)</w:t>
      </w:r>
    </w:p>
    <w:p w:rsidR="00627D84" w:rsidRPr="00AE3E16" w:rsidRDefault="00627D84" w:rsidP="00573DBC">
      <w:pPr>
        <w:pStyle w:val="enumeration"/>
        <w:rPr>
          <w:lang w:val="en-GB"/>
        </w:rPr>
      </w:pPr>
      <w:r w:rsidRPr="00AE3E16">
        <w:rPr>
          <w:lang w:val="en-GB"/>
        </w:rPr>
        <w:t>Piezo-electric </w:t>
      </w:r>
    </w:p>
    <w:p w:rsidR="00627D84" w:rsidRPr="00AE3E16" w:rsidRDefault="00627D84" w:rsidP="00573DBC">
      <w:pPr>
        <w:pStyle w:val="enumeration"/>
        <w:rPr>
          <w:lang w:val="en-GB"/>
        </w:rPr>
      </w:pPr>
      <w:r w:rsidRPr="00AE3E16">
        <w:rPr>
          <w:lang w:val="en-GB"/>
        </w:rPr>
        <w:t>Resonant </w:t>
      </w:r>
    </w:p>
    <w:p w:rsidR="00627D84" w:rsidRPr="00AE3E16" w:rsidRDefault="00627D84" w:rsidP="00573DBC">
      <w:pPr>
        <w:pStyle w:val="enumeration"/>
        <w:rPr>
          <w:lang w:val="en-GB"/>
        </w:rPr>
      </w:pPr>
      <w:r w:rsidRPr="00AE3E16">
        <w:rPr>
          <w:lang w:val="en-GB"/>
        </w:rPr>
        <w:t>Optical</w:t>
      </w:r>
    </w:p>
    <w:p w:rsidR="00627D84" w:rsidRPr="00AE3E16" w:rsidRDefault="00627D84" w:rsidP="00573DBC">
      <w:pPr>
        <w:pStyle w:val="enumeration"/>
        <w:rPr>
          <w:rFonts w:eastAsia="Times New Roman"/>
          <w:szCs w:val="21"/>
          <w:lang w:val="en-GB" w:eastAsia="en-PH"/>
        </w:rPr>
      </w:pPr>
      <w:r w:rsidRPr="00AE3E16">
        <w:rPr>
          <w:rFonts w:eastAsia="Times New Roman"/>
          <w:bCs/>
          <w:iCs/>
          <w:szCs w:val="21"/>
          <w:lang w:val="en-GB" w:eastAsia="en-PH"/>
        </w:rPr>
        <w:t>Electromagnetic</w:t>
      </w:r>
    </w:p>
    <w:p w:rsidR="00942857" w:rsidRPr="00AE3E16" w:rsidRDefault="00942857" w:rsidP="00573DBC">
      <w:pPr>
        <w:pStyle w:val="enumeration"/>
        <w:rPr>
          <w:lang w:val="en-GB"/>
        </w:rPr>
      </w:pPr>
      <w:r w:rsidRPr="00AE3E16">
        <w:rPr>
          <w:lang w:val="en-GB"/>
        </w:rPr>
        <w:t>Variable Reluctance</w:t>
      </w:r>
    </w:p>
    <w:p w:rsidR="004771DE" w:rsidRPr="00AE3E16" w:rsidRDefault="004771DE" w:rsidP="00573DBC">
      <w:pPr>
        <w:pStyle w:val="enumeration"/>
        <w:rPr>
          <w:lang w:val="en-GB"/>
        </w:rPr>
      </w:pPr>
      <w:r w:rsidRPr="00AE3E16">
        <w:rPr>
          <w:lang w:val="en-GB"/>
        </w:rPr>
        <w:t>Potentiometric</w:t>
      </w:r>
    </w:p>
    <w:p w:rsidR="009B2985" w:rsidRPr="009B2985" w:rsidRDefault="003913A8" w:rsidP="009B2985">
      <w:pPr>
        <w:pStyle w:val="enumeration"/>
        <w:rPr>
          <w:lang w:val="en-GB"/>
        </w:rPr>
      </w:pPr>
      <w:r w:rsidRPr="00AE3E16">
        <w:rPr>
          <w:lang w:val="en-GB"/>
        </w:rPr>
        <w:t>M</w:t>
      </w:r>
      <w:r w:rsidR="004771DE" w:rsidRPr="00AE3E16">
        <w:rPr>
          <w:lang w:val="en-GB"/>
        </w:rPr>
        <w:t>echanical</w:t>
      </w:r>
      <w:r w:rsidRPr="00AE3E16">
        <w:rPr>
          <w:lang w:val="en-GB"/>
        </w:rPr>
        <w:t xml:space="preserve"> Pressure Sensors</w:t>
      </w:r>
    </w:p>
    <w:p w:rsidR="00665068" w:rsidRPr="00AE3E16" w:rsidRDefault="00870D05" w:rsidP="00573DBC">
      <w:pPr>
        <w:pStyle w:val="Heading4"/>
        <w:rPr>
          <w:lang w:val="en-GB"/>
        </w:rPr>
      </w:pPr>
      <w:r w:rsidRPr="00AE3E16">
        <w:rPr>
          <w:lang w:val="en-GB"/>
        </w:rPr>
        <w:t>Variable capacitance (</w:t>
      </w:r>
      <w:r w:rsidR="00665068" w:rsidRPr="00AE3E16">
        <w:rPr>
          <w:lang w:val="en-GB"/>
        </w:rPr>
        <w:t>Capacitive</w:t>
      </w:r>
      <w:r w:rsidRPr="00AE3E16">
        <w:rPr>
          <w:lang w:val="en-GB"/>
        </w:rPr>
        <w:t>)</w:t>
      </w:r>
      <w:r w:rsidR="00473E40" w:rsidRPr="00AE3E16">
        <w:rPr>
          <w:lang w:val="en-GB"/>
        </w:rPr>
        <w:t xml:space="preserve"> </w:t>
      </w:r>
    </w:p>
    <w:p w:rsidR="00307B51" w:rsidRPr="00AE3E16" w:rsidRDefault="00307B51" w:rsidP="00573DBC">
      <w:pPr>
        <w:rPr>
          <w:lang w:val="en-GB"/>
        </w:rPr>
      </w:pPr>
      <w:r w:rsidRPr="00AE3E16">
        <w:rPr>
          <w:lang w:val="en-GB"/>
        </w:rPr>
        <w:t xml:space="preserve">Capacitive pressure sensors use the electrical property of capacitance to measure the displacement of a diaphragm. The diaphragm is an elastic pressure sensor displaced in proportion to changes in pressure.  It acts as one plate of a capacitor which detects strain due to applied pressure to become a variable capacitor.  </w:t>
      </w:r>
      <w:r w:rsidR="003E3119" w:rsidRPr="00AE3E16">
        <w:rPr>
          <w:lang w:val="en-GB"/>
        </w:rPr>
        <w:t xml:space="preserve">The change in value of the capacitance causes this electrical signal to vary.  This is then conditioned and displayed on a device calibrated in terms of pressure.  </w:t>
      </w:r>
      <w:r w:rsidRPr="00AE3E16">
        <w:rPr>
          <w:lang w:val="en-GB"/>
        </w:rPr>
        <w:t xml:space="preserve">Common </w:t>
      </w:r>
      <w:r w:rsidR="00D14A11" w:rsidRPr="00AE3E16">
        <w:rPr>
          <w:lang w:val="en-GB"/>
        </w:rPr>
        <w:t>technologies use metal, ceramic</w:t>
      </w:r>
      <w:r w:rsidRPr="00AE3E16">
        <w:rPr>
          <w:lang w:val="en-GB"/>
        </w:rPr>
        <w:t xml:space="preserve"> and silicon diaphragms.</w:t>
      </w:r>
    </w:p>
    <w:p w:rsidR="00870D05" w:rsidRPr="00AE3E16" w:rsidRDefault="003E3119" w:rsidP="00EB3808">
      <w:pPr>
        <w:autoSpaceDE w:val="0"/>
        <w:autoSpaceDN w:val="0"/>
        <w:adjustRightInd w:val="0"/>
        <w:rPr>
          <w:lang w:val="en-GB"/>
        </w:rPr>
      </w:pPr>
      <w:r w:rsidRPr="00AE3E16">
        <w:rPr>
          <w:lang w:val="en-GB"/>
        </w:rPr>
        <w:t xml:space="preserve">Compared to </w:t>
      </w:r>
      <w:r w:rsidR="00573DBC" w:rsidRPr="00AE3E16">
        <w:rPr>
          <w:lang w:val="en-GB"/>
        </w:rPr>
        <w:t>piezo resistive</w:t>
      </w:r>
      <w:r w:rsidRPr="00AE3E16">
        <w:rPr>
          <w:lang w:val="en-GB"/>
        </w:rPr>
        <w:t xml:space="preserve"> pressure sensors, they have increased pressure sensitivity, decreased temperature sensitivity, low power consumption, </w:t>
      </w:r>
      <w:r w:rsidR="00EB3808" w:rsidRPr="00AE3E16">
        <w:rPr>
          <w:lang w:val="en-GB"/>
        </w:rPr>
        <w:t xml:space="preserve">low hysteresis, excellent repeatability, </w:t>
      </w:r>
      <w:r w:rsidRPr="00AE3E16">
        <w:rPr>
          <w:lang w:val="en-GB"/>
        </w:rPr>
        <w:t xml:space="preserve">tremendous resolution and </w:t>
      </w:r>
      <w:r w:rsidR="00EB3808" w:rsidRPr="00AE3E16">
        <w:rPr>
          <w:lang w:val="en-GB"/>
        </w:rPr>
        <w:t>superior long-term stability</w:t>
      </w:r>
      <w:r w:rsidRPr="00AE3E16">
        <w:rPr>
          <w:lang w:val="en-GB"/>
        </w:rPr>
        <w:t xml:space="preserve">. </w:t>
      </w:r>
      <w:r w:rsidR="00870D05" w:rsidRPr="00AE3E16">
        <w:rPr>
          <w:lang w:val="en-GB"/>
        </w:rPr>
        <w:t>It</w:t>
      </w:r>
      <w:r w:rsidRPr="00AE3E16">
        <w:rPr>
          <w:lang w:val="en-GB"/>
        </w:rPr>
        <w:t xml:space="preserve"> uses capacitive </w:t>
      </w:r>
      <w:r w:rsidRPr="00AE3E16">
        <w:rPr>
          <w:lang w:val="en-GB"/>
        </w:rPr>
        <w:lastRenderedPageBreak/>
        <w:t>measurement technology to guarantee unrivalled precision, speed, temperature s</w:t>
      </w:r>
      <w:r w:rsidR="00870D05" w:rsidRPr="00AE3E16">
        <w:rPr>
          <w:lang w:val="en-GB"/>
        </w:rPr>
        <w:t>tability and power consumption</w:t>
      </w:r>
    </w:p>
    <w:p w:rsidR="00337846" w:rsidRPr="00AE3E16" w:rsidRDefault="00337846" w:rsidP="00516E45">
      <w:pPr>
        <w:jc w:val="center"/>
        <w:rPr>
          <w:rFonts w:cs="Arial"/>
          <w:color w:val="333333"/>
          <w:shd w:val="clear" w:color="auto" w:fill="FFFFFF"/>
          <w:lang w:val="en-GB"/>
        </w:rPr>
      </w:pPr>
      <w:r w:rsidRPr="00AE3E16">
        <w:rPr>
          <w:rFonts w:cs="Arial"/>
          <w:noProof/>
          <w:color w:val="333333"/>
          <w:shd w:val="clear" w:color="auto" w:fill="FFFFFF"/>
          <w:lang w:val="en-US" w:eastAsia="zh-CN"/>
        </w:rPr>
        <w:drawing>
          <wp:inline distT="0" distB="0" distL="0" distR="0">
            <wp:extent cx="2318468" cy="2278666"/>
            <wp:effectExtent l="19050" t="0" r="5632" b="0"/>
            <wp:docPr id="8" name="Picture 4" descr="http://www.ni.com/cms/images/devzone/tut/image1558139866309153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i.com/cms/images/devzone/tut/image1558139866309153888.png"/>
                    <pic:cNvPicPr>
                      <a:picLocks noChangeAspect="1" noChangeArrowheads="1"/>
                    </pic:cNvPicPr>
                  </pic:nvPicPr>
                  <pic:blipFill>
                    <a:blip r:embed="rId24" cstate="print"/>
                    <a:srcRect/>
                    <a:stretch>
                      <a:fillRect/>
                    </a:stretch>
                  </pic:blipFill>
                  <pic:spPr bwMode="auto">
                    <a:xfrm>
                      <a:off x="0" y="0"/>
                      <a:ext cx="2330494" cy="2290486"/>
                    </a:xfrm>
                    <a:prstGeom prst="rect">
                      <a:avLst/>
                    </a:prstGeom>
                    <a:noFill/>
                    <a:ln w="9525">
                      <a:noFill/>
                      <a:miter lim="800000"/>
                      <a:headEnd/>
                      <a:tailEnd/>
                    </a:ln>
                  </pic:spPr>
                </pic:pic>
              </a:graphicData>
            </a:graphic>
          </wp:inline>
        </w:drawing>
      </w:r>
    </w:p>
    <w:p w:rsidR="001C6AF1" w:rsidRPr="00431E30" w:rsidRDefault="007F704E" w:rsidP="0024068E">
      <w:pPr>
        <w:pStyle w:val="Caption"/>
        <w:rPr>
          <w:lang w:val="fr-CA"/>
        </w:rPr>
      </w:pPr>
      <w:r w:rsidRPr="00431E30">
        <w:rPr>
          <w:lang w:val="fr-CA"/>
        </w:rPr>
        <w:t xml:space="preserve">Figure </w:t>
      </w:r>
      <w:r w:rsidR="00385A12" w:rsidRPr="00AE3E16">
        <w:rPr>
          <w:lang w:val="en-GB"/>
        </w:rPr>
        <w:fldChar w:fldCharType="begin"/>
      </w:r>
      <w:r w:rsidRPr="00431E30">
        <w:rPr>
          <w:lang w:val="fr-CA"/>
        </w:rPr>
        <w:instrText xml:space="preserve"> SEQ Figure \* ARABIC </w:instrText>
      </w:r>
      <w:r w:rsidR="00385A12" w:rsidRPr="00AE3E16">
        <w:rPr>
          <w:lang w:val="en-GB"/>
        </w:rPr>
        <w:fldChar w:fldCharType="separate"/>
      </w:r>
      <w:r w:rsidRPr="00431E30">
        <w:rPr>
          <w:noProof/>
          <w:lang w:val="fr-CA"/>
        </w:rPr>
        <w:t>9</w:t>
      </w:r>
      <w:r w:rsidR="00385A12" w:rsidRPr="00AE3E16">
        <w:rPr>
          <w:lang w:val="en-GB"/>
        </w:rPr>
        <w:fldChar w:fldCharType="end"/>
      </w:r>
      <w:r w:rsidRPr="00431E30">
        <w:rPr>
          <w:lang w:val="fr-CA"/>
        </w:rPr>
        <w:t>: Capacitance Pressure Sensor</w:t>
      </w:r>
    </w:p>
    <w:p w:rsidR="00337846" w:rsidRPr="00431E30" w:rsidRDefault="00FD6A3C" w:rsidP="003E3119">
      <w:pPr>
        <w:rPr>
          <w:rFonts w:cs="Arial"/>
          <w:color w:val="333333"/>
          <w:sz w:val="16"/>
          <w:szCs w:val="16"/>
          <w:shd w:val="clear" w:color="auto" w:fill="FFFFFF"/>
          <w:lang w:val="fr-CA"/>
        </w:rPr>
      </w:pPr>
      <w:hyperlink r:id="rId25" w:history="1">
        <w:r w:rsidR="007F704E" w:rsidRPr="00431E30">
          <w:rPr>
            <w:rStyle w:val="Hyperlink"/>
            <w:rFonts w:cs="Arial"/>
            <w:sz w:val="16"/>
            <w:szCs w:val="16"/>
            <w:shd w:val="clear" w:color="auto" w:fill="FFFFFF"/>
            <w:lang w:val="fr-CA"/>
          </w:rPr>
          <w:t>http://www.ni.com/white-paper/3639/en/</w:t>
        </w:r>
      </w:hyperlink>
      <w:r w:rsidR="007F704E" w:rsidRPr="00431E30">
        <w:rPr>
          <w:rFonts w:cs="Arial"/>
          <w:color w:val="333333"/>
          <w:sz w:val="16"/>
          <w:szCs w:val="16"/>
          <w:shd w:val="clear" w:color="auto" w:fill="FFFFFF"/>
          <w:lang w:val="fr-CA"/>
        </w:rPr>
        <w:t xml:space="preserve"> </w:t>
      </w:r>
    </w:p>
    <w:p w:rsidR="00EB3808" w:rsidRPr="00AE3E16" w:rsidRDefault="00EB3808" w:rsidP="0024068E">
      <w:pPr>
        <w:rPr>
          <w:lang w:val="en-GB"/>
        </w:rPr>
      </w:pPr>
      <w:r w:rsidRPr="00AE3E16">
        <w:rPr>
          <w:lang w:val="en-GB"/>
        </w:rPr>
        <w:t>Advantages</w:t>
      </w:r>
      <w:r w:rsidR="00F73CF6">
        <w:rPr>
          <w:lang w:val="en-GB"/>
        </w:rPr>
        <w:t>:</w:t>
      </w:r>
    </w:p>
    <w:p w:rsidR="00976095" w:rsidRPr="00AE3E16" w:rsidRDefault="00976095" w:rsidP="0024068E">
      <w:pPr>
        <w:pStyle w:val="enumeration"/>
        <w:rPr>
          <w:lang w:val="en-GB"/>
        </w:rPr>
      </w:pPr>
      <w:r w:rsidRPr="00AE3E16">
        <w:rPr>
          <w:lang w:val="en-GB"/>
        </w:rPr>
        <w:t>resistant to mechanical and thermal shocks</w:t>
      </w:r>
      <w:r w:rsidR="00523169">
        <w:rPr>
          <w:lang w:val="en-GB"/>
        </w:rPr>
        <w:t>,</w:t>
      </w:r>
      <w:r w:rsidRPr="00AE3E16">
        <w:rPr>
          <w:lang w:val="en-GB"/>
        </w:rPr>
        <w:t xml:space="preserve"> </w:t>
      </w:r>
    </w:p>
    <w:p w:rsidR="00976095" w:rsidRPr="00AE3E16" w:rsidRDefault="00341B3A" w:rsidP="0024068E">
      <w:pPr>
        <w:pStyle w:val="enumeration"/>
        <w:rPr>
          <w:lang w:val="en-GB"/>
        </w:rPr>
      </w:pPr>
      <w:r w:rsidRPr="00AE3E16">
        <w:rPr>
          <w:lang w:val="en-GB"/>
        </w:rPr>
        <w:t>long term stability (</w:t>
      </w:r>
      <w:r w:rsidR="00F73CF6">
        <w:rPr>
          <w:lang w:val="en-GB"/>
        </w:rPr>
        <w:t xml:space="preserve">typically </w:t>
      </w:r>
      <w:r w:rsidRPr="00AE3E16">
        <w:rPr>
          <w:lang w:val="en-GB"/>
        </w:rPr>
        <w:t>0.01%/yr)</w:t>
      </w:r>
      <w:r w:rsidR="00523169">
        <w:rPr>
          <w:lang w:val="en-GB"/>
        </w:rPr>
        <w:t>,</w:t>
      </w:r>
    </w:p>
    <w:p w:rsidR="00341B3A" w:rsidRPr="00AE3E16" w:rsidRDefault="00341B3A" w:rsidP="0024068E">
      <w:pPr>
        <w:pStyle w:val="enumeration"/>
        <w:rPr>
          <w:lang w:val="en-GB"/>
        </w:rPr>
      </w:pPr>
      <w:r w:rsidRPr="00AE3E16">
        <w:rPr>
          <w:lang w:val="en-GB"/>
        </w:rPr>
        <w:t>excellent hysteresis and repeatability characteristics</w:t>
      </w:r>
      <w:r w:rsidR="00523169">
        <w:rPr>
          <w:lang w:val="en-GB"/>
        </w:rPr>
        <w:t>,</w:t>
      </w:r>
    </w:p>
    <w:p w:rsidR="00341B3A" w:rsidRPr="00AE3E16" w:rsidRDefault="00341B3A" w:rsidP="0024068E">
      <w:pPr>
        <w:pStyle w:val="enumeration"/>
        <w:rPr>
          <w:lang w:val="en-GB"/>
        </w:rPr>
      </w:pPr>
      <w:r w:rsidRPr="00AE3E16">
        <w:rPr>
          <w:lang w:val="en-GB"/>
        </w:rPr>
        <w:t>low temperature dependence</w:t>
      </w:r>
      <w:r w:rsidR="00523169">
        <w:rPr>
          <w:lang w:val="en-GB"/>
        </w:rPr>
        <w:t>.</w:t>
      </w:r>
    </w:p>
    <w:p w:rsidR="00341B3A" w:rsidRPr="00AE3E16" w:rsidRDefault="00341B3A" w:rsidP="0024068E">
      <w:pPr>
        <w:pStyle w:val="enumeration"/>
        <w:rPr>
          <w:lang w:val="en-GB"/>
        </w:rPr>
      </w:pPr>
      <w:r w:rsidRPr="00AE3E16">
        <w:rPr>
          <w:lang w:val="en-GB"/>
        </w:rPr>
        <w:t>low power consumption</w:t>
      </w:r>
      <w:r w:rsidR="00523169">
        <w:rPr>
          <w:lang w:val="en-GB"/>
        </w:rPr>
        <w:t>,</w:t>
      </w:r>
    </w:p>
    <w:p w:rsidR="00341B3A" w:rsidRPr="00AE3E16" w:rsidRDefault="00C942F2" w:rsidP="0024068E">
      <w:pPr>
        <w:pStyle w:val="enumeration"/>
        <w:rPr>
          <w:lang w:val="en-GB"/>
        </w:rPr>
      </w:pPr>
      <w:r w:rsidRPr="00AE3E16">
        <w:rPr>
          <w:lang w:val="en-GB"/>
        </w:rPr>
        <w:t>u</w:t>
      </w:r>
      <w:r w:rsidR="00341B3A" w:rsidRPr="00AE3E16">
        <w:rPr>
          <w:lang w:val="en-GB"/>
        </w:rPr>
        <w:t>nmatched accuracy for laboratories and industry</w:t>
      </w:r>
      <w:r w:rsidR="00523169">
        <w:rPr>
          <w:lang w:val="en-GB"/>
        </w:rPr>
        <w:t>,</w:t>
      </w:r>
    </w:p>
    <w:p w:rsidR="00004588" w:rsidRPr="00AE3E16" w:rsidRDefault="00727BF5" w:rsidP="0024068E">
      <w:pPr>
        <w:pStyle w:val="enumeration"/>
        <w:rPr>
          <w:lang w:val="en-GB"/>
        </w:rPr>
      </w:pPr>
      <w:r w:rsidRPr="00AE3E16">
        <w:rPr>
          <w:lang w:val="en-GB"/>
        </w:rPr>
        <w:t>linear</w:t>
      </w:r>
      <w:r w:rsidR="00004588" w:rsidRPr="00AE3E16">
        <w:rPr>
          <w:lang w:val="en-GB"/>
        </w:rPr>
        <w:t xml:space="preserve"> response</w:t>
      </w:r>
      <w:r w:rsidR="00523169">
        <w:rPr>
          <w:lang w:val="en-GB"/>
        </w:rPr>
        <w:t>,</w:t>
      </w:r>
    </w:p>
    <w:p w:rsidR="00004588" w:rsidRPr="00AE3E16" w:rsidRDefault="00F73CF6" w:rsidP="0024068E">
      <w:pPr>
        <w:pStyle w:val="enumeration"/>
        <w:rPr>
          <w:lang w:val="en-GB"/>
        </w:rPr>
      </w:pPr>
      <w:r>
        <w:rPr>
          <w:lang w:val="en-GB"/>
        </w:rPr>
        <w:t>i</w:t>
      </w:r>
      <w:r w:rsidR="00004588" w:rsidRPr="00AE3E16">
        <w:rPr>
          <w:lang w:val="en-GB"/>
        </w:rPr>
        <w:t>deal for low</w:t>
      </w:r>
      <w:r w:rsidR="009C5C5D" w:rsidRPr="00AE3E16">
        <w:rPr>
          <w:lang w:val="en-GB"/>
        </w:rPr>
        <w:t xml:space="preserve"> and </w:t>
      </w:r>
      <w:r w:rsidR="00466EDE" w:rsidRPr="00AE3E16">
        <w:rPr>
          <w:lang w:val="en-GB"/>
        </w:rPr>
        <w:t>high-pressure</w:t>
      </w:r>
      <w:r w:rsidR="009C5C5D" w:rsidRPr="00AE3E16">
        <w:rPr>
          <w:lang w:val="en-GB"/>
        </w:rPr>
        <w:t xml:space="preserve"> applications</w:t>
      </w:r>
      <w:r w:rsidR="00523169">
        <w:rPr>
          <w:lang w:val="en-GB"/>
        </w:rPr>
        <w:t>,</w:t>
      </w:r>
    </w:p>
    <w:p w:rsidR="009C5C5D" w:rsidRPr="00AE3E16" w:rsidRDefault="00F73CF6" w:rsidP="0024068E">
      <w:pPr>
        <w:pStyle w:val="enumeration"/>
        <w:rPr>
          <w:color w:val="222222"/>
          <w:lang w:val="en-GB"/>
        </w:rPr>
      </w:pPr>
      <w:r>
        <w:rPr>
          <w:lang w:val="en-GB"/>
        </w:rPr>
        <w:t>g</w:t>
      </w:r>
      <w:r w:rsidR="009C5C5D" w:rsidRPr="00AE3E16">
        <w:rPr>
          <w:lang w:val="en-GB"/>
        </w:rPr>
        <w:t>ood frequency response</w:t>
      </w:r>
      <w:r w:rsidR="00523169">
        <w:rPr>
          <w:lang w:val="en-GB"/>
        </w:rPr>
        <w:t>.</w:t>
      </w:r>
    </w:p>
    <w:p w:rsidR="00870D05" w:rsidRPr="00AE3E16" w:rsidRDefault="00C238BF" w:rsidP="003E3119">
      <w:pPr>
        <w:rPr>
          <w:lang w:val="en-GB"/>
        </w:rPr>
      </w:pPr>
      <w:r w:rsidRPr="00AE3E16">
        <w:rPr>
          <w:lang w:val="en-GB"/>
        </w:rPr>
        <w:t>Di</w:t>
      </w:r>
      <w:r w:rsidR="00C942F2" w:rsidRPr="00AE3E16">
        <w:rPr>
          <w:lang w:val="en-GB"/>
        </w:rPr>
        <w:t>sadvantages</w:t>
      </w:r>
      <w:r w:rsidR="00F73CF6">
        <w:rPr>
          <w:lang w:val="en-GB"/>
        </w:rPr>
        <w:t>:</w:t>
      </w:r>
    </w:p>
    <w:p w:rsidR="0081549B" w:rsidRPr="00AE3E16" w:rsidRDefault="0081549B" w:rsidP="0081549B">
      <w:pPr>
        <w:pStyle w:val="enumeration"/>
        <w:rPr>
          <w:lang w:val="en-GB" w:eastAsia="en-PH"/>
        </w:rPr>
      </w:pPr>
      <w:r w:rsidRPr="0081549B">
        <w:rPr>
          <w:lang w:val="en-GB" w:eastAsia="en-PH"/>
        </w:rPr>
        <w:t xml:space="preserve"> </w:t>
      </w:r>
      <w:r>
        <w:rPr>
          <w:lang w:val="en-GB" w:eastAsia="en-PH"/>
        </w:rPr>
        <w:t>a</w:t>
      </w:r>
      <w:r w:rsidRPr="00AE3E16">
        <w:rPr>
          <w:lang w:val="en-GB" w:eastAsia="en-PH"/>
        </w:rPr>
        <w:t>n increase or decrease in temperature to a high level will change the accuracy of the device</w:t>
      </w:r>
    </w:p>
    <w:p w:rsidR="00C238BF" w:rsidRPr="00AE3E16" w:rsidRDefault="00F73CF6" w:rsidP="0024068E">
      <w:pPr>
        <w:pStyle w:val="enumeration"/>
        <w:rPr>
          <w:lang w:val="en-GB" w:eastAsia="en-PH"/>
        </w:rPr>
      </w:pPr>
      <w:r>
        <w:rPr>
          <w:lang w:val="en-GB" w:eastAsia="en-PH"/>
        </w:rPr>
        <w:t>r</w:t>
      </w:r>
      <w:r w:rsidR="00C238BF" w:rsidRPr="00AE3E16">
        <w:rPr>
          <w:lang w:val="en-GB" w:eastAsia="en-PH"/>
        </w:rPr>
        <w:t>elatively high price</w:t>
      </w:r>
      <w:r w:rsidR="00F91C57">
        <w:rPr>
          <w:lang w:val="en-GB" w:eastAsia="en-PH"/>
        </w:rPr>
        <w:t>.</w:t>
      </w:r>
    </w:p>
    <w:p w:rsidR="00C238BF" w:rsidRPr="00AE3E16" w:rsidRDefault="00C238BF" w:rsidP="0024068E">
      <w:pPr>
        <w:pStyle w:val="Heading4"/>
        <w:rPr>
          <w:lang w:val="en-GB"/>
        </w:rPr>
      </w:pPr>
      <w:r w:rsidRPr="00AE3E16">
        <w:rPr>
          <w:lang w:val="en-GB"/>
        </w:rPr>
        <w:t>Piezo-resistive (Strain Gauge)</w:t>
      </w:r>
    </w:p>
    <w:p w:rsidR="007B5E54" w:rsidRPr="00AE3E16" w:rsidRDefault="007B5E54" w:rsidP="0024068E">
      <w:pPr>
        <w:rPr>
          <w:lang w:val="en-GB"/>
        </w:rPr>
      </w:pPr>
      <w:r w:rsidRPr="00AE3E16">
        <w:rPr>
          <w:lang w:val="en-GB"/>
        </w:rPr>
        <w:t>Piezo</w:t>
      </w:r>
      <w:r w:rsidR="00D40099">
        <w:rPr>
          <w:lang w:val="en-GB"/>
        </w:rPr>
        <w:t>-</w:t>
      </w:r>
      <w:r w:rsidRPr="00AE3E16">
        <w:rPr>
          <w:lang w:val="en-GB"/>
        </w:rPr>
        <w:t>resistive effect is a change in electrical resistance in response to mechanical strain</w:t>
      </w:r>
      <w:r w:rsidR="00D40099">
        <w:rPr>
          <w:lang w:val="en-GB"/>
        </w:rPr>
        <w:t>.</w:t>
      </w:r>
      <w:r w:rsidR="00740DB3" w:rsidRPr="00AE3E16">
        <w:rPr>
          <w:lang w:val="en-GB"/>
        </w:rPr>
        <w:t xml:space="preserve"> </w:t>
      </w:r>
      <w:r w:rsidRPr="00AE3E16">
        <w:rPr>
          <w:lang w:val="en-GB"/>
        </w:rPr>
        <w:t xml:space="preserve">By placing </w:t>
      </w:r>
      <w:r w:rsidR="00D40099">
        <w:rPr>
          <w:lang w:val="en-GB"/>
        </w:rPr>
        <w:t xml:space="preserve">the </w:t>
      </w:r>
      <w:r w:rsidRPr="00AE3E16">
        <w:rPr>
          <w:lang w:val="en-GB"/>
        </w:rPr>
        <w:t>piezo</w:t>
      </w:r>
      <w:r w:rsidR="00D40099">
        <w:rPr>
          <w:lang w:val="en-GB"/>
        </w:rPr>
        <w:t>-</w:t>
      </w:r>
      <w:r w:rsidRPr="00AE3E16">
        <w:rPr>
          <w:lang w:val="en-GB"/>
        </w:rPr>
        <w:t xml:space="preserve">resistive material (either semiconductor or metal) around a hermetically sealed cavity, changes in pressure apply varying amounts of strain on the material resulting in differing amounts of </w:t>
      </w:r>
      <w:r w:rsidR="00AF4A4D">
        <w:rPr>
          <w:lang w:val="en-GB"/>
        </w:rPr>
        <w:t xml:space="preserve">electric </w:t>
      </w:r>
      <w:r w:rsidRPr="00AE3E16">
        <w:rPr>
          <w:lang w:val="en-GB"/>
        </w:rPr>
        <w:t>current</w:t>
      </w:r>
      <w:r w:rsidR="00AF4A4D">
        <w:rPr>
          <w:lang w:val="en-GB"/>
        </w:rPr>
        <w:t xml:space="preserve">, which is used to </w:t>
      </w:r>
      <w:r w:rsidR="00426EAC">
        <w:rPr>
          <w:lang w:val="en-GB"/>
        </w:rPr>
        <w:t>interpret</w:t>
      </w:r>
      <w:r w:rsidR="00AF4A4D">
        <w:rPr>
          <w:lang w:val="en-GB"/>
        </w:rPr>
        <w:t xml:space="preserve"> pressure</w:t>
      </w:r>
    </w:p>
    <w:p w:rsidR="00653DAB" w:rsidRPr="00AE3E16" w:rsidRDefault="00CD0625" w:rsidP="0024068E">
      <w:pPr>
        <w:rPr>
          <w:lang w:val="en-GB"/>
        </w:rPr>
      </w:pPr>
      <w:r w:rsidRPr="00AE3E16">
        <w:rPr>
          <w:lang w:val="en-GB"/>
        </w:rPr>
        <w:t>Usually, the output voltage of this piezo</w:t>
      </w:r>
      <w:r w:rsidR="00D40099">
        <w:rPr>
          <w:lang w:val="en-GB"/>
        </w:rPr>
        <w:t>-</w:t>
      </w:r>
      <w:r w:rsidRPr="00AE3E16">
        <w:rPr>
          <w:lang w:val="en-GB"/>
        </w:rPr>
        <w:t xml:space="preserve">resistive pressure sensor is small in magnitude so that this output must be amplified to increase the signal to noise (S/N) ratio and provides an output that is used in microprocessor system.  </w:t>
      </w:r>
    </w:p>
    <w:p w:rsidR="00D14A11" w:rsidRPr="00AE3E16" w:rsidRDefault="00887A44" w:rsidP="0024068E">
      <w:pPr>
        <w:rPr>
          <w:lang w:val="en-GB"/>
        </w:rPr>
      </w:pPr>
      <w:r w:rsidRPr="00AE3E16">
        <w:rPr>
          <w:lang w:val="en-GB"/>
        </w:rPr>
        <w:lastRenderedPageBreak/>
        <w:t>.</w:t>
      </w:r>
    </w:p>
    <w:p w:rsidR="00707856" w:rsidRPr="00AE3E16" w:rsidRDefault="00707856" w:rsidP="00707856">
      <w:pPr>
        <w:shd w:val="clear" w:color="auto" w:fill="FFFFFF"/>
        <w:jc w:val="center"/>
        <w:rPr>
          <w:rFonts w:eastAsia="Times New Roman" w:cs="Arial"/>
          <w:color w:val="000000" w:themeColor="text1"/>
          <w:szCs w:val="20"/>
          <w:lang w:val="en-GB" w:eastAsia="en-PH"/>
        </w:rPr>
      </w:pPr>
      <w:r w:rsidRPr="00AE3E16">
        <w:rPr>
          <w:rFonts w:eastAsia="Times New Roman" w:cs="Arial"/>
          <w:noProof/>
          <w:color w:val="000000" w:themeColor="text1"/>
          <w:szCs w:val="20"/>
          <w:lang w:val="en-US" w:eastAsia="zh-CN"/>
        </w:rPr>
        <w:drawing>
          <wp:inline distT="0" distB="0" distL="0" distR="0">
            <wp:extent cx="4369981" cy="1974506"/>
            <wp:effectExtent l="19050" t="0" r="0" b="0"/>
            <wp:docPr id="11" name="Picture 4" descr="Image result for images of piezo-resistive pressure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piezo-resistive pressure sensors"/>
                    <pic:cNvPicPr>
                      <a:picLocks noChangeAspect="1" noChangeArrowheads="1"/>
                    </pic:cNvPicPr>
                  </pic:nvPicPr>
                  <pic:blipFill>
                    <a:blip r:embed="rId26" cstate="print"/>
                    <a:srcRect/>
                    <a:stretch>
                      <a:fillRect/>
                    </a:stretch>
                  </pic:blipFill>
                  <pic:spPr bwMode="auto">
                    <a:xfrm>
                      <a:off x="0" y="0"/>
                      <a:ext cx="4370712" cy="1974836"/>
                    </a:xfrm>
                    <a:prstGeom prst="rect">
                      <a:avLst/>
                    </a:prstGeom>
                    <a:noFill/>
                    <a:ln w="9525">
                      <a:noFill/>
                      <a:miter lim="800000"/>
                      <a:headEnd/>
                      <a:tailEnd/>
                    </a:ln>
                  </pic:spPr>
                </pic:pic>
              </a:graphicData>
            </a:graphic>
          </wp:inline>
        </w:drawing>
      </w:r>
    </w:p>
    <w:p w:rsidR="00707856" w:rsidRPr="00AE3E16" w:rsidRDefault="0024068E" w:rsidP="0024068E">
      <w:pPr>
        <w:pStyle w:val="Caption"/>
        <w:rPr>
          <w:lang w:val="en-GB" w:eastAsia="en-PH"/>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10</w:t>
      </w:r>
      <w:r w:rsidR="00385A12" w:rsidRPr="00AE3E16">
        <w:rPr>
          <w:lang w:val="en-GB"/>
        </w:rPr>
        <w:fldChar w:fldCharType="end"/>
      </w:r>
      <w:r w:rsidRPr="00AE3E16">
        <w:rPr>
          <w:lang w:val="en-GB"/>
        </w:rPr>
        <w:t xml:space="preserve">: </w:t>
      </w:r>
      <w:r w:rsidR="00707856" w:rsidRPr="00AE3E16">
        <w:rPr>
          <w:lang w:val="en-GB" w:eastAsia="en-PH"/>
        </w:rPr>
        <w:t>Piezoresistive Pressure Sensor</w:t>
      </w:r>
    </w:p>
    <w:p w:rsidR="00707856" w:rsidRPr="00AE3E16" w:rsidRDefault="00FD6A3C" w:rsidP="00887A44">
      <w:pPr>
        <w:shd w:val="clear" w:color="auto" w:fill="FFFFFF"/>
        <w:rPr>
          <w:rFonts w:eastAsia="Times New Roman" w:cs="Arial"/>
          <w:color w:val="000000" w:themeColor="text1"/>
          <w:sz w:val="16"/>
          <w:szCs w:val="16"/>
          <w:lang w:val="en-GB" w:eastAsia="en-PH"/>
        </w:rPr>
      </w:pPr>
      <w:hyperlink r:id="rId27" w:history="1">
        <w:r w:rsidR="00B32A05" w:rsidRPr="00AE3E16">
          <w:rPr>
            <w:rStyle w:val="Hyperlink"/>
            <w:rFonts w:eastAsia="Times New Roman" w:cs="Arial"/>
            <w:sz w:val="16"/>
            <w:szCs w:val="16"/>
            <w:lang w:val="en-GB" w:eastAsia="en-PH"/>
          </w:rPr>
          <w:t>http://www.radiolocman.com/review/article.html?di=148185</w:t>
        </w:r>
      </w:hyperlink>
      <w:r w:rsidR="00B32A05" w:rsidRPr="00AE3E16">
        <w:rPr>
          <w:rFonts w:eastAsia="Times New Roman" w:cs="Arial"/>
          <w:color w:val="000000" w:themeColor="text1"/>
          <w:sz w:val="16"/>
          <w:szCs w:val="16"/>
          <w:lang w:val="en-GB" w:eastAsia="en-PH"/>
        </w:rPr>
        <w:t xml:space="preserve"> </w:t>
      </w:r>
    </w:p>
    <w:p w:rsidR="00D14A11" w:rsidRPr="00AE3E16" w:rsidRDefault="00D14A11" w:rsidP="008D0824">
      <w:pPr>
        <w:shd w:val="clear" w:color="auto" w:fill="FFFFFF"/>
        <w:rPr>
          <w:lang w:val="en-GB"/>
        </w:rPr>
      </w:pPr>
      <w:r w:rsidRPr="00AE3E16">
        <w:rPr>
          <w:lang w:val="en-GB"/>
        </w:rPr>
        <w:t>Advantages</w:t>
      </w:r>
      <w:r w:rsidR="00AF4A4D">
        <w:rPr>
          <w:lang w:val="en-GB"/>
        </w:rPr>
        <w:t>:</w:t>
      </w:r>
    </w:p>
    <w:p w:rsidR="00D14A11" w:rsidRPr="00AE3E16" w:rsidRDefault="00AF4A4D" w:rsidP="0024068E">
      <w:pPr>
        <w:pStyle w:val="enumeration"/>
        <w:rPr>
          <w:lang w:val="en-GB" w:eastAsia="en-PH"/>
        </w:rPr>
      </w:pPr>
      <w:r>
        <w:rPr>
          <w:lang w:val="en-GB" w:eastAsia="en-PH"/>
        </w:rPr>
        <w:t>h</w:t>
      </w:r>
      <w:r w:rsidR="00D14A11" w:rsidRPr="00AE3E16">
        <w:rPr>
          <w:lang w:val="en-GB" w:eastAsia="en-PH"/>
        </w:rPr>
        <w:t xml:space="preserve">igh sensitivity </w:t>
      </w:r>
      <w:r>
        <w:rPr>
          <w:lang w:val="en-GB" w:eastAsia="en-PH"/>
        </w:rPr>
        <w:t>(</w:t>
      </w:r>
      <w:r w:rsidR="00D14A11" w:rsidRPr="00AE3E16">
        <w:rPr>
          <w:lang w:val="en-GB" w:eastAsia="en-PH"/>
        </w:rPr>
        <w:t>&gt; 10mV/V</w:t>
      </w:r>
      <w:r>
        <w:rPr>
          <w:lang w:val="en-GB" w:eastAsia="en-PH"/>
        </w:rPr>
        <w:t>),</w:t>
      </w:r>
    </w:p>
    <w:p w:rsidR="00004588" w:rsidRPr="00AE3E16" w:rsidRDefault="00AF4A4D" w:rsidP="0024068E">
      <w:pPr>
        <w:pStyle w:val="enumeration"/>
        <w:rPr>
          <w:lang w:val="en-GB"/>
        </w:rPr>
      </w:pPr>
      <w:r>
        <w:rPr>
          <w:lang w:val="en-GB" w:eastAsia="en-PH"/>
        </w:rPr>
        <w:t>g</w:t>
      </w:r>
      <w:r w:rsidR="00D14A11" w:rsidRPr="00AE3E16">
        <w:rPr>
          <w:lang w:val="en-GB" w:eastAsia="en-PH"/>
        </w:rPr>
        <w:t>ood linearity at constant temperature</w:t>
      </w:r>
      <w:r>
        <w:rPr>
          <w:lang w:val="en-GB" w:eastAsia="en-PH"/>
        </w:rPr>
        <w:t>,</w:t>
      </w:r>
      <w:r w:rsidR="00004588" w:rsidRPr="00AE3E16">
        <w:rPr>
          <w:lang w:val="en-GB" w:eastAsia="en-PH"/>
        </w:rPr>
        <w:t xml:space="preserve"> </w:t>
      </w:r>
    </w:p>
    <w:p w:rsidR="00D14A11" w:rsidRPr="00AE3E16" w:rsidRDefault="00AF4A4D" w:rsidP="0024068E">
      <w:pPr>
        <w:pStyle w:val="enumeration"/>
        <w:rPr>
          <w:lang w:val="en-GB" w:eastAsia="en-PH"/>
        </w:rPr>
      </w:pPr>
      <w:r>
        <w:rPr>
          <w:lang w:val="en-GB" w:eastAsia="en-PH"/>
        </w:rPr>
        <w:t>a</w:t>
      </w:r>
      <w:r w:rsidR="00D14A11" w:rsidRPr="00AE3E16">
        <w:rPr>
          <w:lang w:val="en-GB" w:eastAsia="en-PH"/>
        </w:rPr>
        <w:t>bility to track pressure changes without signal hysteresis</w:t>
      </w:r>
      <w:r>
        <w:rPr>
          <w:lang w:val="en-GB" w:eastAsia="en-PH"/>
        </w:rPr>
        <w:t xml:space="preserve">, </w:t>
      </w:r>
    </w:p>
    <w:p w:rsidR="00D14A11" w:rsidRPr="00AE3E16" w:rsidRDefault="00AF4A4D" w:rsidP="0024068E">
      <w:pPr>
        <w:pStyle w:val="enumeration"/>
        <w:rPr>
          <w:lang w:val="en-GB" w:eastAsia="en-PH"/>
        </w:rPr>
      </w:pPr>
      <w:r>
        <w:rPr>
          <w:lang w:val="en-GB" w:eastAsia="en-PH"/>
        </w:rPr>
        <w:t>l</w:t>
      </w:r>
      <w:r w:rsidR="00D14A11" w:rsidRPr="00AE3E16">
        <w:rPr>
          <w:lang w:val="en-GB" w:eastAsia="en-PH"/>
        </w:rPr>
        <w:t>ow-cost sensor fabrication opportunity</w:t>
      </w:r>
      <w:r>
        <w:rPr>
          <w:lang w:val="en-GB" w:eastAsia="en-PH"/>
        </w:rPr>
        <w:t>,</w:t>
      </w:r>
    </w:p>
    <w:p w:rsidR="00D14A11" w:rsidRPr="00AE3E16" w:rsidRDefault="00AF4A4D" w:rsidP="0024068E">
      <w:pPr>
        <w:pStyle w:val="enumeration"/>
        <w:rPr>
          <w:lang w:val="en-GB" w:eastAsia="en-PH"/>
        </w:rPr>
      </w:pPr>
      <w:r>
        <w:rPr>
          <w:lang w:val="en-GB" w:eastAsia="en-PH"/>
        </w:rPr>
        <w:t>v</w:t>
      </w:r>
      <w:r w:rsidR="00D14A11" w:rsidRPr="00AE3E16">
        <w:rPr>
          <w:lang w:val="en-GB" w:eastAsia="en-PH"/>
        </w:rPr>
        <w:t>arious sensitivities can be obtained.</w:t>
      </w:r>
    </w:p>
    <w:p w:rsidR="00D14A11" w:rsidRPr="00AE3E16" w:rsidRDefault="00D14A11" w:rsidP="00D14A11">
      <w:pPr>
        <w:shd w:val="clear" w:color="auto" w:fill="FFFFFF"/>
        <w:rPr>
          <w:rFonts w:eastAsia="Times New Roman" w:cs="Arial"/>
          <w:color w:val="000000" w:themeColor="text1"/>
          <w:szCs w:val="20"/>
          <w:lang w:val="en-GB" w:eastAsia="en-PH"/>
        </w:rPr>
      </w:pPr>
      <w:r w:rsidRPr="00AE3E16">
        <w:rPr>
          <w:rFonts w:eastAsia="Times New Roman" w:cs="Arial"/>
          <w:color w:val="000000" w:themeColor="text1"/>
          <w:szCs w:val="20"/>
          <w:lang w:val="en-GB" w:eastAsia="en-PH"/>
        </w:rPr>
        <w:t>Disadvantages</w:t>
      </w:r>
      <w:r w:rsidR="00AF4A4D">
        <w:rPr>
          <w:rFonts w:eastAsia="Times New Roman" w:cs="Arial"/>
          <w:color w:val="000000" w:themeColor="text1"/>
          <w:szCs w:val="20"/>
          <w:lang w:val="en-GB" w:eastAsia="en-PH"/>
        </w:rPr>
        <w:t>:</w:t>
      </w:r>
    </w:p>
    <w:p w:rsidR="00D14A11" w:rsidRPr="00AF4A4D" w:rsidRDefault="00D14A11" w:rsidP="0024068E">
      <w:pPr>
        <w:pStyle w:val="enumeration"/>
        <w:rPr>
          <w:lang w:val="en-GB" w:eastAsia="en-PH"/>
        </w:rPr>
      </w:pPr>
      <w:r w:rsidRPr="00AE3E16">
        <w:rPr>
          <w:lang w:val="en-GB" w:eastAsia="en-PH"/>
        </w:rPr>
        <w:t>nonlinear dependence of the full-scale signal on temperature</w:t>
      </w:r>
      <w:r w:rsidR="00AF4A4D">
        <w:rPr>
          <w:lang w:val="en-GB" w:eastAsia="en-PH"/>
        </w:rPr>
        <w:t>,</w:t>
      </w:r>
      <w:r w:rsidRPr="00AE3E16">
        <w:rPr>
          <w:lang w:val="en-GB" w:eastAsia="en-PH"/>
        </w:rPr>
        <w:t xml:space="preserve"> </w:t>
      </w:r>
      <w:r w:rsidR="00AF4A4D">
        <w:rPr>
          <w:lang w:val="en-GB" w:eastAsia="en-PH"/>
        </w:rPr>
        <w:t>l</w:t>
      </w:r>
      <w:r w:rsidRPr="00AF4A4D">
        <w:rPr>
          <w:lang w:val="en-GB" w:eastAsia="en-PH"/>
        </w:rPr>
        <w:t>arge initial offset (up to 100% of full scale or more)</w:t>
      </w:r>
      <w:r w:rsidR="00523169">
        <w:rPr>
          <w:lang w:val="en-GB" w:eastAsia="en-PH"/>
        </w:rPr>
        <w:t>,</w:t>
      </w:r>
    </w:p>
    <w:p w:rsidR="0024068E" w:rsidRPr="00AF4A4D" w:rsidRDefault="002E41BB" w:rsidP="0024068E">
      <w:pPr>
        <w:pStyle w:val="enumeration"/>
        <w:rPr>
          <w:lang w:val="en-GB" w:eastAsia="en-PH"/>
        </w:rPr>
      </w:pPr>
      <w:r>
        <w:rPr>
          <w:lang w:val="en-GB" w:eastAsia="en-PH"/>
        </w:rPr>
        <w:t>s</w:t>
      </w:r>
      <w:r w:rsidR="00D14A11" w:rsidRPr="00AF4A4D">
        <w:rPr>
          <w:lang w:val="en-GB" w:eastAsia="en-PH"/>
        </w:rPr>
        <w:t>trong drift of offset with temperature</w:t>
      </w:r>
      <w:r w:rsidR="00523169">
        <w:rPr>
          <w:lang w:val="en-GB" w:eastAsia="en-PH"/>
        </w:rPr>
        <w:t>,</w:t>
      </w:r>
    </w:p>
    <w:p w:rsidR="00D14A11" w:rsidRPr="00AE3E16" w:rsidRDefault="002E41BB" w:rsidP="0024068E">
      <w:pPr>
        <w:pStyle w:val="enumeration"/>
        <w:rPr>
          <w:lang w:val="en-GB" w:eastAsia="en-PH"/>
        </w:rPr>
      </w:pPr>
      <w:r>
        <w:rPr>
          <w:rFonts w:eastAsia="Times New Roman" w:cs="Arial"/>
          <w:color w:val="000000" w:themeColor="text1"/>
          <w:szCs w:val="20"/>
          <w:lang w:val="en-GB" w:eastAsia="en-PH"/>
        </w:rPr>
        <w:t>w</w:t>
      </w:r>
      <w:r w:rsidR="00D14A11" w:rsidRPr="00AF4A4D">
        <w:rPr>
          <w:rFonts w:eastAsia="Times New Roman" w:cs="Arial"/>
          <w:color w:val="000000" w:themeColor="text1"/>
          <w:szCs w:val="20"/>
          <w:lang w:val="en-GB" w:eastAsia="en-PH"/>
        </w:rPr>
        <w:t>ithin limits, these disadva</w:t>
      </w:r>
      <w:r w:rsidR="00D14A11" w:rsidRPr="00AE3E16">
        <w:rPr>
          <w:rFonts w:eastAsia="Times New Roman" w:cs="Arial"/>
          <w:color w:val="000000" w:themeColor="text1"/>
          <w:szCs w:val="20"/>
          <w:lang w:val="en-GB" w:eastAsia="en-PH"/>
        </w:rPr>
        <w:t>ntages can be compensated with electronic circuitry.</w:t>
      </w:r>
    </w:p>
    <w:p w:rsidR="00004588" w:rsidRPr="00AE3E16" w:rsidRDefault="00004588" w:rsidP="00064D8A">
      <w:pPr>
        <w:pStyle w:val="Heading4"/>
        <w:rPr>
          <w:lang w:val="en-GB"/>
        </w:rPr>
      </w:pPr>
      <w:r w:rsidRPr="00AE3E16">
        <w:rPr>
          <w:lang w:val="en-GB"/>
        </w:rPr>
        <w:t>Piezo-electric</w:t>
      </w:r>
    </w:p>
    <w:p w:rsidR="00004588" w:rsidRPr="00AE3E16" w:rsidRDefault="00004588" w:rsidP="0024068E">
      <w:pPr>
        <w:rPr>
          <w:lang w:val="en-GB"/>
        </w:rPr>
      </w:pPr>
      <w:r w:rsidRPr="00AE3E16">
        <w:rPr>
          <w:lang w:val="en-GB"/>
        </w:rPr>
        <w:t>The piezo-electric</w:t>
      </w:r>
      <w:r w:rsidR="00503FFE" w:rsidRPr="00AE3E16">
        <w:rPr>
          <w:lang w:val="en-GB"/>
        </w:rPr>
        <w:t xml:space="preserve"> (PE)</w:t>
      </w:r>
      <w:r w:rsidRPr="00AE3E16">
        <w:rPr>
          <w:lang w:val="en-GB"/>
        </w:rPr>
        <w:t xml:space="preserve"> material is a crystal that produces a differential tension proportional to the pressure applied on its faces: quartz, Rochelle salt, barium titanium, tourmaline, </w:t>
      </w:r>
      <w:r w:rsidR="00503FFE" w:rsidRPr="00AE3E16">
        <w:rPr>
          <w:lang w:val="en-GB"/>
        </w:rPr>
        <w:t>and several other naturally occurring crystals generate an electrical charge when strained.</w:t>
      </w:r>
      <w:r w:rsidRPr="00AE3E16">
        <w:rPr>
          <w:lang w:val="en-GB"/>
        </w:rPr>
        <w:t xml:space="preserve"> This material cumulates electric loads in certain areas of its crystal structure, when they suffer physical deformation by the action of a pressure. </w:t>
      </w:r>
      <w:r w:rsidR="00503FFE" w:rsidRPr="00AE3E16">
        <w:rPr>
          <w:lang w:val="en-GB"/>
        </w:rPr>
        <w:t xml:space="preserve"> Unlike strain gauge transducers, PE devices require no external excitation. Because their output </w:t>
      </w:r>
      <w:r w:rsidR="00D40099">
        <w:rPr>
          <w:lang w:val="en-GB"/>
        </w:rPr>
        <w:t>has a</w:t>
      </w:r>
      <w:r w:rsidR="00D40099" w:rsidRPr="00AE3E16">
        <w:rPr>
          <w:lang w:val="en-GB"/>
        </w:rPr>
        <w:t xml:space="preserve"> </w:t>
      </w:r>
      <w:r w:rsidR="00503FFE" w:rsidRPr="00AE3E16">
        <w:rPr>
          <w:lang w:val="en-GB"/>
        </w:rPr>
        <w:t xml:space="preserve">very high impedance and their signal levels </w:t>
      </w:r>
      <w:r w:rsidR="00D40099">
        <w:rPr>
          <w:lang w:val="en-GB"/>
        </w:rPr>
        <w:t xml:space="preserve">are </w:t>
      </w:r>
      <w:r w:rsidR="00503FFE" w:rsidRPr="00AE3E16">
        <w:rPr>
          <w:lang w:val="en-GB"/>
        </w:rPr>
        <w:t xml:space="preserve">low, they require special signal conditioning such as charge amplifiers and noise-treated coaxial cable.  </w:t>
      </w:r>
    </w:p>
    <w:p w:rsidR="00BE4837" w:rsidRPr="00AE3E16" w:rsidRDefault="00BE4837" w:rsidP="00BE4837">
      <w:pPr>
        <w:pStyle w:val="NormalWeb"/>
        <w:shd w:val="clear" w:color="auto" w:fill="FFFFFF"/>
        <w:spacing w:before="0" w:beforeAutospacing="0" w:after="0" w:afterAutospacing="0"/>
        <w:jc w:val="center"/>
        <w:rPr>
          <w:rFonts w:ascii="Arial" w:hAnsi="Arial" w:cs="Arial"/>
          <w:color w:val="000000" w:themeColor="text1"/>
          <w:sz w:val="20"/>
          <w:szCs w:val="20"/>
          <w:lang w:val="en-GB"/>
        </w:rPr>
      </w:pPr>
      <w:r w:rsidRPr="00AE3E16">
        <w:rPr>
          <w:rFonts w:ascii="Arial" w:hAnsi="Arial" w:cs="Arial"/>
          <w:noProof/>
          <w:lang w:val="en-US" w:eastAsia="zh-CN"/>
        </w:rPr>
        <w:lastRenderedPageBreak/>
        <w:drawing>
          <wp:inline distT="0" distB="0" distL="0" distR="0">
            <wp:extent cx="2256317" cy="2077692"/>
            <wp:effectExtent l="19050" t="0" r="0" b="0"/>
            <wp:docPr id="5" name="Picture 1" descr="Image result for piezoelectric pressur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ezoelectric pressure sensor"/>
                    <pic:cNvPicPr>
                      <a:picLocks noChangeAspect="1" noChangeArrowheads="1"/>
                    </pic:cNvPicPr>
                  </pic:nvPicPr>
                  <pic:blipFill>
                    <a:blip r:embed="rId28" cstate="print"/>
                    <a:srcRect/>
                    <a:stretch>
                      <a:fillRect/>
                    </a:stretch>
                  </pic:blipFill>
                  <pic:spPr bwMode="auto">
                    <a:xfrm>
                      <a:off x="0" y="0"/>
                      <a:ext cx="2256308" cy="2077684"/>
                    </a:xfrm>
                    <a:prstGeom prst="rect">
                      <a:avLst/>
                    </a:prstGeom>
                    <a:noFill/>
                    <a:ln w="9525">
                      <a:noFill/>
                      <a:miter lim="800000"/>
                      <a:headEnd/>
                      <a:tailEnd/>
                    </a:ln>
                  </pic:spPr>
                </pic:pic>
              </a:graphicData>
            </a:graphic>
          </wp:inline>
        </w:drawing>
      </w:r>
    </w:p>
    <w:p w:rsidR="00BE4837" w:rsidRPr="00AE3E16" w:rsidRDefault="0024068E" w:rsidP="0024068E">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11</w:t>
      </w:r>
      <w:r w:rsidR="00385A12" w:rsidRPr="00AE3E16">
        <w:rPr>
          <w:lang w:val="en-GB"/>
        </w:rPr>
        <w:fldChar w:fldCharType="end"/>
      </w:r>
      <w:r w:rsidRPr="00AE3E16">
        <w:rPr>
          <w:lang w:val="en-GB"/>
        </w:rPr>
        <w:t xml:space="preserve">: </w:t>
      </w:r>
      <w:r w:rsidR="00BE4837" w:rsidRPr="00AE3E16">
        <w:rPr>
          <w:lang w:val="en-GB"/>
        </w:rPr>
        <w:t>Piezo</w:t>
      </w:r>
      <w:r w:rsidR="00B01D70">
        <w:rPr>
          <w:lang w:val="en-GB"/>
        </w:rPr>
        <w:t>-</w:t>
      </w:r>
      <w:r w:rsidR="00BE4837" w:rsidRPr="00AE3E16">
        <w:rPr>
          <w:lang w:val="en-GB"/>
        </w:rPr>
        <w:t>electric Pressure Sensor</w:t>
      </w:r>
    </w:p>
    <w:p w:rsidR="00BE4837" w:rsidRPr="00AE3E16" w:rsidRDefault="00FD6A3C" w:rsidP="00004588">
      <w:pPr>
        <w:pStyle w:val="NormalWeb"/>
        <w:shd w:val="clear" w:color="auto" w:fill="FFFFFF"/>
        <w:spacing w:before="0" w:beforeAutospacing="0" w:after="0" w:afterAutospacing="0"/>
        <w:rPr>
          <w:rFonts w:ascii="Arial" w:hAnsi="Arial" w:cs="Arial"/>
          <w:color w:val="000000" w:themeColor="text1"/>
          <w:sz w:val="16"/>
          <w:szCs w:val="16"/>
          <w:lang w:val="en-GB"/>
        </w:rPr>
      </w:pPr>
      <w:hyperlink r:id="rId29" w:history="1">
        <w:r w:rsidR="00740DB3" w:rsidRPr="00AE3E16">
          <w:rPr>
            <w:rStyle w:val="Hyperlink"/>
            <w:rFonts w:ascii="Arial" w:hAnsi="Arial" w:cs="Arial"/>
            <w:sz w:val="16"/>
            <w:szCs w:val="16"/>
            <w:lang w:val="en-GB"/>
          </w:rPr>
          <w:t>http://www.ni.com/white-paper/3639/en/</w:t>
        </w:r>
      </w:hyperlink>
    </w:p>
    <w:p w:rsidR="0024068E" w:rsidRPr="00AE3E16" w:rsidRDefault="0024068E" w:rsidP="00004588">
      <w:pPr>
        <w:pStyle w:val="NormalWeb"/>
        <w:shd w:val="clear" w:color="auto" w:fill="FFFFFF"/>
        <w:spacing w:before="0" w:beforeAutospacing="0" w:after="0" w:afterAutospacing="0"/>
        <w:rPr>
          <w:rFonts w:ascii="Arial" w:hAnsi="Arial" w:cs="Arial"/>
          <w:color w:val="000000" w:themeColor="text1"/>
          <w:sz w:val="20"/>
          <w:szCs w:val="20"/>
          <w:lang w:val="en-GB"/>
        </w:rPr>
      </w:pPr>
    </w:p>
    <w:p w:rsidR="007E0EDB" w:rsidRPr="00AE3E16" w:rsidRDefault="009C5C5D" w:rsidP="0024068E">
      <w:pPr>
        <w:rPr>
          <w:lang w:val="en-GB"/>
        </w:rPr>
      </w:pPr>
      <w:r w:rsidRPr="00AE3E16">
        <w:rPr>
          <w:lang w:val="en-GB"/>
        </w:rPr>
        <w:t>A</w:t>
      </w:r>
      <w:r w:rsidR="00004588" w:rsidRPr="00AE3E16">
        <w:rPr>
          <w:lang w:val="en-GB"/>
        </w:rPr>
        <w:t>dvantages</w:t>
      </w:r>
      <w:r w:rsidR="002E41BB">
        <w:rPr>
          <w:lang w:val="en-GB"/>
        </w:rPr>
        <w:t>:</w:t>
      </w:r>
      <w:r w:rsidR="00004588" w:rsidRPr="00AE3E16">
        <w:rPr>
          <w:lang w:val="en-GB"/>
        </w:rPr>
        <w:t xml:space="preserve"> </w:t>
      </w:r>
    </w:p>
    <w:p w:rsidR="007E0EDB" w:rsidRPr="00AE3E16" w:rsidRDefault="002E41BB" w:rsidP="0024068E">
      <w:pPr>
        <w:pStyle w:val="enumeration"/>
        <w:rPr>
          <w:lang w:val="en-GB"/>
        </w:rPr>
      </w:pPr>
      <w:r>
        <w:rPr>
          <w:lang w:val="en-GB"/>
        </w:rPr>
        <w:t>fast</w:t>
      </w:r>
      <w:r w:rsidRPr="00AE3E16">
        <w:rPr>
          <w:lang w:val="en-GB"/>
        </w:rPr>
        <w:t xml:space="preserve"> </w:t>
      </w:r>
      <w:r w:rsidR="00004588" w:rsidRPr="00AE3E16">
        <w:rPr>
          <w:lang w:val="en-GB"/>
        </w:rPr>
        <w:t>response</w:t>
      </w:r>
      <w:r w:rsidR="00523169">
        <w:rPr>
          <w:lang w:val="en-GB"/>
        </w:rPr>
        <w:t>,</w:t>
      </w:r>
      <w:r w:rsidR="00004588" w:rsidRPr="00AE3E16">
        <w:rPr>
          <w:lang w:val="en-GB"/>
        </w:rPr>
        <w:t xml:space="preserve"> </w:t>
      </w:r>
    </w:p>
    <w:p w:rsidR="00004588" w:rsidRPr="00AE3E16" w:rsidRDefault="002E41BB" w:rsidP="0024068E">
      <w:pPr>
        <w:pStyle w:val="enumeration"/>
        <w:rPr>
          <w:lang w:val="en-GB"/>
        </w:rPr>
      </w:pPr>
      <w:r>
        <w:rPr>
          <w:lang w:val="en-GB"/>
        </w:rPr>
        <w:t xml:space="preserve">linear </w:t>
      </w:r>
      <w:r w:rsidR="00004588" w:rsidRPr="00AE3E16">
        <w:rPr>
          <w:lang w:val="en-GB"/>
        </w:rPr>
        <w:t>relation between electric load and the pressure applied</w:t>
      </w:r>
      <w:r w:rsidR="00523169">
        <w:rPr>
          <w:lang w:val="en-GB"/>
        </w:rPr>
        <w:t>.</w:t>
      </w:r>
      <w:r w:rsidR="00004588" w:rsidRPr="00AE3E16">
        <w:rPr>
          <w:lang w:val="en-GB"/>
        </w:rPr>
        <w:t xml:space="preserve"> </w:t>
      </w:r>
    </w:p>
    <w:p w:rsidR="007E0EDB" w:rsidRPr="00AE3E16" w:rsidRDefault="009C5C5D" w:rsidP="0024068E">
      <w:pPr>
        <w:rPr>
          <w:lang w:val="en-GB"/>
        </w:rPr>
      </w:pPr>
      <w:r w:rsidRPr="00AE3E16">
        <w:rPr>
          <w:lang w:val="en-GB"/>
        </w:rPr>
        <w:t>D</w:t>
      </w:r>
      <w:r w:rsidR="007E0EDB" w:rsidRPr="00AE3E16">
        <w:rPr>
          <w:lang w:val="en-GB"/>
        </w:rPr>
        <w:t>isadvantage</w:t>
      </w:r>
      <w:r w:rsidRPr="00AE3E16">
        <w:rPr>
          <w:lang w:val="en-GB"/>
        </w:rPr>
        <w:t xml:space="preserve">s </w:t>
      </w:r>
      <w:r w:rsidR="007E0EDB" w:rsidRPr="00AE3E16">
        <w:rPr>
          <w:lang w:val="en-GB"/>
        </w:rPr>
        <w:t xml:space="preserve"> </w:t>
      </w:r>
    </w:p>
    <w:p w:rsidR="007E0EDB" w:rsidRPr="00AE3E16" w:rsidRDefault="007E0EDB" w:rsidP="0024068E">
      <w:pPr>
        <w:pStyle w:val="enumeration"/>
        <w:rPr>
          <w:lang w:val="en-GB"/>
        </w:rPr>
      </w:pPr>
      <w:r w:rsidRPr="00AE3E16">
        <w:rPr>
          <w:lang w:val="en-GB"/>
        </w:rPr>
        <w:t>susceptible to noises</w:t>
      </w:r>
      <w:r w:rsidR="00523169">
        <w:rPr>
          <w:lang w:val="en-GB"/>
        </w:rPr>
        <w:t>,</w:t>
      </w:r>
    </w:p>
    <w:p w:rsidR="0024068E" w:rsidRPr="00AE3E16" w:rsidRDefault="007E0EDB" w:rsidP="0024068E">
      <w:pPr>
        <w:pStyle w:val="enumeration"/>
        <w:rPr>
          <w:lang w:val="en-GB"/>
        </w:rPr>
      </w:pPr>
      <w:r w:rsidRPr="00AE3E16">
        <w:rPr>
          <w:lang w:val="en-GB"/>
        </w:rPr>
        <w:t>due to their dynamic nature they do not perform solid state pressure measurement</w:t>
      </w:r>
      <w:r w:rsidR="00523169">
        <w:rPr>
          <w:lang w:val="en-GB"/>
        </w:rPr>
        <w:t>,</w:t>
      </w:r>
    </w:p>
    <w:p w:rsidR="007E0EDB" w:rsidRPr="00AE3E16" w:rsidRDefault="007E0EDB" w:rsidP="0024068E">
      <w:pPr>
        <w:pStyle w:val="enumeration"/>
        <w:rPr>
          <w:lang w:val="en-GB"/>
        </w:rPr>
      </w:pPr>
      <w:r w:rsidRPr="00AE3E16">
        <w:rPr>
          <w:lang w:val="en-GB"/>
        </w:rPr>
        <w:t>sensitive to shock and vibration</w:t>
      </w:r>
      <w:r w:rsidR="00523169">
        <w:rPr>
          <w:lang w:val="en-GB"/>
        </w:rPr>
        <w:t>,</w:t>
      </w:r>
    </w:p>
    <w:p w:rsidR="007E0EDB" w:rsidRPr="00AE3E16" w:rsidRDefault="007E0EDB" w:rsidP="0024068E">
      <w:pPr>
        <w:pStyle w:val="enumeration"/>
        <w:rPr>
          <w:lang w:val="en-GB"/>
        </w:rPr>
      </w:pPr>
      <w:r w:rsidRPr="00AE3E16">
        <w:rPr>
          <w:lang w:val="en-GB"/>
        </w:rPr>
        <w:t>may exhibit large changes of sensitivity with temperature variations if not properly compensated</w:t>
      </w:r>
      <w:r w:rsidR="00523169">
        <w:rPr>
          <w:lang w:val="en-GB"/>
        </w:rPr>
        <w:t>.</w:t>
      </w:r>
    </w:p>
    <w:p w:rsidR="009F72AB" w:rsidRPr="00AE3E16" w:rsidRDefault="009F72AB" w:rsidP="0024068E">
      <w:pPr>
        <w:pStyle w:val="Heading4"/>
        <w:rPr>
          <w:lang w:val="en-GB"/>
        </w:rPr>
      </w:pPr>
      <w:r w:rsidRPr="00AE3E16">
        <w:rPr>
          <w:lang w:val="en-GB"/>
        </w:rPr>
        <w:t xml:space="preserve">Resonant </w:t>
      </w:r>
    </w:p>
    <w:p w:rsidR="009F72AB" w:rsidRPr="00AE3E16" w:rsidRDefault="009F72AB" w:rsidP="0024068E">
      <w:pPr>
        <w:rPr>
          <w:rFonts w:eastAsia="Times New Roman"/>
          <w:lang w:val="en-GB" w:eastAsia="en-PH"/>
        </w:rPr>
      </w:pPr>
      <w:r w:rsidRPr="00AE3E16">
        <w:rPr>
          <w:lang w:val="en-GB"/>
        </w:rPr>
        <w:t>It measures the change in frequency of a resonant circuit usually using a quartz</w:t>
      </w:r>
      <w:r w:rsidR="001F0395" w:rsidRPr="00AE3E16">
        <w:rPr>
          <w:lang w:val="en-GB"/>
        </w:rPr>
        <w:t>,</w:t>
      </w:r>
      <w:r w:rsidRPr="00AE3E16">
        <w:rPr>
          <w:lang w:val="en-GB"/>
        </w:rPr>
        <w:t xml:space="preserve"> or </w:t>
      </w:r>
      <w:r w:rsidR="00A14B98" w:rsidRPr="00AE3E16">
        <w:rPr>
          <w:color w:val="000000" w:themeColor="text1"/>
          <w:shd w:val="clear" w:color="auto" w:fill="FFFFFF"/>
          <w:lang w:val="en-GB"/>
        </w:rPr>
        <w:t xml:space="preserve">sensors have been made out of vibrating wire, vibrating cylinders, silicon </w:t>
      </w:r>
      <w:r w:rsidR="00A14B98" w:rsidRPr="00AE3E16">
        <w:rPr>
          <w:color w:val="000000" w:themeColor="text1"/>
          <w:lang w:val="en-GB"/>
        </w:rPr>
        <w:t>m</w:t>
      </w:r>
      <w:r w:rsidR="00A14B98" w:rsidRPr="00AE3E16">
        <w:rPr>
          <w:color w:val="000000" w:themeColor="text1"/>
          <w:shd w:val="clear" w:color="auto" w:fill="FFFFFF"/>
          <w:lang w:val="en-GB"/>
        </w:rPr>
        <w:t>icro</w:t>
      </w:r>
      <w:r w:rsidR="00003108">
        <w:rPr>
          <w:color w:val="000000" w:themeColor="text1"/>
          <w:shd w:val="clear" w:color="auto" w:fill="FFFFFF"/>
          <w:lang w:val="en-GB"/>
        </w:rPr>
        <w:t xml:space="preserve"> </w:t>
      </w:r>
      <w:r w:rsidR="00A14B98" w:rsidRPr="00AE3E16">
        <w:rPr>
          <w:color w:val="000000" w:themeColor="text1"/>
          <w:shd w:val="clear" w:color="auto" w:fill="FFFFFF"/>
          <w:lang w:val="en-GB"/>
        </w:rPr>
        <w:t>electromechanical systems (MEMS),</w:t>
      </w:r>
      <w:r w:rsidR="001F0395" w:rsidRPr="00AE3E16">
        <w:rPr>
          <w:color w:val="000000" w:themeColor="text1"/>
          <w:shd w:val="clear" w:color="auto" w:fill="FFFFFF"/>
          <w:lang w:val="en-GB"/>
        </w:rPr>
        <w:t xml:space="preserve"> or</w:t>
      </w:r>
      <w:r w:rsidR="00A14B98" w:rsidRPr="00AE3E16">
        <w:rPr>
          <w:color w:val="222222"/>
          <w:sz w:val="23"/>
          <w:szCs w:val="23"/>
          <w:shd w:val="clear" w:color="auto" w:fill="FFFFFF"/>
          <w:lang w:val="en-GB"/>
        </w:rPr>
        <w:t xml:space="preserve"> </w:t>
      </w:r>
      <w:r w:rsidRPr="00AE3E16">
        <w:rPr>
          <w:lang w:val="en-GB"/>
        </w:rPr>
        <w:t xml:space="preserve">ceramic piezo-electric device as the mechanical resonator integrated with a pressure-sensitive structure, such as a diaphragm.  Under an applied pressure the structure deforms inducing a shift in the natural frequency of the mechanical resonator.  Resonant sensors are attractive because they offer a high sensitivity, high resolution, excellent long term stability and low hysteresis, all of which lead to a high accuracy.  </w:t>
      </w:r>
      <w:r w:rsidR="00347890" w:rsidRPr="00AE3E16">
        <w:rPr>
          <w:lang w:val="en-GB"/>
        </w:rPr>
        <w:t>It feature</w:t>
      </w:r>
      <w:r w:rsidR="00C7519B">
        <w:rPr>
          <w:lang w:val="en-GB"/>
        </w:rPr>
        <w:t>s</w:t>
      </w:r>
      <w:r w:rsidR="00347890" w:rsidRPr="00AE3E16">
        <w:rPr>
          <w:lang w:val="en-GB"/>
        </w:rPr>
        <w:t xml:space="preserve"> long-term stability </w:t>
      </w:r>
      <w:r w:rsidR="00C7519B">
        <w:rPr>
          <w:lang w:val="en-GB"/>
        </w:rPr>
        <w:t>as</w:t>
      </w:r>
      <w:r w:rsidR="00C7519B" w:rsidRPr="00AE3E16">
        <w:rPr>
          <w:lang w:val="en-GB"/>
        </w:rPr>
        <w:t xml:space="preserve"> </w:t>
      </w:r>
      <w:r w:rsidR="00347890" w:rsidRPr="00AE3E16">
        <w:rPr>
          <w:lang w:val="en-GB"/>
        </w:rPr>
        <w:t xml:space="preserve">the resonant frequencies are mainly determined by the intrinsic material properties and geometrical parameters.  </w:t>
      </w:r>
      <w:r w:rsidR="00C7519B">
        <w:rPr>
          <w:lang w:val="en-GB"/>
        </w:rPr>
        <w:t>The</w:t>
      </w:r>
      <w:r w:rsidRPr="00AE3E16">
        <w:rPr>
          <w:lang w:val="en-GB"/>
        </w:rPr>
        <w:t xml:space="preserve"> frequency output signal has the advantage of high immunity to noise and interference.  </w:t>
      </w:r>
    </w:p>
    <w:p w:rsidR="009F72AB" w:rsidRPr="00AE3E16" w:rsidRDefault="009163E4" w:rsidP="0024068E">
      <w:pPr>
        <w:rPr>
          <w:lang w:val="en-GB"/>
        </w:rPr>
      </w:pPr>
      <w:r w:rsidRPr="00AE3E16">
        <w:rPr>
          <w:lang w:val="en-GB"/>
        </w:rPr>
        <w:t>Advantages</w:t>
      </w:r>
      <w:r w:rsidR="002E41BB">
        <w:rPr>
          <w:lang w:val="en-GB"/>
        </w:rPr>
        <w:t>:</w:t>
      </w:r>
    </w:p>
    <w:p w:rsidR="00FA6A23" w:rsidRPr="00AE3E16" w:rsidRDefault="002E41BB" w:rsidP="0024068E">
      <w:pPr>
        <w:pStyle w:val="enumeration"/>
        <w:rPr>
          <w:lang w:val="en-GB"/>
        </w:rPr>
      </w:pPr>
      <w:r>
        <w:rPr>
          <w:lang w:val="en-GB"/>
        </w:rPr>
        <w:t>h</w:t>
      </w:r>
      <w:r w:rsidR="00FA6A23" w:rsidRPr="00AE3E16">
        <w:rPr>
          <w:lang w:val="en-GB"/>
        </w:rPr>
        <w:t>igh sensitivity, high resolution and low hysteresis</w:t>
      </w:r>
      <w:r>
        <w:rPr>
          <w:lang w:val="en-GB"/>
        </w:rPr>
        <w:t>,</w:t>
      </w:r>
    </w:p>
    <w:p w:rsidR="00FA6A23" w:rsidRPr="00AE3E16" w:rsidRDefault="002E41BB" w:rsidP="0024068E">
      <w:pPr>
        <w:pStyle w:val="enumeration"/>
        <w:rPr>
          <w:lang w:val="en-GB"/>
        </w:rPr>
      </w:pPr>
      <w:r>
        <w:rPr>
          <w:lang w:val="en-GB"/>
        </w:rPr>
        <w:t>e</w:t>
      </w:r>
      <w:r w:rsidR="00FA6A23" w:rsidRPr="00AE3E16">
        <w:rPr>
          <w:lang w:val="en-GB"/>
        </w:rPr>
        <w:t>xcellent long term stability</w:t>
      </w:r>
      <w:r>
        <w:rPr>
          <w:lang w:val="en-GB"/>
        </w:rPr>
        <w:t>,</w:t>
      </w:r>
    </w:p>
    <w:p w:rsidR="00FA6A23" w:rsidRPr="00AE3E16" w:rsidRDefault="002E41BB" w:rsidP="0024068E">
      <w:pPr>
        <w:pStyle w:val="enumeration"/>
        <w:rPr>
          <w:lang w:val="en-GB"/>
        </w:rPr>
      </w:pPr>
      <w:r>
        <w:rPr>
          <w:lang w:val="en-GB"/>
        </w:rPr>
        <w:t>h</w:t>
      </w:r>
      <w:r w:rsidR="00FA6A23" w:rsidRPr="00AE3E16">
        <w:rPr>
          <w:lang w:val="en-GB"/>
        </w:rPr>
        <w:t>igh immunity to noise and interference</w:t>
      </w:r>
      <w:r>
        <w:rPr>
          <w:lang w:val="en-GB"/>
        </w:rPr>
        <w:t>,</w:t>
      </w:r>
    </w:p>
    <w:p w:rsidR="00FA6A23" w:rsidRPr="00AE3E16" w:rsidRDefault="002E41BB" w:rsidP="0024068E">
      <w:pPr>
        <w:pStyle w:val="enumeration"/>
        <w:rPr>
          <w:lang w:val="en-GB"/>
        </w:rPr>
      </w:pPr>
      <w:r>
        <w:rPr>
          <w:lang w:val="en-GB"/>
        </w:rPr>
        <w:t>h</w:t>
      </w:r>
      <w:r w:rsidR="00FA6A23" w:rsidRPr="00AE3E16">
        <w:rPr>
          <w:lang w:val="en-GB"/>
        </w:rPr>
        <w:t>igh accuracy</w:t>
      </w:r>
      <w:r>
        <w:rPr>
          <w:lang w:val="en-GB"/>
        </w:rPr>
        <w:t>.</w:t>
      </w:r>
    </w:p>
    <w:p w:rsidR="009163E4" w:rsidRPr="00AE3E16" w:rsidRDefault="00347890" w:rsidP="0024068E">
      <w:pPr>
        <w:rPr>
          <w:lang w:val="en-GB"/>
        </w:rPr>
      </w:pPr>
      <w:r w:rsidRPr="00AE3E16">
        <w:rPr>
          <w:lang w:val="en-GB"/>
        </w:rPr>
        <w:t>Disadvantages</w:t>
      </w:r>
      <w:r w:rsidR="002E41BB">
        <w:rPr>
          <w:lang w:val="en-GB"/>
        </w:rPr>
        <w:t>:</w:t>
      </w:r>
    </w:p>
    <w:p w:rsidR="009163E4" w:rsidRPr="00AE3E16" w:rsidRDefault="002E41BB" w:rsidP="0024068E">
      <w:pPr>
        <w:pStyle w:val="enumeration"/>
        <w:rPr>
          <w:lang w:val="en-GB"/>
        </w:rPr>
      </w:pPr>
      <w:r>
        <w:rPr>
          <w:lang w:val="en-GB"/>
        </w:rPr>
        <w:lastRenderedPageBreak/>
        <w:t>h</w:t>
      </w:r>
      <w:r w:rsidR="00FA6A23" w:rsidRPr="00AE3E16">
        <w:rPr>
          <w:lang w:val="en-GB"/>
        </w:rPr>
        <w:t>igh cost</w:t>
      </w:r>
      <w:r>
        <w:rPr>
          <w:lang w:val="en-GB"/>
        </w:rPr>
        <w:t>,</w:t>
      </w:r>
    </w:p>
    <w:p w:rsidR="00FA6A23" w:rsidRPr="00AE3E16" w:rsidRDefault="002E41BB" w:rsidP="0024068E">
      <w:pPr>
        <w:pStyle w:val="enumeration"/>
        <w:rPr>
          <w:lang w:val="en-GB"/>
        </w:rPr>
      </w:pPr>
      <w:r>
        <w:rPr>
          <w:lang w:val="en-GB"/>
        </w:rPr>
        <w:t>h</w:t>
      </w:r>
      <w:r w:rsidR="00FA6A23" w:rsidRPr="00AE3E16">
        <w:rPr>
          <w:lang w:val="en-GB"/>
        </w:rPr>
        <w:t>igh sensitivity to temperature but can be compensated</w:t>
      </w:r>
      <w:r>
        <w:rPr>
          <w:lang w:val="en-GB"/>
        </w:rPr>
        <w:t>.</w:t>
      </w:r>
    </w:p>
    <w:p w:rsidR="00D62478" w:rsidRPr="00AE3E16" w:rsidRDefault="00D62478" w:rsidP="0024068E">
      <w:pPr>
        <w:pStyle w:val="Heading4"/>
        <w:rPr>
          <w:lang w:val="en-GB"/>
        </w:rPr>
      </w:pPr>
      <w:r w:rsidRPr="00AE3E16">
        <w:rPr>
          <w:lang w:val="en-GB"/>
        </w:rPr>
        <w:t>Electromagnetic</w:t>
      </w:r>
    </w:p>
    <w:p w:rsidR="007D2C64" w:rsidRPr="00AE3E16" w:rsidRDefault="00553691" w:rsidP="0024068E">
      <w:pPr>
        <w:rPr>
          <w:lang w:val="en-GB"/>
        </w:rPr>
      </w:pPr>
      <w:r w:rsidRPr="00AE3E16">
        <w:rPr>
          <w:lang w:val="en-GB"/>
        </w:rPr>
        <w:t xml:space="preserve">It measures the displacement of </w:t>
      </w:r>
      <w:r w:rsidR="007D2C64" w:rsidRPr="00AE3E16">
        <w:rPr>
          <w:lang w:val="en-GB"/>
        </w:rPr>
        <w:t>a diaphragm by means of changes in </w:t>
      </w:r>
      <w:hyperlink r:id="rId30" w:tooltip="Inductance" w:history="1">
        <w:r w:rsidR="007D2C64" w:rsidRPr="00AE3E16">
          <w:rPr>
            <w:lang w:val="en-GB"/>
          </w:rPr>
          <w:t>inductance</w:t>
        </w:r>
      </w:hyperlink>
      <w:r w:rsidR="007D2C64" w:rsidRPr="00AE3E16">
        <w:rPr>
          <w:lang w:val="en-GB"/>
        </w:rPr>
        <w:t> (reluctance) as in</w:t>
      </w:r>
      <w:r w:rsidRPr="00AE3E16">
        <w:rPr>
          <w:lang w:val="en-GB"/>
        </w:rPr>
        <w:t xml:space="preserve"> Linear Variable Differential </w:t>
      </w:r>
      <w:r w:rsidR="007D2C64" w:rsidRPr="00AE3E16">
        <w:rPr>
          <w:lang w:val="en-GB"/>
        </w:rPr>
        <w:t>Transformer (</w:t>
      </w:r>
      <w:r w:rsidRPr="00AE3E16">
        <w:rPr>
          <w:lang w:val="en-GB"/>
        </w:rPr>
        <w:t>LVDT)</w:t>
      </w:r>
      <w:r w:rsidR="007D2C64" w:rsidRPr="00AE3E16">
        <w:rPr>
          <w:lang w:val="en-GB"/>
        </w:rPr>
        <w:t>, </w:t>
      </w:r>
      <w:hyperlink r:id="rId31" w:tooltip="Hall Effect" w:history="1">
        <w:r w:rsidR="007D2C64" w:rsidRPr="00AE3E16">
          <w:rPr>
            <w:lang w:val="en-GB"/>
          </w:rPr>
          <w:t>Hall Effect</w:t>
        </w:r>
      </w:hyperlink>
      <w:r w:rsidR="007D2C64" w:rsidRPr="00AE3E16">
        <w:rPr>
          <w:lang w:val="en-GB"/>
        </w:rPr>
        <w:t>, or by</w:t>
      </w:r>
      <w:r w:rsidR="00471667">
        <w:rPr>
          <w:lang w:val="en-GB"/>
        </w:rPr>
        <w:t xml:space="preserve"> </w:t>
      </w:r>
      <w:r w:rsidR="002E6CBE">
        <w:rPr>
          <w:lang w:val="en-GB"/>
        </w:rPr>
        <w:t>eddy current</w:t>
      </w:r>
      <w:r w:rsidR="007D2C64" w:rsidRPr="00AE3E16">
        <w:rPr>
          <w:lang w:val="en-GB"/>
        </w:rPr>
        <w:t>principle.</w:t>
      </w:r>
      <w:r w:rsidRPr="00AE3E16">
        <w:rPr>
          <w:lang w:val="en-GB"/>
        </w:rPr>
        <w:t xml:space="preserve">  </w:t>
      </w:r>
    </w:p>
    <w:p w:rsidR="005340EA" w:rsidRPr="00AE3E16" w:rsidRDefault="007D2C64" w:rsidP="0024068E">
      <w:pPr>
        <w:rPr>
          <w:lang w:val="en-GB"/>
        </w:rPr>
      </w:pPr>
      <w:r w:rsidRPr="00AE3E16">
        <w:rPr>
          <w:lang w:val="en-GB"/>
        </w:rPr>
        <w:t xml:space="preserve">The LVDT type is an electro-mechanical device that produces an electrical output that is linearly </w:t>
      </w:r>
      <w:r w:rsidR="00553691" w:rsidRPr="00AE3E16">
        <w:rPr>
          <w:lang w:val="en-GB"/>
        </w:rPr>
        <w:t>proportional</w:t>
      </w:r>
      <w:r w:rsidRPr="00AE3E16">
        <w:rPr>
          <w:lang w:val="en-GB"/>
        </w:rPr>
        <w:t xml:space="preserve"> to the displacement of a moveable core. It consists of a primary coil with two secondary coils placed on either side of the primary coil. A rod-shaped soft magnetic core inside the coil assembly provides a path for the magnetic flux linking the coils.</w:t>
      </w:r>
      <w:r w:rsidR="005340EA" w:rsidRPr="00AE3E16">
        <w:rPr>
          <w:lang w:val="en-GB"/>
        </w:rPr>
        <w:t xml:space="preserve"> To form a pressure transducer, the core displacement of the LVDT is produced by the movement of a metallic</w:t>
      </w:r>
      <w:r w:rsidR="0024068E" w:rsidRPr="00AE3E16">
        <w:rPr>
          <w:lang w:val="en-GB"/>
        </w:rPr>
        <w:t xml:space="preserve"> pressure responsive diaphragm.</w:t>
      </w:r>
    </w:p>
    <w:p w:rsidR="007A6424" w:rsidRPr="00AE3E16" w:rsidRDefault="007A6424" w:rsidP="00113EC8">
      <w:pPr>
        <w:jc w:val="center"/>
        <w:rPr>
          <w:rFonts w:cs="Arial"/>
          <w:color w:val="000000" w:themeColor="text1"/>
          <w:shd w:val="clear" w:color="auto" w:fill="FFFFFF"/>
          <w:lang w:val="en-GB"/>
        </w:rPr>
      </w:pPr>
      <w:r w:rsidRPr="00AE3E16">
        <w:rPr>
          <w:rFonts w:cs="Arial"/>
          <w:noProof/>
          <w:color w:val="000000" w:themeColor="text1"/>
          <w:shd w:val="clear" w:color="auto" w:fill="FFFFFF"/>
          <w:lang w:val="en-US" w:eastAsia="zh-CN"/>
        </w:rPr>
        <w:drawing>
          <wp:inline distT="0" distB="0" distL="0" distR="0">
            <wp:extent cx="1735322" cy="1822089"/>
            <wp:effectExtent l="19050" t="0" r="0" b="0"/>
            <wp:docPr id="33" name="Picture 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
                    <pic:cNvPicPr>
                      <a:picLocks noChangeAspect="1" noChangeArrowheads="1"/>
                    </pic:cNvPicPr>
                  </pic:nvPicPr>
                  <pic:blipFill>
                    <a:blip r:embed="rId32" cstate="print"/>
                    <a:srcRect/>
                    <a:stretch>
                      <a:fillRect/>
                    </a:stretch>
                  </pic:blipFill>
                  <pic:spPr bwMode="auto">
                    <a:xfrm>
                      <a:off x="0" y="0"/>
                      <a:ext cx="1733225" cy="1819888"/>
                    </a:xfrm>
                    <a:prstGeom prst="rect">
                      <a:avLst/>
                    </a:prstGeom>
                    <a:noFill/>
                    <a:ln w="9525">
                      <a:noFill/>
                      <a:miter lim="800000"/>
                      <a:headEnd/>
                      <a:tailEnd/>
                    </a:ln>
                  </pic:spPr>
                </pic:pic>
              </a:graphicData>
            </a:graphic>
          </wp:inline>
        </w:drawing>
      </w:r>
    </w:p>
    <w:p w:rsidR="007A6424" w:rsidRPr="00AE3E16" w:rsidRDefault="0024068E" w:rsidP="0024068E">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13</w:t>
      </w:r>
      <w:r w:rsidR="00385A12" w:rsidRPr="00AE3E16">
        <w:rPr>
          <w:lang w:val="en-GB"/>
        </w:rPr>
        <w:fldChar w:fldCharType="end"/>
      </w:r>
      <w:r w:rsidRPr="00AE3E16">
        <w:rPr>
          <w:lang w:val="en-GB"/>
        </w:rPr>
        <w:t xml:space="preserve">: </w:t>
      </w:r>
      <w:r w:rsidR="00113EC8" w:rsidRPr="00AE3E16">
        <w:rPr>
          <w:lang w:val="en-GB"/>
        </w:rPr>
        <w:t>Linear Variable Differential Transformer (LVDT)</w:t>
      </w:r>
    </w:p>
    <w:p w:rsidR="00D76FFC" w:rsidRPr="00AE3E16" w:rsidRDefault="00FD6A3C" w:rsidP="00D76FFC">
      <w:pPr>
        <w:rPr>
          <w:rFonts w:eastAsia="Times New Roman" w:cs="Arial"/>
          <w:color w:val="000000" w:themeColor="text1"/>
          <w:sz w:val="16"/>
          <w:szCs w:val="16"/>
          <w:lang w:val="en-GB" w:eastAsia="en-PH"/>
        </w:rPr>
      </w:pPr>
      <w:hyperlink r:id="rId33" w:history="1">
        <w:r w:rsidR="00AF2A02" w:rsidRPr="00AE3E16">
          <w:rPr>
            <w:rStyle w:val="Hyperlink"/>
            <w:rFonts w:eastAsia="Times New Roman" w:cs="Arial"/>
            <w:sz w:val="16"/>
            <w:szCs w:val="16"/>
            <w:lang w:val="en-GB" w:eastAsia="en-PH"/>
          </w:rPr>
          <w:t>http://www.sensorsmag.com/components/fundamentals-pressure-sensor-technology</w:t>
        </w:r>
      </w:hyperlink>
      <w:r w:rsidR="00AF2A02" w:rsidRPr="00AE3E16">
        <w:rPr>
          <w:rFonts w:eastAsia="Times New Roman" w:cs="Arial"/>
          <w:color w:val="000000" w:themeColor="text1"/>
          <w:sz w:val="16"/>
          <w:szCs w:val="16"/>
          <w:lang w:val="en-GB" w:eastAsia="en-PH"/>
        </w:rPr>
        <w:t xml:space="preserve"> </w:t>
      </w:r>
    </w:p>
    <w:p w:rsidR="005340EA" w:rsidRPr="00AE3E16" w:rsidRDefault="005340EA">
      <w:pPr>
        <w:rPr>
          <w:lang w:val="en-GB"/>
        </w:rPr>
      </w:pPr>
      <w:r w:rsidRPr="00AE3E16">
        <w:rPr>
          <w:lang w:val="en-GB"/>
        </w:rPr>
        <w:t>In LVDT pressure sensors, the limits of accuracy are defined by the diaphragm (pressure-responsive element).</w:t>
      </w:r>
      <w:r w:rsidR="00553691" w:rsidRPr="00AE3E16">
        <w:rPr>
          <w:lang w:val="en-GB"/>
        </w:rPr>
        <w:t xml:space="preserve">  </w:t>
      </w:r>
      <w:r w:rsidRPr="00AE3E16">
        <w:rPr>
          <w:lang w:val="en-GB"/>
        </w:rPr>
        <w:t> </w:t>
      </w:r>
    </w:p>
    <w:p w:rsidR="006A1A6E" w:rsidRPr="00AE3E16" w:rsidRDefault="006A1A6E" w:rsidP="0024068E">
      <w:pPr>
        <w:rPr>
          <w:lang w:val="en-GB"/>
        </w:rPr>
      </w:pPr>
      <w:r w:rsidRPr="00AE3E16">
        <w:rPr>
          <w:lang w:val="en-GB"/>
        </w:rPr>
        <w:t>Advantages</w:t>
      </w:r>
      <w:r w:rsidR="00787DBC">
        <w:rPr>
          <w:lang w:val="en-GB"/>
        </w:rPr>
        <w:t>:</w:t>
      </w:r>
    </w:p>
    <w:p w:rsidR="006A1A6E" w:rsidRPr="00AE3E16" w:rsidRDefault="00787DBC" w:rsidP="0024068E">
      <w:pPr>
        <w:pStyle w:val="enumeration"/>
        <w:rPr>
          <w:lang w:val="en-GB"/>
        </w:rPr>
      </w:pPr>
      <w:r>
        <w:rPr>
          <w:lang w:val="en-GB"/>
        </w:rPr>
        <w:t>t</w:t>
      </w:r>
      <w:r w:rsidR="006A1A6E" w:rsidRPr="00AE3E16">
        <w:rPr>
          <w:lang w:val="en-GB"/>
        </w:rPr>
        <w:t xml:space="preserve">he transducers </w:t>
      </w:r>
      <w:r w:rsidR="0024068E" w:rsidRPr="00AE3E16">
        <w:rPr>
          <w:lang w:val="en-GB"/>
        </w:rPr>
        <w:t>possess</w:t>
      </w:r>
      <w:r w:rsidR="006A1A6E" w:rsidRPr="00AE3E16">
        <w:rPr>
          <w:lang w:val="en-GB"/>
        </w:rPr>
        <w:t xml:space="preserve"> high sensitivity</w:t>
      </w:r>
      <w:r>
        <w:rPr>
          <w:lang w:val="en-GB"/>
        </w:rPr>
        <w:t>,</w:t>
      </w:r>
    </w:p>
    <w:p w:rsidR="006A1A6E" w:rsidRPr="00AE3E16" w:rsidRDefault="00787DBC" w:rsidP="0024068E">
      <w:pPr>
        <w:pStyle w:val="enumeration"/>
        <w:rPr>
          <w:lang w:val="en-GB"/>
        </w:rPr>
      </w:pPr>
      <w:r>
        <w:rPr>
          <w:lang w:val="en-GB"/>
        </w:rPr>
        <w:t>l</w:t>
      </w:r>
      <w:r w:rsidR="006A1A6E" w:rsidRPr="00AE3E16">
        <w:rPr>
          <w:lang w:val="en-GB"/>
        </w:rPr>
        <w:t>ow hysteresis and hence repeatability is excellent under all conditions</w:t>
      </w:r>
      <w:r>
        <w:rPr>
          <w:lang w:val="en-GB"/>
        </w:rPr>
        <w:t>,</w:t>
      </w:r>
    </w:p>
    <w:p w:rsidR="006A1A6E" w:rsidRPr="00AE3E16" w:rsidRDefault="00787DBC" w:rsidP="0024068E">
      <w:pPr>
        <w:pStyle w:val="enumeration"/>
        <w:rPr>
          <w:lang w:val="en-GB"/>
        </w:rPr>
      </w:pPr>
      <w:r>
        <w:rPr>
          <w:lang w:val="en-GB"/>
        </w:rPr>
        <w:t>t</w:t>
      </w:r>
      <w:r w:rsidR="006A1A6E" w:rsidRPr="00AE3E16">
        <w:rPr>
          <w:lang w:val="en-GB"/>
        </w:rPr>
        <w:t>hey have infinite resolution</w:t>
      </w:r>
      <w:r>
        <w:rPr>
          <w:lang w:val="en-GB"/>
        </w:rPr>
        <w:t>,</w:t>
      </w:r>
    </w:p>
    <w:p w:rsidR="006A1A6E" w:rsidRPr="00AE3E16" w:rsidRDefault="00787DBC" w:rsidP="0024068E">
      <w:pPr>
        <w:pStyle w:val="enumeration"/>
        <w:rPr>
          <w:lang w:val="en-GB"/>
        </w:rPr>
      </w:pPr>
      <w:r>
        <w:rPr>
          <w:lang w:val="en-GB"/>
        </w:rPr>
        <w:t>t</w:t>
      </w:r>
      <w:r w:rsidR="006A1A6E" w:rsidRPr="00AE3E16">
        <w:rPr>
          <w:lang w:val="en-GB"/>
        </w:rPr>
        <w:t>hey are simple, light in weight and easy to maintain</w:t>
      </w:r>
      <w:r>
        <w:rPr>
          <w:lang w:val="en-GB"/>
        </w:rPr>
        <w:t>,</w:t>
      </w:r>
    </w:p>
    <w:p w:rsidR="006A1A6E" w:rsidRPr="00AE3E16" w:rsidRDefault="00787DBC" w:rsidP="0024068E">
      <w:pPr>
        <w:pStyle w:val="enumeration"/>
        <w:rPr>
          <w:lang w:val="en-GB"/>
        </w:rPr>
      </w:pPr>
      <w:r>
        <w:rPr>
          <w:lang w:val="en-GB"/>
        </w:rPr>
        <w:t>l</w:t>
      </w:r>
      <w:r w:rsidR="006A1A6E" w:rsidRPr="00AE3E16">
        <w:rPr>
          <w:lang w:val="en-GB"/>
        </w:rPr>
        <w:t>ow power consumption (&lt;1W)</w:t>
      </w:r>
      <w:r>
        <w:rPr>
          <w:lang w:val="en-GB"/>
        </w:rPr>
        <w:t>,</w:t>
      </w:r>
    </w:p>
    <w:p w:rsidR="006A1A6E" w:rsidRPr="00AE3E16" w:rsidRDefault="00787DBC" w:rsidP="0024068E">
      <w:pPr>
        <w:pStyle w:val="enumeration"/>
        <w:rPr>
          <w:lang w:val="en-GB"/>
        </w:rPr>
      </w:pPr>
      <w:r>
        <w:rPr>
          <w:lang w:val="en-GB"/>
        </w:rPr>
        <w:t>f</w:t>
      </w:r>
      <w:r w:rsidR="006A1A6E" w:rsidRPr="00AE3E16">
        <w:rPr>
          <w:lang w:val="en-GB"/>
        </w:rPr>
        <w:t>rictionless device</w:t>
      </w:r>
      <w:r>
        <w:rPr>
          <w:lang w:val="en-GB"/>
        </w:rPr>
        <w:t>,</w:t>
      </w:r>
    </w:p>
    <w:p w:rsidR="006A1A6E" w:rsidRPr="00AE3E16" w:rsidRDefault="00787DBC" w:rsidP="0024068E">
      <w:pPr>
        <w:pStyle w:val="enumeration"/>
        <w:rPr>
          <w:lang w:val="en-GB"/>
        </w:rPr>
      </w:pPr>
      <w:r>
        <w:rPr>
          <w:lang w:val="en-GB"/>
        </w:rPr>
        <w:t>t</w:t>
      </w:r>
      <w:r w:rsidR="006A1A6E" w:rsidRPr="00AE3E16">
        <w:rPr>
          <w:lang w:val="en-GB"/>
        </w:rPr>
        <w:t>olerant to shocks and vibrations</w:t>
      </w:r>
      <w:r>
        <w:rPr>
          <w:lang w:val="en-GB"/>
        </w:rPr>
        <w:t>.</w:t>
      </w:r>
    </w:p>
    <w:p w:rsidR="006A1A6E" w:rsidRPr="00AE3E16" w:rsidRDefault="006A1A6E" w:rsidP="0024068E">
      <w:pPr>
        <w:rPr>
          <w:lang w:val="en-GB"/>
        </w:rPr>
      </w:pPr>
      <w:r w:rsidRPr="00AE3E16">
        <w:rPr>
          <w:lang w:val="en-GB"/>
        </w:rPr>
        <w:t>Disadvantages</w:t>
      </w:r>
      <w:r w:rsidR="00787DBC">
        <w:rPr>
          <w:lang w:val="en-GB"/>
        </w:rPr>
        <w:t>:</w:t>
      </w:r>
    </w:p>
    <w:p w:rsidR="006A1A6E" w:rsidRPr="00AE3E16" w:rsidRDefault="006A1A6E" w:rsidP="0024068E">
      <w:pPr>
        <w:pStyle w:val="enumeration"/>
        <w:rPr>
          <w:lang w:val="en-GB"/>
        </w:rPr>
      </w:pPr>
      <w:r w:rsidRPr="00AE3E16">
        <w:rPr>
          <w:lang w:val="en-GB"/>
        </w:rPr>
        <w:t>sensitive to stray magnetic fields but shielding is possible</w:t>
      </w:r>
      <w:r w:rsidR="00787DBC">
        <w:rPr>
          <w:lang w:val="en-GB"/>
        </w:rPr>
        <w:t>,</w:t>
      </w:r>
    </w:p>
    <w:p w:rsidR="006A1A6E" w:rsidRPr="00AE3E16" w:rsidRDefault="006A1A6E" w:rsidP="0024068E">
      <w:pPr>
        <w:pStyle w:val="enumeration"/>
        <w:rPr>
          <w:lang w:val="en-GB"/>
        </w:rPr>
      </w:pPr>
      <w:r w:rsidRPr="00AE3E16">
        <w:rPr>
          <w:lang w:val="en-GB"/>
        </w:rPr>
        <w:t>inherently low in power output, or the dynamic response is limited mechanically by the mass of the core and electrically by the applied voltage</w:t>
      </w:r>
      <w:r w:rsidR="00787DBC">
        <w:rPr>
          <w:lang w:val="en-GB"/>
        </w:rPr>
        <w:t>,</w:t>
      </w:r>
    </w:p>
    <w:p w:rsidR="006A1A6E" w:rsidRPr="00AE3E16" w:rsidRDefault="00787DBC" w:rsidP="0024068E">
      <w:pPr>
        <w:pStyle w:val="enumeration"/>
        <w:rPr>
          <w:lang w:val="en-GB"/>
        </w:rPr>
      </w:pPr>
      <w:r>
        <w:rPr>
          <w:lang w:val="en-GB"/>
        </w:rPr>
        <w:t>t</w:t>
      </w:r>
      <w:r w:rsidR="006A1A6E" w:rsidRPr="00AE3E16">
        <w:rPr>
          <w:lang w:val="en-GB"/>
        </w:rPr>
        <w:t>emperature affects the performance transducer</w:t>
      </w:r>
      <w:r>
        <w:rPr>
          <w:lang w:val="en-GB"/>
        </w:rPr>
        <w:t>,</w:t>
      </w:r>
    </w:p>
    <w:p w:rsidR="00A74E65" w:rsidRPr="00AE3E16" w:rsidRDefault="00A74E65" w:rsidP="0024068E">
      <w:pPr>
        <w:pStyle w:val="Heading4"/>
        <w:rPr>
          <w:lang w:val="en-GB"/>
        </w:rPr>
      </w:pPr>
      <w:r w:rsidRPr="00AE3E16">
        <w:rPr>
          <w:lang w:val="en-GB"/>
        </w:rPr>
        <w:lastRenderedPageBreak/>
        <w:t>Variable Reluctance</w:t>
      </w:r>
    </w:p>
    <w:p w:rsidR="00A74E65" w:rsidRPr="00AE3E16" w:rsidRDefault="00A74E65" w:rsidP="0024068E">
      <w:pPr>
        <w:rPr>
          <w:lang w:val="en-GB"/>
        </w:rPr>
      </w:pPr>
      <w:r w:rsidRPr="00AE3E16">
        <w:rPr>
          <w:lang w:val="en-GB"/>
        </w:rPr>
        <w:t>The variable reluctance sensor is strain-based, wherein a magnetic circuit is formed, and the parameter input causes mechanical deflection of the spring member as a function of pressure, force, or acceleration.</w:t>
      </w:r>
    </w:p>
    <w:p w:rsidR="00A74E65" w:rsidRPr="00AE3E16" w:rsidRDefault="00A74E65" w:rsidP="0024068E">
      <w:pPr>
        <w:rPr>
          <w:lang w:val="en-GB"/>
        </w:rPr>
      </w:pPr>
      <w:r w:rsidRPr="00AE3E16">
        <w:rPr>
          <w:lang w:val="en-GB"/>
        </w:rPr>
        <w:t>To provide a static output capability, variable reluctance sensors require an oscillator and demodulator system</w:t>
      </w:r>
      <w:r w:rsidR="003F5A61">
        <w:rPr>
          <w:lang w:val="en-GB"/>
        </w:rPr>
        <w:t>,</w:t>
      </w:r>
      <w:r w:rsidRPr="00AE3E16">
        <w:rPr>
          <w:lang w:val="en-GB"/>
        </w:rPr>
        <w:t xml:space="preserve"> internally limiting operational temperatures from -40 C</w:t>
      </w:r>
      <w:r w:rsidRPr="00AE3E16">
        <w:rPr>
          <w:lang w:val="en-GB"/>
        </w:rPr>
        <w:br/>
        <w:t>to +120 C.</w:t>
      </w:r>
    </w:p>
    <w:p w:rsidR="00E23015" w:rsidRPr="00AE3E16" w:rsidRDefault="00FD6A3C" w:rsidP="00E23015">
      <w:pPr>
        <w:pStyle w:val="NormalWeb"/>
        <w:shd w:val="clear" w:color="auto" w:fill="FFFFFF"/>
        <w:spacing w:before="0" w:beforeAutospacing="0" w:after="0" w:afterAutospacing="0"/>
        <w:jc w:val="center"/>
        <w:rPr>
          <w:rFonts w:ascii="Arial" w:hAnsi="Arial" w:cs="Arial"/>
          <w:color w:val="000000"/>
          <w:sz w:val="20"/>
          <w:szCs w:val="20"/>
          <w:lang w:val="en-GB"/>
        </w:rPr>
      </w:pPr>
      <w:r>
        <w:rPr>
          <w:rFonts w:ascii="Arial" w:hAnsi="Arial" w:cs="Arial"/>
          <w:noProof/>
          <w:color w:val="000000"/>
          <w:sz w:val="20"/>
          <w:szCs w:val="20"/>
          <w:lang w:val="en-US" w:eastAsia="zh-CN"/>
        </w:rPr>
        <mc:AlternateContent>
          <mc:Choice Requires="wpg">
            <w:drawing>
              <wp:inline distT="0" distB="0" distL="0" distR="0">
                <wp:extent cx="4420870" cy="2814955"/>
                <wp:effectExtent l="0" t="0" r="0" b="4445"/>
                <wp:docPr id="33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870" cy="2814955"/>
                          <a:chOff x="16002" y="12573"/>
                          <a:chExt cx="62101" cy="42421"/>
                        </a:xfrm>
                      </wpg:grpSpPr>
                      <pic:pic xmlns:pic="http://schemas.openxmlformats.org/drawingml/2006/picture">
                        <pic:nvPicPr>
                          <pic:cNvPr id="335"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9526" y="12573"/>
                            <a:ext cx="41434" cy="40767"/>
                          </a:xfrm>
                          <a:prstGeom prst="rect">
                            <a:avLst/>
                          </a:prstGeom>
                          <a:noFill/>
                          <a:extLst>
                            <a:ext uri="{909E8E84-426E-40DD-AFC4-6F175D3DCCD1}">
                              <a14:hiddenFill xmlns:a14="http://schemas.microsoft.com/office/drawing/2010/main">
                                <a:solidFill>
                                  <a:srgbClr val="FFFFFF"/>
                                </a:solidFill>
                              </a14:hiddenFill>
                            </a:ext>
                          </a:extLst>
                        </pic:spPr>
                      </pic:pic>
                      <wps:wsp>
                        <wps:cNvPr id="336" name="Text Box 3"/>
                        <wps:cNvSpPr txBox="1">
                          <a:spLocks noChangeArrowheads="1"/>
                        </wps:cNvSpPr>
                        <wps:spPr bwMode="auto">
                          <a:xfrm>
                            <a:off x="54864" y="21336"/>
                            <a:ext cx="13696" cy="42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C3" w:rsidRPr="0024068E" w:rsidRDefault="00CB18C3" w:rsidP="00CC5F43">
                              <w:pPr>
                                <w:pStyle w:val="NormalWeb"/>
                                <w:spacing w:before="0" w:beforeAutospacing="0" w:after="200" w:afterAutospacing="0"/>
                                <w:textAlignment w:val="baseline"/>
                                <w:rPr>
                                  <w:sz w:val="18"/>
                                </w:rPr>
                              </w:pPr>
                              <w:r w:rsidRPr="0024068E">
                                <w:rPr>
                                  <w:rFonts w:ascii="Arial" w:hAnsi="Arial" w:cs="Arial"/>
                                  <w:color w:val="000000" w:themeColor="text1"/>
                                  <w:kern w:val="24"/>
                                  <w:sz w:val="18"/>
                                </w:rPr>
                                <w:t>Spring Member</w:t>
                              </w:r>
                            </w:p>
                          </w:txbxContent>
                        </wps:txbx>
                        <wps:bodyPr rot="0" vert="horz" wrap="square" lIns="91440" tIns="45720" rIns="91440" bIns="45720" anchor="t" anchorCtr="0" upright="1">
                          <a:noAutofit/>
                        </wps:bodyPr>
                      </wps:wsp>
                      <wps:wsp>
                        <wps:cNvPr id="337" name="TextBox 5"/>
                        <wps:cNvSpPr txBox="1">
                          <a:spLocks noChangeArrowheads="1"/>
                        </wps:cNvSpPr>
                        <wps:spPr bwMode="auto">
                          <a:xfrm>
                            <a:off x="54861" y="26668"/>
                            <a:ext cx="23242" cy="8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8C3" w:rsidRPr="0024068E" w:rsidRDefault="00CB18C3" w:rsidP="0024068E">
                              <w:pPr>
                                <w:pStyle w:val="NormalWeb"/>
                                <w:spacing w:before="0" w:beforeAutospacing="0" w:after="0" w:afterAutospacing="0"/>
                                <w:jc w:val="left"/>
                                <w:rPr>
                                  <w:sz w:val="18"/>
                                </w:rPr>
                              </w:pPr>
                              <w:r w:rsidRPr="0024068E">
                                <w:rPr>
                                  <w:rFonts w:ascii="Arial" w:hAnsi="Arial" w:cs="Arial"/>
                                  <w:color w:val="000000" w:themeColor="text1"/>
                                  <w:kern w:val="24"/>
                                  <w:sz w:val="18"/>
                                </w:rPr>
                                <w:t xml:space="preserve">Stainless Steel </w:t>
                              </w:r>
                            </w:p>
                            <w:p w:rsidR="00CB18C3" w:rsidRPr="0024068E" w:rsidRDefault="00CB18C3" w:rsidP="0024068E">
                              <w:pPr>
                                <w:pStyle w:val="NormalWeb"/>
                                <w:spacing w:before="0" w:beforeAutospacing="0" w:after="0" w:afterAutospacing="0"/>
                                <w:jc w:val="left"/>
                                <w:rPr>
                                  <w:sz w:val="18"/>
                                </w:rPr>
                              </w:pPr>
                              <w:r w:rsidRPr="0024068E">
                                <w:rPr>
                                  <w:rFonts w:ascii="Arial" w:hAnsi="Arial" w:cs="Arial"/>
                                  <w:color w:val="000000" w:themeColor="text1"/>
                                  <w:kern w:val="24"/>
                                  <w:sz w:val="18"/>
                                </w:rPr>
                                <w:t>(Low Magnetic susceptibility)</w:t>
                              </w:r>
                            </w:p>
                            <w:p w:rsidR="00CB18C3" w:rsidRPr="0024068E" w:rsidRDefault="00CB18C3" w:rsidP="00CC5F43">
                              <w:pPr>
                                <w:pStyle w:val="NormalWeb"/>
                                <w:spacing w:before="0" w:beforeAutospacing="0" w:after="0" w:afterAutospacing="0"/>
                                <w:rPr>
                                  <w:sz w:val="18"/>
                                </w:rPr>
                              </w:pPr>
                              <w:r w:rsidRPr="0024068E">
                                <w:rPr>
                                  <w:rFonts w:ascii="Arial" w:hAnsi="Arial" w:cs="Arial"/>
                                  <w:color w:val="000000" w:themeColor="text1"/>
                                  <w:kern w:val="24"/>
                                  <w:sz w:val="18"/>
                                </w:rPr>
                                <w:t>Media Interface barriers</w:t>
                              </w:r>
                            </w:p>
                          </w:txbxContent>
                        </wps:txbx>
                        <wps:bodyPr rot="0" vert="horz" wrap="square" lIns="91440" tIns="45720" rIns="91440" bIns="45720" anchor="t" anchorCtr="0" upright="1">
                          <a:noAutofit/>
                        </wps:bodyPr>
                      </wps:wsp>
                      <wps:wsp>
                        <wps:cNvPr id="338" name="Text Box 3"/>
                        <wps:cNvSpPr txBox="1">
                          <a:spLocks noChangeArrowheads="1"/>
                        </wps:cNvSpPr>
                        <wps:spPr bwMode="auto">
                          <a:xfrm>
                            <a:off x="60197" y="38859"/>
                            <a:ext cx="12880" cy="3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C3" w:rsidRPr="007B6F40" w:rsidRDefault="00CB18C3" w:rsidP="00CC5F43">
                              <w:pPr>
                                <w:pStyle w:val="NormalWeb"/>
                                <w:spacing w:before="0" w:beforeAutospacing="0" w:after="200" w:afterAutospacing="0"/>
                                <w:textAlignment w:val="baseline"/>
                                <w:rPr>
                                  <w:sz w:val="18"/>
                                </w:rPr>
                              </w:pPr>
                              <w:r w:rsidRPr="007B6F40">
                                <w:rPr>
                                  <w:rFonts w:ascii="Arial" w:hAnsi="Arial" w:cs="Arial"/>
                                  <w:color w:val="000000" w:themeColor="text1"/>
                                  <w:kern w:val="24"/>
                                  <w:sz w:val="18"/>
                                  <w:lang w:val="en-US"/>
                                </w:rPr>
                                <w:t>Coils</w:t>
                              </w:r>
                            </w:p>
                          </w:txbxContent>
                        </wps:txbx>
                        <wps:bodyPr rot="0" vert="horz" wrap="square" lIns="91440" tIns="45720" rIns="91440" bIns="45720" anchor="t" anchorCtr="0" upright="1">
                          <a:noAutofit/>
                        </wps:bodyPr>
                      </wps:wsp>
                      <wps:wsp>
                        <wps:cNvPr id="339" name="Text Box 3"/>
                        <wps:cNvSpPr txBox="1">
                          <a:spLocks noChangeArrowheads="1"/>
                        </wps:cNvSpPr>
                        <wps:spPr bwMode="auto">
                          <a:xfrm>
                            <a:off x="35813" y="51806"/>
                            <a:ext cx="12630" cy="3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C3" w:rsidRPr="007B6F40" w:rsidRDefault="00CB18C3" w:rsidP="00CC5F43">
                              <w:pPr>
                                <w:pStyle w:val="NormalWeb"/>
                                <w:spacing w:before="0" w:beforeAutospacing="0" w:after="0" w:afterAutospacing="0"/>
                                <w:textAlignment w:val="baseline"/>
                                <w:rPr>
                                  <w:sz w:val="18"/>
                                </w:rPr>
                              </w:pPr>
                              <w:r w:rsidRPr="007B6F40">
                                <w:rPr>
                                  <w:rFonts w:ascii="Arial" w:hAnsi="Arial" w:cs="Arial"/>
                                  <w:color w:val="000000" w:themeColor="text1"/>
                                  <w:kern w:val="24"/>
                                  <w:sz w:val="18"/>
                                </w:rPr>
                                <w:t>E Coil forms</w:t>
                              </w:r>
                            </w:p>
                          </w:txbxContent>
                        </wps:txbx>
                        <wps:bodyPr rot="0" vert="horz" wrap="square" lIns="91440" tIns="45720" rIns="91440" bIns="45720" anchor="t" anchorCtr="0" upright="1">
                          <a:noAutofit/>
                        </wps:bodyPr>
                      </wps:wsp>
                      <wps:wsp>
                        <wps:cNvPr id="340" name="Text Box 3"/>
                        <wps:cNvSpPr txBox="1">
                          <a:spLocks noChangeArrowheads="1"/>
                        </wps:cNvSpPr>
                        <wps:spPr bwMode="auto">
                          <a:xfrm>
                            <a:off x="16002" y="37338"/>
                            <a:ext cx="6096" cy="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18C3" w:rsidRPr="0024068E" w:rsidRDefault="00CB18C3" w:rsidP="00CC5F43">
                              <w:pPr>
                                <w:pStyle w:val="NormalWeb"/>
                                <w:spacing w:before="0" w:beforeAutospacing="0" w:after="200" w:afterAutospacing="0"/>
                                <w:textAlignment w:val="baseline"/>
                                <w:rPr>
                                  <w:sz w:val="18"/>
                                </w:rPr>
                              </w:pPr>
                              <w:r w:rsidRPr="0024068E">
                                <w:rPr>
                                  <w:rFonts w:ascii="Arial" w:hAnsi="Arial" w:cs="Arial"/>
                                  <w:color w:val="000000" w:themeColor="text1"/>
                                  <w:kern w:val="24"/>
                                  <w:sz w:val="18"/>
                                  <w:lang w:val="en-US"/>
                                </w:rPr>
                                <w:t>Coils</w:t>
                              </w:r>
                            </w:p>
                          </w:txbxContent>
                        </wps:txbx>
                        <wps:bodyPr rot="0" vert="horz" wrap="square" lIns="91440" tIns="45720" rIns="91440" bIns="45720" anchor="t" anchorCtr="0" upright="1">
                          <a:noAutofit/>
                        </wps:bodyPr>
                      </wps:wsp>
                    </wpg:wgp>
                  </a:graphicData>
                </a:graphic>
              </wp:inline>
            </w:drawing>
          </mc:Choice>
          <mc:Fallback>
            <w:pict>
              <v:group id="Group 10" o:spid="_x0000_s1026" style="width:348.1pt;height:221.65pt;mso-position-horizontal-relative:char;mso-position-vertical-relative:line" coordorigin="16002,12573" coordsize="62101,42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&#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9526;top:12573;width:41434;height:40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ntbCAAAA3AAAAA8AAABkcnMvZG93bnJldi54bWxEj1uLwjAUhN8X/A/hCPu2pq5XqlFkQXAf&#10;vYA+HppjU2xOahPb7r/fCIKPw8x8wyzXnS1FQ7UvHCsYDhIQxJnTBecKTsft1xyED8gaS8ek4I88&#10;rFe9jyWm2rW8p+YQchEh7FNUYEKoUil9ZsiiH7iKOHpXV1sMUda51DW2EW5L+Z0kU2mx4LhgsKIf&#10;Q9nt8LAKGry2d3ad291nExN+/fg8xotSn/1uswARqAvv8Ku90wpGowk8z8Qj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YJ7WwgAAANwAAAAPAAAAAAAAAAAAAAAAAJ8C&#10;AABkcnMvZG93bnJldi54bWxQSwUGAAAAAAQABAD3AAAAjgMAAAAA&#10;">
                  <v:imagedata r:id="rId35" o:title=""/>
                </v:shape>
                <v:shapetype id="_x0000_t202" coordsize="21600,21600" o:spt="202" path="m,l,21600r21600,l21600,xe">
                  <v:stroke joinstyle="miter"/>
                  <v:path gradientshapeok="t" o:connecttype="rect"/>
                </v:shapetype>
                <v:shape id="Text Box 3" o:spid="_x0000_s1028" type="#_x0000_t202" style="position:absolute;left:54864;top:21336;width:13696;height:4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rsidR="00CB18C3" w:rsidRPr="0024068E" w:rsidRDefault="00CB18C3" w:rsidP="00CC5F43">
                        <w:pPr>
                          <w:pStyle w:val="NormalWeb"/>
                          <w:spacing w:before="0" w:beforeAutospacing="0" w:after="200" w:afterAutospacing="0"/>
                          <w:textAlignment w:val="baseline"/>
                          <w:rPr>
                            <w:sz w:val="18"/>
                          </w:rPr>
                        </w:pPr>
                        <w:r w:rsidRPr="0024068E">
                          <w:rPr>
                            <w:rFonts w:ascii="Arial" w:hAnsi="Arial" w:cs="Arial"/>
                            <w:color w:val="000000" w:themeColor="text1"/>
                            <w:kern w:val="24"/>
                            <w:sz w:val="18"/>
                          </w:rPr>
                          <w:t>Spring Member</w:t>
                        </w:r>
                      </w:p>
                    </w:txbxContent>
                  </v:textbox>
                </v:shape>
                <v:shape id="TextBox 5" o:spid="_x0000_s1029" type="#_x0000_t202" style="position:absolute;left:54861;top:26668;width:23242;height:8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CB18C3" w:rsidRPr="0024068E" w:rsidRDefault="00CB18C3" w:rsidP="0024068E">
                        <w:pPr>
                          <w:pStyle w:val="NormalWeb"/>
                          <w:spacing w:before="0" w:beforeAutospacing="0" w:after="0" w:afterAutospacing="0"/>
                          <w:jc w:val="left"/>
                          <w:rPr>
                            <w:sz w:val="18"/>
                          </w:rPr>
                        </w:pPr>
                        <w:r w:rsidRPr="0024068E">
                          <w:rPr>
                            <w:rFonts w:ascii="Arial" w:hAnsi="Arial" w:cs="Arial"/>
                            <w:color w:val="000000" w:themeColor="text1"/>
                            <w:kern w:val="24"/>
                            <w:sz w:val="18"/>
                          </w:rPr>
                          <w:t xml:space="preserve">Stainless Steel </w:t>
                        </w:r>
                      </w:p>
                      <w:p w:rsidR="00CB18C3" w:rsidRPr="0024068E" w:rsidRDefault="00CB18C3" w:rsidP="0024068E">
                        <w:pPr>
                          <w:pStyle w:val="NormalWeb"/>
                          <w:spacing w:before="0" w:beforeAutospacing="0" w:after="0" w:afterAutospacing="0"/>
                          <w:jc w:val="left"/>
                          <w:rPr>
                            <w:sz w:val="18"/>
                          </w:rPr>
                        </w:pPr>
                        <w:r w:rsidRPr="0024068E">
                          <w:rPr>
                            <w:rFonts w:ascii="Arial" w:hAnsi="Arial" w:cs="Arial"/>
                            <w:color w:val="000000" w:themeColor="text1"/>
                            <w:kern w:val="24"/>
                            <w:sz w:val="18"/>
                          </w:rPr>
                          <w:t>(Low Magnetic susceptibility)</w:t>
                        </w:r>
                      </w:p>
                      <w:p w:rsidR="00CB18C3" w:rsidRPr="0024068E" w:rsidRDefault="00CB18C3" w:rsidP="00CC5F43">
                        <w:pPr>
                          <w:pStyle w:val="NormalWeb"/>
                          <w:spacing w:before="0" w:beforeAutospacing="0" w:after="0" w:afterAutospacing="0"/>
                          <w:rPr>
                            <w:sz w:val="18"/>
                          </w:rPr>
                        </w:pPr>
                        <w:r w:rsidRPr="0024068E">
                          <w:rPr>
                            <w:rFonts w:ascii="Arial" w:hAnsi="Arial" w:cs="Arial"/>
                            <w:color w:val="000000" w:themeColor="text1"/>
                            <w:kern w:val="24"/>
                            <w:sz w:val="18"/>
                          </w:rPr>
                          <w:t>Media Interface barriers</w:t>
                        </w:r>
                      </w:p>
                    </w:txbxContent>
                  </v:textbox>
                </v:shape>
                <v:shape id="Text Box 3" o:spid="_x0000_s1030" type="#_x0000_t202" style="position:absolute;left:60197;top:38859;width:12880;height:3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rsidR="00CB18C3" w:rsidRPr="007B6F40" w:rsidRDefault="00CB18C3" w:rsidP="00CC5F43">
                        <w:pPr>
                          <w:pStyle w:val="NormalWeb"/>
                          <w:spacing w:before="0" w:beforeAutospacing="0" w:after="200" w:afterAutospacing="0"/>
                          <w:textAlignment w:val="baseline"/>
                          <w:rPr>
                            <w:sz w:val="18"/>
                          </w:rPr>
                        </w:pPr>
                        <w:r w:rsidRPr="007B6F40">
                          <w:rPr>
                            <w:rFonts w:ascii="Arial" w:hAnsi="Arial" w:cs="Arial"/>
                            <w:color w:val="000000" w:themeColor="text1"/>
                            <w:kern w:val="24"/>
                            <w:sz w:val="18"/>
                            <w:lang w:val="en-US"/>
                          </w:rPr>
                          <w:t>Coils</w:t>
                        </w:r>
                      </w:p>
                    </w:txbxContent>
                  </v:textbox>
                </v:shape>
                <v:shape id="Text Box 3" o:spid="_x0000_s1031" type="#_x0000_t202" style="position:absolute;left:35813;top:51806;width:12630;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rsidR="00CB18C3" w:rsidRPr="007B6F40" w:rsidRDefault="00CB18C3" w:rsidP="00CC5F43">
                        <w:pPr>
                          <w:pStyle w:val="NormalWeb"/>
                          <w:spacing w:before="0" w:beforeAutospacing="0" w:after="0" w:afterAutospacing="0"/>
                          <w:textAlignment w:val="baseline"/>
                          <w:rPr>
                            <w:sz w:val="18"/>
                          </w:rPr>
                        </w:pPr>
                        <w:r w:rsidRPr="007B6F40">
                          <w:rPr>
                            <w:rFonts w:ascii="Arial" w:hAnsi="Arial" w:cs="Arial"/>
                            <w:color w:val="000000" w:themeColor="text1"/>
                            <w:kern w:val="24"/>
                            <w:sz w:val="18"/>
                          </w:rPr>
                          <w:t>E Coil forms</w:t>
                        </w:r>
                      </w:p>
                    </w:txbxContent>
                  </v:textbox>
                </v:shape>
                <v:shape id="Text Box 3" o:spid="_x0000_s1032" type="#_x0000_t202" style="position:absolute;left:16002;top:37338;width:609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rsidR="00CB18C3" w:rsidRPr="0024068E" w:rsidRDefault="00CB18C3" w:rsidP="00CC5F43">
                        <w:pPr>
                          <w:pStyle w:val="NormalWeb"/>
                          <w:spacing w:before="0" w:beforeAutospacing="0" w:after="200" w:afterAutospacing="0"/>
                          <w:textAlignment w:val="baseline"/>
                          <w:rPr>
                            <w:sz w:val="18"/>
                          </w:rPr>
                        </w:pPr>
                        <w:r w:rsidRPr="0024068E">
                          <w:rPr>
                            <w:rFonts w:ascii="Arial" w:hAnsi="Arial" w:cs="Arial"/>
                            <w:color w:val="000000" w:themeColor="text1"/>
                            <w:kern w:val="24"/>
                            <w:sz w:val="18"/>
                            <w:lang w:val="en-US"/>
                          </w:rPr>
                          <w:t>Coils</w:t>
                        </w:r>
                      </w:p>
                    </w:txbxContent>
                  </v:textbox>
                </v:shape>
                <w10:anchorlock/>
              </v:group>
            </w:pict>
          </mc:Fallback>
        </mc:AlternateContent>
      </w:r>
    </w:p>
    <w:p w:rsidR="00E23015" w:rsidRPr="00AE3E16" w:rsidRDefault="00E23015" w:rsidP="00893116">
      <w:pPr>
        <w:pStyle w:val="NormalWeb"/>
        <w:shd w:val="clear" w:color="auto" w:fill="FFFFFF"/>
        <w:spacing w:before="0" w:beforeAutospacing="0" w:after="0" w:afterAutospacing="0"/>
        <w:rPr>
          <w:rFonts w:ascii="Arial" w:hAnsi="Arial" w:cs="Arial"/>
          <w:color w:val="000000"/>
          <w:sz w:val="20"/>
          <w:szCs w:val="20"/>
          <w:lang w:val="en-GB"/>
        </w:rPr>
      </w:pPr>
    </w:p>
    <w:p w:rsidR="00E23015" w:rsidRPr="00AE3E16" w:rsidRDefault="007B6F40" w:rsidP="007B6F40">
      <w:pPr>
        <w:pStyle w:val="Caption"/>
        <w:rPr>
          <w:rFonts w:cs="Arial"/>
          <w:bCs w:val="0"/>
          <w:color w:val="000000" w:themeColor="text1"/>
          <w:szCs w:val="20"/>
          <w:shd w:val="clear" w:color="auto" w:fill="FFFFFF"/>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14</w:t>
      </w:r>
      <w:r w:rsidR="00385A12" w:rsidRPr="00AE3E16">
        <w:rPr>
          <w:lang w:val="en-GB"/>
        </w:rPr>
        <w:fldChar w:fldCharType="end"/>
      </w:r>
      <w:r w:rsidRPr="00AE3E16">
        <w:rPr>
          <w:lang w:val="en-GB"/>
        </w:rPr>
        <w:t xml:space="preserve">: </w:t>
      </w:r>
      <w:r w:rsidR="00192EEE" w:rsidRPr="00AE3E16">
        <w:rPr>
          <w:rFonts w:cs="Arial"/>
          <w:bCs w:val="0"/>
          <w:color w:val="000000" w:themeColor="text1"/>
          <w:szCs w:val="20"/>
          <w:shd w:val="clear" w:color="auto" w:fill="FFFFFF"/>
          <w:lang w:val="en-GB"/>
        </w:rPr>
        <w:t>The Variable Reluctance Differential Pressure Sensor</w:t>
      </w:r>
    </w:p>
    <w:p w:rsidR="00AF2A02" w:rsidRPr="00AE3E16" w:rsidRDefault="00FD6A3C" w:rsidP="00AF2A02">
      <w:pPr>
        <w:pStyle w:val="NormalWeb"/>
        <w:shd w:val="clear" w:color="auto" w:fill="FFFFFF"/>
        <w:spacing w:before="0" w:beforeAutospacing="0" w:after="0" w:afterAutospacing="0"/>
        <w:rPr>
          <w:rFonts w:ascii="Arial" w:hAnsi="Arial" w:cs="Arial"/>
          <w:color w:val="000000" w:themeColor="text1"/>
          <w:sz w:val="16"/>
          <w:szCs w:val="16"/>
          <w:lang w:val="en-GB"/>
        </w:rPr>
      </w:pPr>
      <w:hyperlink r:id="rId36" w:history="1">
        <w:r w:rsidR="0010790F" w:rsidRPr="00AE3E16">
          <w:rPr>
            <w:rStyle w:val="Hyperlink"/>
            <w:rFonts w:ascii="Arial" w:hAnsi="Arial" w:cs="Arial"/>
            <w:sz w:val="16"/>
            <w:szCs w:val="16"/>
            <w:lang w:val="en-GB"/>
          </w:rPr>
          <w:t>http://www.sensorland.com/HowPage012.html</w:t>
        </w:r>
      </w:hyperlink>
      <w:r w:rsidR="0010790F" w:rsidRPr="00AE3E16">
        <w:rPr>
          <w:rFonts w:ascii="Arial" w:hAnsi="Arial" w:cs="Arial"/>
          <w:color w:val="000000" w:themeColor="text1"/>
          <w:sz w:val="16"/>
          <w:szCs w:val="16"/>
          <w:lang w:val="en-GB"/>
        </w:rPr>
        <w:t xml:space="preserve"> </w:t>
      </w:r>
    </w:p>
    <w:p w:rsidR="007B6F40" w:rsidRPr="00AE3E16" w:rsidRDefault="007B6F40" w:rsidP="007B6F40">
      <w:pPr>
        <w:rPr>
          <w:lang w:val="en-GB"/>
        </w:rPr>
      </w:pPr>
    </w:p>
    <w:p w:rsidR="00893116" w:rsidRPr="00AE3E16" w:rsidRDefault="00893116" w:rsidP="007B6F40">
      <w:pPr>
        <w:rPr>
          <w:lang w:val="en-GB"/>
        </w:rPr>
      </w:pPr>
      <w:r w:rsidRPr="00AE3E16">
        <w:rPr>
          <w:lang w:val="en-GB"/>
        </w:rPr>
        <w:t>Advantages</w:t>
      </w:r>
    </w:p>
    <w:p w:rsidR="00893116" w:rsidRPr="00AE3E16" w:rsidRDefault="00787DBC" w:rsidP="007B6F40">
      <w:pPr>
        <w:pStyle w:val="enumeration"/>
        <w:rPr>
          <w:lang w:val="en-GB"/>
        </w:rPr>
      </w:pPr>
      <w:r>
        <w:rPr>
          <w:color w:val="000000" w:themeColor="text1"/>
          <w:lang w:val="en-GB"/>
        </w:rPr>
        <w:t>w</w:t>
      </w:r>
      <w:r w:rsidR="00973C5E" w:rsidRPr="00AE3E16">
        <w:rPr>
          <w:color w:val="000000" w:themeColor="text1"/>
          <w:lang w:val="en-GB"/>
        </w:rPr>
        <w:t>ide temperature range</w:t>
      </w:r>
      <w:r>
        <w:rPr>
          <w:color w:val="000000" w:themeColor="text1"/>
          <w:lang w:val="en-GB"/>
        </w:rPr>
        <w:t>,</w:t>
      </w:r>
    </w:p>
    <w:p w:rsidR="00C54ECB" w:rsidRPr="00AE3E16" w:rsidRDefault="00787DBC" w:rsidP="007B6F40">
      <w:pPr>
        <w:pStyle w:val="enumeration"/>
        <w:rPr>
          <w:lang w:val="en-GB"/>
        </w:rPr>
      </w:pPr>
      <w:r>
        <w:rPr>
          <w:lang w:val="en-GB"/>
        </w:rPr>
        <w:t>l</w:t>
      </w:r>
      <w:r w:rsidR="00C54ECB" w:rsidRPr="00AE3E16">
        <w:rPr>
          <w:lang w:val="en-GB"/>
        </w:rPr>
        <w:t>ow sensitivity to shock and vibration</w:t>
      </w:r>
      <w:r>
        <w:rPr>
          <w:lang w:val="en-GB"/>
        </w:rPr>
        <w:t>,</w:t>
      </w:r>
    </w:p>
    <w:p w:rsidR="0087629B" w:rsidRPr="00AE3E16" w:rsidRDefault="00787DBC" w:rsidP="007B6F40">
      <w:pPr>
        <w:pStyle w:val="enumeration"/>
        <w:rPr>
          <w:rFonts w:eastAsia="Times New Roman"/>
          <w:color w:val="000000" w:themeColor="text1"/>
          <w:lang w:val="en-GB" w:eastAsia="en-PH"/>
        </w:rPr>
      </w:pPr>
      <w:r>
        <w:rPr>
          <w:rFonts w:eastAsia="Times New Roman"/>
          <w:color w:val="000000" w:themeColor="text1"/>
          <w:lang w:val="en-GB" w:eastAsia="en-PH"/>
        </w:rPr>
        <w:t>m</w:t>
      </w:r>
      <w:r w:rsidR="0087629B" w:rsidRPr="00AE3E16">
        <w:rPr>
          <w:rFonts w:eastAsia="Times New Roman"/>
          <w:color w:val="000000" w:themeColor="text1"/>
          <w:lang w:val="en-GB" w:eastAsia="en-PH"/>
        </w:rPr>
        <w:t>easurement of very low pressures</w:t>
      </w:r>
      <w:r>
        <w:rPr>
          <w:rFonts w:eastAsia="Times New Roman"/>
          <w:color w:val="000000" w:themeColor="text1"/>
          <w:lang w:val="en-GB" w:eastAsia="en-PH"/>
        </w:rPr>
        <w:t>,</w:t>
      </w:r>
    </w:p>
    <w:p w:rsidR="0087629B" w:rsidRPr="00AE3E16" w:rsidRDefault="00787DBC" w:rsidP="007B6F40">
      <w:pPr>
        <w:pStyle w:val="enumeration"/>
        <w:rPr>
          <w:rFonts w:eastAsia="Times New Roman"/>
          <w:color w:val="000000" w:themeColor="text1"/>
          <w:lang w:val="en-GB" w:eastAsia="en-PH"/>
        </w:rPr>
      </w:pPr>
      <w:r>
        <w:rPr>
          <w:rFonts w:eastAsia="Times New Roman"/>
          <w:color w:val="000000" w:themeColor="text1"/>
          <w:lang w:val="en-GB" w:eastAsia="en-PH"/>
        </w:rPr>
        <w:t>l</w:t>
      </w:r>
      <w:r w:rsidR="0087629B" w:rsidRPr="00AE3E16">
        <w:rPr>
          <w:rFonts w:eastAsia="Times New Roman"/>
          <w:color w:val="000000" w:themeColor="text1"/>
          <w:lang w:val="en-GB" w:eastAsia="en-PH"/>
        </w:rPr>
        <w:t>ow power consumption</w:t>
      </w:r>
      <w:r>
        <w:rPr>
          <w:rFonts w:eastAsia="Times New Roman"/>
          <w:color w:val="000000" w:themeColor="text1"/>
          <w:lang w:val="en-GB" w:eastAsia="en-PH"/>
        </w:rPr>
        <w:t>,</w:t>
      </w:r>
    </w:p>
    <w:p w:rsidR="00040D54" w:rsidRPr="00AE3E16" w:rsidRDefault="00787DBC" w:rsidP="007B6F40">
      <w:pPr>
        <w:pStyle w:val="enumeration"/>
        <w:rPr>
          <w:color w:val="000000" w:themeColor="text1"/>
          <w:lang w:val="en-GB"/>
        </w:rPr>
      </w:pPr>
      <w:r>
        <w:rPr>
          <w:rFonts w:eastAsia="Times New Roman"/>
          <w:color w:val="000000" w:themeColor="text1"/>
          <w:lang w:val="en-GB" w:eastAsia="en-PH"/>
        </w:rPr>
        <w:t>f</w:t>
      </w:r>
      <w:r w:rsidR="0087629B" w:rsidRPr="00AE3E16">
        <w:rPr>
          <w:rFonts w:eastAsia="Times New Roman"/>
          <w:color w:val="000000" w:themeColor="text1"/>
          <w:lang w:val="en-GB" w:eastAsia="en-PH"/>
        </w:rPr>
        <w:t xml:space="preserve">ast </w:t>
      </w:r>
      <w:r>
        <w:rPr>
          <w:rFonts w:eastAsia="Times New Roman"/>
          <w:color w:val="000000" w:themeColor="text1"/>
          <w:lang w:val="en-GB" w:eastAsia="en-PH"/>
        </w:rPr>
        <w:t>d</w:t>
      </w:r>
      <w:r w:rsidR="0087629B" w:rsidRPr="00AE3E16">
        <w:rPr>
          <w:rFonts w:eastAsia="Times New Roman"/>
          <w:color w:val="000000" w:themeColor="text1"/>
          <w:lang w:val="en-GB" w:eastAsia="en-PH"/>
        </w:rPr>
        <w:t xml:space="preserve">ynamic </w:t>
      </w:r>
      <w:r>
        <w:rPr>
          <w:rFonts w:eastAsia="Times New Roman"/>
          <w:color w:val="000000" w:themeColor="text1"/>
          <w:lang w:val="en-GB" w:eastAsia="en-PH"/>
        </w:rPr>
        <w:t>r</w:t>
      </w:r>
      <w:r w:rsidR="0087629B" w:rsidRPr="00AE3E16">
        <w:rPr>
          <w:rFonts w:eastAsia="Times New Roman"/>
          <w:color w:val="000000" w:themeColor="text1"/>
          <w:lang w:val="en-GB" w:eastAsia="en-PH"/>
        </w:rPr>
        <w:t>esponse</w:t>
      </w:r>
      <w:r>
        <w:rPr>
          <w:rFonts w:eastAsia="Times New Roman"/>
          <w:color w:val="000000" w:themeColor="text1"/>
          <w:lang w:val="en-GB" w:eastAsia="en-PH"/>
        </w:rPr>
        <w:t>,</w:t>
      </w:r>
    </w:p>
    <w:p w:rsidR="00893116" w:rsidRPr="00AE3E16" w:rsidRDefault="00876A29" w:rsidP="007B6F40">
      <w:pPr>
        <w:rPr>
          <w:lang w:val="en-GB"/>
        </w:rPr>
      </w:pPr>
      <w:r w:rsidRPr="00AE3E16">
        <w:rPr>
          <w:lang w:val="en-GB"/>
        </w:rPr>
        <w:t>Disadvantage</w:t>
      </w:r>
    </w:p>
    <w:p w:rsidR="00893116" w:rsidRPr="00AE3E16" w:rsidRDefault="00893116" w:rsidP="007B6F40">
      <w:pPr>
        <w:pStyle w:val="enumeration"/>
        <w:rPr>
          <w:lang w:val="en-GB"/>
        </w:rPr>
      </w:pPr>
      <w:r w:rsidRPr="00AE3E16">
        <w:rPr>
          <w:lang w:val="en-GB"/>
        </w:rPr>
        <w:t xml:space="preserve">low cost of the transducer is </w:t>
      </w:r>
      <w:r w:rsidR="00054992">
        <w:rPr>
          <w:lang w:val="en-GB"/>
        </w:rPr>
        <w:t>increased</w:t>
      </w:r>
      <w:r w:rsidRPr="00AE3E16">
        <w:rPr>
          <w:lang w:val="en-GB"/>
        </w:rPr>
        <w:t xml:space="preserve"> by the cost of the additional signal-processing circuitry needed to recover a useful signal. </w:t>
      </w:r>
    </w:p>
    <w:p w:rsidR="00117846" w:rsidRPr="00AE3E16" w:rsidRDefault="00117846" w:rsidP="007B6F40">
      <w:pPr>
        <w:pStyle w:val="Heading4"/>
        <w:rPr>
          <w:lang w:val="en-GB"/>
        </w:rPr>
      </w:pPr>
      <w:r w:rsidRPr="00AE3E16">
        <w:rPr>
          <w:lang w:val="en-GB"/>
        </w:rPr>
        <w:t>Potentiometric</w:t>
      </w:r>
    </w:p>
    <w:p w:rsidR="00117846" w:rsidRPr="00AE3E16" w:rsidRDefault="00117846" w:rsidP="007B6F40">
      <w:pPr>
        <w:rPr>
          <w:lang w:val="en-GB"/>
        </w:rPr>
      </w:pPr>
      <w:r w:rsidRPr="00AE3E16">
        <w:rPr>
          <w:lang w:val="en-GB"/>
        </w:rPr>
        <w:t xml:space="preserve">It uses the motion of a wiper along a resistive mechanism to detect the strain caused by applied pressure.  The wiper of a potentiometer is connected to a diaphragm, a Bourdon tube or cell (capsule or bellows) so that the deformation of this sensing element causes a </w:t>
      </w:r>
      <w:r w:rsidRPr="00AE3E16">
        <w:rPr>
          <w:lang w:val="en-GB"/>
        </w:rPr>
        <w:lastRenderedPageBreak/>
        <w:t>displacement of the wiper.  For reliable operation the wiper must bear on the element with some force, which leads to repeatability and hysteresis errors.  These devices are very low cost and are used i</w:t>
      </w:r>
      <w:r w:rsidR="007B6F40" w:rsidRPr="00AE3E16">
        <w:rPr>
          <w:lang w:val="en-GB"/>
        </w:rPr>
        <w:t>n low-performance applications.</w:t>
      </w:r>
    </w:p>
    <w:p w:rsidR="003968BF" w:rsidRPr="00AE3E16" w:rsidRDefault="00136E0A" w:rsidP="003968BF">
      <w:pPr>
        <w:autoSpaceDE w:val="0"/>
        <w:autoSpaceDN w:val="0"/>
        <w:adjustRightInd w:val="0"/>
        <w:jc w:val="center"/>
        <w:rPr>
          <w:rFonts w:cs="Arial"/>
          <w:szCs w:val="20"/>
          <w:lang w:val="en-GB"/>
        </w:rPr>
      </w:pPr>
      <w:r w:rsidRPr="00AE3E16">
        <w:rPr>
          <w:rFonts w:cs="Arial"/>
          <w:noProof/>
          <w:szCs w:val="20"/>
          <w:lang w:val="en-US" w:eastAsia="zh-CN"/>
        </w:rPr>
        <w:drawing>
          <wp:inline distT="0" distB="0" distL="0" distR="0">
            <wp:extent cx="1743075" cy="2027059"/>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grayscl/>
                    </a:blip>
                    <a:srcRect/>
                    <a:stretch>
                      <a:fillRect/>
                    </a:stretch>
                  </pic:blipFill>
                  <pic:spPr bwMode="auto">
                    <a:xfrm>
                      <a:off x="0" y="0"/>
                      <a:ext cx="1743075" cy="2027059"/>
                    </a:xfrm>
                    <a:prstGeom prst="rect">
                      <a:avLst/>
                    </a:prstGeom>
                    <a:noFill/>
                    <a:ln w="9525">
                      <a:noFill/>
                      <a:miter lim="800000"/>
                      <a:headEnd/>
                      <a:tailEnd/>
                    </a:ln>
                  </pic:spPr>
                </pic:pic>
              </a:graphicData>
            </a:graphic>
          </wp:inline>
        </w:drawing>
      </w:r>
    </w:p>
    <w:p w:rsidR="003968BF" w:rsidRPr="00AE3E16" w:rsidRDefault="007B6F40" w:rsidP="007B6F40">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15</w:t>
      </w:r>
      <w:r w:rsidR="00385A12" w:rsidRPr="00AE3E16">
        <w:rPr>
          <w:lang w:val="en-GB"/>
        </w:rPr>
        <w:fldChar w:fldCharType="end"/>
      </w:r>
      <w:r w:rsidRPr="00AE3E16">
        <w:rPr>
          <w:lang w:val="en-GB"/>
        </w:rPr>
        <w:t xml:space="preserve">: </w:t>
      </w:r>
      <w:r w:rsidR="003968BF" w:rsidRPr="00AE3E16">
        <w:rPr>
          <w:lang w:val="en-GB"/>
        </w:rPr>
        <w:t>A rotary potentiometric pressure sensor</w:t>
      </w:r>
    </w:p>
    <w:p w:rsidR="0010790F" w:rsidRPr="00AE3E16" w:rsidRDefault="00FD6A3C" w:rsidP="0010790F">
      <w:pPr>
        <w:autoSpaceDE w:val="0"/>
        <w:autoSpaceDN w:val="0"/>
        <w:adjustRightInd w:val="0"/>
        <w:rPr>
          <w:rFonts w:cs="Arial"/>
          <w:sz w:val="16"/>
          <w:szCs w:val="16"/>
          <w:lang w:val="en-GB"/>
        </w:rPr>
      </w:pPr>
      <w:hyperlink r:id="rId38" w:history="1">
        <w:r w:rsidR="0010790F" w:rsidRPr="00AE3E16">
          <w:rPr>
            <w:rStyle w:val="Hyperlink"/>
            <w:rFonts w:cs="Arial"/>
            <w:sz w:val="16"/>
            <w:szCs w:val="16"/>
            <w:lang w:val="en-GB"/>
          </w:rPr>
          <w:t>http://transducersensors.com/potentiometric-sensor-applications/</w:t>
        </w:r>
      </w:hyperlink>
    </w:p>
    <w:p w:rsidR="00117846" w:rsidRPr="00AE3E16" w:rsidRDefault="00117846" w:rsidP="007B6F40">
      <w:pPr>
        <w:rPr>
          <w:lang w:val="en-GB"/>
        </w:rPr>
      </w:pPr>
      <w:r w:rsidRPr="00AE3E16">
        <w:rPr>
          <w:lang w:val="en-GB"/>
        </w:rPr>
        <w:t>Advantages</w:t>
      </w:r>
    </w:p>
    <w:p w:rsidR="00117846" w:rsidRPr="00AE3E16" w:rsidRDefault="00117846" w:rsidP="007B6F40">
      <w:pPr>
        <w:pStyle w:val="enumeration"/>
        <w:rPr>
          <w:lang w:val="en-GB"/>
        </w:rPr>
      </w:pPr>
      <w:r w:rsidRPr="00AE3E16">
        <w:rPr>
          <w:lang w:val="en-GB"/>
        </w:rPr>
        <w:t>high output signal level</w:t>
      </w:r>
      <w:r w:rsidR="00787DBC">
        <w:rPr>
          <w:lang w:val="en-GB"/>
        </w:rPr>
        <w:t>,</w:t>
      </w:r>
    </w:p>
    <w:p w:rsidR="00117846" w:rsidRPr="00AE3E16" w:rsidRDefault="00117846" w:rsidP="007B6F40">
      <w:pPr>
        <w:pStyle w:val="enumeration"/>
        <w:rPr>
          <w:lang w:val="en-GB"/>
        </w:rPr>
      </w:pPr>
      <w:r w:rsidRPr="00AE3E16">
        <w:rPr>
          <w:lang w:val="en-GB"/>
        </w:rPr>
        <w:t>low cost</w:t>
      </w:r>
      <w:r w:rsidR="0087508E">
        <w:rPr>
          <w:lang w:val="en-GB"/>
        </w:rPr>
        <w:t>,</w:t>
      </w:r>
    </w:p>
    <w:p w:rsidR="00117846" w:rsidRPr="00AE3E16" w:rsidRDefault="00117846" w:rsidP="007B6F40">
      <w:pPr>
        <w:pStyle w:val="enumeration"/>
        <w:rPr>
          <w:lang w:val="en-GB"/>
        </w:rPr>
      </w:pPr>
      <w:r w:rsidRPr="00AE3E16">
        <w:rPr>
          <w:lang w:val="en-GB"/>
        </w:rPr>
        <w:t>technological robustness</w:t>
      </w:r>
      <w:r w:rsidR="0087508E">
        <w:rPr>
          <w:lang w:val="en-GB"/>
        </w:rPr>
        <w:t>,</w:t>
      </w:r>
    </w:p>
    <w:p w:rsidR="00117846" w:rsidRPr="00AE3E16" w:rsidRDefault="00117846" w:rsidP="007B6F40">
      <w:pPr>
        <w:pStyle w:val="enumeration"/>
        <w:rPr>
          <w:lang w:val="en-GB"/>
        </w:rPr>
      </w:pPr>
      <w:r w:rsidRPr="00AE3E16">
        <w:rPr>
          <w:lang w:val="en-GB"/>
        </w:rPr>
        <w:t>adaptable to many applications</w:t>
      </w:r>
      <w:r w:rsidR="00471667">
        <w:rPr>
          <w:lang w:val="en-GB"/>
        </w:rPr>
        <w:t>.</w:t>
      </w:r>
    </w:p>
    <w:p w:rsidR="00117846" w:rsidRPr="00AE3E16" w:rsidRDefault="00117846" w:rsidP="007B6F40">
      <w:pPr>
        <w:rPr>
          <w:lang w:val="en-GB"/>
        </w:rPr>
      </w:pPr>
      <w:r w:rsidRPr="00AE3E16">
        <w:rPr>
          <w:lang w:val="en-GB"/>
        </w:rPr>
        <w:t>Disadvantages</w:t>
      </w:r>
    </w:p>
    <w:p w:rsidR="00117846" w:rsidRPr="00AE3E16" w:rsidRDefault="00117846" w:rsidP="007B6F40">
      <w:pPr>
        <w:pStyle w:val="enumeration"/>
        <w:rPr>
          <w:lang w:val="en-GB"/>
        </w:rPr>
      </w:pPr>
      <w:r w:rsidRPr="00AE3E16">
        <w:rPr>
          <w:lang w:val="en-GB"/>
        </w:rPr>
        <w:t>high hysteresis</w:t>
      </w:r>
      <w:r w:rsidR="0087508E">
        <w:rPr>
          <w:lang w:val="en-GB"/>
        </w:rPr>
        <w:t>,</w:t>
      </w:r>
    </w:p>
    <w:p w:rsidR="00117846" w:rsidRPr="00AE3E16" w:rsidRDefault="00117846" w:rsidP="007B6F40">
      <w:pPr>
        <w:pStyle w:val="enumeration"/>
        <w:rPr>
          <w:lang w:val="en-GB"/>
        </w:rPr>
      </w:pPr>
      <w:r w:rsidRPr="00AE3E16">
        <w:rPr>
          <w:lang w:val="en-GB"/>
        </w:rPr>
        <w:t>sensitive to vibrations</w:t>
      </w:r>
      <w:r w:rsidR="0087508E">
        <w:rPr>
          <w:lang w:val="en-GB"/>
        </w:rPr>
        <w:t>,</w:t>
      </w:r>
    </w:p>
    <w:p w:rsidR="00117846" w:rsidRPr="002C63D2" w:rsidRDefault="00117846" w:rsidP="007B6F40">
      <w:pPr>
        <w:pStyle w:val="enumeration"/>
        <w:rPr>
          <w:lang w:val="en-GB"/>
        </w:rPr>
      </w:pPr>
      <w:r w:rsidRPr="00AE3E16">
        <w:rPr>
          <w:lang w:val="en-GB"/>
        </w:rPr>
        <w:t xml:space="preserve">moving contact: wear, </w:t>
      </w:r>
      <w:r w:rsidRPr="00AE3E16">
        <w:rPr>
          <w:rFonts w:eastAsiaTheme="minorHAnsi"/>
          <w:lang w:val="en-GB"/>
        </w:rPr>
        <w:t>contact resistance</w:t>
      </w:r>
      <w:r w:rsidR="00523169">
        <w:rPr>
          <w:rFonts w:eastAsiaTheme="minorHAnsi"/>
          <w:lang w:val="en-GB"/>
        </w:rPr>
        <w:t>,</w:t>
      </w:r>
    </w:p>
    <w:p w:rsidR="00054992" w:rsidRPr="00AE3E16" w:rsidRDefault="00054992" w:rsidP="007B6F40">
      <w:pPr>
        <w:pStyle w:val="enumeration"/>
        <w:rPr>
          <w:lang w:val="en-GB"/>
        </w:rPr>
      </w:pPr>
      <w:r>
        <w:rPr>
          <w:rFonts w:eastAsiaTheme="minorHAnsi"/>
          <w:lang w:val="en-GB"/>
        </w:rPr>
        <w:t>low accuracy</w:t>
      </w:r>
      <w:r w:rsidR="00523169">
        <w:rPr>
          <w:rFonts w:eastAsiaTheme="minorHAnsi"/>
          <w:lang w:val="en-GB"/>
        </w:rPr>
        <w:t>.</w:t>
      </w:r>
    </w:p>
    <w:p w:rsidR="003A33D0" w:rsidRPr="00AE3E16" w:rsidRDefault="003A33D0" w:rsidP="0011791E">
      <w:pPr>
        <w:pStyle w:val="Heading4"/>
        <w:rPr>
          <w:bdr w:val="none" w:sz="0" w:space="0" w:color="auto" w:frame="1"/>
          <w:lang w:val="en-GB"/>
        </w:rPr>
      </w:pPr>
      <w:r w:rsidRPr="00AE3E16">
        <w:rPr>
          <w:bdr w:val="none" w:sz="0" w:space="0" w:color="auto" w:frame="1"/>
          <w:lang w:val="en-GB"/>
        </w:rPr>
        <w:t xml:space="preserve">Aneroid Barometer Sensors </w:t>
      </w:r>
      <w:r w:rsidR="0011791E" w:rsidRPr="00AE3E16">
        <w:rPr>
          <w:bdr w:val="none" w:sz="0" w:space="0" w:color="auto" w:frame="1"/>
          <w:lang w:val="en-GB"/>
        </w:rPr>
        <w:t>(mechanical)</w:t>
      </w:r>
    </w:p>
    <w:p w:rsidR="0011791E" w:rsidRDefault="00EA7777" w:rsidP="0011791E">
      <w:pPr>
        <w:rPr>
          <w:lang w:val="en-GB"/>
        </w:rPr>
      </w:pPr>
      <w:r>
        <w:rPr>
          <w:lang w:val="en-GB"/>
        </w:rPr>
        <w:t>T</w:t>
      </w:r>
      <w:r w:rsidR="0011791E" w:rsidRPr="00AE3E16">
        <w:rPr>
          <w:lang w:val="en-GB"/>
        </w:rPr>
        <w:t xml:space="preserve">he motion created by the sensing element </w:t>
      </w:r>
      <w:r>
        <w:rPr>
          <w:lang w:val="en-GB"/>
        </w:rPr>
        <w:t>in mechanical gauges are</w:t>
      </w:r>
      <w:r w:rsidR="0011791E" w:rsidRPr="00AE3E16">
        <w:rPr>
          <w:lang w:val="en-GB"/>
        </w:rPr>
        <w:t xml:space="preserve"> read directly or</w:t>
      </w:r>
      <w:r>
        <w:rPr>
          <w:lang w:val="en-GB"/>
        </w:rPr>
        <w:t xml:space="preserve"> </w:t>
      </w:r>
      <w:r w:rsidR="0011791E" w:rsidRPr="00AE3E16">
        <w:rPr>
          <w:lang w:val="en-GB"/>
        </w:rPr>
        <w:t>through amplifying mechanism</w:t>
      </w:r>
      <w:r>
        <w:rPr>
          <w:lang w:val="en-GB"/>
        </w:rPr>
        <w:t>s</w:t>
      </w:r>
      <w:r w:rsidR="0011791E" w:rsidRPr="00AE3E16">
        <w:rPr>
          <w:lang w:val="en-GB"/>
        </w:rPr>
        <w:t xml:space="preserve"> to a dial or pointer. </w:t>
      </w:r>
      <w:r>
        <w:rPr>
          <w:lang w:val="en-GB"/>
        </w:rPr>
        <w:t>T</w:t>
      </w:r>
      <w:r w:rsidR="0011791E" w:rsidRPr="00AE3E16">
        <w:rPr>
          <w:lang w:val="en-GB"/>
        </w:rPr>
        <w:t xml:space="preserve">here are some </w:t>
      </w:r>
      <w:r>
        <w:rPr>
          <w:lang w:val="en-GB"/>
        </w:rPr>
        <w:t>newer</w:t>
      </w:r>
      <w:r w:rsidRPr="00AE3E16">
        <w:rPr>
          <w:lang w:val="en-GB"/>
        </w:rPr>
        <w:t xml:space="preserve"> </w:t>
      </w:r>
      <w:r w:rsidR="0011791E" w:rsidRPr="00AE3E16">
        <w:rPr>
          <w:lang w:val="en-GB"/>
        </w:rPr>
        <w:t xml:space="preserve">designs that still perform well </w:t>
      </w:r>
      <w:r>
        <w:rPr>
          <w:lang w:val="en-GB"/>
        </w:rPr>
        <w:t>such as</w:t>
      </w:r>
      <w:r w:rsidR="0011791E" w:rsidRPr="00AE3E16">
        <w:rPr>
          <w:lang w:val="en-GB"/>
        </w:rPr>
        <w:t xml:space="preserve"> aneroid barometers. </w:t>
      </w:r>
      <w:r w:rsidR="00AC4E13">
        <w:rPr>
          <w:lang w:val="en-GB"/>
        </w:rPr>
        <w:t>However, low accuracy of these sensor</w:t>
      </w:r>
      <w:r w:rsidR="00B01D70">
        <w:rPr>
          <w:lang w:val="en-GB"/>
        </w:rPr>
        <w:t>s</w:t>
      </w:r>
      <w:r w:rsidR="00AC4E13">
        <w:rPr>
          <w:lang w:val="en-GB"/>
        </w:rPr>
        <w:t xml:space="preserve"> may be the reason for the mechanical sensors decline to obsolescence. </w:t>
      </w:r>
      <w:r w:rsidR="00B01D70" w:rsidRPr="00AE3E16">
        <w:rPr>
          <w:lang w:val="en-GB"/>
        </w:rPr>
        <w:t>These devices are typically seen in low-performance applications</w:t>
      </w:r>
      <w:r w:rsidR="00B01D70">
        <w:rPr>
          <w:lang w:val="en-GB"/>
        </w:rPr>
        <w:t>.</w:t>
      </w:r>
    </w:p>
    <w:p w:rsidR="003A33D0" w:rsidRDefault="003A33D0" w:rsidP="0011791E">
      <w:pPr>
        <w:rPr>
          <w:lang w:val="en-GB"/>
        </w:rPr>
      </w:pPr>
      <w:r w:rsidRPr="00AE3E16">
        <w:rPr>
          <w:lang w:val="en-GB"/>
        </w:rPr>
        <w:t xml:space="preserve">An aneroid barometer device is composed of a hollow metal casing that has flexible surfaces on its top and bottom. Atmospheric pressure changes cause this metal casing to change shape, with mechanical levers augmenting the deformation in order to provide more noticeable results. The level of deformation can also be enhanced by manufacturing the sensor in a bellows design. The levers are usually attached to a pointer dial that translates pressurized deformation into scaled measurements or to a barograph that records pressure change over time. Aneroid barometer sensors are compact and durable, </w:t>
      </w:r>
      <w:r w:rsidRPr="00AE3E16">
        <w:rPr>
          <w:lang w:val="en-GB"/>
        </w:rPr>
        <w:lastRenderedPageBreak/>
        <w:t>employing no liquid in their operations. However, the mass of the sensing element limits the device’s response rate, making it less effective for dynamic pressure sensing.</w:t>
      </w:r>
    </w:p>
    <w:p w:rsidR="00B01D70" w:rsidRPr="00AE3E16" w:rsidRDefault="00FD6A3C" w:rsidP="00431E30">
      <w:pPr>
        <w:jc w:val="center"/>
        <w:rPr>
          <w:lang w:val="en-GB"/>
        </w:rPr>
      </w:pPr>
      <w:r>
        <w:rPr>
          <w:noProof/>
          <w:lang w:val="en-US" w:eastAsia="zh-CN"/>
        </w:rPr>
        <w:drawing>
          <wp:inline distT="0" distB="0" distL="0" distR="0">
            <wp:extent cx="2172970" cy="1442720"/>
            <wp:effectExtent l="0" t="0" r="0" b="5080"/>
            <wp:docPr id="13" name="Picture 6" descr="DSC_01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19_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2970" cy="1442720"/>
                    </a:xfrm>
                    <a:prstGeom prst="rect">
                      <a:avLst/>
                    </a:prstGeom>
                    <a:noFill/>
                    <a:ln>
                      <a:noFill/>
                    </a:ln>
                  </pic:spPr>
                </pic:pic>
              </a:graphicData>
            </a:graphic>
          </wp:inline>
        </w:drawing>
      </w:r>
    </w:p>
    <w:p w:rsidR="005C268C" w:rsidRPr="00AE3E16" w:rsidRDefault="0011791E" w:rsidP="0011791E">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16</w:t>
      </w:r>
      <w:r w:rsidR="00385A12" w:rsidRPr="00AE3E16">
        <w:rPr>
          <w:lang w:val="en-GB"/>
        </w:rPr>
        <w:fldChar w:fldCharType="end"/>
      </w:r>
      <w:r w:rsidRPr="00AE3E16">
        <w:rPr>
          <w:lang w:val="en-GB"/>
        </w:rPr>
        <w:t xml:space="preserve">: </w:t>
      </w:r>
      <w:r w:rsidR="005C268C" w:rsidRPr="00AE3E16">
        <w:rPr>
          <w:lang w:val="en-GB"/>
        </w:rPr>
        <w:t xml:space="preserve">Aneroid </w:t>
      </w:r>
      <w:r w:rsidR="00A73C58" w:rsidRPr="00AE3E16">
        <w:rPr>
          <w:lang w:val="en-GB"/>
        </w:rPr>
        <w:t>Barograph</w:t>
      </w:r>
    </w:p>
    <w:p w:rsidR="003A33D0" w:rsidRPr="00AE3E16" w:rsidRDefault="003A33D0" w:rsidP="0011791E">
      <w:pPr>
        <w:rPr>
          <w:lang w:val="en-GB"/>
        </w:rPr>
      </w:pPr>
      <w:r w:rsidRPr="00AE3E16">
        <w:rPr>
          <w:lang w:val="en-GB"/>
        </w:rPr>
        <w:t>Advantages:</w:t>
      </w:r>
    </w:p>
    <w:p w:rsidR="003A33D0" w:rsidRPr="00AE3E16" w:rsidRDefault="0087508E" w:rsidP="0011791E">
      <w:pPr>
        <w:pStyle w:val="enumeration"/>
        <w:rPr>
          <w:lang w:val="en-GB"/>
        </w:rPr>
      </w:pPr>
      <w:r>
        <w:rPr>
          <w:lang w:val="en-GB"/>
        </w:rPr>
        <w:t>e</w:t>
      </w:r>
      <w:r w:rsidR="003A33D0" w:rsidRPr="00AE3E16">
        <w:rPr>
          <w:lang w:val="en-GB"/>
        </w:rPr>
        <w:t>asily portable</w:t>
      </w:r>
      <w:r>
        <w:rPr>
          <w:lang w:val="en-GB"/>
        </w:rPr>
        <w:t>,</w:t>
      </w:r>
    </w:p>
    <w:p w:rsidR="003A33D0" w:rsidRPr="00AE3E16" w:rsidRDefault="0087508E" w:rsidP="0011791E">
      <w:pPr>
        <w:pStyle w:val="enumeration"/>
        <w:rPr>
          <w:lang w:val="en-GB"/>
        </w:rPr>
      </w:pPr>
      <w:r>
        <w:rPr>
          <w:lang w:val="en-GB"/>
        </w:rPr>
        <w:t>l</w:t>
      </w:r>
      <w:r w:rsidR="003A33D0" w:rsidRPr="00AE3E16">
        <w:rPr>
          <w:lang w:val="en-GB"/>
        </w:rPr>
        <w:t>ow weight</w:t>
      </w:r>
      <w:r>
        <w:rPr>
          <w:lang w:val="en-GB"/>
        </w:rPr>
        <w:t>,</w:t>
      </w:r>
    </w:p>
    <w:p w:rsidR="003A33D0" w:rsidRPr="00AE3E16" w:rsidRDefault="0087508E" w:rsidP="0011791E">
      <w:pPr>
        <w:pStyle w:val="enumeration"/>
        <w:rPr>
          <w:lang w:val="en-GB"/>
        </w:rPr>
      </w:pPr>
      <w:r>
        <w:rPr>
          <w:lang w:val="en-GB"/>
        </w:rPr>
        <w:t>a</w:t>
      </w:r>
      <w:r w:rsidR="003A33D0" w:rsidRPr="00AE3E16">
        <w:rPr>
          <w:lang w:val="en-GB"/>
        </w:rPr>
        <w:t>daptable to recording</w:t>
      </w:r>
      <w:r>
        <w:rPr>
          <w:lang w:val="en-GB"/>
        </w:rPr>
        <w:t>,</w:t>
      </w:r>
    </w:p>
    <w:p w:rsidR="003A33D0" w:rsidRPr="00AE3E16" w:rsidRDefault="0087508E" w:rsidP="0011791E">
      <w:pPr>
        <w:pStyle w:val="enumeration"/>
        <w:rPr>
          <w:shd w:val="clear" w:color="auto" w:fill="FFFFFF"/>
          <w:lang w:val="en-GB"/>
        </w:rPr>
      </w:pPr>
      <w:r>
        <w:rPr>
          <w:shd w:val="clear" w:color="auto" w:fill="FFFFFF"/>
          <w:lang w:val="en-GB"/>
        </w:rPr>
        <w:t>easy transportation</w:t>
      </w:r>
      <w:r w:rsidR="00523169">
        <w:rPr>
          <w:shd w:val="clear" w:color="auto" w:fill="FFFFFF"/>
          <w:lang w:val="en-GB"/>
        </w:rPr>
        <w:t>.</w:t>
      </w:r>
    </w:p>
    <w:p w:rsidR="003A33D0" w:rsidRPr="00AE3E16" w:rsidRDefault="003A33D0" w:rsidP="0011791E">
      <w:pPr>
        <w:rPr>
          <w:lang w:val="en-GB"/>
        </w:rPr>
      </w:pPr>
      <w:r w:rsidRPr="00AE3E16">
        <w:rPr>
          <w:lang w:val="en-GB"/>
        </w:rPr>
        <w:t>Disadvantages:</w:t>
      </w:r>
    </w:p>
    <w:p w:rsidR="003A33D0" w:rsidRPr="0087508E" w:rsidRDefault="0087508E" w:rsidP="0011791E">
      <w:pPr>
        <w:pStyle w:val="enumeration"/>
        <w:rPr>
          <w:lang w:val="en-GB"/>
        </w:rPr>
      </w:pPr>
      <w:r>
        <w:rPr>
          <w:lang w:val="en-GB"/>
        </w:rPr>
        <w:t>low</w:t>
      </w:r>
      <w:r w:rsidR="00054992">
        <w:rPr>
          <w:lang w:val="en-GB"/>
        </w:rPr>
        <w:t xml:space="preserve"> accuracy</w:t>
      </w:r>
      <w:r w:rsidR="00AD6A13">
        <w:rPr>
          <w:lang w:val="en-GB"/>
        </w:rPr>
        <w:t xml:space="preserve"> </w:t>
      </w:r>
      <w:r>
        <w:rPr>
          <w:lang w:val="en-GB"/>
        </w:rPr>
        <w:t>n</w:t>
      </w:r>
      <w:r w:rsidR="003A33D0" w:rsidRPr="0087508E">
        <w:rPr>
          <w:lang w:val="en-GB"/>
        </w:rPr>
        <w:t>eeds frequent calibration (</w:t>
      </w:r>
      <w:r w:rsidR="00B01D70">
        <w:rPr>
          <w:lang w:val="en-GB"/>
        </w:rPr>
        <w:t>annual or biannual</w:t>
      </w:r>
      <w:r w:rsidR="003A33D0" w:rsidRPr="0087508E">
        <w:rPr>
          <w:lang w:val="en-GB"/>
        </w:rPr>
        <w:t>)</w:t>
      </w:r>
      <w:r>
        <w:rPr>
          <w:lang w:val="en-GB"/>
        </w:rPr>
        <w:t>,</w:t>
      </w:r>
    </w:p>
    <w:p w:rsidR="003A33D0" w:rsidRPr="00AE3E16" w:rsidRDefault="0087508E" w:rsidP="0011791E">
      <w:pPr>
        <w:pStyle w:val="enumeration"/>
        <w:rPr>
          <w:lang w:val="en-GB"/>
        </w:rPr>
      </w:pPr>
      <w:r>
        <w:rPr>
          <w:shd w:val="clear" w:color="auto" w:fill="FFFFFF"/>
          <w:lang w:val="en-GB"/>
        </w:rPr>
        <w:t xml:space="preserve">sensitive </w:t>
      </w:r>
      <w:r w:rsidR="003A33D0" w:rsidRPr="00AE3E16">
        <w:rPr>
          <w:shd w:val="clear" w:color="auto" w:fill="FFFFFF"/>
          <w:lang w:val="en-GB"/>
        </w:rPr>
        <w:t xml:space="preserve">to temperature and </w:t>
      </w:r>
      <w:r w:rsidR="004B1185" w:rsidRPr="00AE3E16">
        <w:rPr>
          <w:shd w:val="clear" w:color="auto" w:fill="FFFFFF"/>
          <w:lang w:val="en-GB"/>
        </w:rPr>
        <w:t>hysteresis</w:t>
      </w:r>
      <w:r w:rsidR="003A33D0" w:rsidRPr="00AE3E16">
        <w:rPr>
          <w:shd w:val="clear" w:color="auto" w:fill="FFFFFF"/>
          <w:lang w:val="en-GB"/>
        </w:rPr>
        <w:t>.</w:t>
      </w:r>
    </w:p>
    <w:p w:rsidR="003A33D0" w:rsidRPr="00AE3E16" w:rsidRDefault="0011791E" w:rsidP="0011791E">
      <w:pPr>
        <w:pStyle w:val="Heading4"/>
        <w:rPr>
          <w:lang w:val="en-GB"/>
        </w:rPr>
      </w:pPr>
      <w:r w:rsidRPr="00AE3E16">
        <w:rPr>
          <w:bdr w:val="none" w:sz="0" w:space="0" w:color="auto" w:frame="1"/>
          <w:lang w:val="en-GB"/>
        </w:rPr>
        <w:t>Bourdon Tube (mechanical)</w:t>
      </w:r>
    </w:p>
    <w:p w:rsidR="0099499A" w:rsidRPr="00AE3E16" w:rsidRDefault="003A33D0" w:rsidP="0011791E">
      <w:pPr>
        <w:rPr>
          <w:lang w:val="en-GB"/>
        </w:rPr>
      </w:pPr>
      <w:r w:rsidRPr="00AE3E16">
        <w:rPr>
          <w:lang w:val="en-GB"/>
        </w:rPr>
        <w:t>Although they function according to the same essential principles as aneroid barometers, bourdon tubes employ a helical or C-shaped sensing element instead of a hollow capsule. One end of the bourdon tube is fixed into connection with the pressure, while the other end is closed.  Each tube has an elliptical cross-section that causes the tube to straighten as more pressure is applied. The instrument will continue to straighten until fluid pressure is matched by the elastic resistance of the tube.  For this reason, different tube materials are associated with different pressure ranges.  A gear assembly is attached to the closed end of the tube and moves a pointer along a graduated dial to provide readings. The amount by which the tube moves in relation to the pressure applied to it depends on factors including its material, shape, thickness, and length. Compared to other elastic pressure sensors the deflection produced by Bourdon tubes is large.</w:t>
      </w:r>
    </w:p>
    <w:p w:rsidR="0099499A" w:rsidRPr="00AE3E16" w:rsidRDefault="00D072AB" w:rsidP="0099499A">
      <w:pPr>
        <w:autoSpaceDE w:val="0"/>
        <w:autoSpaceDN w:val="0"/>
        <w:adjustRightInd w:val="0"/>
        <w:jc w:val="center"/>
        <w:rPr>
          <w:rFonts w:cs="Arial"/>
          <w:color w:val="000000" w:themeColor="text1"/>
          <w:szCs w:val="21"/>
          <w:lang w:val="en-GB"/>
        </w:rPr>
      </w:pPr>
      <w:r w:rsidRPr="00AE3E16">
        <w:rPr>
          <w:rFonts w:cs="Arial"/>
          <w:noProof/>
          <w:color w:val="000000" w:themeColor="text1"/>
          <w:szCs w:val="21"/>
          <w:lang w:val="en-US" w:eastAsia="zh-CN"/>
        </w:rPr>
        <w:drawing>
          <wp:inline distT="0" distB="0" distL="0" distR="0">
            <wp:extent cx="3731086" cy="1733946"/>
            <wp:effectExtent l="19050" t="0" r="2714"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3735480" cy="1735988"/>
                    </a:xfrm>
                    <a:prstGeom prst="rect">
                      <a:avLst/>
                    </a:prstGeom>
                    <a:noFill/>
                    <a:ln w="9525">
                      <a:noFill/>
                      <a:miter lim="800000"/>
                      <a:headEnd/>
                      <a:tailEnd/>
                    </a:ln>
                  </pic:spPr>
                </pic:pic>
              </a:graphicData>
            </a:graphic>
          </wp:inline>
        </w:drawing>
      </w:r>
    </w:p>
    <w:p w:rsidR="0099499A" w:rsidRPr="00AE3E16" w:rsidRDefault="0011791E" w:rsidP="0011791E">
      <w:pPr>
        <w:pStyle w:val="Caption"/>
        <w:rPr>
          <w:rFonts w:cs="Arial"/>
          <w:color w:val="000000" w:themeColor="text1"/>
          <w:szCs w:val="21"/>
          <w:lang w:val="en-GB"/>
        </w:rPr>
      </w:pPr>
      <w:r w:rsidRPr="00AE3E16">
        <w:rPr>
          <w:lang w:val="en-GB"/>
        </w:rPr>
        <w:lastRenderedPageBreak/>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17</w:t>
      </w:r>
      <w:r w:rsidR="00385A12" w:rsidRPr="00AE3E16">
        <w:rPr>
          <w:lang w:val="en-GB"/>
        </w:rPr>
        <w:fldChar w:fldCharType="end"/>
      </w:r>
      <w:r w:rsidRPr="00AE3E16">
        <w:rPr>
          <w:lang w:val="en-GB"/>
        </w:rPr>
        <w:t xml:space="preserve">: </w:t>
      </w:r>
      <w:r w:rsidR="0099499A" w:rsidRPr="00AE3E16">
        <w:rPr>
          <w:rFonts w:cs="Arial"/>
          <w:color w:val="000000" w:themeColor="text1"/>
          <w:szCs w:val="21"/>
          <w:lang w:val="en-GB"/>
        </w:rPr>
        <w:t xml:space="preserve">Bourdon Tube </w:t>
      </w:r>
      <w:r w:rsidR="00A73C58" w:rsidRPr="00AE3E16">
        <w:rPr>
          <w:rFonts w:cs="Arial"/>
          <w:color w:val="000000" w:themeColor="text1"/>
          <w:szCs w:val="21"/>
          <w:lang w:val="en-GB"/>
        </w:rPr>
        <w:t xml:space="preserve">Sensor and </w:t>
      </w:r>
      <w:r w:rsidR="0099499A" w:rsidRPr="00AE3E16">
        <w:rPr>
          <w:rFonts w:cs="Arial"/>
          <w:color w:val="000000" w:themeColor="text1"/>
          <w:szCs w:val="21"/>
          <w:lang w:val="en-GB"/>
        </w:rPr>
        <w:t>Barometer</w:t>
      </w:r>
    </w:p>
    <w:p w:rsidR="00617686" w:rsidRPr="00AE3E16" w:rsidRDefault="00FD6A3C" w:rsidP="00DA3DEA">
      <w:pPr>
        <w:rPr>
          <w:rFonts w:cs="Arial"/>
          <w:color w:val="000000" w:themeColor="text1"/>
          <w:sz w:val="16"/>
          <w:szCs w:val="16"/>
          <w:lang w:val="en-GB"/>
        </w:rPr>
      </w:pPr>
      <w:hyperlink r:id="rId41" w:history="1">
        <w:r w:rsidR="00617686" w:rsidRPr="00AE3E16">
          <w:rPr>
            <w:rStyle w:val="Hyperlink"/>
            <w:rFonts w:cs="Arial"/>
            <w:sz w:val="16"/>
            <w:szCs w:val="16"/>
            <w:lang w:val="en-GB"/>
          </w:rPr>
          <w:t>http://4mechtech.blogspot</w:t>
        </w:r>
        <w:r w:rsidR="00617686" w:rsidRPr="00DA3DEA">
          <w:t>.</w:t>
        </w:r>
        <w:r w:rsidR="00617686" w:rsidRPr="00AE3E16">
          <w:rPr>
            <w:rStyle w:val="Hyperlink"/>
            <w:rFonts w:cs="Arial"/>
            <w:sz w:val="16"/>
            <w:szCs w:val="16"/>
            <w:lang w:val="en-GB"/>
          </w:rPr>
          <w:t>com/2014/05/c-type-bourdon-tube.html</w:t>
        </w:r>
      </w:hyperlink>
      <w:r w:rsidR="0011791E" w:rsidRPr="00AE3E16">
        <w:rPr>
          <w:rFonts w:cs="Arial"/>
          <w:color w:val="000000" w:themeColor="text1"/>
          <w:sz w:val="16"/>
          <w:szCs w:val="16"/>
          <w:lang w:val="en-GB"/>
        </w:rPr>
        <w:br/>
      </w:r>
      <w:hyperlink r:id="rId42" w:history="1">
        <w:r w:rsidR="00066CB7" w:rsidRPr="00AE3E16">
          <w:rPr>
            <w:rStyle w:val="Hyperlink"/>
            <w:rFonts w:cs="Arial"/>
            <w:sz w:val="16"/>
            <w:szCs w:val="16"/>
            <w:lang w:val="en-GB"/>
          </w:rPr>
          <w:t>http://www.antique-clocks.com/php/details1Eng.php?ItemNummer=1717</w:t>
        </w:r>
      </w:hyperlink>
      <w:r w:rsidR="00066CB7" w:rsidRPr="00AE3E16">
        <w:rPr>
          <w:rFonts w:cs="Arial"/>
          <w:color w:val="000000" w:themeColor="text1"/>
          <w:sz w:val="16"/>
          <w:szCs w:val="16"/>
          <w:lang w:val="en-GB"/>
        </w:rPr>
        <w:t xml:space="preserve"> </w:t>
      </w:r>
    </w:p>
    <w:p w:rsidR="003A33D0" w:rsidRPr="00AE3E16" w:rsidRDefault="0011791E" w:rsidP="0011791E">
      <w:pPr>
        <w:rPr>
          <w:lang w:val="en-GB"/>
        </w:rPr>
      </w:pPr>
      <w:r w:rsidRPr="00AE3E16">
        <w:rPr>
          <w:lang w:val="en-GB"/>
        </w:rPr>
        <w:t>Advantages</w:t>
      </w:r>
      <w:r w:rsidR="0087508E">
        <w:rPr>
          <w:lang w:val="en-GB"/>
        </w:rPr>
        <w:t>:</w:t>
      </w:r>
    </w:p>
    <w:p w:rsidR="003A33D0" w:rsidRPr="00AE3E16" w:rsidRDefault="0087508E" w:rsidP="0011791E">
      <w:pPr>
        <w:pStyle w:val="enumeration"/>
        <w:rPr>
          <w:lang w:val="en-GB"/>
        </w:rPr>
      </w:pPr>
      <w:r>
        <w:rPr>
          <w:bdr w:val="none" w:sz="0" w:space="0" w:color="auto" w:frame="1"/>
          <w:lang w:val="en-GB"/>
        </w:rPr>
        <w:t>c</w:t>
      </w:r>
      <w:r w:rsidR="003A33D0" w:rsidRPr="00AE3E16">
        <w:rPr>
          <w:bdr w:val="none" w:sz="0" w:space="0" w:color="auto" w:frame="1"/>
          <w:lang w:val="en-GB"/>
        </w:rPr>
        <w:t>heaper in cost and simple in construction</w:t>
      </w:r>
      <w:r w:rsidR="00054992">
        <w:rPr>
          <w:bdr w:val="none" w:sz="0" w:space="0" w:color="auto" w:frame="1"/>
          <w:lang w:val="en-GB"/>
        </w:rPr>
        <w:t>,</w:t>
      </w:r>
    </w:p>
    <w:p w:rsidR="003A33D0" w:rsidRPr="00AE3E16" w:rsidRDefault="0087508E" w:rsidP="0011791E">
      <w:pPr>
        <w:pStyle w:val="enumeration"/>
        <w:rPr>
          <w:lang w:val="en-GB"/>
        </w:rPr>
      </w:pPr>
      <w:r>
        <w:rPr>
          <w:lang w:val="en-GB"/>
        </w:rPr>
        <w:t>a</w:t>
      </w:r>
      <w:r w:rsidR="003A33D0" w:rsidRPr="00AE3E16">
        <w:rPr>
          <w:lang w:val="en-GB"/>
        </w:rPr>
        <w:t>vailability over wide range of pressure</w:t>
      </w:r>
      <w:r w:rsidR="00054992">
        <w:rPr>
          <w:lang w:val="en-GB"/>
        </w:rPr>
        <w:t>,</w:t>
      </w:r>
    </w:p>
    <w:p w:rsidR="003A33D0" w:rsidRPr="00AE3E16" w:rsidRDefault="0087508E" w:rsidP="0011791E">
      <w:pPr>
        <w:pStyle w:val="enumeration"/>
        <w:rPr>
          <w:lang w:val="en-GB"/>
        </w:rPr>
      </w:pPr>
      <w:r>
        <w:rPr>
          <w:lang w:val="en-GB"/>
        </w:rPr>
        <w:t>h</w:t>
      </w:r>
      <w:r w:rsidR="003A33D0" w:rsidRPr="00AE3E16">
        <w:rPr>
          <w:lang w:val="en-GB"/>
        </w:rPr>
        <w:t>igh sensitivity and good repeatability</w:t>
      </w:r>
      <w:r w:rsidR="00054992">
        <w:rPr>
          <w:lang w:val="en-GB"/>
        </w:rPr>
        <w:t>,</w:t>
      </w:r>
    </w:p>
    <w:p w:rsidR="003A33D0" w:rsidRPr="00AE3E16" w:rsidRDefault="0087508E" w:rsidP="0011791E">
      <w:pPr>
        <w:pStyle w:val="enumeration"/>
        <w:rPr>
          <w:lang w:val="en-GB"/>
        </w:rPr>
      </w:pPr>
      <w:r>
        <w:rPr>
          <w:bdr w:val="none" w:sz="0" w:space="0" w:color="auto" w:frame="1"/>
          <w:lang w:val="en-GB"/>
        </w:rPr>
        <w:t>g</w:t>
      </w:r>
      <w:r w:rsidR="003A33D0" w:rsidRPr="00AE3E16">
        <w:rPr>
          <w:bdr w:val="none" w:sz="0" w:space="0" w:color="auto" w:frame="1"/>
          <w:lang w:val="en-GB"/>
        </w:rPr>
        <w:t xml:space="preserve">ood accuracy </w:t>
      </w:r>
      <w:r w:rsidR="003A33D0" w:rsidRPr="00AE3E16">
        <w:rPr>
          <w:color w:val="000000"/>
          <w:shd w:val="clear" w:color="auto" w:fill="FFFFFF"/>
          <w:lang w:val="en-GB"/>
        </w:rPr>
        <w:t xml:space="preserve">especially at high </w:t>
      </w:r>
      <w:r w:rsidR="00054992">
        <w:rPr>
          <w:color w:val="000000"/>
          <w:shd w:val="clear" w:color="auto" w:fill="FFFFFF"/>
          <w:lang w:val="en-GB"/>
        </w:rPr>
        <w:t>p</w:t>
      </w:r>
      <w:r w:rsidR="003A33D0" w:rsidRPr="00AE3E16">
        <w:rPr>
          <w:color w:val="000000"/>
          <w:shd w:val="clear" w:color="auto" w:fill="FFFFFF"/>
          <w:lang w:val="en-GB"/>
        </w:rPr>
        <w:t>ressure</w:t>
      </w:r>
      <w:r w:rsidR="003A33D0" w:rsidRPr="00AE3E16">
        <w:rPr>
          <w:bdr w:val="none" w:sz="0" w:space="0" w:color="auto" w:frame="1"/>
          <w:lang w:val="en-GB"/>
        </w:rPr>
        <w:t xml:space="preserve"> but except at low pressures</w:t>
      </w:r>
      <w:r w:rsidR="00054992">
        <w:rPr>
          <w:bdr w:val="none" w:sz="0" w:space="0" w:color="auto" w:frame="1"/>
          <w:lang w:val="en-GB"/>
        </w:rPr>
        <w:t>,</w:t>
      </w:r>
    </w:p>
    <w:p w:rsidR="003A33D0" w:rsidRPr="00AE3E16" w:rsidRDefault="003A33D0" w:rsidP="0011791E">
      <w:pPr>
        <w:pStyle w:val="enumeration"/>
        <w:rPr>
          <w:lang w:val="en-GB"/>
        </w:rPr>
      </w:pPr>
      <w:r w:rsidRPr="00AE3E16">
        <w:rPr>
          <w:bdr w:val="none" w:sz="0" w:space="0" w:color="auto" w:frame="1"/>
          <w:lang w:val="en-GB"/>
        </w:rPr>
        <w:t>adaptable design for obtaining better electrical outputs.</w:t>
      </w:r>
    </w:p>
    <w:p w:rsidR="003A33D0" w:rsidRPr="00AE3E16" w:rsidRDefault="003A33D0" w:rsidP="0011791E">
      <w:pPr>
        <w:rPr>
          <w:lang w:val="en-GB"/>
        </w:rPr>
      </w:pPr>
      <w:r w:rsidRPr="00AE3E16">
        <w:rPr>
          <w:lang w:val="en-GB"/>
        </w:rPr>
        <w:t>Disadvantages</w:t>
      </w:r>
      <w:r w:rsidR="0087508E">
        <w:rPr>
          <w:lang w:val="en-GB"/>
        </w:rPr>
        <w:t>:</w:t>
      </w:r>
      <w:r w:rsidRPr="00AE3E16">
        <w:rPr>
          <w:lang w:val="en-GB"/>
        </w:rPr>
        <w:t xml:space="preserve"> </w:t>
      </w:r>
    </w:p>
    <w:p w:rsidR="003A33D0" w:rsidRPr="00AE3E16" w:rsidRDefault="0087508E" w:rsidP="0011791E">
      <w:pPr>
        <w:pStyle w:val="enumeration"/>
        <w:rPr>
          <w:lang w:val="en-GB"/>
        </w:rPr>
      </w:pPr>
      <w:r>
        <w:rPr>
          <w:lang w:val="en-GB"/>
        </w:rPr>
        <w:t>p</w:t>
      </w:r>
      <w:r w:rsidR="003A33D0" w:rsidRPr="00AE3E16">
        <w:rPr>
          <w:lang w:val="en-GB"/>
        </w:rPr>
        <w:t>rone to shock vibration and shock resistance</w:t>
      </w:r>
      <w:r w:rsidR="00054992">
        <w:rPr>
          <w:lang w:val="en-GB"/>
        </w:rPr>
        <w:t>,</w:t>
      </w:r>
    </w:p>
    <w:p w:rsidR="003A33D0" w:rsidRPr="00AE3E16" w:rsidRDefault="00054992" w:rsidP="0011791E">
      <w:pPr>
        <w:pStyle w:val="enumeration"/>
        <w:rPr>
          <w:lang w:val="en-GB"/>
        </w:rPr>
      </w:pPr>
      <w:r>
        <w:rPr>
          <w:lang w:val="en-GB"/>
        </w:rPr>
        <w:t>s</w:t>
      </w:r>
      <w:r w:rsidR="0087508E">
        <w:rPr>
          <w:lang w:val="en-GB"/>
        </w:rPr>
        <w:t xml:space="preserve">low response to </w:t>
      </w:r>
      <w:r w:rsidR="003A33D0" w:rsidRPr="00AE3E16">
        <w:rPr>
          <w:lang w:val="en-GB"/>
        </w:rPr>
        <w:t>changes in pressure</w:t>
      </w:r>
      <w:r>
        <w:rPr>
          <w:lang w:val="en-GB"/>
        </w:rPr>
        <w:t>,</w:t>
      </w:r>
    </w:p>
    <w:p w:rsidR="003A33D0" w:rsidRPr="00AE3E16" w:rsidRDefault="0087508E" w:rsidP="0011791E">
      <w:pPr>
        <w:pStyle w:val="enumeration"/>
        <w:rPr>
          <w:lang w:val="en-GB"/>
        </w:rPr>
      </w:pPr>
      <w:r>
        <w:rPr>
          <w:lang w:val="en-GB"/>
        </w:rPr>
        <w:t>larger</w:t>
      </w:r>
      <w:r w:rsidR="003A33D0" w:rsidRPr="00AE3E16">
        <w:rPr>
          <w:lang w:val="en-GB"/>
        </w:rPr>
        <w:t xml:space="preserve"> hysteresis</w:t>
      </w:r>
      <w:r w:rsidR="00054992">
        <w:rPr>
          <w:lang w:val="en-GB"/>
        </w:rPr>
        <w:t>,</w:t>
      </w:r>
    </w:p>
    <w:p w:rsidR="003A33D0" w:rsidRPr="00AE3E16" w:rsidRDefault="00054992" w:rsidP="0011791E">
      <w:pPr>
        <w:pStyle w:val="enumeration"/>
        <w:rPr>
          <w:lang w:val="en-GB"/>
        </w:rPr>
      </w:pPr>
      <w:r>
        <w:rPr>
          <w:lang w:val="en-GB"/>
        </w:rPr>
        <w:t>i</w:t>
      </w:r>
      <w:r w:rsidR="003A33D0" w:rsidRPr="00AE3E16">
        <w:rPr>
          <w:lang w:val="en-GB"/>
        </w:rPr>
        <w:t>t cannot be used for precision measurement</w:t>
      </w:r>
      <w:r>
        <w:rPr>
          <w:lang w:val="en-GB"/>
        </w:rPr>
        <w:t>.</w:t>
      </w:r>
    </w:p>
    <w:p w:rsidR="003A33D0" w:rsidRPr="00AE3E16" w:rsidRDefault="003A33D0" w:rsidP="0011791E">
      <w:pPr>
        <w:rPr>
          <w:lang w:val="en-GB"/>
        </w:rPr>
      </w:pPr>
      <w:r w:rsidRPr="00AE3E16">
        <w:rPr>
          <w:lang w:val="en-GB"/>
        </w:rPr>
        <w:t xml:space="preserve">Both aneroid barometer and bourdon tube can be converted from mechanical to electrical signal output.  </w:t>
      </w:r>
    </w:p>
    <w:p w:rsidR="0011791E" w:rsidRPr="00AE3E16" w:rsidRDefault="0011791E" w:rsidP="00DC73CD">
      <w:pPr>
        <w:shd w:val="clear" w:color="auto" w:fill="FFFFFF"/>
        <w:rPr>
          <w:rFonts w:cs="Arial"/>
          <w:b/>
          <w:sz w:val="18"/>
          <w:szCs w:val="18"/>
          <w:lang w:val="en-GB"/>
        </w:rPr>
        <w:sectPr w:rsidR="0011791E" w:rsidRPr="00AE3E16" w:rsidSect="00064D8A">
          <w:pgSz w:w="11907" w:h="16839" w:code="9"/>
          <w:pgMar w:top="1417" w:right="1417" w:bottom="1134" w:left="1417" w:header="720" w:footer="720" w:gutter="0"/>
          <w:cols w:space="720"/>
          <w:docGrid w:linePitch="360"/>
        </w:sectPr>
      </w:pPr>
    </w:p>
    <w:p w:rsidR="00DC73CD" w:rsidRPr="00AE3E16" w:rsidRDefault="0011791E" w:rsidP="006250C4">
      <w:pPr>
        <w:pStyle w:val="Caption"/>
        <w:tabs>
          <w:tab w:val="left" w:pos="5954"/>
        </w:tabs>
        <w:rPr>
          <w:lang w:val="en-GB"/>
        </w:rPr>
      </w:pPr>
      <w:r w:rsidRPr="00AE3E16">
        <w:rPr>
          <w:lang w:val="en-GB"/>
        </w:rPr>
        <w:lastRenderedPageBreak/>
        <w:t xml:space="preserve">Table </w:t>
      </w:r>
      <w:r w:rsidR="00385A12" w:rsidRPr="00AE3E16">
        <w:rPr>
          <w:lang w:val="en-GB"/>
        </w:rPr>
        <w:fldChar w:fldCharType="begin"/>
      </w:r>
      <w:r w:rsidRPr="00AE3E16">
        <w:rPr>
          <w:lang w:val="en-GB"/>
        </w:rPr>
        <w:instrText xml:space="preserve"> SEQ Table \* ARABIC </w:instrText>
      </w:r>
      <w:r w:rsidR="00385A12" w:rsidRPr="00AE3E16">
        <w:rPr>
          <w:lang w:val="en-GB"/>
        </w:rPr>
        <w:fldChar w:fldCharType="separate"/>
      </w:r>
      <w:r w:rsidR="008D6F6D" w:rsidRPr="00AE3E16">
        <w:rPr>
          <w:noProof/>
          <w:lang w:val="en-GB"/>
        </w:rPr>
        <w:t>2</w:t>
      </w:r>
      <w:r w:rsidR="00385A12" w:rsidRPr="00AE3E16">
        <w:rPr>
          <w:lang w:val="en-GB"/>
        </w:rPr>
        <w:fldChar w:fldCharType="end"/>
      </w:r>
      <w:r w:rsidRPr="00AE3E16">
        <w:rPr>
          <w:lang w:val="en-GB"/>
        </w:rPr>
        <w:t xml:space="preserve">: </w:t>
      </w:r>
      <w:r w:rsidR="00CB6187" w:rsidRPr="00AE3E16">
        <w:rPr>
          <w:lang w:val="en-GB"/>
        </w:rPr>
        <w:t>Mercury barometer comparisons with alternative pressure sensors</w:t>
      </w:r>
      <w:r w:rsidR="0081744E" w:rsidRPr="00AE3E16">
        <w:rPr>
          <w:lang w:val="en-GB"/>
        </w:rPr>
        <w:t>**</w:t>
      </w:r>
    </w:p>
    <w:tbl>
      <w:tblPr>
        <w:tblStyle w:val="TableGrid"/>
        <w:tblW w:w="13997" w:type="dxa"/>
        <w:tblLayout w:type="fixed"/>
        <w:tblLook w:val="04A0" w:firstRow="1" w:lastRow="0" w:firstColumn="1" w:lastColumn="0" w:noHBand="0" w:noVBand="1"/>
      </w:tblPr>
      <w:tblGrid>
        <w:gridCol w:w="1555"/>
        <w:gridCol w:w="1530"/>
        <w:gridCol w:w="1581"/>
        <w:gridCol w:w="1556"/>
        <w:gridCol w:w="1555"/>
        <w:gridCol w:w="1556"/>
        <w:gridCol w:w="1555"/>
        <w:gridCol w:w="1553"/>
        <w:gridCol w:w="1556"/>
      </w:tblGrid>
      <w:tr w:rsidR="00BA0068" w:rsidRPr="00BA0068" w:rsidTr="00AA69E2">
        <w:trPr>
          <w:cantSplit/>
          <w:tblHeader/>
        </w:trPr>
        <w:tc>
          <w:tcPr>
            <w:tcW w:w="1555" w:type="dxa"/>
            <w:vAlign w:val="center"/>
          </w:tcPr>
          <w:p w:rsidR="00BA0068" w:rsidRPr="00BA0068" w:rsidRDefault="00BA0068" w:rsidP="00AA69E2">
            <w:pPr>
              <w:spacing w:after="0" w:line="240" w:lineRule="auto"/>
              <w:ind w:left="-142" w:right="-79"/>
              <w:jc w:val="center"/>
              <w:rPr>
                <w:rFonts w:cs="Arial"/>
                <w:b/>
                <w:sz w:val="16"/>
                <w:szCs w:val="16"/>
                <w:lang w:val="en-GB"/>
              </w:rPr>
            </w:pPr>
          </w:p>
        </w:tc>
        <w:tc>
          <w:tcPr>
            <w:tcW w:w="1530" w:type="dxa"/>
            <w:vAlign w:val="center"/>
          </w:tcPr>
          <w:p w:rsidR="009710D5" w:rsidRDefault="00BA0068">
            <w:pPr>
              <w:spacing w:after="0" w:line="240" w:lineRule="auto"/>
              <w:ind w:right="-82"/>
              <w:jc w:val="center"/>
              <w:rPr>
                <w:rFonts w:eastAsia="Times New Roman" w:cs="Times New Roman"/>
                <w:b/>
                <w:bCs/>
                <w:kern w:val="36"/>
                <w:sz w:val="16"/>
                <w:szCs w:val="48"/>
                <w:lang w:val="en-GB" w:eastAsia="en-PH"/>
              </w:rPr>
            </w:pPr>
            <w:r w:rsidRPr="00BA0068">
              <w:rPr>
                <w:b/>
                <w:sz w:val="16"/>
                <w:lang w:val="en-GB"/>
              </w:rPr>
              <w:t>Us</w:t>
            </w:r>
            <w:r w:rsidR="0087508E">
              <w:rPr>
                <w:b/>
                <w:sz w:val="16"/>
                <w:lang w:val="en-GB"/>
              </w:rPr>
              <w:t>age</w:t>
            </w:r>
            <w:r w:rsidRPr="00BA0068">
              <w:rPr>
                <w:b/>
                <w:sz w:val="16"/>
                <w:lang w:val="en-GB"/>
              </w:rPr>
              <w:t xml:space="preserve"> </w:t>
            </w:r>
            <w:r w:rsidR="0087508E">
              <w:rPr>
                <w:b/>
                <w:sz w:val="16"/>
                <w:lang w:val="en-GB"/>
              </w:rPr>
              <w:t>(</w:t>
            </w:r>
            <w:r w:rsidRPr="00BA0068">
              <w:rPr>
                <w:b/>
                <w:sz w:val="16"/>
                <w:lang w:val="en-GB"/>
              </w:rPr>
              <w:t>AWS or manual</w:t>
            </w:r>
            <w:r w:rsidR="0087508E">
              <w:rPr>
                <w:b/>
                <w:sz w:val="16"/>
                <w:lang w:val="en-GB"/>
              </w:rPr>
              <w:t>)</w:t>
            </w:r>
          </w:p>
        </w:tc>
        <w:tc>
          <w:tcPr>
            <w:tcW w:w="1581" w:type="dxa"/>
            <w:vAlign w:val="center"/>
          </w:tcPr>
          <w:p w:rsidR="00BA0068" w:rsidRPr="00BA0068" w:rsidRDefault="00BA0068" w:rsidP="00AA69E2">
            <w:pPr>
              <w:spacing w:after="0" w:line="240" w:lineRule="auto"/>
              <w:jc w:val="center"/>
              <w:rPr>
                <w:b/>
                <w:sz w:val="16"/>
                <w:lang w:val="en-GB"/>
              </w:rPr>
            </w:pPr>
            <w:r w:rsidRPr="00BA0068">
              <w:rPr>
                <w:b/>
                <w:sz w:val="16"/>
                <w:lang w:val="en-GB"/>
              </w:rPr>
              <w:t>Range**</w:t>
            </w:r>
          </w:p>
        </w:tc>
        <w:tc>
          <w:tcPr>
            <w:tcW w:w="1556" w:type="dxa"/>
            <w:vAlign w:val="center"/>
          </w:tcPr>
          <w:p w:rsidR="00BA0068" w:rsidRPr="00BA0068" w:rsidRDefault="00BA0068" w:rsidP="00871337">
            <w:pPr>
              <w:spacing w:after="0" w:line="240" w:lineRule="auto"/>
              <w:jc w:val="center"/>
              <w:rPr>
                <w:b/>
                <w:sz w:val="16"/>
                <w:lang w:val="en-GB"/>
              </w:rPr>
            </w:pPr>
            <w:r w:rsidRPr="00BA0068">
              <w:rPr>
                <w:b/>
                <w:sz w:val="16"/>
                <w:lang w:val="en-GB"/>
              </w:rPr>
              <w:t>Accuracy</w:t>
            </w:r>
          </w:p>
        </w:tc>
        <w:tc>
          <w:tcPr>
            <w:tcW w:w="1555" w:type="dxa"/>
            <w:vAlign w:val="center"/>
          </w:tcPr>
          <w:p w:rsidR="00BA0068" w:rsidRPr="00BA0068" w:rsidRDefault="00BA0068" w:rsidP="00871337">
            <w:pPr>
              <w:spacing w:after="0" w:line="240" w:lineRule="auto"/>
              <w:jc w:val="center"/>
              <w:rPr>
                <w:b/>
                <w:sz w:val="16"/>
                <w:lang w:val="en-GB"/>
              </w:rPr>
            </w:pPr>
            <w:r w:rsidRPr="00BA0068">
              <w:rPr>
                <w:b/>
                <w:sz w:val="16"/>
                <w:lang w:val="en-GB"/>
              </w:rPr>
              <w:t>Response</w:t>
            </w:r>
            <w:r w:rsidR="0087508E">
              <w:rPr>
                <w:b/>
                <w:sz w:val="16"/>
                <w:lang w:val="en-GB"/>
              </w:rPr>
              <w:t xml:space="preserve"> time</w:t>
            </w:r>
          </w:p>
        </w:tc>
        <w:tc>
          <w:tcPr>
            <w:tcW w:w="1556" w:type="dxa"/>
            <w:vAlign w:val="center"/>
          </w:tcPr>
          <w:p w:rsidR="00BA0068" w:rsidRPr="00BA0068" w:rsidRDefault="00BA0068" w:rsidP="00871337">
            <w:pPr>
              <w:spacing w:after="0" w:line="240" w:lineRule="auto"/>
              <w:jc w:val="center"/>
              <w:rPr>
                <w:b/>
                <w:sz w:val="16"/>
                <w:lang w:val="en-GB"/>
              </w:rPr>
            </w:pPr>
            <w:r w:rsidRPr="00BA0068">
              <w:rPr>
                <w:b/>
                <w:sz w:val="16"/>
                <w:lang w:val="en-GB"/>
              </w:rPr>
              <w:t>Linearity</w:t>
            </w:r>
          </w:p>
        </w:tc>
        <w:tc>
          <w:tcPr>
            <w:tcW w:w="1555" w:type="dxa"/>
            <w:vAlign w:val="center"/>
          </w:tcPr>
          <w:p w:rsidR="00BA0068" w:rsidRPr="00BA0068" w:rsidRDefault="00BA0068" w:rsidP="00871337">
            <w:pPr>
              <w:spacing w:after="0" w:line="240" w:lineRule="auto"/>
              <w:jc w:val="center"/>
              <w:rPr>
                <w:b/>
                <w:sz w:val="16"/>
                <w:lang w:val="en-GB"/>
              </w:rPr>
            </w:pPr>
            <w:r w:rsidRPr="00BA0068">
              <w:rPr>
                <w:b/>
                <w:sz w:val="16"/>
                <w:lang w:val="en-GB"/>
              </w:rPr>
              <w:t>Stability</w:t>
            </w:r>
          </w:p>
        </w:tc>
        <w:tc>
          <w:tcPr>
            <w:tcW w:w="1553" w:type="dxa"/>
            <w:vAlign w:val="center"/>
          </w:tcPr>
          <w:p w:rsidR="009710D5" w:rsidRDefault="00BA0068">
            <w:pPr>
              <w:spacing w:after="0" w:line="240" w:lineRule="auto"/>
              <w:ind w:left="-115" w:right="-108"/>
              <w:jc w:val="center"/>
              <w:rPr>
                <w:rFonts w:eastAsia="Times New Roman" w:cs="Times New Roman"/>
                <w:b/>
                <w:bCs/>
                <w:kern w:val="36"/>
                <w:sz w:val="16"/>
                <w:szCs w:val="48"/>
                <w:lang w:val="en-GB" w:eastAsia="en-PH"/>
              </w:rPr>
            </w:pPr>
            <w:r w:rsidRPr="00BA0068">
              <w:rPr>
                <w:b/>
                <w:sz w:val="16"/>
                <w:lang w:val="en-GB"/>
              </w:rPr>
              <w:t>Calibration</w:t>
            </w:r>
          </w:p>
        </w:tc>
        <w:tc>
          <w:tcPr>
            <w:tcW w:w="1556" w:type="dxa"/>
            <w:vAlign w:val="center"/>
          </w:tcPr>
          <w:p w:rsidR="009710D5" w:rsidRDefault="00BA0068">
            <w:pPr>
              <w:spacing w:after="0" w:line="240" w:lineRule="auto"/>
              <w:ind w:right="-108"/>
              <w:jc w:val="center"/>
              <w:rPr>
                <w:rFonts w:eastAsia="Times New Roman" w:cs="Times New Roman"/>
                <w:b/>
                <w:bCs/>
                <w:kern w:val="36"/>
                <w:sz w:val="16"/>
                <w:szCs w:val="48"/>
                <w:lang w:val="en-GB" w:eastAsia="en-PH"/>
              </w:rPr>
            </w:pPr>
            <w:r w:rsidRPr="00BA0068">
              <w:rPr>
                <w:b/>
                <w:sz w:val="16"/>
                <w:lang w:val="en-GB"/>
              </w:rPr>
              <w:t>Cost</w:t>
            </w:r>
          </w:p>
        </w:tc>
      </w:tr>
      <w:tr w:rsidR="008B1BA0" w:rsidRPr="00AE3E16" w:rsidTr="00AA69E2">
        <w:trPr>
          <w:cantSplit/>
          <w:tblHeader/>
        </w:trPr>
        <w:tc>
          <w:tcPr>
            <w:tcW w:w="1555" w:type="dxa"/>
            <w:vAlign w:val="center"/>
          </w:tcPr>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Variable</w:t>
            </w:r>
          </w:p>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Capacitance</w:t>
            </w:r>
          </w:p>
        </w:tc>
        <w:tc>
          <w:tcPr>
            <w:tcW w:w="1530" w:type="dxa"/>
            <w:vAlign w:val="center"/>
          </w:tcPr>
          <w:p w:rsidR="009710D5" w:rsidRDefault="008B1BA0">
            <w:pPr>
              <w:spacing w:after="0" w:line="240" w:lineRule="auto"/>
              <w:ind w:right="-82"/>
              <w:jc w:val="center"/>
              <w:rPr>
                <w:rFonts w:cs="Arial"/>
                <w:sz w:val="16"/>
                <w:szCs w:val="16"/>
                <w:lang w:val="en-GB"/>
              </w:rPr>
            </w:pPr>
            <w:r w:rsidRPr="00C44218">
              <w:rPr>
                <w:rFonts w:cs="Arial"/>
                <w:sz w:val="16"/>
                <w:szCs w:val="16"/>
                <w:lang w:val="en-GB"/>
              </w:rPr>
              <w:t>AWS; and/or</w:t>
            </w:r>
          </w:p>
          <w:p w:rsidR="009710D5" w:rsidRDefault="008B1BA0">
            <w:pPr>
              <w:spacing w:after="0" w:line="240" w:lineRule="auto"/>
              <w:ind w:right="-82"/>
              <w:jc w:val="center"/>
              <w:rPr>
                <w:rFonts w:cs="Arial"/>
                <w:sz w:val="16"/>
                <w:szCs w:val="16"/>
                <w:lang w:val="en-GB"/>
              </w:rPr>
            </w:pPr>
            <w:r w:rsidRPr="00C44218">
              <w:rPr>
                <w:rFonts w:cs="Arial"/>
                <w:sz w:val="16"/>
                <w:szCs w:val="16"/>
                <w:lang w:val="en-GB"/>
              </w:rPr>
              <w:t>Manual with digital display</w:t>
            </w:r>
          </w:p>
        </w:tc>
        <w:tc>
          <w:tcPr>
            <w:tcW w:w="1581" w:type="dxa"/>
            <w:vAlign w:val="center"/>
          </w:tcPr>
          <w:p w:rsidR="009710D5" w:rsidRDefault="008B1BA0">
            <w:pPr>
              <w:spacing w:after="0" w:line="240" w:lineRule="auto"/>
              <w:ind w:right="-86"/>
              <w:jc w:val="center"/>
              <w:rPr>
                <w:rFonts w:cs="Arial"/>
                <w:sz w:val="16"/>
                <w:szCs w:val="16"/>
                <w:lang w:val="en-GB"/>
              </w:rPr>
            </w:pPr>
            <w:r w:rsidRPr="00C44218">
              <w:rPr>
                <w:rFonts w:cs="Arial"/>
                <w:sz w:val="16"/>
                <w:szCs w:val="16"/>
                <w:lang w:val="en-GB"/>
              </w:rPr>
              <w:t xml:space="preserve">500hPa </w:t>
            </w:r>
            <w:r w:rsidR="00AA69E2">
              <w:rPr>
                <w:rFonts w:cs="Arial"/>
                <w:sz w:val="16"/>
                <w:szCs w:val="16"/>
                <w:lang w:val="en-GB"/>
              </w:rPr>
              <w:t xml:space="preserve"> </w:t>
            </w:r>
            <w:r w:rsidRPr="00C44218">
              <w:rPr>
                <w:rFonts w:cs="Arial"/>
                <w:sz w:val="16"/>
                <w:szCs w:val="16"/>
                <w:lang w:val="en-GB"/>
              </w:rPr>
              <w:t>–</w:t>
            </w:r>
            <w:r w:rsidR="00AA69E2">
              <w:rPr>
                <w:rFonts w:cs="Arial"/>
                <w:sz w:val="16"/>
                <w:szCs w:val="16"/>
                <w:lang w:val="en-GB"/>
              </w:rPr>
              <w:t xml:space="preserve"> </w:t>
            </w:r>
            <w:r w:rsidRPr="00C44218">
              <w:rPr>
                <w:rFonts w:cs="Arial"/>
                <w:sz w:val="16"/>
                <w:szCs w:val="16"/>
                <w:lang w:val="en-GB"/>
              </w:rPr>
              <w:t>1100hPa</w:t>
            </w:r>
            <w:r w:rsidRPr="00AE3E16">
              <w:rPr>
                <w:rFonts w:cs="Arial"/>
                <w:sz w:val="16"/>
                <w:szCs w:val="16"/>
                <w:lang w:val="en-GB"/>
              </w:rPr>
              <w:t xml:space="preserve"> Depends on application and construction</w:t>
            </w:r>
          </w:p>
        </w:tc>
        <w:tc>
          <w:tcPr>
            <w:tcW w:w="1556"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±0.1hPa to ±0.2hPa</w:t>
            </w:r>
          </w:p>
        </w:tc>
        <w:tc>
          <w:tcPr>
            <w:tcW w:w="1555"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2 sec</w:t>
            </w:r>
          </w:p>
          <w:p w:rsidR="008B1BA0" w:rsidRPr="00AE3E16" w:rsidRDefault="008B1BA0" w:rsidP="0087508E">
            <w:pPr>
              <w:spacing w:after="0" w:line="240" w:lineRule="auto"/>
              <w:jc w:val="center"/>
              <w:rPr>
                <w:rFonts w:cs="Arial"/>
                <w:sz w:val="16"/>
                <w:szCs w:val="16"/>
                <w:lang w:val="en-GB"/>
              </w:rPr>
            </w:pPr>
          </w:p>
        </w:tc>
        <w:tc>
          <w:tcPr>
            <w:tcW w:w="1556"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Can be made</w:t>
            </w:r>
          </w:p>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linear</w:t>
            </w:r>
          </w:p>
        </w:tc>
        <w:tc>
          <w:tcPr>
            <w:tcW w:w="1555" w:type="dxa"/>
            <w:vAlign w:val="center"/>
          </w:tcPr>
          <w:p w:rsidR="008B1BA0" w:rsidRPr="00C44218" w:rsidRDefault="008B1BA0" w:rsidP="00BA0068">
            <w:pPr>
              <w:spacing w:after="0" w:line="240" w:lineRule="auto"/>
              <w:ind w:right="-98"/>
              <w:jc w:val="center"/>
              <w:rPr>
                <w:rFonts w:cs="Arial"/>
                <w:sz w:val="16"/>
                <w:szCs w:val="16"/>
                <w:lang w:val="en-GB"/>
              </w:rPr>
            </w:pPr>
            <w:r w:rsidRPr="00C44218">
              <w:rPr>
                <w:rFonts w:cs="Arial"/>
                <w:sz w:val="16"/>
                <w:szCs w:val="16"/>
                <w:lang w:val="en-GB"/>
              </w:rPr>
              <w:t>0.01%/yr,</w:t>
            </w:r>
          </w:p>
          <w:p w:rsidR="008B1BA0" w:rsidRPr="00AE3E16" w:rsidRDefault="008B1BA0" w:rsidP="00BA0068">
            <w:pPr>
              <w:spacing w:after="0" w:line="240" w:lineRule="auto"/>
              <w:ind w:right="-98"/>
              <w:jc w:val="center"/>
              <w:rPr>
                <w:rFonts w:cs="Arial"/>
                <w:sz w:val="16"/>
                <w:szCs w:val="16"/>
                <w:lang w:val="en-GB"/>
              </w:rPr>
            </w:pPr>
            <w:r w:rsidRPr="00C44218">
              <w:rPr>
                <w:rFonts w:cs="Arial"/>
                <w:sz w:val="16"/>
                <w:szCs w:val="16"/>
                <w:lang w:val="en-GB"/>
              </w:rPr>
              <w:t>or 0.1hPa/yr</w:t>
            </w:r>
          </w:p>
        </w:tc>
        <w:tc>
          <w:tcPr>
            <w:tcW w:w="1553" w:type="dxa"/>
            <w:vAlign w:val="center"/>
          </w:tcPr>
          <w:p w:rsidR="009710D5" w:rsidRDefault="008B1BA0">
            <w:pPr>
              <w:spacing w:after="0" w:line="240" w:lineRule="auto"/>
              <w:ind w:left="-115" w:right="-108"/>
              <w:jc w:val="center"/>
              <w:rPr>
                <w:rFonts w:cs="Arial"/>
                <w:sz w:val="16"/>
                <w:szCs w:val="16"/>
                <w:lang w:val="en-GB"/>
              </w:rPr>
            </w:pPr>
            <w:r w:rsidRPr="00AE3E16">
              <w:rPr>
                <w:rFonts w:cs="Arial"/>
                <w:sz w:val="16"/>
                <w:szCs w:val="16"/>
                <w:lang w:val="en-GB"/>
              </w:rPr>
              <w:t>Easy to calibrate</w:t>
            </w:r>
          </w:p>
        </w:tc>
        <w:tc>
          <w:tcPr>
            <w:tcW w:w="1556" w:type="dxa"/>
            <w:vAlign w:val="center"/>
          </w:tcPr>
          <w:p w:rsidR="009710D5" w:rsidRDefault="008B1BA0">
            <w:pPr>
              <w:spacing w:after="0" w:line="240" w:lineRule="auto"/>
              <w:ind w:right="-108"/>
              <w:jc w:val="center"/>
              <w:rPr>
                <w:rFonts w:cs="Arial"/>
                <w:sz w:val="16"/>
                <w:szCs w:val="16"/>
                <w:lang w:val="en-GB"/>
              </w:rPr>
            </w:pPr>
            <w:r w:rsidRPr="00AE3E16">
              <w:rPr>
                <w:rFonts w:cs="Arial"/>
                <w:sz w:val="16"/>
                <w:szCs w:val="16"/>
                <w:lang w:val="en-GB"/>
              </w:rPr>
              <w:t>Relatively high</w:t>
            </w:r>
            <w:r w:rsidR="0087508E">
              <w:rPr>
                <w:rFonts w:cs="Arial"/>
                <w:sz w:val="16"/>
                <w:szCs w:val="16"/>
                <w:lang w:val="en-GB"/>
              </w:rPr>
              <w:t>er</w:t>
            </w:r>
            <w:r w:rsidRPr="00AE3E16">
              <w:rPr>
                <w:rFonts w:cs="Arial"/>
                <w:sz w:val="16"/>
                <w:szCs w:val="16"/>
                <w:lang w:val="en-GB"/>
              </w:rPr>
              <w:t xml:space="preserve"> price</w:t>
            </w:r>
          </w:p>
        </w:tc>
      </w:tr>
      <w:tr w:rsidR="008B1BA0" w:rsidRPr="00AE3E16" w:rsidTr="00AA69E2">
        <w:trPr>
          <w:cantSplit/>
          <w:tblHeader/>
        </w:trPr>
        <w:tc>
          <w:tcPr>
            <w:tcW w:w="1555" w:type="dxa"/>
            <w:vAlign w:val="center"/>
          </w:tcPr>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Piezo-resistive</w:t>
            </w:r>
          </w:p>
        </w:tc>
        <w:tc>
          <w:tcPr>
            <w:tcW w:w="1530" w:type="dxa"/>
            <w:vAlign w:val="center"/>
          </w:tcPr>
          <w:p w:rsidR="009710D5" w:rsidRDefault="008B1BA0">
            <w:pPr>
              <w:spacing w:after="0" w:line="240" w:lineRule="auto"/>
              <w:ind w:right="-82"/>
              <w:jc w:val="center"/>
              <w:rPr>
                <w:rFonts w:cs="Arial"/>
                <w:sz w:val="16"/>
                <w:szCs w:val="16"/>
                <w:lang w:val="en-GB"/>
              </w:rPr>
            </w:pPr>
            <w:r w:rsidRPr="00C44218">
              <w:rPr>
                <w:rFonts w:cs="Arial"/>
                <w:sz w:val="16"/>
                <w:szCs w:val="16"/>
                <w:lang w:val="en-GB"/>
              </w:rPr>
              <w:t>AWS; and/or</w:t>
            </w:r>
          </w:p>
          <w:p w:rsidR="009710D5" w:rsidRDefault="008B1BA0">
            <w:pPr>
              <w:spacing w:after="0" w:line="240" w:lineRule="auto"/>
              <w:ind w:right="-82"/>
              <w:jc w:val="center"/>
              <w:rPr>
                <w:rFonts w:cs="Arial"/>
                <w:sz w:val="16"/>
                <w:szCs w:val="16"/>
                <w:lang w:val="en-GB"/>
              </w:rPr>
            </w:pPr>
            <w:r w:rsidRPr="00C44218">
              <w:rPr>
                <w:rFonts w:cs="Arial"/>
                <w:sz w:val="16"/>
                <w:szCs w:val="16"/>
                <w:lang w:val="en-GB"/>
              </w:rPr>
              <w:t>Manual with digital display</w:t>
            </w:r>
          </w:p>
        </w:tc>
        <w:tc>
          <w:tcPr>
            <w:tcW w:w="1581" w:type="dxa"/>
            <w:vAlign w:val="center"/>
          </w:tcPr>
          <w:p w:rsidR="009710D5" w:rsidRDefault="008B1BA0">
            <w:pPr>
              <w:spacing w:after="0" w:line="240" w:lineRule="auto"/>
              <w:ind w:right="-86"/>
              <w:jc w:val="center"/>
              <w:rPr>
                <w:rFonts w:cs="Arial"/>
                <w:sz w:val="16"/>
                <w:szCs w:val="16"/>
                <w:lang w:val="en-GB"/>
              </w:rPr>
            </w:pPr>
            <w:r w:rsidRPr="00C44218">
              <w:rPr>
                <w:rFonts w:cs="Arial"/>
                <w:sz w:val="16"/>
                <w:szCs w:val="16"/>
                <w:lang w:val="en-GB"/>
              </w:rPr>
              <w:t>600hPa</w:t>
            </w:r>
            <w:r w:rsidR="00AA69E2">
              <w:rPr>
                <w:rFonts w:cs="Arial"/>
                <w:sz w:val="16"/>
                <w:szCs w:val="16"/>
                <w:lang w:val="en-GB"/>
              </w:rPr>
              <w:t xml:space="preserve"> </w:t>
            </w:r>
            <w:r w:rsidR="00AB4B9A">
              <w:rPr>
                <w:rFonts w:cs="Arial"/>
                <w:sz w:val="16"/>
                <w:szCs w:val="16"/>
                <w:lang w:val="en-GB"/>
              </w:rPr>
              <w:t>-</w:t>
            </w:r>
            <w:r w:rsidR="00AA69E2">
              <w:rPr>
                <w:rFonts w:cs="Arial"/>
                <w:sz w:val="16"/>
                <w:szCs w:val="16"/>
                <w:lang w:val="en-GB"/>
              </w:rPr>
              <w:t xml:space="preserve"> </w:t>
            </w:r>
            <w:r w:rsidRPr="00C44218">
              <w:rPr>
                <w:rFonts w:cs="Arial"/>
                <w:sz w:val="16"/>
                <w:szCs w:val="16"/>
                <w:lang w:val="en-GB"/>
              </w:rPr>
              <w:t xml:space="preserve"> 1100hPa</w:t>
            </w:r>
          </w:p>
          <w:p w:rsidR="009710D5" w:rsidRDefault="008B1BA0">
            <w:pPr>
              <w:spacing w:after="0" w:line="240" w:lineRule="auto"/>
              <w:ind w:right="-86"/>
              <w:jc w:val="center"/>
              <w:rPr>
                <w:rFonts w:cs="Arial"/>
                <w:sz w:val="16"/>
                <w:szCs w:val="16"/>
                <w:lang w:val="en-GB"/>
              </w:rPr>
            </w:pPr>
            <w:r w:rsidRPr="00C44218">
              <w:rPr>
                <w:rFonts w:cs="Arial"/>
                <w:sz w:val="16"/>
                <w:szCs w:val="16"/>
                <w:lang w:val="en-GB"/>
              </w:rPr>
              <w:t>Depends on application and construction</w:t>
            </w:r>
          </w:p>
        </w:tc>
        <w:tc>
          <w:tcPr>
            <w:tcW w:w="1556"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±0.1 hPa to ± 0.5 hPa @ 20°C;</w:t>
            </w:r>
          </w:p>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Can be made for high accuracy</w:t>
            </w:r>
          </w:p>
        </w:tc>
        <w:tc>
          <w:tcPr>
            <w:tcW w:w="1555" w:type="dxa"/>
            <w:vAlign w:val="center"/>
          </w:tcPr>
          <w:p w:rsidR="008B1BA0" w:rsidRPr="00C44218" w:rsidRDefault="008B1BA0" w:rsidP="004B6FDC">
            <w:pPr>
              <w:spacing w:after="0" w:line="240" w:lineRule="auto"/>
              <w:jc w:val="center"/>
              <w:rPr>
                <w:rFonts w:cs="Arial"/>
                <w:sz w:val="16"/>
                <w:szCs w:val="16"/>
                <w:lang w:val="en-GB"/>
              </w:rPr>
            </w:pPr>
            <w:r w:rsidRPr="00C44218">
              <w:rPr>
                <w:rFonts w:cs="Arial"/>
                <w:sz w:val="16"/>
                <w:szCs w:val="16"/>
                <w:lang w:val="en-GB"/>
              </w:rPr>
              <w:t>&lt;1 s</w:t>
            </w:r>
            <w:r w:rsidR="004B6FDC">
              <w:rPr>
                <w:rFonts w:cs="Arial"/>
                <w:sz w:val="16"/>
                <w:szCs w:val="16"/>
                <w:lang w:val="en-GB"/>
              </w:rPr>
              <w:t>ec</w:t>
            </w:r>
            <w:r w:rsidRPr="00C44218">
              <w:rPr>
                <w:rFonts w:cs="Arial"/>
                <w:sz w:val="16"/>
                <w:szCs w:val="16"/>
                <w:lang w:val="en-GB"/>
              </w:rPr>
              <w:t xml:space="preserve"> to &lt; 200 msec</w:t>
            </w:r>
          </w:p>
        </w:tc>
        <w:tc>
          <w:tcPr>
            <w:tcW w:w="1556" w:type="dxa"/>
            <w:vAlign w:val="center"/>
          </w:tcPr>
          <w:p w:rsidR="008B1BA0" w:rsidRPr="00AE3E16" w:rsidRDefault="008B1BA0" w:rsidP="00BA0068">
            <w:pPr>
              <w:spacing w:after="0" w:line="240" w:lineRule="auto"/>
              <w:jc w:val="center"/>
              <w:rPr>
                <w:rFonts w:cs="Arial"/>
                <w:sz w:val="16"/>
                <w:szCs w:val="16"/>
                <w:lang w:val="en-GB"/>
              </w:rPr>
            </w:pPr>
            <w:r w:rsidRPr="00C44218">
              <w:rPr>
                <w:rFonts w:cs="Arial"/>
                <w:sz w:val="16"/>
                <w:szCs w:val="16"/>
                <w:lang w:val="en-GB"/>
              </w:rPr>
              <w:t>Good linearity at constant temperature</w:t>
            </w:r>
          </w:p>
        </w:tc>
        <w:tc>
          <w:tcPr>
            <w:tcW w:w="1555"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±0.1hPa/year;</w:t>
            </w:r>
          </w:p>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Good but strong drift of offset with temp.</w:t>
            </w:r>
          </w:p>
        </w:tc>
        <w:tc>
          <w:tcPr>
            <w:tcW w:w="1553" w:type="dxa"/>
            <w:vAlign w:val="center"/>
          </w:tcPr>
          <w:p w:rsidR="009710D5" w:rsidRDefault="008B1BA0">
            <w:pPr>
              <w:spacing w:after="0" w:line="240" w:lineRule="auto"/>
              <w:ind w:left="-115" w:right="-108"/>
              <w:jc w:val="center"/>
              <w:rPr>
                <w:rFonts w:cs="Arial"/>
                <w:sz w:val="16"/>
                <w:szCs w:val="16"/>
                <w:lang w:val="en-GB"/>
              </w:rPr>
            </w:pPr>
            <w:r w:rsidRPr="00AE3E16">
              <w:rPr>
                <w:rFonts w:cs="Arial"/>
                <w:sz w:val="16"/>
                <w:szCs w:val="16"/>
                <w:lang w:val="en-GB"/>
              </w:rPr>
              <w:t>Easy to calibrate</w:t>
            </w:r>
          </w:p>
        </w:tc>
        <w:tc>
          <w:tcPr>
            <w:tcW w:w="1556" w:type="dxa"/>
            <w:vAlign w:val="center"/>
          </w:tcPr>
          <w:p w:rsidR="009710D5" w:rsidRDefault="008B1BA0">
            <w:pPr>
              <w:spacing w:after="0" w:line="240" w:lineRule="auto"/>
              <w:ind w:right="-108"/>
              <w:jc w:val="center"/>
              <w:rPr>
                <w:rFonts w:cs="Arial"/>
                <w:sz w:val="16"/>
                <w:szCs w:val="16"/>
                <w:lang w:val="en-GB"/>
              </w:rPr>
            </w:pPr>
            <w:r w:rsidRPr="00C44218">
              <w:rPr>
                <w:rFonts w:cs="Arial"/>
                <w:sz w:val="16"/>
                <w:szCs w:val="16"/>
                <w:lang w:val="en-GB"/>
              </w:rPr>
              <w:t>Low-cost</w:t>
            </w:r>
          </w:p>
        </w:tc>
      </w:tr>
      <w:tr w:rsidR="008B1BA0" w:rsidRPr="00AE3E16" w:rsidTr="00AA69E2">
        <w:trPr>
          <w:cantSplit/>
          <w:tblHeader/>
        </w:trPr>
        <w:tc>
          <w:tcPr>
            <w:tcW w:w="1555" w:type="dxa"/>
            <w:vAlign w:val="center"/>
          </w:tcPr>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Piezo-electric</w:t>
            </w:r>
          </w:p>
        </w:tc>
        <w:tc>
          <w:tcPr>
            <w:tcW w:w="1530" w:type="dxa"/>
            <w:vAlign w:val="center"/>
          </w:tcPr>
          <w:p w:rsidR="009710D5" w:rsidRDefault="008B1BA0">
            <w:pPr>
              <w:spacing w:after="0" w:line="240" w:lineRule="auto"/>
              <w:ind w:right="-82"/>
              <w:jc w:val="center"/>
              <w:rPr>
                <w:rFonts w:cs="Arial"/>
                <w:sz w:val="16"/>
                <w:szCs w:val="16"/>
                <w:lang w:val="en-GB"/>
              </w:rPr>
            </w:pPr>
            <w:r w:rsidRPr="00C44218">
              <w:rPr>
                <w:rFonts w:cs="Arial"/>
                <w:sz w:val="16"/>
                <w:szCs w:val="16"/>
                <w:lang w:val="en-GB"/>
              </w:rPr>
              <w:t>AWS; and/or</w:t>
            </w:r>
          </w:p>
          <w:p w:rsidR="009710D5" w:rsidRDefault="008B1BA0">
            <w:pPr>
              <w:spacing w:after="0" w:line="240" w:lineRule="auto"/>
              <w:ind w:right="-82"/>
              <w:jc w:val="center"/>
              <w:rPr>
                <w:rFonts w:cs="Arial"/>
                <w:sz w:val="16"/>
                <w:szCs w:val="16"/>
                <w:lang w:val="en-GB"/>
              </w:rPr>
            </w:pPr>
            <w:r w:rsidRPr="00C44218">
              <w:rPr>
                <w:rFonts w:cs="Arial"/>
                <w:sz w:val="16"/>
                <w:szCs w:val="16"/>
                <w:lang w:val="en-GB"/>
              </w:rPr>
              <w:t>Manual with digital display</w:t>
            </w:r>
          </w:p>
        </w:tc>
        <w:tc>
          <w:tcPr>
            <w:tcW w:w="1581" w:type="dxa"/>
            <w:vAlign w:val="center"/>
          </w:tcPr>
          <w:p w:rsidR="009710D5" w:rsidRDefault="008B1BA0">
            <w:pPr>
              <w:spacing w:after="0" w:line="240" w:lineRule="auto"/>
              <w:ind w:right="-86"/>
              <w:jc w:val="center"/>
              <w:rPr>
                <w:rFonts w:cs="Arial"/>
                <w:sz w:val="16"/>
                <w:szCs w:val="16"/>
                <w:lang w:val="en-GB"/>
              </w:rPr>
            </w:pPr>
            <w:r w:rsidRPr="00C44218">
              <w:rPr>
                <w:rFonts w:cs="Arial"/>
                <w:sz w:val="16"/>
                <w:szCs w:val="16"/>
                <w:lang w:val="en-GB"/>
              </w:rPr>
              <w:t xml:space="preserve">600hPa </w:t>
            </w:r>
            <w:r w:rsidR="00AB4B9A">
              <w:rPr>
                <w:rFonts w:cs="Arial"/>
                <w:sz w:val="16"/>
                <w:szCs w:val="16"/>
                <w:lang w:val="en-GB"/>
              </w:rPr>
              <w:t>-</w:t>
            </w:r>
            <w:r w:rsidRPr="00C44218">
              <w:rPr>
                <w:rFonts w:cs="Arial"/>
                <w:sz w:val="16"/>
                <w:szCs w:val="16"/>
                <w:lang w:val="en-GB"/>
              </w:rPr>
              <w:t xml:space="preserve"> 1100hPa</w:t>
            </w:r>
          </w:p>
        </w:tc>
        <w:tc>
          <w:tcPr>
            <w:tcW w:w="1556" w:type="dxa"/>
            <w:vAlign w:val="center"/>
          </w:tcPr>
          <w:p w:rsidR="008B1BA0" w:rsidRPr="00C44218" w:rsidRDefault="008B1BA0" w:rsidP="007A63F9">
            <w:pPr>
              <w:spacing w:after="0" w:line="240" w:lineRule="auto"/>
              <w:jc w:val="center"/>
              <w:rPr>
                <w:rFonts w:cs="Arial"/>
                <w:sz w:val="16"/>
                <w:szCs w:val="16"/>
                <w:lang w:val="en-GB"/>
              </w:rPr>
            </w:pPr>
            <w:r w:rsidRPr="00C44218">
              <w:rPr>
                <w:rFonts w:cs="Arial"/>
                <w:sz w:val="16"/>
                <w:szCs w:val="16"/>
                <w:lang w:val="en-GB"/>
              </w:rPr>
              <w:t xml:space="preserve">±1% FSO </w:t>
            </w:r>
          </w:p>
        </w:tc>
        <w:tc>
          <w:tcPr>
            <w:tcW w:w="1555"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Quick response</w:t>
            </w:r>
          </w:p>
        </w:tc>
        <w:tc>
          <w:tcPr>
            <w:tcW w:w="1556"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Practically linear</w:t>
            </w:r>
          </w:p>
        </w:tc>
        <w:tc>
          <w:tcPr>
            <w:tcW w:w="1555"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±1% FSO</w:t>
            </w:r>
          </w:p>
        </w:tc>
        <w:tc>
          <w:tcPr>
            <w:tcW w:w="1553" w:type="dxa"/>
            <w:vAlign w:val="center"/>
          </w:tcPr>
          <w:p w:rsidR="009710D5" w:rsidRDefault="008B1BA0">
            <w:pPr>
              <w:spacing w:after="0" w:line="240" w:lineRule="auto"/>
              <w:ind w:left="-115" w:right="-108"/>
              <w:jc w:val="center"/>
              <w:rPr>
                <w:rFonts w:cs="Arial"/>
                <w:sz w:val="16"/>
                <w:szCs w:val="16"/>
                <w:lang w:val="en-GB"/>
              </w:rPr>
            </w:pPr>
            <w:r w:rsidRPr="00AE3E16">
              <w:rPr>
                <w:rFonts w:cs="Arial"/>
                <w:sz w:val="16"/>
                <w:szCs w:val="16"/>
                <w:lang w:val="en-GB"/>
              </w:rPr>
              <w:t>Easy to calibrate</w:t>
            </w:r>
          </w:p>
        </w:tc>
        <w:tc>
          <w:tcPr>
            <w:tcW w:w="1556" w:type="dxa"/>
            <w:vAlign w:val="center"/>
          </w:tcPr>
          <w:p w:rsidR="009710D5" w:rsidRDefault="008B1BA0">
            <w:pPr>
              <w:spacing w:after="0" w:line="240" w:lineRule="auto"/>
              <w:ind w:right="-108"/>
              <w:jc w:val="center"/>
              <w:rPr>
                <w:rFonts w:cs="Arial"/>
                <w:sz w:val="16"/>
                <w:szCs w:val="16"/>
                <w:lang w:val="en-GB"/>
              </w:rPr>
            </w:pPr>
            <w:r w:rsidRPr="00C44218">
              <w:rPr>
                <w:rFonts w:cs="Arial"/>
                <w:sz w:val="16"/>
                <w:szCs w:val="16"/>
                <w:lang w:val="en-GB"/>
              </w:rPr>
              <w:t>Low-cost</w:t>
            </w:r>
          </w:p>
        </w:tc>
      </w:tr>
      <w:tr w:rsidR="008B1BA0" w:rsidRPr="00AE3E16" w:rsidTr="00AA69E2">
        <w:trPr>
          <w:cantSplit/>
          <w:tblHeader/>
        </w:trPr>
        <w:tc>
          <w:tcPr>
            <w:tcW w:w="1555" w:type="dxa"/>
            <w:vAlign w:val="center"/>
          </w:tcPr>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Resonant</w:t>
            </w:r>
          </w:p>
        </w:tc>
        <w:tc>
          <w:tcPr>
            <w:tcW w:w="1530" w:type="dxa"/>
            <w:vAlign w:val="center"/>
          </w:tcPr>
          <w:p w:rsidR="009710D5" w:rsidRDefault="008B1BA0">
            <w:pPr>
              <w:spacing w:after="0" w:line="240" w:lineRule="auto"/>
              <w:ind w:right="-82"/>
              <w:jc w:val="center"/>
              <w:rPr>
                <w:rFonts w:cs="Arial"/>
                <w:sz w:val="16"/>
                <w:szCs w:val="16"/>
                <w:lang w:val="en-GB"/>
              </w:rPr>
            </w:pPr>
            <w:r w:rsidRPr="00C44218">
              <w:rPr>
                <w:rFonts w:cs="Arial"/>
                <w:sz w:val="16"/>
                <w:szCs w:val="16"/>
                <w:lang w:val="en-GB"/>
              </w:rPr>
              <w:t>AWS; and/or</w:t>
            </w:r>
          </w:p>
          <w:p w:rsidR="009710D5" w:rsidRDefault="008B1BA0">
            <w:pPr>
              <w:spacing w:after="0" w:line="240" w:lineRule="auto"/>
              <w:ind w:right="-82"/>
              <w:jc w:val="center"/>
              <w:rPr>
                <w:rFonts w:cs="Arial"/>
                <w:sz w:val="16"/>
                <w:szCs w:val="16"/>
                <w:lang w:val="en-GB"/>
              </w:rPr>
            </w:pPr>
            <w:r w:rsidRPr="00C44218">
              <w:rPr>
                <w:rFonts w:cs="Arial"/>
                <w:sz w:val="16"/>
                <w:szCs w:val="16"/>
                <w:lang w:val="en-GB"/>
              </w:rPr>
              <w:t>Manual with digital display</w:t>
            </w:r>
          </w:p>
        </w:tc>
        <w:tc>
          <w:tcPr>
            <w:tcW w:w="1581" w:type="dxa"/>
            <w:vAlign w:val="center"/>
          </w:tcPr>
          <w:p w:rsidR="009710D5" w:rsidRDefault="008B1BA0">
            <w:pPr>
              <w:spacing w:after="0" w:line="240" w:lineRule="auto"/>
              <w:ind w:right="-86"/>
              <w:jc w:val="center"/>
              <w:rPr>
                <w:rFonts w:cs="Arial"/>
                <w:sz w:val="16"/>
                <w:szCs w:val="16"/>
                <w:lang w:val="en-GB"/>
              </w:rPr>
            </w:pPr>
            <w:r w:rsidRPr="00C44218">
              <w:rPr>
                <w:rFonts w:cs="Arial"/>
                <w:sz w:val="16"/>
                <w:szCs w:val="16"/>
                <w:lang w:val="en-GB"/>
              </w:rPr>
              <w:t xml:space="preserve">500hPa </w:t>
            </w:r>
            <w:r w:rsidR="00AB4B9A">
              <w:rPr>
                <w:rFonts w:cs="Arial"/>
                <w:sz w:val="16"/>
                <w:szCs w:val="16"/>
                <w:lang w:val="en-GB"/>
              </w:rPr>
              <w:t>-</w:t>
            </w:r>
            <w:r w:rsidRPr="00C44218">
              <w:rPr>
                <w:rFonts w:cs="Arial"/>
                <w:sz w:val="16"/>
                <w:szCs w:val="16"/>
                <w:lang w:val="en-GB"/>
              </w:rPr>
              <w:t xml:space="preserve"> 1100hPa,</w:t>
            </w:r>
          </w:p>
          <w:p w:rsidR="009710D5" w:rsidRDefault="008B1BA0">
            <w:pPr>
              <w:spacing w:after="0" w:line="240" w:lineRule="auto"/>
              <w:ind w:right="-86"/>
              <w:jc w:val="center"/>
              <w:rPr>
                <w:rFonts w:cs="Arial"/>
                <w:sz w:val="16"/>
                <w:szCs w:val="16"/>
                <w:lang w:val="en-GB"/>
              </w:rPr>
            </w:pPr>
            <w:r w:rsidRPr="00C44218">
              <w:rPr>
                <w:rFonts w:cs="Arial"/>
                <w:sz w:val="16"/>
                <w:szCs w:val="16"/>
                <w:lang w:val="en-GB"/>
              </w:rPr>
              <w:t>Depends on design</w:t>
            </w:r>
          </w:p>
        </w:tc>
        <w:tc>
          <w:tcPr>
            <w:tcW w:w="1556"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±0.05hPa</w:t>
            </w:r>
          </w:p>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to ±0.1hPa,</w:t>
            </w:r>
          </w:p>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High accuracy</w:t>
            </w:r>
          </w:p>
        </w:tc>
        <w:tc>
          <w:tcPr>
            <w:tcW w:w="1555"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&lt;5 sec.</w:t>
            </w:r>
          </w:p>
        </w:tc>
        <w:tc>
          <w:tcPr>
            <w:tcW w:w="1556"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Can be made linear</w:t>
            </w:r>
          </w:p>
        </w:tc>
        <w:tc>
          <w:tcPr>
            <w:tcW w:w="1555" w:type="dxa"/>
            <w:vAlign w:val="center"/>
          </w:tcPr>
          <w:p w:rsidR="008B1BA0" w:rsidRPr="00AE3E16" w:rsidRDefault="008B1BA0" w:rsidP="00BA0068">
            <w:pPr>
              <w:spacing w:after="0" w:line="240" w:lineRule="auto"/>
              <w:jc w:val="center"/>
              <w:rPr>
                <w:rFonts w:cs="Arial"/>
                <w:sz w:val="16"/>
                <w:szCs w:val="16"/>
                <w:lang w:val="en-GB"/>
              </w:rPr>
            </w:pPr>
            <w:r w:rsidRPr="00C44218">
              <w:rPr>
                <w:rFonts w:cs="Arial"/>
                <w:sz w:val="16"/>
                <w:szCs w:val="16"/>
                <w:lang w:val="en-GB"/>
              </w:rPr>
              <w:t>&lt;100 ppm/year</w:t>
            </w:r>
            <w:r w:rsidRPr="00AE3E16">
              <w:rPr>
                <w:rFonts w:cs="Arial"/>
                <w:sz w:val="16"/>
                <w:szCs w:val="16"/>
                <w:lang w:val="en-GB"/>
              </w:rPr>
              <w:t>,</w:t>
            </w:r>
          </w:p>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Long term</w:t>
            </w:r>
          </w:p>
        </w:tc>
        <w:tc>
          <w:tcPr>
            <w:tcW w:w="1553" w:type="dxa"/>
            <w:vAlign w:val="center"/>
          </w:tcPr>
          <w:p w:rsidR="009710D5" w:rsidRDefault="008B1BA0">
            <w:pPr>
              <w:spacing w:after="0" w:line="240" w:lineRule="auto"/>
              <w:ind w:left="-115" w:right="-108"/>
              <w:jc w:val="center"/>
              <w:rPr>
                <w:rFonts w:cs="Arial"/>
                <w:sz w:val="16"/>
                <w:szCs w:val="16"/>
                <w:lang w:val="en-GB"/>
              </w:rPr>
            </w:pPr>
            <w:r w:rsidRPr="00AE3E16">
              <w:rPr>
                <w:rFonts w:cs="Arial"/>
                <w:sz w:val="16"/>
                <w:szCs w:val="16"/>
                <w:lang w:val="en-GB"/>
              </w:rPr>
              <w:t>Easy to calibrate</w:t>
            </w:r>
          </w:p>
        </w:tc>
        <w:tc>
          <w:tcPr>
            <w:tcW w:w="1556" w:type="dxa"/>
            <w:vAlign w:val="center"/>
          </w:tcPr>
          <w:p w:rsidR="009710D5" w:rsidRDefault="008B1BA0">
            <w:pPr>
              <w:spacing w:after="0" w:line="240" w:lineRule="auto"/>
              <w:ind w:right="-108"/>
              <w:jc w:val="center"/>
              <w:rPr>
                <w:rFonts w:cs="Arial"/>
                <w:sz w:val="16"/>
                <w:szCs w:val="16"/>
                <w:lang w:val="en-GB"/>
              </w:rPr>
            </w:pPr>
            <w:r w:rsidRPr="00AE3E16">
              <w:rPr>
                <w:rFonts w:cs="Arial"/>
                <w:sz w:val="16"/>
                <w:szCs w:val="16"/>
                <w:lang w:val="en-GB"/>
              </w:rPr>
              <w:t>High cost</w:t>
            </w:r>
          </w:p>
        </w:tc>
      </w:tr>
      <w:tr w:rsidR="008B1BA0" w:rsidRPr="00AE3E16" w:rsidTr="00AA69E2">
        <w:trPr>
          <w:cantSplit/>
          <w:tblHeader/>
        </w:trPr>
        <w:tc>
          <w:tcPr>
            <w:tcW w:w="1555" w:type="dxa"/>
            <w:vAlign w:val="center"/>
          </w:tcPr>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Electro-magnetic</w:t>
            </w:r>
          </w:p>
        </w:tc>
        <w:tc>
          <w:tcPr>
            <w:tcW w:w="1530" w:type="dxa"/>
            <w:vAlign w:val="center"/>
          </w:tcPr>
          <w:p w:rsidR="009710D5" w:rsidRDefault="008B1BA0">
            <w:pPr>
              <w:spacing w:after="0" w:line="240" w:lineRule="auto"/>
              <w:ind w:right="-82"/>
              <w:jc w:val="center"/>
              <w:rPr>
                <w:rFonts w:cs="Arial"/>
                <w:sz w:val="16"/>
                <w:szCs w:val="16"/>
                <w:lang w:val="en-GB"/>
              </w:rPr>
            </w:pPr>
            <w:r w:rsidRPr="00C44218">
              <w:rPr>
                <w:rFonts w:cs="Arial"/>
                <w:sz w:val="16"/>
                <w:szCs w:val="16"/>
                <w:lang w:val="en-GB"/>
              </w:rPr>
              <w:t>Can be designed for AWS, or for manual with digital display</w:t>
            </w:r>
          </w:p>
        </w:tc>
        <w:tc>
          <w:tcPr>
            <w:tcW w:w="1581" w:type="dxa"/>
            <w:vAlign w:val="center"/>
          </w:tcPr>
          <w:p w:rsidR="009710D5" w:rsidRDefault="008B1BA0">
            <w:pPr>
              <w:spacing w:after="0" w:line="240" w:lineRule="auto"/>
              <w:ind w:right="-86"/>
              <w:jc w:val="center"/>
              <w:rPr>
                <w:rFonts w:cs="Arial"/>
                <w:sz w:val="16"/>
                <w:szCs w:val="16"/>
                <w:lang w:val="en-GB"/>
              </w:rPr>
            </w:pPr>
            <w:r w:rsidRPr="00C44218">
              <w:rPr>
                <w:rFonts w:cs="Arial"/>
                <w:sz w:val="16"/>
                <w:szCs w:val="16"/>
                <w:lang w:val="en-GB"/>
              </w:rPr>
              <w:t>Depends on</w:t>
            </w:r>
          </w:p>
          <w:p w:rsidR="009710D5" w:rsidRDefault="008B1BA0">
            <w:pPr>
              <w:spacing w:after="0" w:line="240" w:lineRule="auto"/>
              <w:ind w:right="-86"/>
              <w:jc w:val="center"/>
              <w:rPr>
                <w:rFonts w:cs="Arial"/>
                <w:sz w:val="16"/>
                <w:szCs w:val="16"/>
                <w:lang w:val="en-GB"/>
              </w:rPr>
            </w:pPr>
            <w:r w:rsidRPr="00C44218">
              <w:rPr>
                <w:rFonts w:cs="Arial"/>
                <w:sz w:val="16"/>
                <w:szCs w:val="16"/>
                <w:lang w:val="en-GB"/>
              </w:rPr>
              <w:t>design and</w:t>
            </w:r>
          </w:p>
          <w:p w:rsidR="009710D5" w:rsidRDefault="008B1BA0">
            <w:pPr>
              <w:spacing w:after="0" w:line="240" w:lineRule="auto"/>
              <w:ind w:right="-86"/>
              <w:jc w:val="center"/>
              <w:rPr>
                <w:rFonts w:cs="Arial"/>
                <w:sz w:val="16"/>
                <w:szCs w:val="16"/>
                <w:lang w:val="en-GB"/>
              </w:rPr>
            </w:pPr>
            <w:r w:rsidRPr="00C44218">
              <w:rPr>
                <w:rFonts w:cs="Arial"/>
                <w:sz w:val="16"/>
                <w:szCs w:val="16"/>
                <w:lang w:val="en-GB"/>
              </w:rPr>
              <w:t>application</w:t>
            </w:r>
          </w:p>
        </w:tc>
        <w:tc>
          <w:tcPr>
            <w:tcW w:w="1556"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&lt;±1.0% FS</w:t>
            </w:r>
          </w:p>
        </w:tc>
        <w:tc>
          <w:tcPr>
            <w:tcW w:w="1555"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Quick response</w:t>
            </w:r>
          </w:p>
        </w:tc>
        <w:tc>
          <w:tcPr>
            <w:tcW w:w="1556"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Good</w:t>
            </w:r>
          </w:p>
        </w:tc>
        <w:tc>
          <w:tcPr>
            <w:tcW w:w="1555"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±0.5% FS</w:t>
            </w:r>
            <w:r w:rsidR="007A63F9">
              <w:rPr>
                <w:rFonts w:cs="Arial"/>
                <w:sz w:val="16"/>
                <w:szCs w:val="16"/>
                <w:lang w:val="en-GB"/>
              </w:rPr>
              <w:t>/yr</w:t>
            </w:r>
          </w:p>
          <w:p w:rsidR="008B1BA0" w:rsidRPr="00AE3E16" w:rsidRDefault="008B1BA0" w:rsidP="00BA0068">
            <w:pPr>
              <w:spacing w:after="0" w:line="240" w:lineRule="auto"/>
              <w:jc w:val="center"/>
              <w:rPr>
                <w:rFonts w:cs="Arial"/>
                <w:sz w:val="16"/>
                <w:szCs w:val="16"/>
                <w:lang w:val="en-GB"/>
              </w:rPr>
            </w:pPr>
          </w:p>
        </w:tc>
        <w:tc>
          <w:tcPr>
            <w:tcW w:w="1553" w:type="dxa"/>
            <w:vAlign w:val="center"/>
          </w:tcPr>
          <w:p w:rsidR="009710D5" w:rsidRDefault="008B1BA0">
            <w:pPr>
              <w:spacing w:after="0" w:line="240" w:lineRule="auto"/>
              <w:ind w:left="-115" w:right="-108"/>
              <w:jc w:val="center"/>
              <w:rPr>
                <w:rFonts w:cs="Arial"/>
                <w:sz w:val="16"/>
                <w:szCs w:val="16"/>
                <w:lang w:val="en-GB"/>
              </w:rPr>
            </w:pPr>
            <w:r w:rsidRPr="00AE3E16">
              <w:rPr>
                <w:rFonts w:cs="Arial"/>
                <w:sz w:val="16"/>
                <w:szCs w:val="16"/>
                <w:lang w:val="en-GB"/>
              </w:rPr>
              <w:t>Easy to calibrate</w:t>
            </w:r>
          </w:p>
        </w:tc>
        <w:tc>
          <w:tcPr>
            <w:tcW w:w="1556" w:type="dxa"/>
            <w:vAlign w:val="center"/>
          </w:tcPr>
          <w:p w:rsidR="009710D5" w:rsidRDefault="008B1BA0">
            <w:pPr>
              <w:spacing w:after="0" w:line="240" w:lineRule="auto"/>
              <w:ind w:right="-108"/>
              <w:jc w:val="center"/>
              <w:rPr>
                <w:rFonts w:cs="Arial"/>
                <w:sz w:val="16"/>
                <w:szCs w:val="16"/>
                <w:lang w:val="en-GB"/>
              </w:rPr>
            </w:pPr>
            <w:r w:rsidRPr="00AE3E16">
              <w:rPr>
                <w:rFonts w:cs="Arial"/>
                <w:sz w:val="16"/>
                <w:szCs w:val="16"/>
                <w:lang w:val="en-GB"/>
              </w:rPr>
              <w:t>Low-cost but offset by additional</w:t>
            </w:r>
          </w:p>
          <w:p w:rsidR="009710D5" w:rsidRDefault="008B1BA0">
            <w:pPr>
              <w:spacing w:after="0" w:line="240" w:lineRule="auto"/>
              <w:ind w:right="-108"/>
              <w:jc w:val="center"/>
              <w:rPr>
                <w:rFonts w:cs="Arial"/>
                <w:sz w:val="16"/>
                <w:szCs w:val="16"/>
                <w:lang w:val="en-GB"/>
              </w:rPr>
            </w:pPr>
            <w:r w:rsidRPr="00AE3E16">
              <w:rPr>
                <w:rFonts w:cs="Arial"/>
                <w:sz w:val="16"/>
                <w:szCs w:val="16"/>
                <w:lang w:val="en-GB"/>
              </w:rPr>
              <w:t>circuitry</w:t>
            </w:r>
          </w:p>
        </w:tc>
      </w:tr>
      <w:tr w:rsidR="008B1BA0" w:rsidRPr="00AE3E16" w:rsidTr="00AA69E2">
        <w:trPr>
          <w:cantSplit/>
          <w:tblHeader/>
        </w:trPr>
        <w:tc>
          <w:tcPr>
            <w:tcW w:w="1555" w:type="dxa"/>
            <w:vAlign w:val="center"/>
          </w:tcPr>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Variable</w:t>
            </w:r>
          </w:p>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Reluctance</w:t>
            </w:r>
          </w:p>
        </w:tc>
        <w:tc>
          <w:tcPr>
            <w:tcW w:w="1530" w:type="dxa"/>
            <w:vAlign w:val="center"/>
          </w:tcPr>
          <w:p w:rsidR="009710D5" w:rsidRDefault="008B1BA0">
            <w:pPr>
              <w:spacing w:after="0" w:line="240" w:lineRule="auto"/>
              <w:ind w:right="-82"/>
              <w:jc w:val="center"/>
              <w:rPr>
                <w:rFonts w:cs="Arial"/>
                <w:sz w:val="16"/>
                <w:szCs w:val="16"/>
                <w:lang w:val="en-GB"/>
              </w:rPr>
            </w:pPr>
            <w:r w:rsidRPr="00C44218">
              <w:rPr>
                <w:rFonts w:cs="Arial"/>
                <w:sz w:val="16"/>
                <w:szCs w:val="16"/>
                <w:lang w:val="en-GB"/>
              </w:rPr>
              <w:t>Can be designed for AWS, or for manual with digital display</w:t>
            </w:r>
          </w:p>
        </w:tc>
        <w:tc>
          <w:tcPr>
            <w:tcW w:w="1581" w:type="dxa"/>
            <w:vAlign w:val="center"/>
          </w:tcPr>
          <w:p w:rsidR="009710D5" w:rsidRDefault="007A63F9">
            <w:pPr>
              <w:spacing w:after="0" w:line="240" w:lineRule="auto"/>
              <w:ind w:right="-86"/>
              <w:jc w:val="center"/>
              <w:rPr>
                <w:rFonts w:cs="Arial"/>
                <w:sz w:val="16"/>
                <w:szCs w:val="16"/>
                <w:lang w:val="en-GB"/>
              </w:rPr>
            </w:pPr>
            <w:r>
              <w:rPr>
                <w:rFonts w:cs="Arial"/>
                <w:sz w:val="16"/>
                <w:szCs w:val="16"/>
                <w:lang w:val="en-GB"/>
              </w:rPr>
              <w:t>550Pa to 22MPa,</w:t>
            </w:r>
            <w:r w:rsidR="004B6FDC">
              <w:rPr>
                <w:rFonts w:cs="Arial"/>
                <w:sz w:val="16"/>
                <w:szCs w:val="16"/>
                <w:lang w:val="en-GB"/>
              </w:rPr>
              <w:t xml:space="preserve"> </w:t>
            </w:r>
            <w:r w:rsidR="008B1BA0" w:rsidRPr="00C44218">
              <w:rPr>
                <w:rFonts w:cs="Arial"/>
                <w:sz w:val="16"/>
                <w:szCs w:val="16"/>
                <w:lang w:val="en-GB"/>
              </w:rPr>
              <w:t>Depends on application</w:t>
            </w:r>
          </w:p>
        </w:tc>
        <w:tc>
          <w:tcPr>
            <w:tcW w:w="1556" w:type="dxa"/>
            <w:vAlign w:val="center"/>
          </w:tcPr>
          <w:p w:rsidR="008B1BA0" w:rsidRPr="00AE3E16" w:rsidRDefault="008B1BA0" w:rsidP="007A63F9">
            <w:pPr>
              <w:spacing w:after="0" w:line="240" w:lineRule="auto"/>
              <w:jc w:val="center"/>
              <w:rPr>
                <w:rFonts w:cs="Arial"/>
                <w:sz w:val="16"/>
                <w:szCs w:val="16"/>
                <w:lang w:val="en-GB"/>
              </w:rPr>
            </w:pPr>
            <w:r w:rsidRPr="00C44218">
              <w:rPr>
                <w:rFonts w:cs="Arial"/>
                <w:sz w:val="16"/>
                <w:szCs w:val="16"/>
                <w:lang w:val="en-GB"/>
              </w:rPr>
              <w:t>± 0.25% to ±0.5% FS</w:t>
            </w:r>
          </w:p>
        </w:tc>
        <w:tc>
          <w:tcPr>
            <w:tcW w:w="1555" w:type="dxa"/>
            <w:vAlign w:val="center"/>
          </w:tcPr>
          <w:p w:rsidR="008B1BA0" w:rsidRPr="00AE3E16" w:rsidRDefault="008B1BA0" w:rsidP="004B6FDC">
            <w:pPr>
              <w:spacing w:after="0" w:line="240" w:lineRule="auto"/>
              <w:jc w:val="center"/>
              <w:rPr>
                <w:rFonts w:cs="Arial"/>
                <w:sz w:val="16"/>
                <w:szCs w:val="16"/>
                <w:lang w:val="en-GB"/>
              </w:rPr>
            </w:pPr>
            <w:r w:rsidRPr="00C44218">
              <w:rPr>
                <w:rFonts w:cs="Arial"/>
                <w:sz w:val="16"/>
                <w:szCs w:val="16"/>
                <w:lang w:val="en-GB"/>
              </w:rPr>
              <w:t>0.1 msec to 0.5 msec</w:t>
            </w:r>
          </w:p>
        </w:tc>
        <w:tc>
          <w:tcPr>
            <w:tcW w:w="1556" w:type="dxa"/>
            <w:vAlign w:val="center"/>
          </w:tcPr>
          <w:p w:rsidR="008B1BA0" w:rsidRPr="00AE3E16" w:rsidRDefault="008B1BA0" w:rsidP="007A63F9">
            <w:pPr>
              <w:spacing w:after="0" w:line="240" w:lineRule="auto"/>
              <w:jc w:val="center"/>
              <w:rPr>
                <w:rFonts w:cs="Arial"/>
                <w:sz w:val="16"/>
                <w:szCs w:val="16"/>
                <w:lang w:val="en-GB"/>
              </w:rPr>
            </w:pPr>
            <w:r w:rsidRPr="00AE3E16">
              <w:rPr>
                <w:rFonts w:cs="Arial"/>
                <w:sz w:val="16"/>
                <w:szCs w:val="16"/>
                <w:lang w:val="en-GB"/>
              </w:rPr>
              <w:t xml:space="preserve"> usually linear</w:t>
            </w:r>
          </w:p>
        </w:tc>
        <w:tc>
          <w:tcPr>
            <w:tcW w:w="1555" w:type="dxa"/>
            <w:vAlign w:val="center"/>
          </w:tcPr>
          <w:p w:rsidR="008B1BA0" w:rsidRPr="00AE3E16" w:rsidRDefault="008B1BA0" w:rsidP="00BA0068">
            <w:pPr>
              <w:spacing w:after="0" w:line="240" w:lineRule="auto"/>
              <w:jc w:val="center"/>
              <w:rPr>
                <w:rFonts w:cs="Arial"/>
                <w:sz w:val="16"/>
                <w:szCs w:val="16"/>
                <w:lang w:val="en-GB"/>
              </w:rPr>
            </w:pPr>
            <w:r w:rsidRPr="00C44218">
              <w:rPr>
                <w:rFonts w:cs="Arial"/>
                <w:sz w:val="16"/>
                <w:szCs w:val="16"/>
                <w:lang w:val="en-GB"/>
              </w:rPr>
              <w:t xml:space="preserve">0.1% </w:t>
            </w:r>
            <w:r w:rsidR="007A63F9">
              <w:rPr>
                <w:rFonts w:cs="Arial"/>
                <w:sz w:val="16"/>
                <w:szCs w:val="16"/>
                <w:lang w:val="en-GB"/>
              </w:rPr>
              <w:t>FS/yr</w:t>
            </w:r>
            <w:r w:rsidRPr="00C44218">
              <w:rPr>
                <w:rFonts w:cs="Arial"/>
                <w:sz w:val="16"/>
                <w:szCs w:val="16"/>
                <w:lang w:val="en-GB"/>
              </w:rPr>
              <w:t xml:space="preserve"> </w:t>
            </w:r>
            <w:r w:rsidRPr="00AE3E16">
              <w:rPr>
                <w:rFonts w:cs="Arial"/>
                <w:sz w:val="16"/>
                <w:szCs w:val="16"/>
                <w:lang w:val="en-GB"/>
              </w:rPr>
              <w:t>Limited by characteristics of materials</w:t>
            </w:r>
          </w:p>
        </w:tc>
        <w:tc>
          <w:tcPr>
            <w:tcW w:w="1553" w:type="dxa"/>
            <w:vAlign w:val="center"/>
          </w:tcPr>
          <w:p w:rsidR="009710D5" w:rsidRDefault="008B1BA0">
            <w:pPr>
              <w:spacing w:after="0" w:line="240" w:lineRule="auto"/>
              <w:ind w:left="-115" w:right="-108"/>
              <w:jc w:val="center"/>
              <w:rPr>
                <w:rFonts w:cs="Arial"/>
                <w:sz w:val="16"/>
                <w:szCs w:val="16"/>
                <w:lang w:val="en-GB"/>
              </w:rPr>
            </w:pPr>
            <w:r w:rsidRPr="00C44218">
              <w:rPr>
                <w:rFonts w:cs="Arial"/>
                <w:sz w:val="16"/>
                <w:szCs w:val="16"/>
                <w:lang w:val="en-GB"/>
              </w:rPr>
              <w:t>Easy to calibrate</w:t>
            </w:r>
          </w:p>
        </w:tc>
        <w:tc>
          <w:tcPr>
            <w:tcW w:w="1556" w:type="dxa"/>
            <w:vAlign w:val="center"/>
          </w:tcPr>
          <w:p w:rsidR="009710D5" w:rsidRDefault="008B1BA0">
            <w:pPr>
              <w:spacing w:after="0" w:line="240" w:lineRule="auto"/>
              <w:ind w:left="-111" w:right="-108"/>
              <w:jc w:val="center"/>
              <w:rPr>
                <w:rFonts w:cs="Arial"/>
                <w:sz w:val="16"/>
                <w:szCs w:val="16"/>
                <w:lang w:val="en-GB"/>
              </w:rPr>
            </w:pPr>
            <w:r w:rsidRPr="00AE3E16">
              <w:rPr>
                <w:rFonts w:cs="Arial"/>
                <w:sz w:val="16"/>
                <w:szCs w:val="16"/>
                <w:lang w:val="en-GB"/>
              </w:rPr>
              <w:t>Low-cost but offset by additional</w:t>
            </w:r>
          </w:p>
          <w:p w:rsidR="009710D5" w:rsidRDefault="008B1BA0">
            <w:pPr>
              <w:spacing w:after="0" w:line="240" w:lineRule="auto"/>
              <w:ind w:right="-108"/>
              <w:jc w:val="center"/>
              <w:rPr>
                <w:rFonts w:cs="Arial"/>
                <w:sz w:val="16"/>
                <w:szCs w:val="16"/>
                <w:lang w:val="en-GB"/>
              </w:rPr>
            </w:pPr>
            <w:r w:rsidRPr="00AE3E16">
              <w:rPr>
                <w:rFonts w:cs="Arial"/>
                <w:sz w:val="16"/>
                <w:szCs w:val="16"/>
                <w:lang w:val="en-GB"/>
              </w:rPr>
              <w:t>circuitry</w:t>
            </w:r>
          </w:p>
        </w:tc>
      </w:tr>
      <w:tr w:rsidR="008B1BA0" w:rsidRPr="00AE3E16" w:rsidTr="00AA69E2">
        <w:trPr>
          <w:cantSplit/>
          <w:tblHeader/>
        </w:trPr>
        <w:tc>
          <w:tcPr>
            <w:tcW w:w="1555" w:type="dxa"/>
            <w:vAlign w:val="center"/>
          </w:tcPr>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Potentiometric</w:t>
            </w:r>
          </w:p>
        </w:tc>
        <w:tc>
          <w:tcPr>
            <w:tcW w:w="1530" w:type="dxa"/>
            <w:vAlign w:val="center"/>
          </w:tcPr>
          <w:p w:rsidR="009710D5" w:rsidRDefault="008B1BA0">
            <w:pPr>
              <w:spacing w:after="0" w:line="240" w:lineRule="auto"/>
              <w:ind w:right="-82"/>
              <w:jc w:val="center"/>
              <w:rPr>
                <w:rFonts w:cs="Arial"/>
                <w:sz w:val="16"/>
                <w:szCs w:val="16"/>
                <w:lang w:val="en-GB"/>
              </w:rPr>
            </w:pPr>
            <w:r w:rsidRPr="00C44218">
              <w:rPr>
                <w:rFonts w:cs="Arial"/>
                <w:sz w:val="16"/>
                <w:szCs w:val="16"/>
                <w:lang w:val="en-GB"/>
              </w:rPr>
              <w:t>Usually for manual with analog or digital display</w:t>
            </w:r>
          </w:p>
        </w:tc>
        <w:tc>
          <w:tcPr>
            <w:tcW w:w="1581" w:type="dxa"/>
            <w:vAlign w:val="center"/>
          </w:tcPr>
          <w:p w:rsidR="009710D5" w:rsidRDefault="008B1BA0">
            <w:pPr>
              <w:spacing w:after="0" w:line="240" w:lineRule="auto"/>
              <w:ind w:right="-86"/>
              <w:jc w:val="center"/>
              <w:rPr>
                <w:rFonts w:cs="Arial"/>
                <w:sz w:val="16"/>
                <w:szCs w:val="16"/>
                <w:lang w:val="en-GB"/>
              </w:rPr>
            </w:pPr>
            <w:r w:rsidRPr="00C44218">
              <w:rPr>
                <w:rFonts w:cs="Arial"/>
                <w:sz w:val="16"/>
                <w:szCs w:val="16"/>
                <w:lang w:val="en-GB"/>
              </w:rPr>
              <w:t>35 KPa to 70 MPa, Depends on application and construction</w:t>
            </w:r>
          </w:p>
          <w:p w:rsidR="009710D5" w:rsidRDefault="009710D5">
            <w:pPr>
              <w:spacing w:after="0" w:line="240" w:lineRule="auto"/>
              <w:ind w:right="-86"/>
              <w:jc w:val="center"/>
              <w:rPr>
                <w:rFonts w:cs="Arial"/>
                <w:sz w:val="16"/>
                <w:szCs w:val="16"/>
                <w:lang w:val="en-GB"/>
              </w:rPr>
            </w:pPr>
          </w:p>
        </w:tc>
        <w:tc>
          <w:tcPr>
            <w:tcW w:w="1556"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0.5% and 1% of full scale, not including drift and the effects of temperature.</w:t>
            </w:r>
          </w:p>
        </w:tc>
        <w:tc>
          <w:tcPr>
            <w:tcW w:w="1555"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Limited by friction</w:t>
            </w:r>
          </w:p>
        </w:tc>
        <w:tc>
          <w:tcPr>
            <w:tcW w:w="1556"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Depends on sensor and friction</w:t>
            </w:r>
          </w:p>
        </w:tc>
        <w:tc>
          <w:tcPr>
            <w:tcW w:w="1555"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Low</w:t>
            </w:r>
          </w:p>
        </w:tc>
        <w:tc>
          <w:tcPr>
            <w:tcW w:w="1553" w:type="dxa"/>
            <w:vAlign w:val="center"/>
          </w:tcPr>
          <w:p w:rsidR="009710D5" w:rsidRDefault="008B1BA0">
            <w:pPr>
              <w:spacing w:after="0" w:line="240" w:lineRule="auto"/>
              <w:ind w:left="-115" w:right="-108"/>
              <w:jc w:val="center"/>
              <w:rPr>
                <w:rFonts w:cs="Arial"/>
                <w:sz w:val="16"/>
                <w:szCs w:val="16"/>
                <w:lang w:val="en-GB"/>
              </w:rPr>
            </w:pPr>
            <w:r w:rsidRPr="00C44218">
              <w:rPr>
                <w:rFonts w:cs="Arial"/>
                <w:sz w:val="16"/>
                <w:szCs w:val="16"/>
                <w:lang w:val="en-GB"/>
              </w:rPr>
              <w:t>Needs frequent recalibration</w:t>
            </w:r>
          </w:p>
        </w:tc>
        <w:tc>
          <w:tcPr>
            <w:tcW w:w="1556" w:type="dxa"/>
            <w:vAlign w:val="center"/>
          </w:tcPr>
          <w:p w:rsidR="009710D5" w:rsidRDefault="008B1BA0">
            <w:pPr>
              <w:spacing w:after="0" w:line="240" w:lineRule="auto"/>
              <w:ind w:right="-108"/>
              <w:jc w:val="center"/>
              <w:rPr>
                <w:rFonts w:cs="Arial"/>
                <w:sz w:val="16"/>
                <w:szCs w:val="16"/>
                <w:lang w:val="en-GB"/>
              </w:rPr>
            </w:pPr>
            <w:r w:rsidRPr="00C44218">
              <w:rPr>
                <w:rFonts w:cs="Arial"/>
                <w:sz w:val="16"/>
                <w:szCs w:val="16"/>
                <w:lang w:val="en-GB"/>
              </w:rPr>
              <w:t>Low-cost</w:t>
            </w:r>
          </w:p>
        </w:tc>
      </w:tr>
      <w:tr w:rsidR="008B1BA0" w:rsidRPr="00AE3E16" w:rsidTr="00AA69E2">
        <w:trPr>
          <w:cantSplit/>
          <w:tblHeader/>
        </w:trPr>
        <w:tc>
          <w:tcPr>
            <w:tcW w:w="1555" w:type="dxa"/>
            <w:vAlign w:val="center"/>
          </w:tcPr>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Aneroid</w:t>
            </w:r>
          </w:p>
        </w:tc>
        <w:tc>
          <w:tcPr>
            <w:tcW w:w="1530" w:type="dxa"/>
            <w:vAlign w:val="center"/>
          </w:tcPr>
          <w:p w:rsidR="009710D5" w:rsidRDefault="008B1BA0">
            <w:pPr>
              <w:spacing w:after="0" w:line="240" w:lineRule="auto"/>
              <w:ind w:right="-82"/>
              <w:jc w:val="center"/>
              <w:rPr>
                <w:rFonts w:cs="Arial"/>
                <w:sz w:val="16"/>
                <w:szCs w:val="16"/>
                <w:lang w:val="en-GB"/>
              </w:rPr>
            </w:pPr>
            <w:r w:rsidRPr="00C44218">
              <w:rPr>
                <w:rFonts w:cs="Arial"/>
                <w:sz w:val="16"/>
                <w:szCs w:val="16"/>
                <w:lang w:val="en-GB"/>
              </w:rPr>
              <w:t>AWS; and/or</w:t>
            </w:r>
          </w:p>
          <w:p w:rsidR="009710D5" w:rsidRDefault="008B1BA0">
            <w:pPr>
              <w:spacing w:after="0" w:line="240" w:lineRule="auto"/>
              <w:ind w:right="-82"/>
              <w:jc w:val="center"/>
              <w:rPr>
                <w:rFonts w:cs="Arial"/>
                <w:sz w:val="16"/>
                <w:szCs w:val="16"/>
                <w:lang w:val="en-GB"/>
              </w:rPr>
            </w:pPr>
            <w:r w:rsidRPr="00C44218">
              <w:rPr>
                <w:rFonts w:cs="Arial"/>
                <w:sz w:val="16"/>
                <w:szCs w:val="16"/>
                <w:lang w:val="en-GB"/>
              </w:rPr>
              <w:t>Manual with analog, or digital display</w:t>
            </w:r>
          </w:p>
        </w:tc>
        <w:tc>
          <w:tcPr>
            <w:tcW w:w="1581" w:type="dxa"/>
            <w:vAlign w:val="center"/>
          </w:tcPr>
          <w:p w:rsidR="009710D5" w:rsidRDefault="008B1BA0">
            <w:pPr>
              <w:spacing w:after="0" w:line="240" w:lineRule="auto"/>
              <w:ind w:right="-86"/>
              <w:jc w:val="center"/>
              <w:rPr>
                <w:rFonts w:cs="Arial"/>
                <w:sz w:val="16"/>
                <w:szCs w:val="16"/>
                <w:lang w:val="en-GB"/>
              </w:rPr>
            </w:pPr>
            <w:r w:rsidRPr="00C44218">
              <w:rPr>
                <w:rFonts w:cs="Arial"/>
                <w:sz w:val="16"/>
                <w:szCs w:val="16"/>
                <w:lang w:val="en-GB"/>
              </w:rPr>
              <w:t xml:space="preserve">890 </w:t>
            </w:r>
            <w:r w:rsidR="00AA69E2">
              <w:rPr>
                <w:rFonts w:cs="Arial"/>
                <w:sz w:val="16"/>
                <w:szCs w:val="16"/>
                <w:lang w:val="en-GB"/>
              </w:rPr>
              <w:t>hPa -</w:t>
            </w:r>
            <w:r w:rsidR="00AA69E2" w:rsidRPr="00C44218">
              <w:rPr>
                <w:rFonts w:cs="Arial"/>
                <w:sz w:val="16"/>
                <w:szCs w:val="16"/>
                <w:lang w:val="en-GB"/>
              </w:rPr>
              <w:t xml:space="preserve"> </w:t>
            </w:r>
            <w:r w:rsidRPr="00C44218">
              <w:rPr>
                <w:rFonts w:cs="Arial"/>
                <w:sz w:val="16"/>
                <w:szCs w:val="16"/>
                <w:lang w:val="en-GB"/>
              </w:rPr>
              <w:t>1050 hPa, depending on brand and design</w:t>
            </w:r>
          </w:p>
        </w:tc>
        <w:tc>
          <w:tcPr>
            <w:tcW w:w="1556" w:type="dxa"/>
            <w:vAlign w:val="center"/>
          </w:tcPr>
          <w:p w:rsidR="008B1BA0" w:rsidRPr="00C44218" w:rsidRDefault="008B1BA0" w:rsidP="007A63F9">
            <w:pPr>
              <w:spacing w:after="0" w:line="240" w:lineRule="auto"/>
              <w:jc w:val="center"/>
              <w:rPr>
                <w:rFonts w:cs="Arial"/>
                <w:sz w:val="16"/>
                <w:szCs w:val="16"/>
                <w:lang w:val="en-GB"/>
              </w:rPr>
            </w:pPr>
            <w:r w:rsidRPr="00C44218">
              <w:rPr>
                <w:rFonts w:cs="Arial"/>
                <w:sz w:val="16"/>
                <w:szCs w:val="16"/>
                <w:lang w:val="en-GB"/>
              </w:rPr>
              <w:t>±0.15 to ±2.5 hPa, depending on brand</w:t>
            </w:r>
          </w:p>
        </w:tc>
        <w:tc>
          <w:tcPr>
            <w:tcW w:w="1555"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Affected by friction of mechanism</w:t>
            </w:r>
          </w:p>
        </w:tc>
        <w:tc>
          <w:tcPr>
            <w:tcW w:w="1556"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Non-linear but can be compensated</w:t>
            </w:r>
          </w:p>
        </w:tc>
        <w:tc>
          <w:tcPr>
            <w:tcW w:w="1555" w:type="dxa"/>
            <w:vAlign w:val="center"/>
          </w:tcPr>
          <w:p w:rsidR="009710D5" w:rsidRDefault="008B1BA0">
            <w:pPr>
              <w:spacing w:after="0" w:line="240" w:lineRule="auto"/>
              <w:ind w:left="-28" w:right="-101"/>
              <w:jc w:val="center"/>
              <w:rPr>
                <w:rFonts w:cs="Arial"/>
                <w:sz w:val="16"/>
                <w:szCs w:val="16"/>
                <w:lang w:val="en-GB"/>
              </w:rPr>
            </w:pPr>
            <w:r w:rsidRPr="00C44218">
              <w:rPr>
                <w:rFonts w:cs="Arial"/>
                <w:sz w:val="16"/>
                <w:szCs w:val="16"/>
                <w:lang w:val="en-GB"/>
              </w:rPr>
              <w:t>Subject to unpredictable drift</w:t>
            </w:r>
          </w:p>
        </w:tc>
        <w:tc>
          <w:tcPr>
            <w:tcW w:w="1553" w:type="dxa"/>
            <w:vAlign w:val="center"/>
          </w:tcPr>
          <w:p w:rsidR="009710D5" w:rsidRDefault="008B1BA0">
            <w:pPr>
              <w:spacing w:after="0" w:line="240" w:lineRule="auto"/>
              <w:ind w:left="-115" w:right="-108"/>
              <w:jc w:val="center"/>
              <w:rPr>
                <w:rFonts w:cs="Arial"/>
                <w:sz w:val="16"/>
                <w:szCs w:val="16"/>
                <w:lang w:val="en-GB"/>
              </w:rPr>
            </w:pPr>
            <w:r w:rsidRPr="00AE3E16">
              <w:rPr>
                <w:rFonts w:cs="Arial"/>
                <w:sz w:val="16"/>
                <w:szCs w:val="16"/>
                <w:lang w:val="en-GB"/>
              </w:rPr>
              <w:t>Easy to calibrate but needs frequent recalibration (1-2 years)</w:t>
            </w:r>
          </w:p>
        </w:tc>
        <w:tc>
          <w:tcPr>
            <w:tcW w:w="1556"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Cheaper in cost but higher in price on certain brand</w:t>
            </w:r>
          </w:p>
        </w:tc>
      </w:tr>
      <w:tr w:rsidR="008B1BA0" w:rsidRPr="00AE3E16" w:rsidTr="00AA69E2">
        <w:trPr>
          <w:cantSplit/>
          <w:tblHeader/>
        </w:trPr>
        <w:tc>
          <w:tcPr>
            <w:tcW w:w="1555" w:type="dxa"/>
            <w:vAlign w:val="center"/>
          </w:tcPr>
          <w:p w:rsidR="009710D5" w:rsidRDefault="009710D5">
            <w:pPr>
              <w:spacing w:after="0" w:line="240" w:lineRule="auto"/>
              <w:ind w:left="-142" w:right="-79"/>
              <w:jc w:val="center"/>
              <w:rPr>
                <w:rFonts w:cs="Arial"/>
                <w:b/>
                <w:sz w:val="16"/>
                <w:szCs w:val="16"/>
                <w:lang w:val="en-GB"/>
              </w:rPr>
            </w:pPr>
          </w:p>
          <w:p w:rsidR="009710D5" w:rsidRDefault="008B1BA0">
            <w:pPr>
              <w:spacing w:after="0" w:line="240" w:lineRule="auto"/>
              <w:ind w:left="-142" w:right="-79"/>
              <w:jc w:val="center"/>
              <w:rPr>
                <w:rFonts w:cs="Arial"/>
                <w:b/>
                <w:sz w:val="16"/>
                <w:szCs w:val="16"/>
                <w:lang w:val="en-GB"/>
              </w:rPr>
            </w:pPr>
            <w:r w:rsidRPr="00BA0068">
              <w:rPr>
                <w:rFonts w:cs="Arial"/>
                <w:b/>
                <w:sz w:val="16"/>
                <w:szCs w:val="16"/>
                <w:lang w:val="en-GB"/>
              </w:rPr>
              <w:t>Bourdon Tubes</w:t>
            </w:r>
          </w:p>
          <w:p w:rsidR="009710D5" w:rsidRDefault="009710D5">
            <w:pPr>
              <w:spacing w:after="0" w:line="240" w:lineRule="auto"/>
              <w:ind w:left="-142" w:right="-79"/>
              <w:jc w:val="center"/>
              <w:rPr>
                <w:rFonts w:cs="Arial"/>
                <w:b/>
                <w:sz w:val="16"/>
                <w:szCs w:val="16"/>
                <w:lang w:val="en-GB"/>
              </w:rPr>
            </w:pPr>
          </w:p>
        </w:tc>
        <w:tc>
          <w:tcPr>
            <w:tcW w:w="1530" w:type="dxa"/>
            <w:vAlign w:val="center"/>
          </w:tcPr>
          <w:p w:rsidR="009710D5" w:rsidRDefault="008B1BA0">
            <w:pPr>
              <w:spacing w:after="0" w:line="240" w:lineRule="auto"/>
              <w:ind w:right="-82"/>
              <w:jc w:val="center"/>
              <w:rPr>
                <w:rFonts w:cs="Arial"/>
                <w:sz w:val="16"/>
                <w:szCs w:val="16"/>
                <w:lang w:val="en-GB"/>
              </w:rPr>
            </w:pPr>
            <w:r w:rsidRPr="00C44218">
              <w:rPr>
                <w:rFonts w:cs="Arial"/>
                <w:sz w:val="16"/>
                <w:szCs w:val="16"/>
                <w:lang w:val="en-GB"/>
              </w:rPr>
              <w:t>Manual with analog</w:t>
            </w:r>
            <w:r w:rsidR="004B6FDC">
              <w:rPr>
                <w:rFonts w:cs="Arial"/>
                <w:sz w:val="16"/>
                <w:szCs w:val="16"/>
                <w:lang w:val="en-GB"/>
              </w:rPr>
              <w:t>ue</w:t>
            </w:r>
            <w:r w:rsidRPr="00C44218">
              <w:rPr>
                <w:rFonts w:cs="Arial"/>
                <w:sz w:val="16"/>
                <w:szCs w:val="16"/>
                <w:lang w:val="en-GB"/>
              </w:rPr>
              <w:t xml:space="preserve"> display</w:t>
            </w:r>
          </w:p>
        </w:tc>
        <w:tc>
          <w:tcPr>
            <w:tcW w:w="1581" w:type="dxa"/>
            <w:vAlign w:val="center"/>
          </w:tcPr>
          <w:p w:rsidR="008B1BA0" w:rsidRPr="00C44218" w:rsidRDefault="008B1BA0" w:rsidP="00AA69E2">
            <w:pPr>
              <w:spacing w:after="0" w:line="240" w:lineRule="auto"/>
              <w:jc w:val="center"/>
              <w:rPr>
                <w:rFonts w:cs="Arial"/>
                <w:sz w:val="16"/>
                <w:szCs w:val="16"/>
                <w:lang w:val="en-GB"/>
              </w:rPr>
            </w:pPr>
            <w:r w:rsidRPr="00C44218">
              <w:rPr>
                <w:rFonts w:cs="Arial"/>
                <w:sz w:val="16"/>
                <w:szCs w:val="16"/>
                <w:lang w:val="en-GB"/>
              </w:rPr>
              <w:t>Depends on design for barometer;</w:t>
            </w:r>
          </w:p>
          <w:p w:rsidR="008B1BA0" w:rsidRPr="00C44218" w:rsidRDefault="008B1BA0" w:rsidP="00AA69E2">
            <w:pPr>
              <w:spacing w:after="0" w:line="240" w:lineRule="auto"/>
              <w:jc w:val="center"/>
              <w:rPr>
                <w:rFonts w:cs="Arial"/>
                <w:sz w:val="16"/>
                <w:szCs w:val="16"/>
                <w:lang w:val="en-GB"/>
              </w:rPr>
            </w:pPr>
            <w:r w:rsidRPr="00C44218">
              <w:rPr>
                <w:rFonts w:cs="Arial"/>
                <w:sz w:val="16"/>
                <w:szCs w:val="16"/>
                <w:lang w:val="en-GB"/>
              </w:rPr>
              <w:t>Mostly for industrial use,</w:t>
            </w:r>
          </w:p>
          <w:p w:rsidR="008B1BA0" w:rsidRPr="00C44218" w:rsidRDefault="008B1BA0" w:rsidP="00AA69E2">
            <w:pPr>
              <w:spacing w:after="0" w:line="240" w:lineRule="auto"/>
              <w:jc w:val="center"/>
              <w:rPr>
                <w:rFonts w:cs="Arial"/>
                <w:sz w:val="16"/>
                <w:szCs w:val="16"/>
                <w:lang w:val="en-GB"/>
              </w:rPr>
            </w:pPr>
            <w:r w:rsidRPr="00C44218">
              <w:rPr>
                <w:rFonts w:cs="Arial"/>
                <w:sz w:val="16"/>
                <w:szCs w:val="16"/>
                <w:lang w:val="en-GB"/>
              </w:rPr>
              <w:t>0-&gt;</w:t>
            </w:r>
            <w:r w:rsidR="007A63F9">
              <w:rPr>
                <w:rFonts w:cs="Arial"/>
                <w:sz w:val="16"/>
                <w:szCs w:val="16"/>
                <w:lang w:val="en-GB"/>
              </w:rPr>
              <w:t>7MPa</w:t>
            </w:r>
          </w:p>
        </w:tc>
        <w:tc>
          <w:tcPr>
            <w:tcW w:w="1556" w:type="dxa"/>
            <w:vAlign w:val="center"/>
          </w:tcPr>
          <w:p w:rsidR="008B1BA0" w:rsidRPr="00AE3E16" w:rsidRDefault="007A63F9" w:rsidP="004B6FDC">
            <w:pPr>
              <w:shd w:val="clear" w:color="auto" w:fill="FFFFFF"/>
              <w:spacing w:after="0" w:line="240" w:lineRule="auto"/>
              <w:jc w:val="center"/>
              <w:rPr>
                <w:rFonts w:cs="Arial"/>
                <w:sz w:val="16"/>
                <w:szCs w:val="16"/>
                <w:lang w:val="en-GB"/>
              </w:rPr>
            </w:pPr>
            <w:r>
              <w:rPr>
                <w:rFonts w:cs="Arial"/>
                <w:sz w:val="16"/>
                <w:szCs w:val="16"/>
                <w:lang w:val="en-GB"/>
              </w:rPr>
              <w:t>T</w:t>
            </w:r>
            <w:r w:rsidR="004B6FDC">
              <w:rPr>
                <w:rFonts w:cs="Arial"/>
                <w:sz w:val="16"/>
                <w:szCs w:val="16"/>
                <w:lang w:val="en-GB"/>
              </w:rPr>
              <w:t>y</w:t>
            </w:r>
            <w:r>
              <w:rPr>
                <w:rFonts w:cs="Arial"/>
                <w:sz w:val="16"/>
                <w:szCs w:val="16"/>
                <w:lang w:val="en-GB"/>
              </w:rPr>
              <w:t>pical</w:t>
            </w:r>
            <w:r w:rsidRPr="00C44218">
              <w:rPr>
                <w:rFonts w:cs="Arial"/>
                <w:sz w:val="16"/>
                <w:szCs w:val="16"/>
                <w:lang w:val="en-GB"/>
              </w:rPr>
              <w:t> </w:t>
            </w:r>
            <w:r w:rsidR="008B1BA0" w:rsidRPr="00C44218">
              <w:rPr>
                <w:rFonts w:cs="Arial"/>
                <w:sz w:val="16"/>
                <w:szCs w:val="16"/>
                <w:lang w:val="en-GB"/>
              </w:rPr>
              <w:t>+2% of span</w:t>
            </w:r>
          </w:p>
        </w:tc>
        <w:tc>
          <w:tcPr>
            <w:tcW w:w="1555" w:type="dxa"/>
            <w:vAlign w:val="center"/>
          </w:tcPr>
          <w:p w:rsidR="008B1BA0" w:rsidRPr="00C44218" w:rsidRDefault="008B1BA0" w:rsidP="00BA0068">
            <w:pPr>
              <w:spacing w:after="0" w:line="240" w:lineRule="auto"/>
              <w:jc w:val="center"/>
              <w:rPr>
                <w:rFonts w:cs="Arial"/>
                <w:sz w:val="16"/>
                <w:szCs w:val="16"/>
                <w:lang w:val="en-GB"/>
              </w:rPr>
            </w:pPr>
            <w:r w:rsidRPr="00C44218">
              <w:rPr>
                <w:rFonts w:cs="Arial"/>
                <w:sz w:val="16"/>
                <w:szCs w:val="16"/>
                <w:lang w:val="en-GB"/>
              </w:rPr>
              <w:t>Poor response time due to friction and design of mechanism</w:t>
            </w:r>
          </w:p>
        </w:tc>
        <w:tc>
          <w:tcPr>
            <w:tcW w:w="1556" w:type="dxa"/>
            <w:vAlign w:val="center"/>
          </w:tcPr>
          <w:p w:rsidR="008B1BA0" w:rsidRPr="00C44218" w:rsidRDefault="008B1BA0" w:rsidP="00BA0068">
            <w:pPr>
              <w:spacing w:after="0" w:line="240" w:lineRule="auto"/>
              <w:jc w:val="center"/>
              <w:rPr>
                <w:rFonts w:cs="Arial"/>
                <w:sz w:val="16"/>
                <w:szCs w:val="16"/>
                <w:lang w:val="en-GB"/>
              </w:rPr>
            </w:pPr>
            <w:r w:rsidRPr="00AE3E16">
              <w:rPr>
                <w:rFonts w:cs="Arial"/>
                <w:sz w:val="16"/>
                <w:szCs w:val="16"/>
                <w:lang w:val="en-GB"/>
              </w:rPr>
              <w:t>Non-linear but can be compensated</w:t>
            </w:r>
          </w:p>
        </w:tc>
        <w:tc>
          <w:tcPr>
            <w:tcW w:w="1555" w:type="dxa"/>
            <w:vAlign w:val="center"/>
          </w:tcPr>
          <w:p w:rsidR="008B1BA0" w:rsidRPr="00C44218" w:rsidRDefault="008B1BA0" w:rsidP="00BA0068">
            <w:pPr>
              <w:spacing w:after="0" w:line="240" w:lineRule="auto"/>
              <w:ind w:left="-28" w:right="-108"/>
              <w:jc w:val="center"/>
              <w:rPr>
                <w:rFonts w:cs="Arial"/>
                <w:sz w:val="16"/>
                <w:szCs w:val="16"/>
                <w:lang w:val="en-GB"/>
              </w:rPr>
            </w:pPr>
            <w:r w:rsidRPr="00C44218">
              <w:rPr>
                <w:rFonts w:cs="Arial"/>
                <w:sz w:val="16"/>
                <w:szCs w:val="16"/>
                <w:lang w:val="en-GB"/>
              </w:rPr>
              <w:t>Subject to unpredictable drift</w:t>
            </w:r>
          </w:p>
        </w:tc>
        <w:tc>
          <w:tcPr>
            <w:tcW w:w="1553" w:type="dxa"/>
            <w:vAlign w:val="center"/>
          </w:tcPr>
          <w:p w:rsidR="009710D5" w:rsidRDefault="008B1BA0">
            <w:pPr>
              <w:spacing w:after="0" w:line="240" w:lineRule="auto"/>
              <w:ind w:left="-115" w:right="-108"/>
              <w:jc w:val="center"/>
              <w:rPr>
                <w:rFonts w:cs="Arial"/>
                <w:sz w:val="16"/>
                <w:szCs w:val="16"/>
                <w:lang w:val="en-GB"/>
              </w:rPr>
            </w:pPr>
            <w:r w:rsidRPr="00AE3E16">
              <w:rPr>
                <w:rFonts w:cs="Arial"/>
                <w:sz w:val="16"/>
                <w:szCs w:val="16"/>
                <w:lang w:val="en-GB"/>
              </w:rPr>
              <w:t>Easy to calibrate but needs frequent recalibration</w:t>
            </w:r>
          </w:p>
        </w:tc>
        <w:tc>
          <w:tcPr>
            <w:tcW w:w="1556" w:type="dxa"/>
            <w:vAlign w:val="center"/>
          </w:tcPr>
          <w:p w:rsidR="008B1BA0" w:rsidRPr="00AE3E16" w:rsidRDefault="008B1BA0" w:rsidP="00BA0068">
            <w:pPr>
              <w:spacing w:after="0" w:line="240" w:lineRule="auto"/>
              <w:jc w:val="center"/>
              <w:rPr>
                <w:rFonts w:cs="Arial"/>
                <w:sz w:val="16"/>
                <w:szCs w:val="16"/>
                <w:lang w:val="en-GB"/>
              </w:rPr>
            </w:pPr>
            <w:r w:rsidRPr="00AE3E16">
              <w:rPr>
                <w:rFonts w:cs="Arial"/>
                <w:sz w:val="16"/>
                <w:szCs w:val="16"/>
                <w:lang w:val="en-GB"/>
              </w:rPr>
              <w:t>Cheaper in cost on certain construction</w:t>
            </w:r>
          </w:p>
        </w:tc>
      </w:tr>
      <w:tr w:rsidR="00C44218" w:rsidRPr="00C44218" w:rsidTr="00AA69E2">
        <w:trPr>
          <w:cantSplit/>
          <w:tblHeader/>
        </w:trPr>
        <w:tc>
          <w:tcPr>
            <w:tcW w:w="1555" w:type="dxa"/>
            <w:vAlign w:val="center"/>
          </w:tcPr>
          <w:p w:rsidR="009710D5" w:rsidRDefault="008B1BA0">
            <w:pPr>
              <w:spacing w:after="0" w:line="240" w:lineRule="auto"/>
              <w:ind w:left="-142" w:right="-79"/>
              <w:jc w:val="center"/>
              <w:rPr>
                <w:rFonts w:cs="Arial"/>
                <w:b/>
                <w:color w:val="FF0000"/>
                <w:sz w:val="16"/>
                <w:szCs w:val="16"/>
                <w:lang w:val="en-GB"/>
              </w:rPr>
            </w:pPr>
            <w:r w:rsidRPr="00BA0068">
              <w:rPr>
                <w:rFonts w:cs="Arial"/>
                <w:b/>
                <w:color w:val="FF0000"/>
                <w:sz w:val="16"/>
                <w:szCs w:val="16"/>
                <w:lang w:val="en-GB"/>
              </w:rPr>
              <w:t>Mercury</w:t>
            </w:r>
            <w:r w:rsidR="00BA0068">
              <w:rPr>
                <w:rFonts w:cs="Arial"/>
                <w:b/>
                <w:color w:val="FF0000"/>
                <w:sz w:val="16"/>
                <w:szCs w:val="16"/>
                <w:lang w:val="en-GB"/>
              </w:rPr>
              <w:br/>
            </w:r>
            <w:r w:rsidRPr="00BA0068">
              <w:rPr>
                <w:rFonts w:cs="Arial"/>
                <w:b/>
                <w:color w:val="FF0000"/>
                <w:sz w:val="16"/>
                <w:szCs w:val="16"/>
                <w:lang w:val="en-GB"/>
              </w:rPr>
              <w:t>Barometer</w:t>
            </w:r>
            <w:r w:rsidR="00BA0068">
              <w:rPr>
                <w:rFonts w:cs="Arial"/>
                <w:b/>
                <w:color w:val="FF0000"/>
                <w:sz w:val="16"/>
                <w:szCs w:val="16"/>
                <w:lang w:val="en-GB"/>
              </w:rPr>
              <w:t xml:space="preserve"> *</w:t>
            </w:r>
          </w:p>
        </w:tc>
        <w:tc>
          <w:tcPr>
            <w:tcW w:w="1530" w:type="dxa"/>
            <w:vAlign w:val="center"/>
          </w:tcPr>
          <w:p w:rsidR="009710D5" w:rsidRDefault="008B1BA0">
            <w:pPr>
              <w:spacing w:after="0" w:line="240" w:lineRule="auto"/>
              <w:ind w:right="-82"/>
              <w:jc w:val="center"/>
              <w:rPr>
                <w:rFonts w:cs="Arial"/>
                <w:color w:val="FF0000"/>
                <w:sz w:val="16"/>
                <w:szCs w:val="16"/>
                <w:lang w:val="en-GB"/>
              </w:rPr>
            </w:pPr>
            <w:r w:rsidRPr="00C44218">
              <w:rPr>
                <w:rFonts w:cs="Arial"/>
                <w:color w:val="FF0000"/>
                <w:sz w:val="16"/>
                <w:szCs w:val="16"/>
                <w:lang w:val="en-GB"/>
              </w:rPr>
              <w:t>Manual</w:t>
            </w:r>
          </w:p>
        </w:tc>
        <w:tc>
          <w:tcPr>
            <w:tcW w:w="1581" w:type="dxa"/>
            <w:vAlign w:val="center"/>
          </w:tcPr>
          <w:p w:rsidR="008B1BA0" w:rsidRPr="00C44218" w:rsidRDefault="008B1BA0" w:rsidP="00AA69E2">
            <w:pPr>
              <w:spacing w:after="0" w:line="240" w:lineRule="auto"/>
              <w:ind w:right="-98"/>
              <w:jc w:val="center"/>
              <w:rPr>
                <w:rFonts w:cs="Arial"/>
                <w:color w:val="FF0000"/>
                <w:sz w:val="16"/>
                <w:szCs w:val="16"/>
                <w:lang w:val="en-GB"/>
              </w:rPr>
            </w:pPr>
            <w:r w:rsidRPr="00C44218">
              <w:rPr>
                <w:rFonts w:cs="Arial"/>
                <w:color w:val="FF0000"/>
                <w:sz w:val="16"/>
                <w:szCs w:val="16"/>
                <w:lang w:val="en-GB"/>
              </w:rPr>
              <w:t>Depends on application,</w:t>
            </w:r>
          </w:p>
          <w:p w:rsidR="008B1BA0" w:rsidRPr="00C44218" w:rsidRDefault="008B1BA0" w:rsidP="00AA69E2">
            <w:pPr>
              <w:spacing w:after="0" w:line="240" w:lineRule="auto"/>
              <w:ind w:right="-98"/>
              <w:jc w:val="center"/>
              <w:rPr>
                <w:rFonts w:cs="Arial"/>
                <w:color w:val="FF0000"/>
                <w:sz w:val="16"/>
                <w:szCs w:val="16"/>
                <w:lang w:val="en-GB"/>
              </w:rPr>
            </w:pPr>
            <w:r w:rsidRPr="00C44218">
              <w:rPr>
                <w:rFonts w:cs="Arial"/>
                <w:color w:val="FF0000"/>
                <w:sz w:val="16"/>
                <w:szCs w:val="16"/>
                <w:lang w:val="en-GB"/>
              </w:rPr>
              <w:t>500hPa – 1050hPa typical</w:t>
            </w:r>
          </w:p>
        </w:tc>
        <w:tc>
          <w:tcPr>
            <w:tcW w:w="1556" w:type="dxa"/>
            <w:vAlign w:val="center"/>
          </w:tcPr>
          <w:p w:rsidR="008B1BA0" w:rsidRPr="00C44218" w:rsidRDefault="008B1BA0" w:rsidP="00BA0068">
            <w:pPr>
              <w:spacing w:after="0" w:line="240" w:lineRule="auto"/>
              <w:jc w:val="center"/>
              <w:rPr>
                <w:rFonts w:cs="Arial"/>
                <w:color w:val="FF0000"/>
                <w:sz w:val="16"/>
                <w:szCs w:val="16"/>
                <w:lang w:val="en-GB"/>
              </w:rPr>
            </w:pPr>
            <w:r w:rsidRPr="00C44218">
              <w:rPr>
                <w:rFonts w:cs="Arial"/>
                <w:color w:val="FF0000"/>
                <w:sz w:val="16"/>
                <w:szCs w:val="16"/>
                <w:lang w:val="en-GB"/>
              </w:rPr>
              <w:t>±0.01hPa to  ±0.1hPa</w:t>
            </w:r>
          </w:p>
        </w:tc>
        <w:tc>
          <w:tcPr>
            <w:tcW w:w="1555" w:type="dxa"/>
            <w:vAlign w:val="center"/>
          </w:tcPr>
          <w:p w:rsidR="008B1BA0" w:rsidRPr="00C44218" w:rsidRDefault="008B1BA0" w:rsidP="00BA0068">
            <w:pPr>
              <w:spacing w:after="0" w:line="240" w:lineRule="auto"/>
              <w:jc w:val="center"/>
              <w:rPr>
                <w:rFonts w:cs="Arial"/>
                <w:color w:val="FF0000"/>
                <w:sz w:val="16"/>
                <w:szCs w:val="16"/>
                <w:lang w:val="en-GB"/>
              </w:rPr>
            </w:pPr>
            <w:r w:rsidRPr="00C44218">
              <w:rPr>
                <w:rFonts w:cs="Arial"/>
                <w:color w:val="FF0000"/>
                <w:sz w:val="16"/>
                <w:szCs w:val="16"/>
                <w:lang w:val="en-GB"/>
              </w:rPr>
              <w:t>Fairly good</w:t>
            </w:r>
          </w:p>
        </w:tc>
        <w:tc>
          <w:tcPr>
            <w:tcW w:w="1556" w:type="dxa"/>
            <w:vAlign w:val="center"/>
          </w:tcPr>
          <w:p w:rsidR="008B1BA0" w:rsidRPr="00C44218" w:rsidRDefault="008B1BA0" w:rsidP="00BA0068">
            <w:pPr>
              <w:spacing w:after="0" w:line="240" w:lineRule="auto"/>
              <w:jc w:val="center"/>
              <w:rPr>
                <w:rFonts w:cs="Arial"/>
                <w:color w:val="FF0000"/>
                <w:sz w:val="16"/>
                <w:szCs w:val="16"/>
                <w:lang w:val="en-GB"/>
              </w:rPr>
            </w:pPr>
            <w:r w:rsidRPr="00C44218">
              <w:rPr>
                <w:rFonts w:cs="Arial"/>
                <w:color w:val="FF0000"/>
                <w:sz w:val="16"/>
                <w:szCs w:val="16"/>
                <w:lang w:val="en-GB"/>
              </w:rPr>
              <w:t>Good</w:t>
            </w:r>
          </w:p>
        </w:tc>
        <w:tc>
          <w:tcPr>
            <w:tcW w:w="1555" w:type="dxa"/>
            <w:vAlign w:val="center"/>
          </w:tcPr>
          <w:p w:rsidR="008B1BA0" w:rsidRPr="00C44218" w:rsidRDefault="008B1BA0" w:rsidP="00BA0068">
            <w:pPr>
              <w:spacing w:after="0" w:line="240" w:lineRule="auto"/>
              <w:jc w:val="center"/>
              <w:rPr>
                <w:rFonts w:cs="Arial"/>
                <w:color w:val="FF0000"/>
                <w:sz w:val="16"/>
                <w:szCs w:val="16"/>
                <w:lang w:val="en-GB"/>
              </w:rPr>
            </w:pPr>
            <w:r w:rsidRPr="00C44218">
              <w:rPr>
                <w:rFonts w:cs="Arial"/>
                <w:color w:val="FF0000"/>
                <w:sz w:val="16"/>
                <w:szCs w:val="16"/>
                <w:lang w:val="en-GB"/>
              </w:rPr>
              <w:t>Long term</w:t>
            </w:r>
          </w:p>
        </w:tc>
        <w:tc>
          <w:tcPr>
            <w:tcW w:w="1553" w:type="dxa"/>
            <w:vAlign w:val="center"/>
          </w:tcPr>
          <w:p w:rsidR="009710D5" w:rsidRDefault="008B1BA0">
            <w:pPr>
              <w:spacing w:after="0" w:line="240" w:lineRule="auto"/>
              <w:ind w:left="-115" w:right="-108"/>
              <w:jc w:val="center"/>
              <w:rPr>
                <w:rFonts w:cs="Arial"/>
                <w:color w:val="FF0000"/>
                <w:sz w:val="16"/>
                <w:szCs w:val="16"/>
                <w:lang w:val="en-GB"/>
              </w:rPr>
            </w:pPr>
            <w:r w:rsidRPr="00C44218">
              <w:rPr>
                <w:rFonts w:cs="Arial"/>
                <w:color w:val="FF0000"/>
                <w:sz w:val="16"/>
                <w:szCs w:val="16"/>
                <w:lang w:val="en-GB"/>
              </w:rPr>
              <w:t>Not easy to calibrate</w:t>
            </w:r>
          </w:p>
        </w:tc>
        <w:tc>
          <w:tcPr>
            <w:tcW w:w="1556" w:type="dxa"/>
            <w:vAlign w:val="center"/>
          </w:tcPr>
          <w:p w:rsidR="008B1BA0" w:rsidRPr="00C44218" w:rsidRDefault="008B1BA0" w:rsidP="00BA0068">
            <w:pPr>
              <w:spacing w:after="0" w:line="240" w:lineRule="auto"/>
              <w:jc w:val="center"/>
              <w:rPr>
                <w:rFonts w:cs="Arial"/>
                <w:color w:val="FF0000"/>
                <w:sz w:val="16"/>
                <w:szCs w:val="16"/>
                <w:lang w:val="en-GB"/>
              </w:rPr>
            </w:pPr>
            <w:r w:rsidRPr="00C44218">
              <w:rPr>
                <w:rFonts w:cs="Arial"/>
                <w:color w:val="FF0000"/>
                <w:sz w:val="16"/>
                <w:szCs w:val="16"/>
                <w:lang w:val="en-GB"/>
              </w:rPr>
              <w:t>expensive</w:t>
            </w:r>
          </w:p>
        </w:tc>
      </w:tr>
    </w:tbl>
    <w:p w:rsidR="00A232A4" w:rsidRPr="00AE3E16" w:rsidRDefault="00240F6A" w:rsidP="0011791E">
      <w:pPr>
        <w:tabs>
          <w:tab w:val="left" w:pos="426"/>
        </w:tabs>
        <w:spacing w:after="0"/>
        <w:ind w:left="426" w:hanging="426"/>
        <w:rPr>
          <w:sz w:val="18"/>
          <w:lang w:val="en-GB"/>
        </w:rPr>
      </w:pPr>
      <w:r w:rsidRPr="00AE3E16">
        <w:rPr>
          <w:sz w:val="18"/>
          <w:lang w:val="en-GB"/>
        </w:rPr>
        <w:t>*</w:t>
      </w:r>
      <w:r w:rsidR="0011791E" w:rsidRPr="00AE3E16">
        <w:rPr>
          <w:sz w:val="18"/>
          <w:lang w:val="en-GB"/>
        </w:rPr>
        <w:t xml:space="preserve"> </w:t>
      </w:r>
      <w:r w:rsidR="0011791E" w:rsidRPr="00AE3E16">
        <w:rPr>
          <w:sz w:val="18"/>
          <w:lang w:val="en-GB"/>
        </w:rPr>
        <w:tab/>
      </w:r>
      <w:r w:rsidRPr="00AE3E16">
        <w:rPr>
          <w:sz w:val="18"/>
          <w:lang w:val="en-GB"/>
        </w:rPr>
        <w:t xml:space="preserve">Mercury is banned due to </w:t>
      </w:r>
      <w:r w:rsidR="00C57A89">
        <w:rPr>
          <w:sz w:val="18"/>
          <w:lang w:val="en-GB"/>
        </w:rPr>
        <w:t>Minamata</w:t>
      </w:r>
      <w:r w:rsidRPr="00AE3E16">
        <w:rPr>
          <w:sz w:val="18"/>
          <w:lang w:val="en-GB"/>
        </w:rPr>
        <w:t xml:space="preserve"> Convention and to be phased</w:t>
      </w:r>
      <w:r w:rsidR="0011791E" w:rsidRPr="00AE3E16">
        <w:rPr>
          <w:sz w:val="18"/>
          <w:lang w:val="en-GB"/>
        </w:rPr>
        <w:t xml:space="preserve"> out by 2020</w:t>
      </w:r>
      <w:r w:rsidR="00550504" w:rsidRPr="00AE3E16">
        <w:rPr>
          <w:sz w:val="18"/>
          <w:lang w:val="en-GB"/>
        </w:rPr>
        <w:t>.</w:t>
      </w:r>
      <w:r w:rsidR="0011791E" w:rsidRPr="00AE3E16">
        <w:rPr>
          <w:sz w:val="18"/>
          <w:lang w:val="en-GB"/>
        </w:rPr>
        <w:t xml:space="preserve"> </w:t>
      </w:r>
      <w:hyperlink r:id="rId43" w:history="1">
        <w:r w:rsidRPr="00AE3E16">
          <w:rPr>
            <w:sz w:val="18"/>
            <w:lang w:val="en-GB"/>
          </w:rPr>
          <w:t>http://www.mercuryconvention.org/Convention</w:t>
        </w:r>
      </w:hyperlink>
    </w:p>
    <w:p w:rsidR="003E7775" w:rsidRPr="00AE3E16" w:rsidRDefault="003E7775" w:rsidP="0011791E">
      <w:pPr>
        <w:tabs>
          <w:tab w:val="left" w:pos="426"/>
        </w:tabs>
        <w:spacing w:after="0"/>
        <w:ind w:left="426" w:hanging="426"/>
        <w:rPr>
          <w:sz w:val="18"/>
          <w:lang w:val="en-GB"/>
        </w:rPr>
      </w:pPr>
      <w:r w:rsidRPr="00AE3E16">
        <w:rPr>
          <w:sz w:val="18"/>
          <w:lang w:val="en-GB"/>
        </w:rPr>
        <w:t>**</w:t>
      </w:r>
      <w:r w:rsidR="0011791E" w:rsidRPr="00AE3E16">
        <w:rPr>
          <w:sz w:val="18"/>
          <w:lang w:val="en-GB"/>
        </w:rPr>
        <w:t xml:space="preserve"> </w:t>
      </w:r>
      <w:r w:rsidR="0011791E" w:rsidRPr="00AE3E16">
        <w:rPr>
          <w:sz w:val="18"/>
          <w:lang w:val="en-GB"/>
        </w:rPr>
        <w:tab/>
      </w:r>
      <w:r w:rsidRPr="00AE3E16">
        <w:rPr>
          <w:sz w:val="18"/>
          <w:lang w:val="en-GB"/>
        </w:rPr>
        <w:t xml:space="preserve">The table contains information on typical values of instrument’s properties, based on the available literature. Cross reference must also be considered </w:t>
      </w:r>
      <w:r w:rsidR="0081744E" w:rsidRPr="00AE3E16">
        <w:rPr>
          <w:sz w:val="18"/>
          <w:lang w:val="en-GB"/>
        </w:rPr>
        <w:t>from</w:t>
      </w:r>
      <w:r w:rsidRPr="00AE3E16">
        <w:rPr>
          <w:sz w:val="18"/>
          <w:lang w:val="en-GB"/>
        </w:rPr>
        <w:t xml:space="preserve"> WMO No. 8, Guide to Meteorological Instruments and Methods of Observation, under Annex 1D, Operational Measurement Uncertainty Requirements and Instrument Performance.</w:t>
      </w:r>
    </w:p>
    <w:p w:rsidR="0011791E" w:rsidRPr="00AE3E16" w:rsidRDefault="0011791E" w:rsidP="00F27462">
      <w:pPr>
        <w:autoSpaceDE w:val="0"/>
        <w:autoSpaceDN w:val="0"/>
        <w:adjustRightInd w:val="0"/>
        <w:rPr>
          <w:rFonts w:cs="Arial"/>
          <w:b/>
          <w:color w:val="000000" w:themeColor="text1"/>
          <w:sz w:val="18"/>
          <w:szCs w:val="20"/>
          <w:lang w:val="en-GB"/>
        </w:rPr>
        <w:sectPr w:rsidR="0011791E" w:rsidRPr="00AE3E16" w:rsidSect="00064D8A">
          <w:pgSz w:w="16839" w:h="11907" w:orient="landscape" w:code="9"/>
          <w:pgMar w:top="1417" w:right="1417" w:bottom="1134" w:left="1417" w:header="720" w:footer="720" w:gutter="0"/>
          <w:cols w:space="720"/>
          <w:docGrid w:linePitch="360"/>
        </w:sectPr>
      </w:pPr>
    </w:p>
    <w:p w:rsidR="00F27462" w:rsidRPr="00AE3E16" w:rsidRDefault="00E156AF" w:rsidP="00064D8A">
      <w:pPr>
        <w:pStyle w:val="Heading4"/>
        <w:rPr>
          <w:lang w:val="en-GB"/>
        </w:rPr>
      </w:pPr>
      <w:r>
        <w:rPr>
          <w:lang w:val="en-GB"/>
        </w:rPr>
        <w:lastRenderedPageBreak/>
        <w:t xml:space="preserve"> </w:t>
      </w:r>
      <w:r w:rsidR="00F27462" w:rsidRPr="00AE3E16">
        <w:rPr>
          <w:lang w:val="en-GB"/>
        </w:rPr>
        <w:t xml:space="preserve">Selecting </w:t>
      </w:r>
      <w:r w:rsidR="007A63F9">
        <w:rPr>
          <w:lang w:val="en-GB"/>
        </w:rPr>
        <w:t>appropriate barometer</w:t>
      </w:r>
      <w:r w:rsidR="00473E40" w:rsidRPr="00AE3E16">
        <w:rPr>
          <w:lang w:val="en-GB"/>
        </w:rPr>
        <w:t xml:space="preserve"> </w:t>
      </w:r>
    </w:p>
    <w:p w:rsidR="009B2985" w:rsidRPr="009B2985" w:rsidRDefault="00F27462" w:rsidP="009B2985">
      <w:pPr>
        <w:pStyle w:val="enumeration"/>
        <w:numPr>
          <w:ilvl w:val="0"/>
          <w:numId w:val="0"/>
        </w:numPr>
        <w:rPr>
          <w:lang w:val="en-GB"/>
        </w:rPr>
      </w:pPr>
      <w:r w:rsidRPr="00AE3E16">
        <w:rPr>
          <w:lang w:val="en-GB"/>
        </w:rPr>
        <w:t xml:space="preserve">This guidance gives the background knowledge required to understand and compare the different technologies in an easy-to understand and clear way. Selection of a </w:t>
      </w:r>
      <w:r w:rsidR="007A63F9">
        <w:rPr>
          <w:lang w:val="en-GB"/>
        </w:rPr>
        <w:t>barometer</w:t>
      </w:r>
      <w:r w:rsidRPr="00AE3E16">
        <w:rPr>
          <w:lang w:val="en-GB"/>
        </w:rPr>
        <w:t xml:space="preserve"> involves consideration of the compatibility </w:t>
      </w:r>
      <w:r w:rsidR="007A63F9">
        <w:rPr>
          <w:lang w:val="en-GB"/>
        </w:rPr>
        <w:t>with the user’s specification.</w:t>
      </w:r>
      <w:r w:rsidRPr="00AE3E16">
        <w:rPr>
          <w:lang w:val="en-GB"/>
        </w:rPr>
        <w:t xml:space="preserve">  Manufacturer's specifications usually can help in the selection of the right </w:t>
      </w:r>
      <w:r w:rsidR="007A63F9">
        <w:rPr>
          <w:lang w:val="en-GB"/>
        </w:rPr>
        <w:t>barometer</w:t>
      </w:r>
      <w:r w:rsidR="007A63F9" w:rsidRPr="00AE3E16">
        <w:rPr>
          <w:lang w:val="en-GB"/>
        </w:rPr>
        <w:t xml:space="preserve"> </w:t>
      </w:r>
      <w:r w:rsidRPr="00AE3E16">
        <w:rPr>
          <w:lang w:val="en-GB"/>
        </w:rPr>
        <w:t>to be used.</w:t>
      </w:r>
      <w:r w:rsidR="009B2985">
        <w:rPr>
          <w:lang w:val="en-GB"/>
        </w:rPr>
        <w:t xml:space="preserve"> General WMO recommendations on pressure measurement can be found in the CIMO Guide, Part I, Chapter 3.</w:t>
      </w:r>
    </w:p>
    <w:p w:rsidR="00F27462" w:rsidRPr="00AE3E16" w:rsidRDefault="00F27462" w:rsidP="00550504">
      <w:pPr>
        <w:rPr>
          <w:lang w:val="en-GB"/>
        </w:rPr>
      </w:pPr>
      <w:r w:rsidRPr="00AE3E16">
        <w:rPr>
          <w:lang w:val="en-GB"/>
        </w:rPr>
        <w:t xml:space="preserve">In order to be able to make a proper selection of </w:t>
      </w:r>
      <w:r w:rsidR="00AC4E13">
        <w:rPr>
          <w:lang w:val="en-GB"/>
        </w:rPr>
        <w:t>a</w:t>
      </w:r>
      <w:r w:rsidR="00AC4E13" w:rsidRPr="00AE3E16">
        <w:rPr>
          <w:lang w:val="en-GB"/>
        </w:rPr>
        <w:t xml:space="preserve"> </w:t>
      </w:r>
      <w:r w:rsidRPr="00AE3E16">
        <w:rPr>
          <w:lang w:val="en-GB"/>
        </w:rPr>
        <w:t xml:space="preserve">suitable alternative </w:t>
      </w:r>
      <w:r w:rsidR="007A63F9">
        <w:rPr>
          <w:lang w:val="en-GB"/>
        </w:rPr>
        <w:t>barometer</w:t>
      </w:r>
      <w:r w:rsidRPr="00AE3E16">
        <w:rPr>
          <w:lang w:val="en-GB"/>
        </w:rPr>
        <w:t>, users should have knowledge about the physical principles of pressure measurement, the advantages and disadvantages of different sensor technologies and the key basics of instrument technology.</w:t>
      </w:r>
    </w:p>
    <w:p w:rsidR="00F27462" w:rsidRPr="00AE3E16" w:rsidRDefault="00F27462" w:rsidP="00550504">
      <w:pPr>
        <w:rPr>
          <w:lang w:val="en-GB"/>
        </w:rPr>
      </w:pPr>
      <w:r w:rsidRPr="00AE3E16">
        <w:rPr>
          <w:lang w:val="en-GB"/>
        </w:rPr>
        <w:t xml:space="preserve">Due to the wide range of technologies available, pressure </w:t>
      </w:r>
      <w:r w:rsidR="00686EF8">
        <w:rPr>
          <w:lang w:val="en-GB"/>
        </w:rPr>
        <w:t>instruments</w:t>
      </w:r>
      <w:r w:rsidRPr="00AE3E16">
        <w:rPr>
          <w:lang w:val="en-GB"/>
        </w:rPr>
        <w:t xml:space="preserve"> vary considerably in their design, performance</w:t>
      </w:r>
      <w:r w:rsidR="007F677A">
        <w:rPr>
          <w:lang w:val="en-GB"/>
        </w:rPr>
        <w:t>,</w:t>
      </w:r>
      <w:r w:rsidRPr="00AE3E16">
        <w:rPr>
          <w:lang w:val="en-GB"/>
        </w:rPr>
        <w:t xml:space="preserve"> and cost. Every technology has its own benefits and reasons for selection.  Mechanical transducers have largely been abandoned because of their obsolete metrological characteristics and lack of digital real time readout. They are still used for basic applications at the lower end of the economic spectrum, or as backup for an electronic barometer.</w:t>
      </w:r>
    </w:p>
    <w:p w:rsidR="00F27462" w:rsidRPr="00AE3E16" w:rsidRDefault="00F27462" w:rsidP="00550504">
      <w:pPr>
        <w:rPr>
          <w:lang w:val="en-GB"/>
        </w:rPr>
      </w:pPr>
      <w:r w:rsidRPr="00AE3E16">
        <w:rPr>
          <w:lang w:val="en-GB"/>
        </w:rPr>
        <w:t>Bridge-based or piezo</w:t>
      </w:r>
      <w:r w:rsidR="00B01D70">
        <w:rPr>
          <w:lang w:val="en-GB"/>
        </w:rPr>
        <w:t>-</w:t>
      </w:r>
      <w:r w:rsidRPr="00AE3E16">
        <w:rPr>
          <w:lang w:val="en-GB"/>
        </w:rPr>
        <w:t xml:space="preserve">resistive sensors are </w:t>
      </w:r>
      <w:r w:rsidR="00893408">
        <w:rPr>
          <w:lang w:val="en-GB"/>
        </w:rPr>
        <w:t>relatively simple and low-cost instruments. T</w:t>
      </w:r>
      <w:r w:rsidRPr="00AE3E16">
        <w:rPr>
          <w:lang w:val="en-GB"/>
        </w:rPr>
        <w:t>he</w:t>
      </w:r>
      <w:r w:rsidR="00893408">
        <w:rPr>
          <w:lang w:val="en-GB"/>
        </w:rPr>
        <w:t xml:space="preserve">y are commonly used </w:t>
      </w:r>
      <w:r w:rsidR="00686EF8">
        <w:rPr>
          <w:lang w:val="en-GB"/>
        </w:rPr>
        <w:t>barometer</w:t>
      </w:r>
      <w:r w:rsidR="00893408">
        <w:rPr>
          <w:lang w:val="en-GB"/>
        </w:rPr>
        <w:t>s</w:t>
      </w:r>
      <w:r w:rsidR="00686EF8">
        <w:rPr>
          <w:lang w:val="en-GB"/>
        </w:rPr>
        <w:t xml:space="preserve"> due to</w:t>
      </w:r>
      <w:r w:rsidRPr="00AE3E16">
        <w:rPr>
          <w:lang w:val="en-GB"/>
        </w:rPr>
        <w:t xml:space="preserve"> simple construction and durability. Capacitive and piezo</w:t>
      </w:r>
      <w:r w:rsidR="00893408">
        <w:rPr>
          <w:lang w:val="en-GB"/>
        </w:rPr>
        <w:t>-</w:t>
      </w:r>
      <w:r w:rsidRPr="00AE3E16">
        <w:rPr>
          <w:lang w:val="en-GB"/>
        </w:rPr>
        <w:t xml:space="preserve">electric pressure </w:t>
      </w:r>
      <w:r w:rsidR="00893408">
        <w:rPr>
          <w:lang w:val="en-GB"/>
        </w:rPr>
        <w:t>sensors</w:t>
      </w:r>
      <w:r w:rsidRPr="00AE3E16">
        <w:rPr>
          <w:lang w:val="en-GB"/>
        </w:rPr>
        <w:t xml:space="preserve"> are generally stable and linear</w:t>
      </w:r>
      <w:r w:rsidR="00893408">
        <w:rPr>
          <w:lang w:val="en-GB"/>
        </w:rPr>
        <w:t xml:space="preserve"> and temperature compensated. Capacitive barometers are widely used in meteorological applications. </w:t>
      </w:r>
      <w:r w:rsidRPr="00AE3E16">
        <w:rPr>
          <w:lang w:val="en-GB"/>
        </w:rPr>
        <w:t xml:space="preserve"> Piezo</w:t>
      </w:r>
      <w:r w:rsidR="00893408">
        <w:rPr>
          <w:lang w:val="en-GB"/>
        </w:rPr>
        <w:t>-</w:t>
      </w:r>
      <w:r w:rsidRPr="00AE3E16">
        <w:rPr>
          <w:lang w:val="en-GB"/>
        </w:rPr>
        <w:t xml:space="preserve">electric sensors respond quickly to pressure changes. </w:t>
      </w:r>
      <w:r w:rsidR="003B14A6" w:rsidRPr="00AE3E16">
        <w:rPr>
          <w:lang w:val="en-GB"/>
        </w:rPr>
        <w:t xml:space="preserve"> </w:t>
      </w:r>
      <w:r w:rsidR="007F677A">
        <w:rPr>
          <w:lang w:val="en-GB"/>
        </w:rPr>
        <w:t>Due to</w:t>
      </w:r>
      <w:r w:rsidRPr="00AE3E16">
        <w:rPr>
          <w:lang w:val="en-GB"/>
        </w:rPr>
        <w:t xml:space="preserve"> their superior dynamic performance, piezo</w:t>
      </w:r>
      <w:r w:rsidR="00893408">
        <w:rPr>
          <w:lang w:val="en-GB"/>
        </w:rPr>
        <w:t>-</w:t>
      </w:r>
      <w:r w:rsidRPr="00AE3E16">
        <w:rPr>
          <w:lang w:val="en-GB"/>
        </w:rPr>
        <w:t>electric sensors are the least cost-effective and you must be careful to protect their sensitive crystal core.</w:t>
      </w:r>
    </w:p>
    <w:p w:rsidR="00F27462" w:rsidRPr="00AE3E16" w:rsidRDefault="00F27462" w:rsidP="00550504">
      <w:pPr>
        <w:rPr>
          <w:lang w:val="en-GB"/>
        </w:rPr>
      </w:pPr>
      <w:r w:rsidRPr="00AE3E16">
        <w:rPr>
          <w:lang w:val="en-GB"/>
        </w:rPr>
        <w:t xml:space="preserve">Conditioned sensors are typically more expensive because they contain components for filtering and signal amplification, excitation leads, and the regular circuitry for measurement.  </w:t>
      </w:r>
      <w:r w:rsidR="00990FBE">
        <w:rPr>
          <w:lang w:val="en-GB"/>
        </w:rPr>
        <w:t>N</w:t>
      </w:r>
      <w:r w:rsidRPr="00AE3E16">
        <w:rPr>
          <w:lang w:val="en-GB"/>
        </w:rPr>
        <w:t xml:space="preserve">on-conditioned pressure bridge-based sensors </w:t>
      </w:r>
      <w:r w:rsidR="007F677A">
        <w:rPr>
          <w:lang w:val="en-GB"/>
        </w:rPr>
        <w:t>require</w:t>
      </w:r>
      <w:r w:rsidR="007F677A" w:rsidRPr="00AE3E16" w:rsidDel="00400CFB">
        <w:rPr>
          <w:lang w:val="en-GB"/>
        </w:rPr>
        <w:t xml:space="preserve"> </w:t>
      </w:r>
      <w:r w:rsidRPr="00AE3E16">
        <w:rPr>
          <w:lang w:val="en-GB"/>
        </w:rPr>
        <w:t xml:space="preserve">hardware </w:t>
      </w:r>
      <w:r w:rsidR="00990FBE">
        <w:rPr>
          <w:lang w:val="en-GB"/>
        </w:rPr>
        <w:t>s</w:t>
      </w:r>
      <w:r w:rsidRPr="00AE3E16">
        <w:rPr>
          <w:lang w:val="en-GB"/>
        </w:rPr>
        <w:t xml:space="preserve">ignal conditioning. </w:t>
      </w:r>
    </w:p>
    <w:p w:rsidR="00F27462" w:rsidRPr="00AE3E16" w:rsidRDefault="00F27462" w:rsidP="00550504">
      <w:pPr>
        <w:rPr>
          <w:lang w:val="en-GB"/>
        </w:rPr>
      </w:pPr>
      <w:r w:rsidRPr="00AE3E16">
        <w:rPr>
          <w:lang w:val="en-GB"/>
        </w:rPr>
        <w:t xml:space="preserve">The selection of the suitable </w:t>
      </w:r>
      <w:r w:rsidR="00EC5A69">
        <w:rPr>
          <w:lang w:val="en-GB"/>
        </w:rPr>
        <w:t>barometer</w:t>
      </w:r>
      <w:r w:rsidRPr="00AE3E16">
        <w:rPr>
          <w:lang w:val="en-GB"/>
        </w:rPr>
        <w:t xml:space="preserve"> is based, among other things, on such characteristics and criteria as</w:t>
      </w:r>
      <w:r w:rsidR="009D7AFF" w:rsidRPr="00AE3E16">
        <w:rPr>
          <w:lang w:val="en-GB"/>
        </w:rPr>
        <w:t>:</w:t>
      </w:r>
    </w:p>
    <w:p w:rsidR="00EC5A69" w:rsidRPr="00AE3E16" w:rsidRDefault="00EC5A69" w:rsidP="00EC5A69">
      <w:pPr>
        <w:pStyle w:val="enumeration"/>
        <w:rPr>
          <w:lang w:val="en-GB"/>
        </w:rPr>
      </w:pPr>
      <w:r w:rsidRPr="00AE3E16">
        <w:rPr>
          <w:lang w:val="en-GB"/>
        </w:rPr>
        <w:t>Pressure range</w:t>
      </w:r>
    </w:p>
    <w:p w:rsidR="00EC5A69" w:rsidRPr="00AE3E16" w:rsidRDefault="00EC5A69" w:rsidP="00EC5A69">
      <w:pPr>
        <w:pStyle w:val="enumeration"/>
        <w:rPr>
          <w:lang w:val="en-GB"/>
        </w:rPr>
      </w:pPr>
      <w:r>
        <w:rPr>
          <w:lang w:val="en-GB"/>
        </w:rPr>
        <w:t>Required measurement</w:t>
      </w:r>
      <w:r w:rsidRPr="00AE3E16">
        <w:rPr>
          <w:lang w:val="en-GB"/>
        </w:rPr>
        <w:t xml:space="preserve"> accuracy</w:t>
      </w:r>
    </w:p>
    <w:p w:rsidR="00EC5A69" w:rsidRPr="00AE3E16" w:rsidRDefault="00EC5A69" w:rsidP="00EC5A69">
      <w:pPr>
        <w:pStyle w:val="enumeration"/>
        <w:rPr>
          <w:lang w:val="en-GB"/>
        </w:rPr>
      </w:pPr>
      <w:r w:rsidRPr="00AE3E16">
        <w:rPr>
          <w:lang w:val="en-GB"/>
        </w:rPr>
        <w:t>Stability</w:t>
      </w:r>
      <w:r>
        <w:rPr>
          <w:lang w:val="en-GB"/>
        </w:rPr>
        <w:t xml:space="preserve"> and h</w:t>
      </w:r>
      <w:r w:rsidRPr="00AE3E16">
        <w:rPr>
          <w:lang w:val="en-GB"/>
        </w:rPr>
        <w:t>igh reliability</w:t>
      </w:r>
    </w:p>
    <w:p w:rsidR="00EC5A69" w:rsidRPr="00AE3E16" w:rsidRDefault="00EC5A69" w:rsidP="00EC5A69">
      <w:pPr>
        <w:pStyle w:val="enumeration"/>
        <w:rPr>
          <w:lang w:val="en-GB"/>
        </w:rPr>
      </w:pPr>
      <w:r>
        <w:rPr>
          <w:lang w:val="en-GB"/>
        </w:rPr>
        <w:t>T</w:t>
      </w:r>
      <w:r w:rsidRPr="00AE3E16">
        <w:rPr>
          <w:lang w:val="en-GB"/>
        </w:rPr>
        <w:t>emperature compensation</w:t>
      </w:r>
    </w:p>
    <w:p w:rsidR="00F27462" w:rsidRPr="007D5CC2" w:rsidRDefault="00550504" w:rsidP="00550504">
      <w:pPr>
        <w:pStyle w:val="enumeration"/>
        <w:rPr>
          <w:lang w:val="en-GB"/>
        </w:rPr>
      </w:pPr>
      <w:r w:rsidRPr="007D5CC2">
        <w:rPr>
          <w:lang w:val="en-GB"/>
        </w:rPr>
        <w:t>Digital output signal</w:t>
      </w:r>
      <w:r w:rsidR="007D5CC2">
        <w:rPr>
          <w:lang w:val="en-GB"/>
        </w:rPr>
        <w:t xml:space="preserve"> and </w:t>
      </w:r>
      <w:r w:rsidR="00F27462" w:rsidRPr="007D5CC2">
        <w:rPr>
          <w:lang w:val="en-GB"/>
        </w:rPr>
        <w:t>communication interface</w:t>
      </w:r>
    </w:p>
    <w:p w:rsidR="00F27462" w:rsidRPr="00AE3E16" w:rsidRDefault="00550504" w:rsidP="00550504">
      <w:pPr>
        <w:pStyle w:val="enumeration"/>
        <w:rPr>
          <w:lang w:val="en-GB"/>
        </w:rPr>
      </w:pPr>
      <w:r w:rsidRPr="00AE3E16">
        <w:rPr>
          <w:lang w:val="en-GB"/>
        </w:rPr>
        <w:t>Self-Diagnostics</w:t>
      </w:r>
    </w:p>
    <w:p w:rsidR="00F27462" w:rsidRPr="00AE3E16" w:rsidRDefault="00F27462" w:rsidP="00550504">
      <w:pPr>
        <w:pStyle w:val="enumeration"/>
        <w:rPr>
          <w:lang w:val="en-GB"/>
        </w:rPr>
      </w:pPr>
      <w:r w:rsidRPr="00AE3E16">
        <w:rPr>
          <w:lang w:val="en-GB"/>
        </w:rPr>
        <w:t>Ea</w:t>
      </w:r>
      <w:r w:rsidR="00550504" w:rsidRPr="00AE3E16">
        <w:rPr>
          <w:lang w:val="en-GB"/>
        </w:rPr>
        <w:t>sy installation and calibration</w:t>
      </w:r>
    </w:p>
    <w:p w:rsidR="00F27462" w:rsidRPr="00AE3E16" w:rsidRDefault="00990FBE" w:rsidP="00550504">
      <w:pPr>
        <w:pStyle w:val="enumeration"/>
        <w:rPr>
          <w:lang w:val="en-GB"/>
        </w:rPr>
      </w:pPr>
      <w:r>
        <w:rPr>
          <w:lang w:val="en-GB"/>
        </w:rPr>
        <w:t>M</w:t>
      </w:r>
      <w:r w:rsidR="00550504" w:rsidRPr="00AE3E16">
        <w:rPr>
          <w:lang w:val="en-GB"/>
        </w:rPr>
        <w:t>aintenance periods</w:t>
      </w:r>
    </w:p>
    <w:p w:rsidR="00F27462" w:rsidRPr="00AE3E16" w:rsidRDefault="00550504" w:rsidP="00550504">
      <w:pPr>
        <w:pStyle w:val="enumeration"/>
        <w:rPr>
          <w:lang w:val="en-GB"/>
        </w:rPr>
      </w:pPr>
      <w:r w:rsidRPr="00AE3E16">
        <w:rPr>
          <w:lang w:val="en-GB"/>
        </w:rPr>
        <w:t>Allow</w:t>
      </w:r>
      <w:r w:rsidR="00EC5A69">
        <w:rPr>
          <w:lang w:val="en-GB"/>
        </w:rPr>
        <w:t>ing</w:t>
      </w:r>
      <w:r w:rsidRPr="00AE3E16">
        <w:rPr>
          <w:lang w:val="en-GB"/>
        </w:rPr>
        <w:t xml:space="preserve"> upgrades</w:t>
      </w:r>
    </w:p>
    <w:p w:rsidR="00F27462" w:rsidRPr="00AE3E16" w:rsidRDefault="00F27462" w:rsidP="00550504">
      <w:pPr>
        <w:pStyle w:val="enumeration"/>
        <w:rPr>
          <w:lang w:val="en-GB"/>
        </w:rPr>
      </w:pPr>
      <w:r w:rsidRPr="00AE3E16">
        <w:rPr>
          <w:lang w:val="en-GB"/>
        </w:rPr>
        <w:t>Transient protection</w:t>
      </w:r>
      <w:r w:rsidR="00550504" w:rsidRPr="00AE3E16">
        <w:rPr>
          <w:lang w:val="en-GB"/>
        </w:rPr>
        <w:t>, without power supply polarity</w:t>
      </w:r>
    </w:p>
    <w:p w:rsidR="00EC5A69" w:rsidRPr="007D5CC2" w:rsidRDefault="003F01E5" w:rsidP="00EC5A69">
      <w:pPr>
        <w:pStyle w:val="enumeration"/>
        <w:rPr>
          <w:lang w:val="en-GB"/>
        </w:rPr>
      </w:pPr>
      <w:r>
        <w:rPr>
          <w:lang w:val="en-GB"/>
        </w:rPr>
        <w:t>Price</w:t>
      </w:r>
    </w:p>
    <w:p w:rsidR="00F27462" w:rsidRPr="00AE3E16" w:rsidRDefault="00550504" w:rsidP="00550504">
      <w:pPr>
        <w:pStyle w:val="enumeration"/>
        <w:rPr>
          <w:lang w:val="en-GB"/>
        </w:rPr>
      </w:pPr>
      <w:r w:rsidRPr="00AE3E16">
        <w:rPr>
          <w:lang w:val="en-GB"/>
        </w:rPr>
        <w:t>Electrical connection</w:t>
      </w:r>
      <w:r w:rsidR="00990FBE">
        <w:rPr>
          <w:lang w:val="en-GB"/>
        </w:rPr>
        <w:t>, etc.</w:t>
      </w:r>
    </w:p>
    <w:p w:rsidR="003D3A31" w:rsidRPr="00AE3E16" w:rsidRDefault="003D3A31" w:rsidP="00064D8A">
      <w:pPr>
        <w:pStyle w:val="Heading3"/>
        <w:rPr>
          <w:lang w:val="en-GB"/>
        </w:rPr>
      </w:pPr>
      <w:bookmarkStart w:id="17" w:name="_Toc491726321"/>
      <w:bookmarkStart w:id="18" w:name="_Toc491726451"/>
      <w:bookmarkStart w:id="19" w:name="_Toc491812800"/>
      <w:bookmarkStart w:id="20" w:name="_Toc491875087"/>
      <w:bookmarkStart w:id="21" w:name="_Toc491875216"/>
      <w:bookmarkStart w:id="22" w:name="_Toc494036419"/>
      <w:bookmarkEnd w:id="17"/>
      <w:bookmarkEnd w:id="18"/>
      <w:bookmarkEnd w:id="19"/>
      <w:bookmarkEnd w:id="20"/>
      <w:bookmarkEnd w:id="21"/>
      <w:r w:rsidRPr="00AE3E16">
        <w:rPr>
          <w:lang w:val="en-GB"/>
        </w:rPr>
        <w:lastRenderedPageBreak/>
        <w:t>Humidity</w:t>
      </w:r>
      <w:bookmarkEnd w:id="22"/>
    </w:p>
    <w:p w:rsidR="00B40000" w:rsidRPr="00AE3E16" w:rsidRDefault="00C80FB6" w:rsidP="00961F74">
      <w:pPr>
        <w:rPr>
          <w:lang w:val="en-GB"/>
        </w:rPr>
      </w:pPr>
      <w:r w:rsidRPr="00AE3E16">
        <w:rPr>
          <w:lang w:val="en-GB"/>
        </w:rPr>
        <w:t xml:space="preserve">Most widely used humidity </w:t>
      </w:r>
      <w:r w:rsidR="00A24FA5">
        <w:rPr>
          <w:lang w:val="en-GB"/>
        </w:rPr>
        <w:t>instruments</w:t>
      </w:r>
      <w:r w:rsidR="00A24FA5" w:rsidRPr="00AE3E16">
        <w:rPr>
          <w:lang w:val="en-GB"/>
        </w:rPr>
        <w:t xml:space="preserve"> </w:t>
      </w:r>
      <w:r w:rsidRPr="00AE3E16">
        <w:rPr>
          <w:lang w:val="en-GB"/>
        </w:rPr>
        <w:t xml:space="preserve">especially in automatic weather stations are </w:t>
      </w:r>
      <w:r w:rsidR="00686EF8">
        <w:rPr>
          <w:lang w:val="en-GB"/>
        </w:rPr>
        <w:t xml:space="preserve">based on </w:t>
      </w:r>
      <w:r w:rsidRPr="00AE3E16">
        <w:rPr>
          <w:lang w:val="en-GB"/>
        </w:rPr>
        <w:t xml:space="preserve">the electrical capacitance and electrical resistance type. </w:t>
      </w:r>
      <w:r w:rsidR="00A6197D" w:rsidRPr="00AE3E16">
        <w:rPr>
          <w:lang w:val="en-GB"/>
        </w:rPr>
        <w:t>But t</w:t>
      </w:r>
      <w:r w:rsidR="00001153" w:rsidRPr="00AE3E16">
        <w:rPr>
          <w:lang w:val="en-GB"/>
        </w:rPr>
        <w:t xml:space="preserve">he traditional instrument being used for the measurement of relative humidity is the dry and wet bulb psychrometer, which is made of liquid of mercury as the sensing element </w:t>
      </w:r>
      <w:r w:rsidR="00852241" w:rsidRPr="00AE3E16">
        <w:rPr>
          <w:lang w:val="en-GB"/>
        </w:rPr>
        <w:t xml:space="preserve">but now can be replaced with electronic </w:t>
      </w:r>
      <w:r w:rsidR="00686EF8">
        <w:rPr>
          <w:lang w:val="en-GB"/>
        </w:rPr>
        <w:t>thermometers</w:t>
      </w:r>
      <w:r w:rsidR="00001153" w:rsidRPr="00AE3E16">
        <w:rPr>
          <w:lang w:val="en-GB"/>
        </w:rPr>
        <w:t>. Other liquid</w:t>
      </w:r>
      <w:r w:rsidR="0009051B">
        <w:rPr>
          <w:lang w:val="en-GB"/>
        </w:rPr>
        <w:t>s</w:t>
      </w:r>
      <w:r w:rsidR="00001153" w:rsidRPr="00AE3E16">
        <w:rPr>
          <w:lang w:val="en-GB"/>
        </w:rPr>
        <w:t xml:space="preserve"> like </w:t>
      </w:r>
      <w:r w:rsidR="003F01E5">
        <w:rPr>
          <w:lang w:val="en-GB"/>
        </w:rPr>
        <w:t xml:space="preserve">ethyl </w:t>
      </w:r>
      <w:r w:rsidR="00001153" w:rsidRPr="00AE3E16">
        <w:rPr>
          <w:lang w:val="en-GB"/>
        </w:rPr>
        <w:t>alcohol can be used as the sensing element but</w:t>
      </w:r>
      <w:r w:rsidR="00C2113A">
        <w:rPr>
          <w:lang w:val="en-GB"/>
        </w:rPr>
        <w:t xml:space="preserve"> is</w:t>
      </w:r>
      <w:r w:rsidR="00001153" w:rsidRPr="00AE3E16">
        <w:rPr>
          <w:lang w:val="en-GB"/>
        </w:rPr>
        <w:t xml:space="preserve"> not as good as mercury</w:t>
      </w:r>
      <w:r w:rsidR="00C2113A">
        <w:rPr>
          <w:lang w:val="en-GB"/>
        </w:rPr>
        <w:t>,</w:t>
      </w:r>
      <w:r w:rsidR="00B76996" w:rsidRPr="00AE3E16">
        <w:rPr>
          <w:lang w:val="en-GB"/>
        </w:rPr>
        <w:t xml:space="preserve"> specifically with the speed of response. Since mercury</w:t>
      </w:r>
      <w:r w:rsidR="003F01E5">
        <w:rPr>
          <w:lang w:val="en-GB"/>
        </w:rPr>
        <w:t>-</w:t>
      </w:r>
      <w:r w:rsidR="00A24FA5">
        <w:rPr>
          <w:lang w:val="en-GB"/>
        </w:rPr>
        <w:t xml:space="preserve">based </w:t>
      </w:r>
      <w:r w:rsidR="00054992">
        <w:rPr>
          <w:lang w:val="en-GB"/>
        </w:rPr>
        <w:t>instruments</w:t>
      </w:r>
      <w:r w:rsidR="00054992" w:rsidRPr="00AE3E16">
        <w:rPr>
          <w:lang w:val="en-GB"/>
        </w:rPr>
        <w:t xml:space="preserve"> h</w:t>
      </w:r>
      <w:r w:rsidR="00054992">
        <w:rPr>
          <w:lang w:val="en-GB"/>
        </w:rPr>
        <w:t>ave</w:t>
      </w:r>
      <w:r w:rsidR="00B76996" w:rsidRPr="00AE3E16">
        <w:rPr>
          <w:lang w:val="en-GB"/>
        </w:rPr>
        <w:t xml:space="preserve"> to be replaced</w:t>
      </w:r>
      <w:r w:rsidR="003F01E5">
        <w:rPr>
          <w:lang w:val="en-GB"/>
        </w:rPr>
        <w:t>,</w:t>
      </w:r>
      <w:r w:rsidR="00AA69E2">
        <w:rPr>
          <w:lang w:val="en-GB"/>
        </w:rPr>
        <w:t xml:space="preserve"> </w:t>
      </w:r>
      <w:r w:rsidR="00B76996" w:rsidRPr="00AE3E16">
        <w:rPr>
          <w:lang w:val="en-GB"/>
        </w:rPr>
        <w:t>alternative instruments have to be established in order of accuracy similar or better than</w:t>
      </w:r>
      <w:r w:rsidR="0084079F" w:rsidRPr="00AE3E16">
        <w:rPr>
          <w:lang w:val="en-GB"/>
        </w:rPr>
        <w:t xml:space="preserve"> th</w:t>
      </w:r>
      <w:r w:rsidR="00276276" w:rsidRPr="00AE3E16">
        <w:rPr>
          <w:lang w:val="en-GB"/>
        </w:rPr>
        <w:t>e mercury</w:t>
      </w:r>
      <w:r w:rsidR="003F01E5">
        <w:rPr>
          <w:lang w:val="en-GB"/>
        </w:rPr>
        <w:t>-</w:t>
      </w:r>
      <w:r w:rsidR="00276276" w:rsidRPr="00AE3E16">
        <w:rPr>
          <w:lang w:val="en-GB"/>
        </w:rPr>
        <w:t xml:space="preserve">based psychrometers. </w:t>
      </w:r>
      <w:r w:rsidR="00A6197D" w:rsidRPr="00AE3E16">
        <w:rPr>
          <w:lang w:val="en-GB"/>
        </w:rPr>
        <w:t>Dew point</w:t>
      </w:r>
      <w:r w:rsidR="007657B9" w:rsidRPr="00AE3E16">
        <w:rPr>
          <w:lang w:val="en-GB"/>
        </w:rPr>
        <w:t xml:space="preserve"> (</w:t>
      </w:r>
      <w:r w:rsidR="003F01E5">
        <w:rPr>
          <w:lang w:val="en-GB"/>
        </w:rPr>
        <w:t>c</w:t>
      </w:r>
      <w:r w:rsidR="007657B9" w:rsidRPr="00AE3E16">
        <w:rPr>
          <w:lang w:val="en-GB"/>
        </w:rPr>
        <w:t xml:space="preserve">hilled-mirror) hygrometer </w:t>
      </w:r>
      <w:r w:rsidR="00276276" w:rsidRPr="00AE3E16">
        <w:rPr>
          <w:lang w:val="en-GB"/>
        </w:rPr>
        <w:t>is also</w:t>
      </w:r>
      <w:r w:rsidR="00A6197D" w:rsidRPr="00AE3E16">
        <w:rPr>
          <w:lang w:val="en-GB"/>
        </w:rPr>
        <w:t xml:space="preserve"> </w:t>
      </w:r>
      <w:r w:rsidR="00003108">
        <w:rPr>
          <w:lang w:val="en-GB"/>
        </w:rPr>
        <w:t>presented</w:t>
      </w:r>
      <w:r w:rsidR="00A6197D" w:rsidRPr="00AE3E16">
        <w:rPr>
          <w:lang w:val="en-GB"/>
        </w:rPr>
        <w:t xml:space="preserve"> although </w:t>
      </w:r>
      <w:r w:rsidR="007657B9" w:rsidRPr="00AE3E16">
        <w:rPr>
          <w:lang w:val="en-GB"/>
        </w:rPr>
        <w:t>is</w:t>
      </w:r>
      <w:r w:rsidR="00A6197D" w:rsidRPr="00AE3E16">
        <w:rPr>
          <w:lang w:val="en-GB"/>
        </w:rPr>
        <w:t xml:space="preserve"> more frequently used as standard in calibration laboratories. </w:t>
      </w:r>
      <w:r w:rsidR="0084079F" w:rsidRPr="00AE3E16">
        <w:rPr>
          <w:lang w:val="en-GB"/>
        </w:rPr>
        <w:t xml:space="preserve">Here are </w:t>
      </w:r>
      <w:r w:rsidR="00A24FA5" w:rsidRPr="00AE3E16">
        <w:rPr>
          <w:lang w:val="en-GB"/>
        </w:rPr>
        <w:t xml:space="preserve">most common </w:t>
      </w:r>
      <w:r w:rsidR="0084079F" w:rsidRPr="00AE3E16">
        <w:rPr>
          <w:lang w:val="en-GB"/>
        </w:rPr>
        <w:t xml:space="preserve">alternative </w:t>
      </w:r>
      <w:r w:rsidR="00A24FA5">
        <w:rPr>
          <w:lang w:val="en-GB"/>
        </w:rPr>
        <w:t>instruments</w:t>
      </w:r>
      <w:r w:rsidR="00A24FA5" w:rsidRPr="00AE3E16">
        <w:rPr>
          <w:lang w:val="en-GB"/>
        </w:rPr>
        <w:t xml:space="preserve"> </w:t>
      </w:r>
      <w:r w:rsidR="00A24FA5">
        <w:rPr>
          <w:lang w:val="en-GB"/>
        </w:rPr>
        <w:t>listed:</w:t>
      </w:r>
    </w:p>
    <w:p w:rsidR="00A12ECE" w:rsidRPr="00AE3E16" w:rsidRDefault="00A12ECE" w:rsidP="00961F74">
      <w:pPr>
        <w:pStyle w:val="enumeration"/>
        <w:rPr>
          <w:lang w:val="en-GB"/>
        </w:rPr>
      </w:pPr>
      <w:r w:rsidRPr="00AE3E16">
        <w:rPr>
          <w:lang w:val="en-GB"/>
        </w:rPr>
        <w:t xml:space="preserve">Electrical </w:t>
      </w:r>
      <w:r w:rsidR="00A24FA5">
        <w:rPr>
          <w:lang w:val="en-GB"/>
        </w:rPr>
        <w:t>c</w:t>
      </w:r>
      <w:r w:rsidRPr="00AE3E16">
        <w:rPr>
          <w:lang w:val="en-GB"/>
        </w:rPr>
        <w:t>apacitance</w:t>
      </w:r>
    </w:p>
    <w:p w:rsidR="00A12ECE" w:rsidRPr="00AE3E16" w:rsidRDefault="00A12ECE" w:rsidP="00961F74">
      <w:pPr>
        <w:pStyle w:val="enumeration"/>
        <w:rPr>
          <w:lang w:val="en-GB"/>
        </w:rPr>
      </w:pPr>
      <w:r w:rsidRPr="00AE3E16">
        <w:rPr>
          <w:lang w:val="en-GB"/>
        </w:rPr>
        <w:t xml:space="preserve">Electrical </w:t>
      </w:r>
      <w:r w:rsidR="00A24FA5">
        <w:rPr>
          <w:lang w:val="en-GB"/>
        </w:rPr>
        <w:t>r</w:t>
      </w:r>
      <w:r w:rsidRPr="00AE3E16">
        <w:rPr>
          <w:lang w:val="en-GB"/>
        </w:rPr>
        <w:t>esistance</w:t>
      </w:r>
    </w:p>
    <w:p w:rsidR="00852241" w:rsidRPr="00AE3E16" w:rsidRDefault="00852241" w:rsidP="00961F74">
      <w:pPr>
        <w:pStyle w:val="enumeration"/>
        <w:rPr>
          <w:lang w:val="en-GB"/>
        </w:rPr>
      </w:pPr>
      <w:r w:rsidRPr="00AE3E16">
        <w:rPr>
          <w:lang w:val="en-GB"/>
        </w:rPr>
        <w:t>Dry and wet bulb platinum resistance thermometer (PRT)</w:t>
      </w:r>
    </w:p>
    <w:p w:rsidR="00A12ECE" w:rsidRPr="00AE3E16" w:rsidRDefault="00A12ECE" w:rsidP="00961F74">
      <w:pPr>
        <w:pStyle w:val="enumeration"/>
        <w:rPr>
          <w:lang w:val="en-GB"/>
        </w:rPr>
      </w:pPr>
      <w:r w:rsidRPr="00AE3E16">
        <w:rPr>
          <w:lang w:val="en-GB"/>
        </w:rPr>
        <w:t>Dew point hygrometer (</w:t>
      </w:r>
      <w:r w:rsidR="003F01E5">
        <w:rPr>
          <w:lang w:val="en-GB"/>
        </w:rPr>
        <w:t>c</w:t>
      </w:r>
      <w:r w:rsidRPr="00AE3E16">
        <w:rPr>
          <w:lang w:val="en-GB"/>
        </w:rPr>
        <w:t>hilled-mirror)</w:t>
      </w:r>
    </w:p>
    <w:p w:rsidR="0088799A" w:rsidRDefault="0088799A" w:rsidP="00961F74">
      <w:pPr>
        <w:pStyle w:val="enumeration"/>
        <w:rPr>
          <w:lang w:val="en-GB"/>
        </w:rPr>
      </w:pPr>
      <w:r w:rsidRPr="00AE3E16">
        <w:rPr>
          <w:lang w:val="en-GB"/>
        </w:rPr>
        <w:t>Hair hygrometer</w:t>
      </w:r>
      <w:r w:rsidR="00857346" w:rsidRPr="00AE3E16">
        <w:rPr>
          <w:lang w:val="en-GB"/>
        </w:rPr>
        <w:t xml:space="preserve"> </w:t>
      </w:r>
    </w:p>
    <w:p w:rsidR="009B2985" w:rsidRDefault="009B2985" w:rsidP="002C63D2">
      <w:pPr>
        <w:pStyle w:val="enumeration"/>
        <w:numPr>
          <w:ilvl w:val="0"/>
          <w:numId w:val="0"/>
        </w:numPr>
        <w:rPr>
          <w:lang w:val="en-GB"/>
        </w:rPr>
      </w:pPr>
    </w:p>
    <w:p w:rsidR="009B2985" w:rsidRPr="00AE3E16" w:rsidRDefault="009B2985" w:rsidP="002C63D2">
      <w:pPr>
        <w:pStyle w:val="enumeration"/>
        <w:numPr>
          <w:ilvl w:val="0"/>
          <w:numId w:val="0"/>
        </w:numPr>
        <w:rPr>
          <w:lang w:val="en-GB"/>
        </w:rPr>
      </w:pPr>
      <w:r>
        <w:rPr>
          <w:lang w:val="en-GB"/>
        </w:rPr>
        <w:t xml:space="preserve">General WMO recommendations on humidity measurement can be found in the CIMO Guide, Part I, Chapter 4. </w:t>
      </w:r>
    </w:p>
    <w:p w:rsidR="0088799A" w:rsidRPr="00AE3E16" w:rsidRDefault="0088799A" w:rsidP="00961F74">
      <w:pPr>
        <w:pStyle w:val="Heading4"/>
        <w:rPr>
          <w:lang w:val="en-GB"/>
        </w:rPr>
      </w:pPr>
      <w:r w:rsidRPr="00AE3E16">
        <w:rPr>
          <w:lang w:val="en-GB"/>
        </w:rPr>
        <w:t xml:space="preserve">Electrical </w:t>
      </w:r>
      <w:r w:rsidR="00347B10">
        <w:rPr>
          <w:lang w:val="en-GB"/>
        </w:rPr>
        <w:t>c</w:t>
      </w:r>
      <w:r w:rsidRPr="00AE3E16">
        <w:rPr>
          <w:lang w:val="en-GB"/>
        </w:rPr>
        <w:t>apacitance</w:t>
      </w:r>
    </w:p>
    <w:p w:rsidR="00A20254" w:rsidRPr="00AE3E16" w:rsidRDefault="0088799A" w:rsidP="00961F74">
      <w:pPr>
        <w:rPr>
          <w:lang w:val="en-GB"/>
        </w:rPr>
      </w:pPr>
      <w:r w:rsidRPr="00AE3E16">
        <w:rPr>
          <w:lang w:val="en-GB"/>
        </w:rPr>
        <w:t xml:space="preserve">Capacitive </w:t>
      </w:r>
      <w:r w:rsidR="00686EF8">
        <w:rPr>
          <w:lang w:val="en-GB"/>
        </w:rPr>
        <w:t>hygrometers</w:t>
      </w:r>
      <w:r w:rsidRPr="00AE3E16">
        <w:rPr>
          <w:lang w:val="en-GB"/>
        </w:rPr>
        <w:t xml:space="preserve"> consist of a ceramic substrate usually glass, ceramic, or silicon on which a thin film of polymer is deposited between two conductive electrodes. The sensing surface is coated with a </w:t>
      </w:r>
      <w:r w:rsidR="00347B10" w:rsidRPr="00AE3E16">
        <w:rPr>
          <w:lang w:val="en-GB"/>
        </w:rPr>
        <w:t>micro porous</w:t>
      </w:r>
      <w:r w:rsidRPr="00AE3E16">
        <w:rPr>
          <w:lang w:val="en-GB"/>
        </w:rPr>
        <w:t xml:space="preserve"> metal electrode, allowing the polymer to absorb moisture while protecting it from contamination and exposure to condensation. As the polymer absorbs water, the dielectric constant changes incrementally and is nearly directly proportional to the relative humidity of the surrounding environment.</w:t>
      </w:r>
      <w:r w:rsidR="009A2BED" w:rsidRPr="00AE3E16">
        <w:rPr>
          <w:lang w:val="en-GB"/>
        </w:rPr>
        <w:t xml:space="preserve">  </w:t>
      </w:r>
      <w:r w:rsidRPr="00AE3E16">
        <w:rPr>
          <w:lang w:val="en-GB"/>
        </w:rPr>
        <w:t xml:space="preserve">Thus, by monitoring the change in capacitance, relative humidity can be derived.  </w:t>
      </w:r>
    </w:p>
    <w:p w:rsidR="00806D00" w:rsidRPr="00AE3E16" w:rsidRDefault="0088799A" w:rsidP="00961F74">
      <w:pPr>
        <w:rPr>
          <w:lang w:val="en-GB"/>
        </w:rPr>
      </w:pPr>
      <w:r w:rsidRPr="00AE3E16">
        <w:rPr>
          <w:lang w:val="en-GB"/>
        </w:rPr>
        <w:t xml:space="preserve">They are characterized by </w:t>
      </w:r>
      <w:r w:rsidR="00C2113A">
        <w:rPr>
          <w:lang w:val="en-GB"/>
        </w:rPr>
        <w:t xml:space="preserve">a </w:t>
      </w:r>
      <w:r w:rsidRPr="00AE3E16">
        <w:rPr>
          <w:lang w:val="en-GB"/>
        </w:rPr>
        <w:t xml:space="preserve">low temperature coefficient, ability to </w:t>
      </w:r>
      <w:r w:rsidR="00347B10">
        <w:rPr>
          <w:lang w:val="en-GB"/>
        </w:rPr>
        <w:t xml:space="preserve">operate </w:t>
      </w:r>
      <w:r w:rsidRPr="00AE3E16">
        <w:rPr>
          <w:lang w:val="en-GB"/>
        </w:rPr>
        <w:t xml:space="preserve">at high temperatures, </w:t>
      </w:r>
      <w:r w:rsidR="00F31DB2">
        <w:rPr>
          <w:lang w:val="en-GB"/>
        </w:rPr>
        <w:t>good</w:t>
      </w:r>
      <w:r w:rsidR="00F31DB2" w:rsidRPr="00AE3E16">
        <w:rPr>
          <w:lang w:val="en-GB"/>
        </w:rPr>
        <w:t xml:space="preserve"> </w:t>
      </w:r>
      <w:r w:rsidRPr="00AE3E16">
        <w:rPr>
          <w:lang w:val="en-GB"/>
        </w:rPr>
        <w:t xml:space="preserve">linearity, low hysteresis, fast response time, full recovery from </w:t>
      </w:r>
      <w:r w:rsidR="00CE0940" w:rsidRPr="00AE3E16">
        <w:rPr>
          <w:lang w:val="en-GB"/>
        </w:rPr>
        <w:t>condensation</w:t>
      </w:r>
      <w:r w:rsidRPr="00AE3E16">
        <w:rPr>
          <w:lang w:val="en-GB"/>
        </w:rPr>
        <w:t xml:space="preserve"> and high chemical resistance</w:t>
      </w:r>
      <w:r w:rsidR="00267F49">
        <w:rPr>
          <w:lang w:val="en-GB"/>
        </w:rPr>
        <w:t>.</w:t>
      </w:r>
    </w:p>
    <w:p w:rsidR="0088799A" w:rsidRPr="00AE3E16" w:rsidRDefault="00FD6A3C" w:rsidP="001865AF">
      <w:pPr>
        <w:jc w:val="center"/>
        <w:rPr>
          <w:rFonts w:eastAsia="Times New Roman" w:cs="Arial"/>
          <w:color w:val="504646"/>
          <w:szCs w:val="20"/>
          <w:lang w:val="en-GB" w:eastAsia="en-PH"/>
        </w:rPr>
      </w:pPr>
      <w:r>
        <w:rPr>
          <w:rFonts w:eastAsia="Times New Roman" w:cs="Arial"/>
          <w:noProof/>
          <w:color w:val="504646"/>
          <w:szCs w:val="20"/>
          <w:lang w:val="en-US" w:eastAsia="zh-CN"/>
        </w:rPr>
        <w:drawing>
          <wp:inline distT="0" distB="0" distL="0" distR="0">
            <wp:extent cx="1603375" cy="1484630"/>
            <wp:effectExtent l="0" t="0" r="0" b="1270"/>
            <wp:docPr id="7" name="Picture 7" descr="DSC_01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09_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3375" cy="1484630"/>
                    </a:xfrm>
                    <a:prstGeom prst="rect">
                      <a:avLst/>
                    </a:prstGeom>
                    <a:noFill/>
                    <a:ln>
                      <a:noFill/>
                    </a:ln>
                  </pic:spPr>
                </pic:pic>
              </a:graphicData>
            </a:graphic>
          </wp:inline>
        </w:drawing>
      </w:r>
    </w:p>
    <w:p w:rsidR="00C967E4" w:rsidRPr="00AE3E16" w:rsidRDefault="00961F74" w:rsidP="00961F74">
      <w:pPr>
        <w:pStyle w:val="Caption"/>
        <w:rPr>
          <w:rFonts w:eastAsia="Times New Roman" w:cs="Arial"/>
          <w:color w:val="504646"/>
          <w:szCs w:val="20"/>
          <w:lang w:val="en-GB" w:eastAsia="en-PH"/>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19</w:t>
      </w:r>
      <w:r w:rsidR="00385A12" w:rsidRPr="00AE3E16">
        <w:rPr>
          <w:lang w:val="en-GB"/>
        </w:rPr>
        <w:fldChar w:fldCharType="end"/>
      </w:r>
      <w:r w:rsidRPr="00AE3E16">
        <w:rPr>
          <w:lang w:val="en-GB"/>
        </w:rPr>
        <w:t xml:space="preserve">: </w:t>
      </w:r>
      <w:r w:rsidR="00C967E4" w:rsidRPr="00AE3E16">
        <w:rPr>
          <w:rFonts w:eastAsia="Times New Roman" w:cs="Arial"/>
          <w:szCs w:val="20"/>
          <w:lang w:val="en-GB" w:eastAsia="en-PH"/>
        </w:rPr>
        <w:t>Capacitive RH</w:t>
      </w:r>
      <w:r w:rsidR="0022510C">
        <w:rPr>
          <w:rFonts w:eastAsia="Times New Roman" w:cs="Arial"/>
          <w:szCs w:val="20"/>
          <w:lang w:val="en-GB" w:eastAsia="en-PH"/>
        </w:rPr>
        <w:t xml:space="preserve"> sensor</w:t>
      </w:r>
      <w:r w:rsidR="00C967E4" w:rsidRPr="00AE3E16">
        <w:rPr>
          <w:rFonts w:eastAsia="Times New Roman" w:cs="Arial"/>
          <w:szCs w:val="20"/>
          <w:lang w:val="en-GB" w:eastAsia="en-PH"/>
        </w:rPr>
        <w:t xml:space="preserve"> </w:t>
      </w:r>
    </w:p>
    <w:p w:rsidR="0088799A" w:rsidRPr="00AE3E16" w:rsidRDefault="0088799A" w:rsidP="00961F74">
      <w:pPr>
        <w:rPr>
          <w:lang w:val="en-GB"/>
        </w:rPr>
      </w:pPr>
      <w:r w:rsidRPr="00AE3E16">
        <w:rPr>
          <w:lang w:val="en-GB"/>
        </w:rPr>
        <w:lastRenderedPageBreak/>
        <w:t xml:space="preserve">The capacitive humidity sensors provide </w:t>
      </w:r>
      <w:r w:rsidR="00C2113A">
        <w:rPr>
          <w:lang w:val="en-GB"/>
        </w:rPr>
        <w:t xml:space="preserve">a </w:t>
      </w:r>
      <w:r w:rsidRPr="00AE3E16">
        <w:rPr>
          <w:lang w:val="en-GB"/>
        </w:rPr>
        <w:t>digital output that allows for easy integration to semiconductor circuit</w:t>
      </w:r>
      <w:r w:rsidR="0022510C">
        <w:rPr>
          <w:lang w:val="en-GB"/>
        </w:rPr>
        <w:t>. For example,</w:t>
      </w:r>
      <w:r w:rsidRPr="00AE3E16">
        <w:rPr>
          <w:lang w:val="en-GB"/>
        </w:rPr>
        <w:t xml:space="preserve"> </w:t>
      </w:r>
      <w:r w:rsidR="0022510C">
        <w:rPr>
          <w:lang w:val="en-GB"/>
        </w:rPr>
        <w:t>a</w:t>
      </w:r>
      <w:r w:rsidRPr="00AE3E16">
        <w:rPr>
          <w:lang w:val="en-GB"/>
        </w:rPr>
        <w:t xml:space="preserve"> monolithic signal conditioning circuitry integrated onto the substrate. </w:t>
      </w:r>
      <w:r w:rsidR="00806D00" w:rsidRPr="00AE3E16">
        <w:rPr>
          <w:lang w:val="en-GB"/>
        </w:rPr>
        <w:t xml:space="preserve">The most widely used signal conditioner incorporates a </w:t>
      </w:r>
      <w:r w:rsidR="00C967E4" w:rsidRPr="00AE3E16">
        <w:rPr>
          <w:lang w:val="en-GB"/>
        </w:rPr>
        <w:t>c</w:t>
      </w:r>
      <w:r w:rsidR="00806D00" w:rsidRPr="00AE3E16">
        <w:rPr>
          <w:lang w:val="en-GB"/>
        </w:rPr>
        <w:t>omplementary metal-oxide semiconductor (CMOS) timer to pulse the sensor and to produce a near-linear voltage output</w:t>
      </w:r>
      <w:r w:rsidR="009A2BED" w:rsidRPr="00AE3E16">
        <w:rPr>
          <w:lang w:val="en-GB"/>
        </w:rPr>
        <w:t>.</w:t>
      </w:r>
      <w:r w:rsidRPr="00AE3E16">
        <w:rPr>
          <w:lang w:val="en-GB"/>
        </w:rPr>
        <w:t xml:space="preserve">Their </w:t>
      </w:r>
      <w:r w:rsidR="00686EF8">
        <w:rPr>
          <w:lang w:val="en-GB"/>
        </w:rPr>
        <w:t>good</w:t>
      </w:r>
      <w:r w:rsidR="00686EF8" w:rsidRPr="00AE3E16">
        <w:rPr>
          <w:lang w:val="en-GB"/>
        </w:rPr>
        <w:t xml:space="preserve"> </w:t>
      </w:r>
      <w:r w:rsidRPr="00AE3E16">
        <w:rPr>
          <w:lang w:val="en-GB"/>
        </w:rPr>
        <w:t xml:space="preserve">long-term stability is very well perceived and the cutting-edge low energy consumption makes </w:t>
      </w:r>
      <w:r w:rsidR="004C1BF6">
        <w:rPr>
          <w:lang w:val="en-GB"/>
        </w:rPr>
        <w:t>it</w:t>
      </w:r>
      <w:r w:rsidR="004C1BF6" w:rsidRPr="00AE3E16">
        <w:rPr>
          <w:lang w:val="en-GB"/>
        </w:rPr>
        <w:t xml:space="preserve"> </w:t>
      </w:r>
      <w:r w:rsidRPr="00AE3E16">
        <w:rPr>
          <w:lang w:val="en-GB"/>
        </w:rPr>
        <w:t>the right choice for any application</w:t>
      </w:r>
      <w:r w:rsidR="004C1BF6">
        <w:rPr>
          <w:lang w:val="en-GB"/>
        </w:rPr>
        <w:t>.</w:t>
      </w:r>
      <w:r w:rsidRPr="00AE3E16">
        <w:rPr>
          <w:lang w:val="en-GB"/>
        </w:rPr>
        <w:t xml:space="preserve"> </w:t>
      </w:r>
      <w:r w:rsidR="004C1BF6">
        <w:rPr>
          <w:lang w:val="en-GB"/>
        </w:rPr>
        <w:t>Capacitive sensors</w:t>
      </w:r>
      <w:r w:rsidR="004C1BF6" w:rsidRPr="00AE3E16">
        <w:rPr>
          <w:lang w:val="en-GB"/>
        </w:rPr>
        <w:t xml:space="preserve"> </w:t>
      </w:r>
      <w:r w:rsidRPr="00AE3E16">
        <w:rPr>
          <w:lang w:val="en-GB"/>
        </w:rPr>
        <w:t>can</w:t>
      </w:r>
      <w:r w:rsidR="004C1BF6">
        <w:rPr>
          <w:lang w:val="en-GB"/>
        </w:rPr>
        <w:t xml:space="preserve"> also</w:t>
      </w:r>
      <w:r w:rsidRPr="00AE3E16">
        <w:rPr>
          <w:lang w:val="en-GB"/>
        </w:rPr>
        <w:t xml:space="preserve"> be made</w:t>
      </w:r>
      <w:r w:rsidR="004C1BF6">
        <w:rPr>
          <w:lang w:val="en-GB"/>
        </w:rPr>
        <w:t xml:space="preserve"> as</w:t>
      </w:r>
      <w:r w:rsidRPr="00AE3E16">
        <w:rPr>
          <w:lang w:val="en-GB"/>
        </w:rPr>
        <w:t xml:space="preserve"> ultra-small digital humidity sensor</w:t>
      </w:r>
      <w:r w:rsidR="004C1BF6">
        <w:rPr>
          <w:lang w:val="en-GB"/>
        </w:rPr>
        <w:t>s</w:t>
      </w:r>
      <w:r w:rsidRPr="00AE3E16">
        <w:rPr>
          <w:lang w:val="en-GB"/>
        </w:rPr>
        <w:t xml:space="preserve">. The typical uncertainty of capacitive sensors is ±2% RH from 5% to 95% RH.  </w:t>
      </w:r>
    </w:p>
    <w:p w:rsidR="0088799A" w:rsidRPr="00AE3E16" w:rsidRDefault="0088799A" w:rsidP="00961F74">
      <w:pPr>
        <w:rPr>
          <w:lang w:val="en-GB"/>
        </w:rPr>
      </w:pPr>
      <w:r w:rsidRPr="00AE3E16">
        <w:rPr>
          <w:lang w:val="en-GB"/>
        </w:rPr>
        <w:t>Advantages</w:t>
      </w:r>
      <w:r w:rsidR="00686EF8">
        <w:rPr>
          <w:lang w:val="en-GB"/>
        </w:rPr>
        <w:t>:</w:t>
      </w:r>
    </w:p>
    <w:p w:rsidR="00267F49" w:rsidRDefault="00267F49" w:rsidP="00961F74">
      <w:pPr>
        <w:pStyle w:val="enumeration"/>
        <w:rPr>
          <w:lang w:val="en-GB" w:eastAsia="en-PH"/>
        </w:rPr>
      </w:pPr>
      <w:r w:rsidRPr="00AE3E16">
        <w:rPr>
          <w:lang w:val="en-GB"/>
        </w:rPr>
        <w:t xml:space="preserve">typical measurement uncertainty of </w:t>
      </w:r>
      <w:r>
        <w:rPr>
          <w:lang w:val="en-GB"/>
        </w:rPr>
        <w:t>2</w:t>
      </w:r>
      <w:r w:rsidRPr="00AE3E16">
        <w:rPr>
          <w:lang w:val="en-GB"/>
        </w:rPr>
        <w:t>%</w:t>
      </w:r>
      <w:r>
        <w:rPr>
          <w:lang w:val="en-GB"/>
        </w:rPr>
        <w:t xml:space="preserve"> to 3% RH,</w:t>
      </w:r>
    </w:p>
    <w:p w:rsidR="0088799A" w:rsidRPr="00AE3E16" w:rsidRDefault="007F4D82" w:rsidP="00961F74">
      <w:pPr>
        <w:pStyle w:val="enumeration"/>
        <w:rPr>
          <w:lang w:val="en-GB" w:eastAsia="en-PH"/>
        </w:rPr>
      </w:pPr>
      <w:r>
        <w:rPr>
          <w:lang w:val="en-GB" w:eastAsia="en-PH"/>
        </w:rPr>
        <w:t>h</w:t>
      </w:r>
      <w:r w:rsidR="0088799A" w:rsidRPr="00AE3E16">
        <w:rPr>
          <w:lang w:val="en-GB" w:eastAsia="en-PH"/>
        </w:rPr>
        <w:t>igh chemical resistance</w:t>
      </w:r>
      <w:r w:rsidR="00811EC8">
        <w:rPr>
          <w:lang w:val="en-GB" w:eastAsia="en-PH"/>
        </w:rPr>
        <w:t>,</w:t>
      </w:r>
    </w:p>
    <w:p w:rsidR="0088799A" w:rsidRPr="00AE3E16" w:rsidRDefault="0088799A" w:rsidP="00961F74">
      <w:pPr>
        <w:pStyle w:val="enumeration"/>
        <w:rPr>
          <w:lang w:val="en-GB" w:eastAsia="en-PH"/>
        </w:rPr>
      </w:pPr>
      <w:r w:rsidRPr="00AE3E16">
        <w:rPr>
          <w:lang w:val="en-GB" w:eastAsia="en-PH"/>
        </w:rPr>
        <w:t>low drift</w:t>
      </w:r>
      <w:r w:rsidR="00811EC8">
        <w:rPr>
          <w:lang w:val="en-GB" w:eastAsia="en-PH"/>
        </w:rPr>
        <w:t>,</w:t>
      </w:r>
    </w:p>
    <w:p w:rsidR="0088799A" w:rsidRDefault="00686EF8" w:rsidP="00961F74">
      <w:pPr>
        <w:pStyle w:val="enumeration"/>
        <w:rPr>
          <w:lang w:val="en-GB" w:eastAsia="en-PH"/>
        </w:rPr>
      </w:pPr>
      <w:r>
        <w:rPr>
          <w:lang w:val="en-GB" w:eastAsia="en-PH"/>
        </w:rPr>
        <w:t>w</w:t>
      </w:r>
      <w:r w:rsidR="0088799A" w:rsidRPr="00AE3E16">
        <w:rPr>
          <w:lang w:val="en-GB" w:eastAsia="en-PH"/>
        </w:rPr>
        <w:t>ide temperature range</w:t>
      </w:r>
      <w:r w:rsidR="00811EC8">
        <w:rPr>
          <w:lang w:val="en-GB" w:eastAsia="en-PH"/>
        </w:rPr>
        <w:t>,</w:t>
      </w:r>
    </w:p>
    <w:p w:rsidR="00267F49" w:rsidRPr="00AE3E16" w:rsidRDefault="00267F49" w:rsidP="00267F49">
      <w:pPr>
        <w:pStyle w:val="enumeration"/>
        <w:rPr>
          <w:lang w:val="en-GB"/>
        </w:rPr>
      </w:pPr>
      <w:r>
        <w:rPr>
          <w:lang w:val="en-GB"/>
        </w:rPr>
        <w:t>good</w:t>
      </w:r>
      <w:r w:rsidRPr="00AE3E16">
        <w:rPr>
          <w:lang w:val="en-GB"/>
        </w:rPr>
        <w:t xml:space="preserve"> long term stability</w:t>
      </w:r>
      <w:r>
        <w:rPr>
          <w:lang w:val="en-GB"/>
        </w:rPr>
        <w:t>,</w:t>
      </w:r>
      <w:r w:rsidRPr="00AE3E16">
        <w:rPr>
          <w:lang w:val="en-GB"/>
        </w:rPr>
        <w:t xml:space="preserve"> </w:t>
      </w:r>
    </w:p>
    <w:p w:rsidR="0088799A" w:rsidRPr="00AE3E16" w:rsidRDefault="00686EF8" w:rsidP="00961F74">
      <w:pPr>
        <w:pStyle w:val="enumeration"/>
        <w:rPr>
          <w:lang w:val="en-GB" w:eastAsia="en-PH"/>
        </w:rPr>
      </w:pPr>
      <w:r>
        <w:rPr>
          <w:lang w:val="en-GB" w:eastAsia="en-PH"/>
        </w:rPr>
        <w:t>r</w:t>
      </w:r>
      <w:r w:rsidR="0088799A" w:rsidRPr="00AE3E16">
        <w:rPr>
          <w:lang w:val="en-GB" w:eastAsia="en-PH"/>
        </w:rPr>
        <w:t>esistance to condensation</w:t>
      </w:r>
      <w:r w:rsidR="00811EC8">
        <w:rPr>
          <w:lang w:val="en-GB" w:eastAsia="en-PH"/>
        </w:rPr>
        <w:t>,</w:t>
      </w:r>
    </w:p>
    <w:p w:rsidR="0088799A" w:rsidRPr="00AE3E16" w:rsidRDefault="007F4D82" w:rsidP="00961F74">
      <w:pPr>
        <w:pStyle w:val="enumeration"/>
        <w:rPr>
          <w:lang w:val="en-GB" w:eastAsia="en-PH"/>
        </w:rPr>
      </w:pPr>
      <w:r>
        <w:rPr>
          <w:lang w:val="en-GB" w:eastAsia="en-PH"/>
        </w:rPr>
        <w:t>f</w:t>
      </w:r>
      <w:r w:rsidR="0088799A" w:rsidRPr="00AE3E16">
        <w:rPr>
          <w:lang w:val="en-GB" w:eastAsia="en-PH"/>
        </w:rPr>
        <w:t>ast recovery time</w:t>
      </w:r>
      <w:r w:rsidR="00811EC8">
        <w:rPr>
          <w:lang w:val="en-GB" w:eastAsia="en-PH"/>
        </w:rPr>
        <w:t>.</w:t>
      </w:r>
    </w:p>
    <w:p w:rsidR="0088799A" w:rsidRPr="00AE3E16" w:rsidRDefault="0088799A" w:rsidP="00961F74">
      <w:pPr>
        <w:rPr>
          <w:lang w:val="en-GB"/>
        </w:rPr>
      </w:pPr>
      <w:r w:rsidRPr="00AE3E16">
        <w:rPr>
          <w:lang w:val="en-GB"/>
        </w:rPr>
        <w:t>Disadvantages</w:t>
      </w:r>
    </w:p>
    <w:p w:rsidR="007F4D82" w:rsidRDefault="007F4D82" w:rsidP="00961F74">
      <w:pPr>
        <w:pStyle w:val="enumeration"/>
        <w:rPr>
          <w:lang w:val="en-GB"/>
        </w:rPr>
      </w:pPr>
      <w:r>
        <w:rPr>
          <w:lang w:val="en-GB"/>
        </w:rPr>
        <w:t>sensitive to contam</w:t>
      </w:r>
      <w:r w:rsidR="00347B10">
        <w:rPr>
          <w:lang w:val="en-GB"/>
        </w:rPr>
        <w:t>ination in har</w:t>
      </w:r>
      <w:r>
        <w:rPr>
          <w:lang w:val="en-GB"/>
        </w:rPr>
        <w:t>sh environment,</w:t>
      </w:r>
    </w:p>
    <w:p w:rsidR="0088799A" w:rsidRPr="00AE3E16" w:rsidRDefault="007F4D82" w:rsidP="00961F74">
      <w:pPr>
        <w:pStyle w:val="enumeration"/>
        <w:rPr>
          <w:lang w:val="en-GB"/>
        </w:rPr>
      </w:pPr>
      <w:r>
        <w:rPr>
          <w:lang w:val="en-GB"/>
        </w:rPr>
        <w:t xml:space="preserve">need </w:t>
      </w:r>
      <w:r w:rsidR="0088799A" w:rsidRPr="00AE3E16">
        <w:rPr>
          <w:lang w:val="en-GB"/>
        </w:rPr>
        <w:t xml:space="preserve">periodic </w:t>
      </w:r>
      <w:r>
        <w:rPr>
          <w:lang w:val="en-GB"/>
        </w:rPr>
        <w:t>re</w:t>
      </w:r>
      <w:r w:rsidR="0088799A" w:rsidRPr="00AE3E16">
        <w:rPr>
          <w:lang w:val="en-GB"/>
        </w:rPr>
        <w:t>calibrat</w:t>
      </w:r>
      <w:r>
        <w:rPr>
          <w:lang w:val="en-GB"/>
        </w:rPr>
        <w:t>ion</w:t>
      </w:r>
      <w:r w:rsidR="0088799A" w:rsidRPr="00AE3E16">
        <w:rPr>
          <w:lang w:val="en-GB"/>
        </w:rPr>
        <w:t xml:space="preserve"> to accommodate </w:t>
      </w:r>
      <w:hyperlink r:id="rId45" w:tooltip="Hysteresis" w:history="1">
        <w:r w:rsidR="0088799A" w:rsidRPr="00AE3E16">
          <w:rPr>
            <w:lang w:val="en-GB"/>
          </w:rPr>
          <w:t>hysteresis</w:t>
        </w:r>
      </w:hyperlink>
      <w:r w:rsidR="0088799A" w:rsidRPr="00AE3E16">
        <w:rPr>
          <w:lang w:val="en-GB"/>
        </w:rPr>
        <w:t> and contamination</w:t>
      </w:r>
      <w:r>
        <w:rPr>
          <w:lang w:val="en-GB"/>
        </w:rPr>
        <w:t>,</w:t>
      </w:r>
    </w:p>
    <w:p w:rsidR="00171B92" w:rsidRDefault="00267F49" w:rsidP="00431E30">
      <w:pPr>
        <w:pStyle w:val="enumeration"/>
        <w:rPr>
          <w:lang w:val="en-GB"/>
        </w:rPr>
      </w:pPr>
      <w:r>
        <w:rPr>
          <w:lang w:val="en-GB"/>
        </w:rPr>
        <w:t xml:space="preserve">accuracy is </w:t>
      </w:r>
      <w:r w:rsidR="007F4D82" w:rsidRPr="0022510C">
        <w:rPr>
          <w:lang w:val="en-GB"/>
        </w:rPr>
        <w:t>t</w:t>
      </w:r>
      <w:r w:rsidR="0088799A" w:rsidRPr="00267F49">
        <w:rPr>
          <w:lang w:val="en-GB"/>
        </w:rPr>
        <w:t xml:space="preserve">emperature </w:t>
      </w:r>
      <w:r>
        <w:rPr>
          <w:lang w:val="en-GB"/>
        </w:rPr>
        <w:t xml:space="preserve">depended </w:t>
      </w:r>
    </w:p>
    <w:p w:rsidR="00347B10" w:rsidRPr="00267F49" w:rsidRDefault="00347B10" w:rsidP="00431E30">
      <w:pPr>
        <w:pStyle w:val="enumeration"/>
        <w:rPr>
          <w:lang w:val="en-GB"/>
        </w:rPr>
      </w:pPr>
      <w:r w:rsidRPr="0022510C">
        <w:rPr>
          <w:lang w:val="en-GB"/>
        </w:rPr>
        <w:t>p</w:t>
      </w:r>
      <w:r w:rsidR="0088799A" w:rsidRPr="0022510C">
        <w:rPr>
          <w:lang w:val="en-GB"/>
        </w:rPr>
        <w:t>rolonged exposure to relative humidit</w:t>
      </w:r>
      <w:r w:rsidRPr="00267F49">
        <w:rPr>
          <w:lang w:val="en-GB"/>
        </w:rPr>
        <w:t>y</w:t>
      </w:r>
      <w:r w:rsidR="0088799A" w:rsidRPr="00267F49">
        <w:rPr>
          <w:lang w:val="en-GB"/>
        </w:rPr>
        <w:t xml:space="preserve"> over 85% can cause inaccuracy in readings</w:t>
      </w:r>
      <w:r w:rsidRPr="00267F49">
        <w:rPr>
          <w:lang w:val="en-GB"/>
        </w:rPr>
        <w:t>,</w:t>
      </w:r>
    </w:p>
    <w:p w:rsidR="0088799A" w:rsidRPr="00AE3E16" w:rsidRDefault="0022510C" w:rsidP="00961F74">
      <w:pPr>
        <w:pStyle w:val="enumeration"/>
        <w:rPr>
          <w:lang w:val="en-GB"/>
        </w:rPr>
      </w:pPr>
      <w:r>
        <w:t>condensation may form on the sensor and corrupt the measurement when exposed to humi</w:t>
      </w:r>
      <w:r w:rsidR="00267F49">
        <w:t>d environment.</w:t>
      </w:r>
      <w:r>
        <w:t xml:space="preserve"> </w:t>
      </w:r>
      <w:r w:rsidR="00347B10">
        <w:rPr>
          <w:lang w:val="en-GB"/>
        </w:rPr>
        <w:t>.</w:t>
      </w:r>
    </w:p>
    <w:p w:rsidR="0088799A" w:rsidRPr="00AE3E16" w:rsidRDefault="0060109D" w:rsidP="00961F74">
      <w:pPr>
        <w:pStyle w:val="Heading4"/>
        <w:rPr>
          <w:lang w:val="en-GB"/>
        </w:rPr>
      </w:pPr>
      <w:r w:rsidRPr="00AE3E16">
        <w:rPr>
          <w:lang w:val="en-GB"/>
        </w:rPr>
        <w:t xml:space="preserve">Electrical </w:t>
      </w:r>
      <w:r w:rsidR="00347B10">
        <w:rPr>
          <w:lang w:val="en-GB"/>
        </w:rPr>
        <w:t>r</w:t>
      </w:r>
      <w:r w:rsidRPr="00AE3E16">
        <w:rPr>
          <w:lang w:val="en-GB"/>
        </w:rPr>
        <w:t>esistance</w:t>
      </w:r>
    </w:p>
    <w:p w:rsidR="008069A0" w:rsidRPr="00AE3E16" w:rsidRDefault="008069A0" w:rsidP="00961F74">
      <w:pPr>
        <w:rPr>
          <w:lang w:val="en-GB" w:eastAsia="en-PH"/>
        </w:rPr>
      </w:pPr>
      <w:r w:rsidRPr="00AE3E16">
        <w:rPr>
          <w:lang w:val="en-GB" w:eastAsia="en-PH"/>
        </w:rPr>
        <w:t>Resistive humidity sensors measure the change in electrical resistance of a hygroscopic medium such as a conductive polymer, salt, or treated substrate.</w:t>
      </w:r>
    </w:p>
    <w:p w:rsidR="008069A0" w:rsidRPr="00AE3E16" w:rsidRDefault="00B0674E" w:rsidP="00B0674E">
      <w:pPr>
        <w:shd w:val="clear" w:color="auto" w:fill="FFFFFF"/>
        <w:spacing w:after="150" w:line="240" w:lineRule="atLeast"/>
        <w:jc w:val="center"/>
        <w:rPr>
          <w:rFonts w:eastAsia="Times New Roman" w:cs="Arial"/>
          <w:color w:val="323232"/>
          <w:sz w:val="17"/>
          <w:szCs w:val="17"/>
          <w:lang w:val="en-GB" w:eastAsia="en-PH"/>
        </w:rPr>
      </w:pPr>
      <w:r w:rsidRPr="00AE3E16">
        <w:rPr>
          <w:rFonts w:eastAsia="Times New Roman" w:cs="Arial"/>
          <w:noProof/>
          <w:color w:val="323232"/>
          <w:sz w:val="17"/>
          <w:szCs w:val="17"/>
          <w:lang w:val="en-US" w:eastAsia="zh-CN"/>
        </w:rPr>
        <w:drawing>
          <wp:inline distT="0" distB="0" distL="0" distR="0">
            <wp:extent cx="3764692" cy="990285"/>
            <wp:effectExtent l="19050" t="0" r="7208"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766310" cy="990711"/>
                    </a:xfrm>
                    <a:prstGeom prst="rect">
                      <a:avLst/>
                    </a:prstGeom>
                    <a:noFill/>
                    <a:ln w="9525">
                      <a:noFill/>
                      <a:miter lim="800000"/>
                      <a:headEnd/>
                      <a:tailEnd/>
                    </a:ln>
                  </pic:spPr>
                </pic:pic>
              </a:graphicData>
            </a:graphic>
          </wp:inline>
        </w:drawing>
      </w:r>
    </w:p>
    <w:p w:rsidR="008069A0" w:rsidRPr="00AE3E16" w:rsidRDefault="00961F74" w:rsidP="00961F74">
      <w:pPr>
        <w:pStyle w:val="Caption"/>
        <w:rPr>
          <w:rFonts w:eastAsia="Times New Roman" w:cs="Arial"/>
          <w:color w:val="323232"/>
          <w:szCs w:val="20"/>
          <w:lang w:val="en-GB" w:eastAsia="en-PH"/>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21</w:t>
      </w:r>
      <w:r w:rsidR="00385A12" w:rsidRPr="00AE3E16">
        <w:rPr>
          <w:lang w:val="en-GB"/>
        </w:rPr>
        <w:fldChar w:fldCharType="end"/>
      </w:r>
      <w:r w:rsidRPr="00AE3E16">
        <w:rPr>
          <w:lang w:val="en-GB"/>
        </w:rPr>
        <w:t xml:space="preserve">: </w:t>
      </w:r>
      <w:r w:rsidR="008069A0" w:rsidRPr="00AE3E16">
        <w:rPr>
          <w:rFonts w:eastAsia="Times New Roman" w:cs="Arial"/>
          <w:color w:val="323232"/>
          <w:szCs w:val="20"/>
          <w:lang w:val="en-GB" w:eastAsia="en-PH"/>
        </w:rPr>
        <w:t>Resistive Humidity Sensors</w:t>
      </w:r>
    </w:p>
    <w:p w:rsidR="008069A0" w:rsidRPr="00AE3E16" w:rsidRDefault="00FD6A3C" w:rsidP="00961F74">
      <w:pPr>
        <w:rPr>
          <w:color w:val="000000" w:themeColor="text1"/>
          <w:sz w:val="16"/>
          <w:szCs w:val="16"/>
          <w:lang w:val="en-GB"/>
        </w:rPr>
      </w:pPr>
      <w:hyperlink r:id="rId47" w:history="1">
        <w:r w:rsidR="00E46235" w:rsidRPr="00AE3E16">
          <w:rPr>
            <w:rStyle w:val="Hyperlink"/>
            <w:rFonts w:cs="Arial"/>
            <w:sz w:val="16"/>
            <w:szCs w:val="16"/>
            <w:lang w:val="en-GB"/>
          </w:rPr>
          <w:t>http://www.sensorsmag.com/components/choosing-a-humidity-sensor-a-review-three-technologies</w:t>
        </w:r>
      </w:hyperlink>
      <w:r w:rsidR="00E46235" w:rsidRPr="00AE3E16">
        <w:rPr>
          <w:color w:val="000000" w:themeColor="text1"/>
          <w:sz w:val="16"/>
          <w:szCs w:val="16"/>
          <w:lang w:val="en-GB"/>
        </w:rPr>
        <w:t xml:space="preserve"> </w:t>
      </w:r>
    </w:p>
    <w:p w:rsidR="008069A0" w:rsidRPr="00AE3E16" w:rsidRDefault="008069A0" w:rsidP="00961F74">
      <w:pPr>
        <w:rPr>
          <w:lang w:val="en-GB"/>
        </w:rPr>
      </w:pPr>
      <w:r w:rsidRPr="00AE3E16">
        <w:rPr>
          <w:lang w:val="en-GB"/>
        </w:rPr>
        <w:t>Resistive sensors are less sensitive than capacitive sensors – the change in material properties is less, so they require more complex circuitry. The resistance change is typically an inverse exponential relationship to humidity.</w:t>
      </w:r>
      <w:r w:rsidR="008E3896" w:rsidRPr="00AE3E16">
        <w:rPr>
          <w:lang w:val="en-GB"/>
        </w:rPr>
        <w:t xml:space="preserve">     </w:t>
      </w:r>
      <w:r w:rsidRPr="00AE3E16">
        <w:rPr>
          <w:lang w:val="en-GB"/>
        </w:rPr>
        <w:t xml:space="preserve"> </w:t>
      </w:r>
    </w:p>
    <w:p w:rsidR="008069A0" w:rsidRPr="00AE3E16" w:rsidRDefault="008069A0" w:rsidP="00961F74">
      <w:pPr>
        <w:rPr>
          <w:color w:val="000000" w:themeColor="text1"/>
          <w:szCs w:val="20"/>
          <w:lang w:val="en-GB"/>
        </w:rPr>
      </w:pPr>
      <w:r w:rsidRPr="00AE3E16">
        <w:rPr>
          <w:color w:val="000000" w:themeColor="text1"/>
          <w:szCs w:val="20"/>
          <w:lang w:val="en-GB"/>
        </w:rPr>
        <w:t xml:space="preserve">The material properties also tend to depend both on humidity and temperature, which means in practice that the sensor must be combined with a temperature sensor. </w:t>
      </w:r>
      <w:r w:rsidR="00ED19EE" w:rsidRPr="00AE3E16">
        <w:rPr>
          <w:color w:val="000000" w:themeColor="text1"/>
          <w:szCs w:val="20"/>
          <w:lang w:val="en-GB"/>
        </w:rPr>
        <w:lastRenderedPageBreak/>
        <w:t xml:space="preserve">Temperature compensation is incorporated for </w:t>
      </w:r>
      <w:r w:rsidR="007F4D82">
        <w:rPr>
          <w:color w:val="000000" w:themeColor="text1"/>
          <w:szCs w:val="20"/>
          <w:lang w:val="en-GB"/>
        </w:rPr>
        <w:t xml:space="preserve">better </w:t>
      </w:r>
      <w:r w:rsidR="00ED19EE" w:rsidRPr="00AE3E16">
        <w:rPr>
          <w:color w:val="000000" w:themeColor="text1"/>
          <w:szCs w:val="20"/>
          <w:lang w:val="en-GB"/>
        </w:rPr>
        <w:t xml:space="preserve">accuracy. </w:t>
      </w:r>
      <w:r w:rsidRPr="00AE3E16">
        <w:rPr>
          <w:color w:val="000000" w:themeColor="text1"/>
          <w:szCs w:val="20"/>
          <w:lang w:val="en-GB"/>
        </w:rPr>
        <w:t xml:space="preserve">The accuracy and robustness against condensation vary depending on the chosen resistive material. Robust, condensation-resistant sensors </w:t>
      </w:r>
      <w:r w:rsidR="00990FBE">
        <w:rPr>
          <w:color w:val="000000" w:themeColor="text1"/>
          <w:szCs w:val="20"/>
          <w:lang w:val="en-GB"/>
        </w:rPr>
        <w:t>experience</w:t>
      </w:r>
      <w:r w:rsidRPr="00AE3E16">
        <w:rPr>
          <w:color w:val="000000" w:themeColor="text1"/>
          <w:szCs w:val="20"/>
          <w:lang w:val="en-GB"/>
        </w:rPr>
        <w:t xml:space="preserve"> accuracy up to ±3% RH.  </w:t>
      </w:r>
    </w:p>
    <w:p w:rsidR="00834C7D" w:rsidRPr="00AE3E16" w:rsidRDefault="00834C7D" w:rsidP="00961F74">
      <w:pPr>
        <w:rPr>
          <w:lang w:val="en-GB"/>
        </w:rPr>
      </w:pPr>
      <w:r w:rsidRPr="00AE3E16">
        <w:rPr>
          <w:lang w:val="en-GB"/>
        </w:rPr>
        <w:t>Advantages</w:t>
      </w:r>
      <w:r w:rsidR="007F4D82">
        <w:rPr>
          <w:lang w:val="en-GB"/>
        </w:rPr>
        <w:t>:</w:t>
      </w:r>
    </w:p>
    <w:p w:rsidR="00834C7D" w:rsidRPr="00AE3E16" w:rsidRDefault="00834C7D" w:rsidP="00961F74">
      <w:pPr>
        <w:pStyle w:val="enumeration"/>
        <w:rPr>
          <w:lang w:val="en-GB"/>
        </w:rPr>
      </w:pPr>
      <w:r w:rsidRPr="00AE3E16">
        <w:rPr>
          <w:lang w:val="en-GB"/>
        </w:rPr>
        <w:t>typical measurement uncertainty of 3%</w:t>
      </w:r>
      <w:r w:rsidR="00347B10">
        <w:rPr>
          <w:lang w:val="en-GB"/>
        </w:rPr>
        <w:t xml:space="preserve"> RH,</w:t>
      </w:r>
    </w:p>
    <w:p w:rsidR="00834C7D" w:rsidRPr="00AE3E16" w:rsidRDefault="007F4D82" w:rsidP="00961F74">
      <w:pPr>
        <w:pStyle w:val="enumeration"/>
        <w:rPr>
          <w:lang w:val="en-GB"/>
        </w:rPr>
      </w:pPr>
      <w:r>
        <w:rPr>
          <w:lang w:val="en-GB"/>
        </w:rPr>
        <w:t>l</w:t>
      </w:r>
      <w:r w:rsidR="00834C7D" w:rsidRPr="00AE3E16">
        <w:rPr>
          <w:lang w:val="en-GB"/>
        </w:rPr>
        <w:t>ow cost</w:t>
      </w:r>
      <w:r w:rsidR="00347B10">
        <w:rPr>
          <w:lang w:val="en-GB"/>
        </w:rPr>
        <w:t>,</w:t>
      </w:r>
    </w:p>
    <w:p w:rsidR="00834C7D" w:rsidRPr="00AE3E16" w:rsidRDefault="00347B10" w:rsidP="00961F74">
      <w:pPr>
        <w:pStyle w:val="enumeration"/>
        <w:rPr>
          <w:lang w:val="en-GB"/>
        </w:rPr>
      </w:pPr>
      <w:r>
        <w:rPr>
          <w:lang w:val="en-GB"/>
        </w:rPr>
        <w:t>good</w:t>
      </w:r>
      <w:r w:rsidR="00834C7D" w:rsidRPr="00AE3E16">
        <w:rPr>
          <w:lang w:val="en-GB"/>
        </w:rPr>
        <w:t xml:space="preserve"> long term stability</w:t>
      </w:r>
      <w:r>
        <w:rPr>
          <w:lang w:val="en-GB"/>
        </w:rPr>
        <w:t>,</w:t>
      </w:r>
      <w:r w:rsidR="00834C7D" w:rsidRPr="00AE3E16">
        <w:rPr>
          <w:lang w:val="en-GB"/>
        </w:rPr>
        <w:t xml:space="preserve"> </w:t>
      </w:r>
    </w:p>
    <w:p w:rsidR="00834C7D" w:rsidRPr="00AE3E16" w:rsidRDefault="007F4D82" w:rsidP="00961F74">
      <w:pPr>
        <w:pStyle w:val="enumeration"/>
        <w:rPr>
          <w:lang w:val="en-GB"/>
        </w:rPr>
      </w:pPr>
      <w:r>
        <w:rPr>
          <w:lang w:val="en-GB"/>
        </w:rPr>
        <w:t>r</w:t>
      </w:r>
      <w:r w:rsidR="00834C7D" w:rsidRPr="00AE3E16">
        <w:rPr>
          <w:lang w:val="en-GB"/>
        </w:rPr>
        <w:t>esponse time typically of the order of a few seconds</w:t>
      </w:r>
      <w:r w:rsidR="00347B10">
        <w:rPr>
          <w:lang w:val="en-GB"/>
        </w:rPr>
        <w:t>.</w:t>
      </w:r>
    </w:p>
    <w:p w:rsidR="00834C7D" w:rsidRPr="00AE3E16" w:rsidRDefault="00834C7D" w:rsidP="00961F74">
      <w:pPr>
        <w:rPr>
          <w:lang w:val="en-GB"/>
        </w:rPr>
      </w:pPr>
      <w:r w:rsidRPr="00AE3E16">
        <w:rPr>
          <w:lang w:val="en-GB"/>
        </w:rPr>
        <w:t>Disadvantages</w:t>
      </w:r>
      <w:r w:rsidR="007F4D82">
        <w:rPr>
          <w:lang w:val="en-GB"/>
        </w:rPr>
        <w:t>:</w:t>
      </w:r>
    </w:p>
    <w:p w:rsidR="00347B10" w:rsidRPr="00347B10" w:rsidRDefault="00347B10" w:rsidP="00347B10">
      <w:pPr>
        <w:pStyle w:val="enumeration"/>
        <w:rPr>
          <w:lang w:val="en-GB"/>
        </w:rPr>
      </w:pPr>
      <w:r>
        <w:rPr>
          <w:lang w:val="en-GB"/>
        </w:rPr>
        <w:t>s</w:t>
      </w:r>
      <w:r w:rsidRPr="00AE3E16">
        <w:rPr>
          <w:lang w:val="en-GB"/>
        </w:rPr>
        <w:t xml:space="preserve">uitable for measuring </w:t>
      </w:r>
      <w:r>
        <w:rPr>
          <w:lang w:val="en-GB"/>
        </w:rPr>
        <w:t>relative humidity</w:t>
      </w:r>
      <w:r w:rsidRPr="00AE3E16">
        <w:rPr>
          <w:lang w:val="en-GB"/>
        </w:rPr>
        <w:t xml:space="preserve"> between 15% and 95%</w:t>
      </w:r>
      <w:r>
        <w:rPr>
          <w:lang w:val="en-GB"/>
        </w:rPr>
        <w:t>,</w:t>
      </w:r>
    </w:p>
    <w:p w:rsidR="00834C7D" w:rsidRPr="00AE3E16" w:rsidRDefault="00834C7D" w:rsidP="00961F74">
      <w:pPr>
        <w:pStyle w:val="enumeration"/>
        <w:rPr>
          <w:lang w:val="en-GB"/>
        </w:rPr>
      </w:pPr>
      <w:r w:rsidRPr="00AE3E16">
        <w:rPr>
          <w:lang w:val="en-GB"/>
        </w:rPr>
        <w:t>contaminat</w:t>
      </w:r>
      <w:r w:rsidR="007F4D82">
        <w:rPr>
          <w:lang w:val="en-GB"/>
        </w:rPr>
        <w:t>ion</w:t>
      </w:r>
      <w:r w:rsidRPr="00AE3E16">
        <w:rPr>
          <w:lang w:val="en-GB"/>
        </w:rPr>
        <w:t xml:space="preserve"> and operation in saturation conditions both caus</w:t>
      </w:r>
      <w:r w:rsidR="007F4D82">
        <w:rPr>
          <w:lang w:val="en-GB"/>
        </w:rPr>
        <w:t>e</w:t>
      </w:r>
      <w:r w:rsidRPr="00AE3E16">
        <w:rPr>
          <w:lang w:val="en-GB"/>
        </w:rPr>
        <w:t xml:space="preserve"> drift</w:t>
      </w:r>
      <w:r w:rsidR="00347B10">
        <w:rPr>
          <w:lang w:val="en-GB"/>
        </w:rPr>
        <w:t>,</w:t>
      </w:r>
    </w:p>
    <w:p w:rsidR="00834C7D" w:rsidRDefault="007F4D82" w:rsidP="00961F74">
      <w:pPr>
        <w:pStyle w:val="enumeration"/>
        <w:rPr>
          <w:lang w:val="en-GB"/>
        </w:rPr>
      </w:pPr>
      <w:r>
        <w:rPr>
          <w:lang w:val="en-GB"/>
        </w:rPr>
        <w:t>s</w:t>
      </w:r>
      <w:r w:rsidR="00834C7D" w:rsidRPr="00AE3E16">
        <w:rPr>
          <w:lang w:val="en-GB"/>
        </w:rPr>
        <w:t>hould not be exposed to conditions of 100% humidity as the resulting condensation may damage the device.</w:t>
      </w:r>
    </w:p>
    <w:p w:rsidR="00347B10" w:rsidRPr="00AE3E16" w:rsidRDefault="00347B10" w:rsidP="002C63D2">
      <w:pPr>
        <w:pStyle w:val="enumeration"/>
        <w:numPr>
          <w:ilvl w:val="0"/>
          <w:numId w:val="0"/>
        </w:numPr>
        <w:ind w:left="720"/>
        <w:rPr>
          <w:lang w:val="en-GB"/>
        </w:rPr>
      </w:pPr>
    </w:p>
    <w:p w:rsidR="00852241" w:rsidRPr="00AE3E16" w:rsidRDefault="00852241" w:rsidP="00961F74">
      <w:pPr>
        <w:pStyle w:val="Heading4"/>
        <w:rPr>
          <w:lang w:val="en-GB"/>
        </w:rPr>
      </w:pPr>
      <w:r w:rsidRPr="00AE3E16">
        <w:rPr>
          <w:lang w:val="en-GB"/>
        </w:rPr>
        <w:t xml:space="preserve">Dry and </w:t>
      </w:r>
      <w:r w:rsidR="00E22CBE">
        <w:rPr>
          <w:lang w:val="en-GB"/>
        </w:rPr>
        <w:t>w</w:t>
      </w:r>
      <w:r w:rsidRPr="00AE3E16">
        <w:rPr>
          <w:lang w:val="en-GB"/>
        </w:rPr>
        <w:t>et bulb PRT</w:t>
      </w:r>
    </w:p>
    <w:p w:rsidR="00852241" w:rsidRPr="00AE3E16" w:rsidRDefault="007F4D82" w:rsidP="00961F74">
      <w:pPr>
        <w:rPr>
          <w:lang w:val="en-GB"/>
        </w:rPr>
      </w:pPr>
      <w:r>
        <w:rPr>
          <w:lang w:val="en-GB"/>
        </w:rPr>
        <w:t>One of the</w:t>
      </w:r>
      <w:r w:rsidR="00852241" w:rsidRPr="00AE3E16">
        <w:rPr>
          <w:lang w:val="en-GB"/>
        </w:rPr>
        <w:t xml:space="preserve"> alternative</w:t>
      </w:r>
      <w:r>
        <w:rPr>
          <w:lang w:val="en-GB"/>
        </w:rPr>
        <w:t>s is electronic hygrometer where</w:t>
      </w:r>
      <w:r w:rsidR="00852241" w:rsidRPr="00AE3E16">
        <w:rPr>
          <w:lang w:val="en-GB"/>
        </w:rPr>
        <w:t xml:space="preserve"> platinum resistance thermometers </w:t>
      </w:r>
      <w:r>
        <w:rPr>
          <w:lang w:val="en-GB"/>
        </w:rPr>
        <w:t>are</w:t>
      </w:r>
      <w:r w:rsidR="00852241" w:rsidRPr="00AE3E16">
        <w:rPr>
          <w:lang w:val="en-GB"/>
        </w:rPr>
        <w:t xml:space="preserve"> used as dry and wet bulb </w:t>
      </w:r>
      <w:r>
        <w:rPr>
          <w:lang w:val="en-GB"/>
        </w:rPr>
        <w:t xml:space="preserve">thermometers </w:t>
      </w:r>
      <w:r w:rsidR="00852241" w:rsidRPr="00AE3E16">
        <w:rPr>
          <w:lang w:val="en-GB"/>
        </w:rPr>
        <w:t xml:space="preserve">in a psychrometer. </w:t>
      </w:r>
      <w:r w:rsidR="00E22CBE">
        <w:rPr>
          <w:lang w:val="en-GB"/>
        </w:rPr>
        <w:t>Uncertainty of t</w:t>
      </w:r>
      <w:r w:rsidR="00852241" w:rsidRPr="00AE3E16">
        <w:rPr>
          <w:lang w:val="en-GB"/>
        </w:rPr>
        <w:t xml:space="preserve">emperature measurement </w:t>
      </w:r>
      <w:r w:rsidR="00E22CBE">
        <w:rPr>
          <w:lang w:val="en-GB"/>
        </w:rPr>
        <w:t>with</w:t>
      </w:r>
      <w:r w:rsidR="00852241" w:rsidRPr="00AE3E16">
        <w:rPr>
          <w:lang w:val="en-GB"/>
        </w:rPr>
        <w:t xml:space="preserve"> the platinum resistance thermometers can </w:t>
      </w:r>
      <w:r w:rsidR="00E22CBE">
        <w:rPr>
          <w:lang w:val="en-GB"/>
        </w:rPr>
        <w:t>achieve</w:t>
      </w:r>
      <w:r w:rsidR="00852241" w:rsidRPr="00AE3E16">
        <w:rPr>
          <w:lang w:val="en-GB"/>
        </w:rPr>
        <w:t xml:space="preserve"> 0.1°C</w:t>
      </w:r>
      <w:r w:rsidR="00E22CBE">
        <w:rPr>
          <w:lang w:val="en-GB"/>
        </w:rPr>
        <w:t xml:space="preserve"> level</w:t>
      </w:r>
      <w:r w:rsidR="00852241" w:rsidRPr="00AE3E16">
        <w:rPr>
          <w:lang w:val="en-GB"/>
        </w:rPr>
        <w:t>.</w:t>
      </w:r>
    </w:p>
    <w:p w:rsidR="00852241" w:rsidRPr="00AE3E16" w:rsidRDefault="00852241" w:rsidP="00961F74">
      <w:pPr>
        <w:rPr>
          <w:lang w:val="en-GB"/>
        </w:rPr>
      </w:pPr>
      <w:r w:rsidRPr="00AE3E16">
        <w:rPr>
          <w:lang w:val="en-GB"/>
        </w:rPr>
        <w:t xml:space="preserve">Psychrometric charts are usually valid at the “standard” barometric pressure and require a correction at other pressures. This can be corrected using direct calculation associated with the software used and a digital display can be provided. Results of measurements can be recorded </w:t>
      </w:r>
      <w:r w:rsidR="00E22CBE">
        <w:rPr>
          <w:lang w:val="en-GB"/>
        </w:rPr>
        <w:t>using</w:t>
      </w:r>
      <w:r w:rsidRPr="00AE3E16">
        <w:rPr>
          <w:lang w:val="en-GB"/>
        </w:rPr>
        <w:t xml:space="preserve"> data logger. From the maintenance standpoint, proper handling and frequent maintenance are major requirements of the wet and dry</w:t>
      </w:r>
      <w:r w:rsidR="00E22CBE">
        <w:rPr>
          <w:lang w:val="en-GB"/>
        </w:rPr>
        <w:t xml:space="preserve"> </w:t>
      </w:r>
      <w:r w:rsidRPr="00AE3E16">
        <w:rPr>
          <w:lang w:val="en-GB"/>
        </w:rPr>
        <w:t xml:space="preserve">bulb technique.  </w:t>
      </w:r>
    </w:p>
    <w:p w:rsidR="00852241" w:rsidRPr="00AE3E16" w:rsidRDefault="00FD6A3C" w:rsidP="00F761DF">
      <w:pPr>
        <w:jc w:val="center"/>
        <w:rPr>
          <w:rFonts w:cs="Arial"/>
          <w:szCs w:val="20"/>
          <w:lang w:val="en-GB"/>
        </w:rPr>
      </w:pPr>
      <w:r>
        <w:rPr>
          <w:rFonts w:cs="Arial"/>
          <w:noProof/>
          <w:szCs w:val="20"/>
          <w:lang w:val="en-US" w:eastAsia="zh-CN"/>
        </w:rPr>
        <mc:AlternateContent>
          <mc:Choice Requires="wpg">
            <w:drawing>
              <wp:anchor distT="0" distB="0" distL="114300" distR="114300" simplePos="0" relativeHeight="251611648" behindDoc="0" locked="0" layoutInCell="1" allowOverlap="1">
                <wp:simplePos x="0" y="0"/>
                <wp:positionH relativeFrom="column">
                  <wp:posOffset>2711450</wp:posOffset>
                </wp:positionH>
                <wp:positionV relativeFrom="paragraph">
                  <wp:posOffset>1188085</wp:posOffset>
                </wp:positionV>
                <wp:extent cx="2289175" cy="1015365"/>
                <wp:effectExtent l="0" t="0" r="15875" b="13335"/>
                <wp:wrapNone/>
                <wp:docPr id="378"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1015365"/>
                          <a:chOff x="5500" y="2862"/>
                          <a:chExt cx="3456" cy="1599"/>
                        </a:xfrm>
                      </wpg:grpSpPr>
                      <wps:wsp>
                        <wps:cNvPr id="379" name="Text Box 317"/>
                        <wps:cNvSpPr txBox="1">
                          <a:spLocks noChangeArrowheads="1"/>
                        </wps:cNvSpPr>
                        <wps:spPr bwMode="auto">
                          <a:xfrm>
                            <a:off x="5500" y="3782"/>
                            <a:ext cx="1261" cy="679"/>
                          </a:xfrm>
                          <a:prstGeom prst="rect">
                            <a:avLst/>
                          </a:prstGeom>
                          <a:solidFill>
                            <a:srgbClr val="FFFFFF"/>
                          </a:solidFill>
                          <a:ln w="9525">
                            <a:solidFill>
                              <a:srgbClr val="000000"/>
                            </a:solidFill>
                            <a:miter lim="800000"/>
                            <a:headEnd/>
                            <a:tailEnd/>
                          </a:ln>
                        </wps:spPr>
                        <wps:txbx>
                          <w:txbxContent>
                            <w:p w:rsidR="00CB18C3" w:rsidRDefault="00CB18C3" w:rsidP="00852241">
                              <w:r>
                                <w:t>DRY-Bulb</w:t>
                              </w:r>
                            </w:p>
                          </w:txbxContent>
                        </wps:txbx>
                        <wps:bodyPr rot="0" vert="horz" wrap="square" lIns="91440" tIns="45720" rIns="91440" bIns="45720" anchor="t" anchorCtr="0" upright="1">
                          <a:spAutoFit/>
                        </wps:bodyPr>
                      </wps:wsp>
                      <wps:wsp>
                        <wps:cNvPr id="380" name="Text Box 318"/>
                        <wps:cNvSpPr txBox="1">
                          <a:spLocks noChangeArrowheads="1"/>
                        </wps:cNvSpPr>
                        <wps:spPr bwMode="auto">
                          <a:xfrm>
                            <a:off x="7784" y="2862"/>
                            <a:ext cx="1172" cy="679"/>
                          </a:xfrm>
                          <a:prstGeom prst="rect">
                            <a:avLst/>
                          </a:prstGeom>
                          <a:solidFill>
                            <a:srgbClr val="FFFFFF"/>
                          </a:solidFill>
                          <a:ln w="9525">
                            <a:solidFill>
                              <a:srgbClr val="000000"/>
                            </a:solidFill>
                            <a:miter lim="800000"/>
                            <a:headEnd/>
                            <a:tailEnd/>
                          </a:ln>
                        </wps:spPr>
                        <wps:txbx>
                          <w:txbxContent>
                            <w:p w:rsidR="00CB18C3" w:rsidRDefault="00CB18C3" w:rsidP="00852241">
                              <w:pPr>
                                <w:ind w:hanging="90"/>
                              </w:pPr>
                              <w:r>
                                <w:t>WET-Bulb</w:t>
                              </w:r>
                            </w:p>
                          </w:txbxContent>
                        </wps:txbx>
                        <wps:bodyPr rot="0" vert="horz" wrap="square" lIns="91440" tIns="45720" rIns="91440" bIns="45720" anchor="t" anchorCtr="0" upright="1">
                          <a:spAutoFit/>
                        </wps:bodyPr>
                      </wps:wsp>
                      <wps:wsp>
                        <wps:cNvPr id="381" name="AutoShape 319"/>
                        <wps:cNvCnPr>
                          <a:cxnSpLocks noChangeShapeType="1"/>
                        </wps:cNvCnPr>
                        <wps:spPr bwMode="auto">
                          <a:xfrm flipV="1">
                            <a:off x="5850" y="3510"/>
                            <a:ext cx="675" cy="272"/>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82" name="AutoShape 320"/>
                        <wps:cNvCnPr>
                          <a:cxnSpLocks noChangeShapeType="1"/>
                        </wps:cNvCnPr>
                        <wps:spPr bwMode="auto">
                          <a:xfrm flipH="1">
                            <a:off x="7530" y="3242"/>
                            <a:ext cx="727" cy="268"/>
                          </a:xfrm>
                          <a:prstGeom prst="straightConnector1">
                            <a:avLst/>
                          </a:prstGeom>
                          <a:noFill/>
                          <a:ln w="9525">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 o:spid="_x0000_s1033" style="position:absolute;left:0;text-align:left;margin-left:213.5pt;margin-top:93.55pt;width:180.25pt;height:79.95pt;z-index:251611648;mso-position-horizontal-relative:text;mso-position-vertical-relative:text" coordorigin="5500,2862" coordsize="3456,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">
                <v:shape id="Text Box 317" o:spid="_x0000_s1034" type="#_x0000_t202" style="position:absolute;left:5500;top:3782;width:1261;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5uMYA&#10;AADcAAAADwAAAGRycy9kb3ducmV2LnhtbESPT2sCMRTE7wW/Q3hCbzVrS2u7GkUqQm/1H5Tenslz&#10;s7h52W7Sde2nN0LB4zAzv2Ems85VoqUmlJ4VDAcZCGLtTcmFgt12+fAKIkRkg5VnUnCmALNp726C&#10;ufEnXlO7iYVIEA45KrAx1rmUQVtyGAa+Jk7ewTcOY5JNIU2DpwR3lXzMshfpsOS0YLGmd0v6uPl1&#10;CsJi9VPrw2p/tOb897lon/XX8lup+343H4OI1MVb+L/9YRQ8jd7geiYd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i5uMYAAADcAAAADwAAAAAAAAAAAAAAAACYAgAAZHJz&#10;L2Rvd25yZXYueG1sUEsFBgAAAAAEAAQA9QAAAIsDAAAAAA==&#10;">
                  <v:textbox style="mso-fit-shape-to-text:t">
                    <w:txbxContent>
                      <w:p w:rsidR="00CB18C3" w:rsidRDefault="00CB18C3" w:rsidP="00852241">
                        <w:r>
                          <w:t>DRY-Bulb</w:t>
                        </w:r>
                      </w:p>
                    </w:txbxContent>
                  </v:textbox>
                </v:shape>
                <v:shape id="Text Box 318" o:spid="_x0000_s1035" type="#_x0000_t202" style="position:absolute;left:7784;top:2862;width:1172;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gAsIA&#10;AADcAAAADwAAAGRycy9kb3ducmV2LnhtbERPy2oCMRTdF/yHcAvuaqaKRUajiCJ05xOku9vkOhmc&#10;3IyTdBz79c1C6PJw3rNF5yrRUhNKzwreBxkIYu1NyYWC03HzNgERIrLByjMpeFCAxbz3MsPc+Dvv&#10;qT3EQqQQDjkqsDHWuZRBW3IYBr4mTtzFNw5jgk0hTYP3FO4qOcyyD+mw5NRgsaaVJX09/DgFYb27&#10;1fqy+75a8/jdrtuxPm++lOq/dsspiEhd/Bc/3Z9GwWiS5qc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2ACwgAAANwAAAAPAAAAAAAAAAAAAAAAAJgCAABkcnMvZG93&#10;bnJldi54bWxQSwUGAAAAAAQABAD1AAAAhwMAAAAA&#10;">
                  <v:textbox style="mso-fit-shape-to-text:t">
                    <w:txbxContent>
                      <w:p w:rsidR="00CB18C3" w:rsidRDefault="00CB18C3" w:rsidP="00852241">
                        <w:pPr>
                          <w:ind w:hanging="90"/>
                        </w:pPr>
                        <w:r>
                          <w:t>WET-Bulb</w:t>
                        </w:r>
                      </w:p>
                    </w:txbxContent>
                  </v:textbox>
                </v:shape>
                <v:shapetype id="_x0000_t32" coordsize="21600,21600" o:spt="32" o:oned="t" path="m,l21600,21600e" filled="f">
                  <v:path arrowok="t" fillok="f" o:connecttype="none"/>
                  <o:lock v:ext="edit" shapetype="t"/>
                </v:shapetype>
                <v:shape id="AutoShape 319" o:spid="_x0000_s1036" type="#_x0000_t32" style="position:absolute;left:5850;top:3510;width:675;height:2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J3sQAAADcAAAADwAAAGRycy9kb3ducmV2LnhtbESPW4vCMBSE3xf8D+EIvixr6gUpXaOI&#10;4AVkEav7fmjOtsXmpDSx1n9vhAUfh5n5hpkvO1OJlhpXWlYwGkYgiDOrS84VXM6brxiE88gaK8uk&#10;4EEOlovexxwTbe98ojb1uQgQdgkqKLyvEyldVpBBN7Q1cfD+bGPQB9nkUjd4D3BTyXEUzaTBksNC&#10;gTWtC8qu6c0o4PrnN99Ptn563K0P7fHTpuYyVWrQ71bfIDx1/h3+b++1gkk8gte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onexAAAANwAAAAPAAAAAAAAAAAA&#10;AAAAAKECAABkcnMvZG93bnJldi54bWxQSwUGAAAAAAQABAD5AAAAkgMAAAAA&#10;" strokecolor="white [3212]">
                  <v:stroke endarrow="block"/>
                </v:shape>
                <v:shape id="AutoShape 320" o:spid="_x0000_s1037" type="#_x0000_t32" style="position:absolute;left:7530;top:3242;width:727;height:2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XqcMAAADcAAAADwAAAGRycy9kb3ducmV2LnhtbESPQYvCMBSE7wv+h/AEL4umqyJSjSLC&#10;qiCLWPX+aJ5tsXkpTaz13xthweMwM98w82VrStFQ7QrLCn4GEQji1OqCMwXn029/CsJ5ZI2lZVLw&#10;JAfLRedrjrG2Dz5Sk/hMBAi7GBXk3lexlC7NyaAb2Io4eFdbG/RB1pnUNT4C3JRyGEUTabDgsJBj&#10;Reuc0ltyNwq4+rtku9HGjw/b9b45fNvEnMdK9brtagbCU+s/4f/2TisYTYf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oF6nDAAAA3AAAAA8AAAAAAAAAAAAA&#10;AAAAoQIAAGRycy9kb3ducmV2LnhtbFBLBQYAAAAABAAEAPkAAACRAwAAAAA=&#10;" strokecolor="white [3212]">
                  <v:stroke endarrow="block"/>
                </v:shape>
              </v:group>
            </w:pict>
          </mc:Fallback>
        </mc:AlternateContent>
      </w:r>
      <w:r w:rsidR="00EF222B" w:rsidRPr="00AE3E16">
        <w:rPr>
          <w:rFonts w:cs="Arial"/>
          <w:noProof/>
          <w:szCs w:val="20"/>
          <w:lang w:val="en-US" w:eastAsia="zh-CN"/>
        </w:rPr>
        <w:drawing>
          <wp:inline distT="0" distB="0" distL="0" distR="0">
            <wp:extent cx="2756747" cy="2067560"/>
            <wp:effectExtent l="0" t="0" r="0" b="0"/>
            <wp:docPr id="4" name="Picture 1" descr="E:\RH\Specs\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H\Specs\Presentation1.jpg"/>
                    <pic:cNvPicPr>
                      <a:picLocks noChangeAspect="1" noChangeArrowheads="1"/>
                    </pic:cNvPicPr>
                  </pic:nvPicPr>
                  <pic:blipFill>
                    <a:blip r:embed="rId48" cstate="print"/>
                    <a:srcRect/>
                    <a:stretch>
                      <a:fillRect/>
                    </a:stretch>
                  </pic:blipFill>
                  <pic:spPr bwMode="auto">
                    <a:xfrm>
                      <a:off x="0" y="0"/>
                      <a:ext cx="2766630" cy="2074972"/>
                    </a:xfrm>
                    <a:prstGeom prst="rect">
                      <a:avLst/>
                    </a:prstGeom>
                    <a:noFill/>
                    <a:ln w="9525">
                      <a:noFill/>
                      <a:miter lim="800000"/>
                      <a:headEnd/>
                      <a:tailEnd/>
                    </a:ln>
                  </pic:spPr>
                </pic:pic>
              </a:graphicData>
            </a:graphic>
          </wp:inline>
        </w:drawing>
      </w:r>
    </w:p>
    <w:p w:rsidR="00852241" w:rsidRPr="00AE3E16" w:rsidRDefault="00961F74" w:rsidP="00961F74">
      <w:pPr>
        <w:pStyle w:val="Caption"/>
        <w:rPr>
          <w:rFonts w:cs="Arial"/>
          <w:szCs w:val="20"/>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23</w:t>
      </w:r>
      <w:r w:rsidR="00385A12" w:rsidRPr="00AE3E16">
        <w:rPr>
          <w:lang w:val="en-GB"/>
        </w:rPr>
        <w:fldChar w:fldCharType="end"/>
      </w:r>
      <w:r w:rsidRPr="00AE3E16">
        <w:rPr>
          <w:lang w:val="en-GB"/>
        </w:rPr>
        <w:t xml:space="preserve">: </w:t>
      </w:r>
      <w:r w:rsidR="00852241" w:rsidRPr="00AE3E16">
        <w:rPr>
          <w:rFonts w:cs="Arial"/>
          <w:szCs w:val="20"/>
          <w:lang w:val="en-GB"/>
        </w:rPr>
        <w:t>Dry and Wet-Bulb PRT</w:t>
      </w:r>
    </w:p>
    <w:p w:rsidR="00852241" w:rsidRPr="00AE3E16" w:rsidRDefault="00852241" w:rsidP="00961F74">
      <w:pPr>
        <w:rPr>
          <w:lang w:val="en-GB"/>
        </w:rPr>
      </w:pPr>
      <w:r w:rsidRPr="00AE3E16">
        <w:rPr>
          <w:lang w:val="en-GB"/>
        </w:rPr>
        <w:t>Advantages</w:t>
      </w:r>
      <w:r w:rsidR="007F4D82">
        <w:rPr>
          <w:lang w:val="en-GB"/>
        </w:rPr>
        <w:t>:</w:t>
      </w:r>
    </w:p>
    <w:p w:rsidR="00852241" w:rsidRPr="00AE3E16" w:rsidRDefault="007F4D82" w:rsidP="00961F74">
      <w:pPr>
        <w:pStyle w:val="enumeration"/>
        <w:rPr>
          <w:lang w:val="en-GB"/>
        </w:rPr>
      </w:pPr>
      <w:r>
        <w:rPr>
          <w:lang w:val="en-GB"/>
        </w:rPr>
        <w:t>s</w:t>
      </w:r>
      <w:r w:rsidR="00852241" w:rsidRPr="00AE3E16">
        <w:rPr>
          <w:lang w:val="en-GB"/>
        </w:rPr>
        <w:t>imple and fundamental measurement</w:t>
      </w:r>
      <w:r w:rsidR="00732106">
        <w:rPr>
          <w:lang w:val="en-GB"/>
        </w:rPr>
        <w:t>,</w:t>
      </w:r>
    </w:p>
    <w:p w:rsidR="00852241" w:rsidRPr="00AE3E16" w:rsidRDefault="007F4D82" w:rsidP="00961F74">
      <w:pPr>
        <w:pStyle w:val="enumeration"/>
        <w:rPr>
          <w:lang w:val="en-GB"/>
        </w:rPr>
      </w:pPr>
      <w:r>
        <w:rPr>
          <w:lang w:val="en-GB"/>
        </w:rPr>
        <w:lastRenderedPageBreak/>
        <w:t>g</w:t>
      </w:r>
      <w:r w:rsidR="00852241" w:rsidRPr="00AE3E16">
        <w:rPr>
          <w:lang w:val="en-GB"/>
        </w:rPr>
        <w:t>ood stability</w:t>
      </w:r>
      <w:r>
        <w:rPr>
          <w:lang w:val="en-GB"/>
        </w:rPr>
        <w:t>,</w:t>
      </w:r>
      <w:r w:rsidR="00852241" w:rsidRPr="00AE3E16">
        <w:rPr>
          <w:lang w:val="en-GB"/>
        </w:rPr>
        <w:t xml:space="preserve"> if operated correctly and consistently</w:t>
      </w:r>
      <w:r w:rsidR="00732106">
        <w:rPr>
          <w:lang w:val="en-GB"/>
        </w:rPr>
        <w:t>,</w:t>
      </w:r>
    </w:p>
    <w:p w:rsidR="00852241" w:rsidRPr="00AE3E16" w:rsidRDefault="007F4D82" w:rsidP="00961F74">
      <w:pPr>
        <w:pStyle w:val="enumeration"/>
        <w:rPr>
          <w:lang w:val="en-GB"/>
        </w:rPr>
      </w:pPr>
      <w:r>
        <w:rPr>
          <w:lang w:val="en-GB"/>
        </w:rPr>
        <w:t>t</w:t>
      </w:r>
      <w:r w:rsidR="00852241" w:rsidRPr="00AE3E16">
        <w:rPr>
          <w:lang w:val="en-GB"/>
        </w:rPr>
        <w:t>olerates condensation without damage</w:t>
      </w:r>
      <w:r w:rsidR="00732106">
        <w:rPr>
          <w:lang w:val="en-GB"/>
        </w:rPr>
        <w:t>,</w:t>
      </w:r>
    </w:p>
    <w:p w:rsidR="00852241" w:rsidRPr="00AE3E16" w:rsidRDefault="00732106" w:rsidP="00961F74">
      <w:pPr>
        <w:pStyle w:val="enumeration"/>
        <w:rPr>
          <w:lang w:val="en-GB"/>
        </w:rPr>
      </w:pPr>
      <w:r>
        <w:rPr>
          <w:lang w:val="en-GB"/>
        </w:rPr>
        <w:t>d</w:t>
      </w:r>
      <w:r w:rsidR="00852241" w:rsidRPr="00AE3E16">
        <w:rPr>
          <w:lang w:val="en-GB"/>
        </w:rPr>
        <w:t xml:space="preserve">igital display and </w:t>
      </w:r>
      <w:r w:rsidR="00E22CBE">
        <w:rPr>
          <w:lang w:val="en-GB"/>
        </w:rPr>
        <w:t xml:space="preserve">data </w:t>
      </w:r>
      <w:r w:rsidR="00852241" w:rsidRPr="00AE3E16">
        <w:rPr>
          <w:lang w:val="en-GB"/>
        </w:rPr>
        <w:t xml:space="preserve">recording can be provided with the use of microcontroller, data logger and its associated software. </w:t>
      </w:r>
    </w:p>
    <w:p w:rsidR="00852241" w:rsidRPr="00AE3E16" w:rsidRDefault="00852241" w:rsidP="00961F74">
      <w:pPr>
        <w:rPr>
          <w:lang w:val="en-GB"/>
        </w:rPr>
      </w:pPr>
      <w:r w:rsidRPr="00AE3E16">
        <w:rPr>
          <w:lang w:val="en-GB"/>
        </w:rPr>
        <w:t>Disadvantages</w:t>
      </w:r>
      <w:r w:rsidR="00732106">
        <w:rPr>
          <w:lang w:val="en-GB"/>
        </w:rPr>
        <w:t>:</w:t>
      </w:r>
    </w:p>
    <w:p w:rsidR="00852241" w:rsidRPr="00AE3E16" w:rsidRDefault="00732106" w:rsidP="00961F74">
      <w:pPr>
        <w:pStyle w:val="enumeration"/>
        <w:rPr>
          <w:lang w:val="en-GB"/>
        </w:rPr>
      </w:pPr>
      <w:r>
        <w:rPr>
          <w:lang w:val="en-GB"/>
        </w:rPr>
        <w:t>r</w:t>
      </w:r>
      <w:r w:rsidR="00852241" w:rsidRPr="00AE3E16">
        <w:rPr>
          <w:lang w:val="en-GB"/>
        </w:rPr>
        <w:t>equires training and skill to use and maintain</w:t>
      </w:r>
      <w:r>
        <w:rPr>
          <w:lang w:val="en-GB"/>
        </w:rPr>
        <w:t>,</w:t>
      </w:r>
    </w:p>
    <w:p w:rsidR="00852241" w:rsidRPr="00AE3E16" w:rsidRDefault="00732106" w:rsidP="00961F74">
      <w:pPr>
        <w:pStyle w:val="enumeration"/>
        <w:rPr>
          <w:lang w:val="en-GB"/>
        </w:rPr>
      </w:pPr>
      <w:r>
        <w:rPr>
          <w:lang w:val="en-GB"/>
        </w:rPr>
        <w:t>r</w:t>
      </w:r>
      <w:r w:rsidR="00852241" w:rsidRPr="00AE3E16">
        <w:rPr>
          <w:lang w:val="en-GB"/>
        </w:rPr>
        <w:t>esults must be calculated but direct calculation thr</w:t>
      </w:r>
      <w:r w:rsidR="00E22CBE">
        <w:rPr>
          <w:lang w:val="en-GB"/>
        </w:rPr>
        <w:t>ough</w:t>
      </w:r>
      <w:r w:rsidR="00852241" w:rsidRPr="00AE3E16">
        <w:rPr>
          <w:lang w:val="en-GB"/>
        </w:rPr>
        <w:t xml:space="preserve"> digital display can be provided</w:t>
      </w:r>
      <w:r>
        <w:rPr>
          <w:lang w:val="en-GB"/>
        </w:rPr>
        <w:t>,</w:t>
      </w:r>
    </w:p>
    <w:p w:rsidR="00852241" w:rsidRPr="00AE3E16" w:rsidRDefault="00732106" w:rsidP="00961F74">
      <w:pPr>
        <w:pStyle w:val="enumeration"/>
        <w:rPr>
          <w:lang w:val="en-GB"/>
        </w:rPr>
      </w:pPr>
      <w:r>
        <w:rPr>
          <w:lang w:val="en-GB"/>
        </w:rPr>
        <w:t>r</w:t>
      </w:r>
      <w:r w:rsidR="00852241" w:rsidRPr="00AE3E16">
        <w:rPr>
          <w:lang w:val="en-GB"/>
        </w:rPr>
        <w:t>equires a large air sample</w:t>
      </w:r>
      <w:r>
        <w:rPr>
          <w:lang w:val="en-GB"/>
        </w:rPr>
        <w:t>,</w:t>
      </w:r>
    </w:p>
    <w:p w:rsidR="00852241" w:rsidRPr="00AE3E16" w:rsidRDefault="00732106" w:rsidP="00961F74">
      <w:pPr>
        <w:pStyle w:val="enumeration"/>
        <w:rPr>
          <w:lang w:val="en-GB"/>
        </w:rPr>
      </w:pPr>
      <w:r>
        <w:rPr>
          <w:lang w:val="en-GB"/>
        </w:rPr>
        <w:t>r</w:t>
      </w:r>
      <w:r w:rsidR="00852241" w:rsidRPr="00AE3E16">
        <w:rPr>
          <w:lang w:val="en-GB"/>
        </w:rPr>
        <w:t>equires pure water supply</w:t>
      </w:r>
      <w:r w:rsidR="00E22CBE">
        <w:rPr>
          <w:lang w:val="en-GB"/>
        </w:rPr>
        <w:t xml:space="preserve"> and regular sock check. </w:t>
      </w:r>
      <w:r w:rsidR="00852241" w:rsidRPr="00AE3E16">
        <w:rPr>
          <w:lang w:val="en-GB"/>
        </w:rPr>
        <w:t xml:space="preserve"> </w:t>
      </w:r>
    </w:p>
    <w:p w:rsidR="00885BF1" w:rsidRPr="00AE3E16" w:rsidRDefault="00885BF1" w:rsidP="00961F74">
      <w:pPr>
        <w:pStyle w:val="Heading4"/>
        <w:rPr>
          <w:lang w:val="en-GB"/>
        </w:rPr>
      </w:pPr>
      <w:r w:rsidRPr="00AE3E16">
        <w:rPr>
          <w:lang w:val="en-GB"/>
        </w:rPr>
        <w:t>Dew point hygrometer (Chilled-mirror)</w:t>
      </w:r>
    </w:p>
    <w:p w:rsidR="00885BF1" w:rsidRPr="00AE3E16" w:rsidRDefault="00885BF1" w:rsidP="00961F74">
      <w:pPr>
        <w:rPr>
          <w:lang w:val="en-GB"/>
        </w:rPr>
      </w:pPr>
      <w:r w:rsidRPr="00AE3E16">
        <w:rPr>
          <w:lang w:val="en-GB"/>
        </w:rPr>
        <w:t xml:space="preserve">Dew point is the temperature at which a sample of </w:t>
      </w:r>
      <w:r w:rsidR="00732106">
        <w:rPr>
          <w:lang w:val="en-GB"/>
        </w:rPr>
        <w:t>humid</w:t>
      </w:r>
      <w:r w:rsidRPr="00AE3E16">
        <w:rPr>
          <w:lang w:val="en-GB"/>
        </w:rPr>
        <w:t xml:space="preserve"> air (or any other</w:t>
      </w:r>
      <w:r w:rsidRPr="00AE3E16">
        <w:rPr>
          <w:rStyle w:val="apple-converted-space"/>
          <w:rFonts w:cs="Arial"/>
          <w:color w:val="222222"/>
          <w:szCs w:val="20"/>
          <w:lang w:val="en-GB"/>
        </w:rPr>
        <w:t> </w:t>
      </w:r>
      <w:r w:rsidRPr="00AE3E16">
        <w:rPr>
          <w:lang w:val="en-GB"/>
        </w:rPr>
        <w:t>water vapo</w:t>
      </w:r>
      <w:r w:rsidR="00732106">
        <w:rPr>
          <w:lang w:val="en-GB"/>
        </w:rPr>
        <w:t>u</w:t>
      </w:r>
      <w:r w:rsidRPr="00AE3E16">
        <w:rPr>
          <w:lang w:val="en-GB"/>
        </w:rPr>
        <w:t>r) at constant pressure reaches water vapo</w:t>
      </w:r>
      <w:r w:rsidR="00732106">
        <w:rPr>
          <w:lang w:val="en-GB"/>
        </w:rPr>
        <w:t>u</w:t>
      </w:r>
      <w:r w:rsidRPr="00AE3E16">
        <w:rPr>
          <w:lang w:val="en-GB"/>
        </w:rPr>
        <w:t>r saturation. At this saturation temperature, further cooling results in condensation of water</w:t>
      </w:r>
      <w:r w:rsidR="00E22CBE">
        <w:rPr>
          <w:lang w:val="en-GB"/>
        </w:rPr>
        <w:t xml:space="preserve"> in the form of water droplets or ice crystals</w:t>
      </w:r>
      <w:r w:rsidRPr="00AE3E16">
        <w:rPr>
          <w:lang w:val="en-GB"/>
        </w:rPr>
        <w:t>. Chilled mirror hygrometers are some of the most precise instruments available. They use a chilled mirror and optoelectronic mechanism to detect condensation on the mirror's surface. The temperature of the mirror is controlled by electronic feedback to maintain a dynamic equilibrium between evaporation and condensation, thus closely measu</w:t>
      </w:r>
      <w:r w:rsidR="00961F74" w:rsidRPr="00AE3E16">
        <w:rPr>
          <w:lang w:val="en-GB"/>
        </w:rPr>
        <w:t>ring the dew point temperature.</w:t>
      </w:r>
    </w:p>
    <w:p w:rsidR="00885BF1" w:rsidRPr="00AE3E16" w:rsidRDefault="00885BF1" w:rsidP="006D07C5">
      <w:pPr>
        <w:jc w:val="center"/>
        <w:rPr>
          <w:color w:val="222222"/>
          <w:szCs w:val="20"/>
          <w:lang w:val="en-GB"/>
        </w:rPr>
      </w:pPr>
      <w:r w:rsidRPr="00AE3E16">
        <w:rPr>
          <w:noProof/>
          <w:lang w:val="en-US" w:eastAsia="zh-CN"/>
        </w:rPr>
        <w:drawing>
          <wp:inline distT="0" distB="0" distL="0" distR="0">
            <wp:extent cx="3016035" cy="2264283"/>
            <wp:effectExtent l="19050" t="0" r="0" b="0"/>
            <wp:docPr id="3" name="Picture 2" descr="Schematic of Chilled Mirror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matic of Chilled Mirror Sensor."/>
                    <pic:cNvPicPr>
                      <a:picLocks noChangeAspect="1" noChangeArrowheads="1"/>
                    </pic:cNvPicPr>
                  </pic:nvPicPr>
                  <pic:blipFill>
                    <a:blip r:embed="rId49" cstate="print"/>
                    <a:srcRect/>
                    <a:stretch>
                      <a:fillRect/>
                    </a:stretch>
                  </pic:blipFill>
                  <pic:spPr bwMode="auto">
                    <a:xfrm>
                      <a:off x="0" y="0"/>
                      <a:ext cx="3019666" cy="2267009"/>
                    </a:xfrm>
                    <a:prstGeom prst="rect">
                      <a:avLst/>
                    </a:prstGeom>
                    <a:noFill/>
                    <a:ln w="9525">
                      <a:noFill/>
                      <a:miter lim="800000"/>
                      <a:headEnd/>
                      <a:tailEnd/>
                    </a:ln>
                  </pic:spPr>
                </pic:pic>
              </a:graphicData>
            </a:graphic>
          </wp:inline>
        </w:drawing>
      </w:r>
    </w:p>
    <w:p w:rsidR="002D1A22" w:rsidRPr="00AE3E16" w:rsidRDefault="00961F74" w:rsidP="00961F74">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24</w:t>
      </w:r>
      <w:r w:rsidR="00385A12" w:rsidRPr="00AE3E16">
        <w:rPr>
          <w:lang w:val="en-GB"/>
        </w:rPr>
        <w:fldChar w:fldCharType="end"/>
      </w:r>
      <w:r w:rsidRPr="00AE3E16">
        <w:rPr>
          <w:lang w:val="en-GB"/>
        </w:rPr>
        <w:t xml:space="preserve">: </w:t>
      </w:r>
      <w:r w:rsidR="00885BF1" w:rsidRPr="00AE3E16">
        <w:rPr>
          <w:lang w:val="en-GB"/>
        </w:rPr>
        <w:t>The chilled mirror sensor that measures dew point temperature directly.</w:t>
      </w:r>
    </w:p>
    <w:p w:rsidR="00885BF1" w:rsidRPr="00AE3E16" w:rsidRDefault="00FD6A3C" w:rsidP="00961F74">
      <w:pPr>
        <w:rPr>
          <w:color w:val="222222"/>
          <w:sz w:val="16"/>
          <w:szCs w:val="16"/>
          <w:lang w:val="en-GB"/>
        </w:rPr>
      </w:pPr>
      <w:hyperlink r:id="rId50" w:history="1">
        <w:r w:rsidR="002D1A22" w:rsidRPr="00AE3E16">
          <w:rPr>
            <w:rStyle w:val="Hyperlink"/>
            <w:rFonts w:cs="Arial"/>
            <w:sz w:val="16"/>
            <w:szCs w:val="16"/>
            <w:lang w:val="en-GB"/>
          </w:rPr>
          <w:t>http://www.thunderscientific.com/tech_support/support_docs/set-up-cal1.html</w:t>
        </w:r>
      </w:hyperlink>
      <w:r w:rsidR="002D1A22" w:rsidRPr="00AE3E16">
        <w:rPr>
          <w:color w:val="222222"/>
          <w:sz w:val="16"/>
          <w:szCs w:val="16"/>
          <w:lang w:val="en-GB"/>
        </w:rPr>
        <w:t xml:space="preserve"> </w:t>
      </w:r>
    </w:p>
    <w:p w:rsidR="00885BF1" w:rsidRPr="00AE3E16" w:rsidRDefault="00885BF1" w:rsidP="00961F74">
      <w:pPr>
        <w:rPr>
          <w:color w:val="000000" w:themeColor="text1"/>
          <w:szCs w:val="20"/>
          <w:lang w:val="en-GB"/>
        </w:rPr>
      </w:pPr>
      <w:r w:rsidRPr="00AE3E16">
        <w:rPr>
          <w:color w:val="000000" w:themeColor="text1"/>
          <w:szCs w:val="20"/>
          <w:lang w:val="en-GB"/>
        </w:rPr>
        <w:t>Temperature data is received from a PRT (platinum resistance thermometer) embedded directly beneath the chilled mirror surface. The PRT is very tightly thermally coupled to the mirror surface, in order to minimize measurement error. An accuracy of 0.</w:t>
      </w:r>
      <w:r w:rsidR="00732106">
        <w:rPr>
          <w:color w:val="000000" w:themeColor="text1"/>
          <w:szCs w:val="20"/>
          <w:lang w:val="en-GB"/>
        </w:rPr>
        <w:t>1</w:t>
      </w:r>
      <w:r w:rsidRPr="00AE3E16">
        <w:rPr>
          <w:color w:val="000000" w:themeColor="text1"/>
          <w:szCs w:val="20"/>
          <w:lang w:val="en-GB"/>
        </w:rPr>
        <w:t xml:space="preserve"> °C is attainable with these devices, which correlates at typical office environments to a relative humidity accuracy of about ±1.2%. These </w:t>
      </w:r>
      <w:r w:rsidR="00732106">
        <w:rPr>
          <w:color w:val="000000" w:themeColor="text1"/>
          <w:szCs w:val="20"/>
          <w:lang w:val="en-GB"/>
        </w:rPr>
        <w:t>instruments</w:t>
      </w:r>
      <w:r w:rsidR="00732106" w:rsidRPr="00AE3E16">
        <w:rPr>
          <w:color w:val="000000" w:themeColor="text1"/>
          <w:szCs w:val="20"/>
          <w:lang w:val="en-GB"/>
        </w:rPr>
        <w:t xml:space="preserve"> </w:t>
      </w:r>
      <w:r w:rsidRPr="00AE3E16">
        <w:rPr>
          <w:color w:val="000000" w:themeColor="text1"/>
          <w:szCs w:val="20"/>
          <w:lang w:val="en-GB"/>
        </w:rPr>
        <w:t>need frequent cleaning</w:t>
      </w:r>
      <w:r w:rsidR="00732106">
        <w:rPr>
          <w:color w:val="000000" w:themeColor="text1"/>
          <w:szCs w:val="20"/>
          <w:lang w:val="en-GB"/>
        </w:rPr>
        <w:t xml:space="preserve"> of mirror surface</w:t>
      </w:r>
      <w:r w:rsidRPr="00AE3E16">
        <w:rPr>
          <w:color w:val="000000" w:themeColor="text1"/>
          <w:szCs w:val="20"/>
          <w:lang w:val="en-GB"/>
        </w:rPr>
        <w:t xml:space="preserve">, a skilled operator and periodic calibration to attain these levels of accuracy. Even </w:t>
      </w:r>
      <w:r w:rsidRPr="00AE3E16">
        <w:rPr>
          <w:color w:val="000000" w:themeColor="text1"/>
          <w:szCs w:val="20"/>
          <w:lang w:val="en-GB"/>
        </w:rPr>
        <w:lastRenderedPageBreak/>
        <w:t>so, they are prone to heavy drifting in environments where smoke or otherwise impure air may be present.</w:t>
      </w:r>
    </w:p>
    <w:p w:rsidR="00885BF1" w:rsidRPr="00AE3E16" w:rsidRDefault="00885BF1" w:rsidP="00961F74">
      <w:pPr>
        <w:rPr>
          <w:color w:val="000000" w:themeColor="text1"/>
          <w:szCs w:val="20"/>
          <w:lang w:val="en-GB"/>
        </w:rPr>
      </w:pPr>
      <w:r w:rsidRPr="00AE3E16">
        <w:rPr>
          <w:color w:val="222222"/>
          <w:szCs w:val="20"/>
          <w:lang w:val="en-GB"/>
        </w:rPr>
        <w:t>More recently, spectroscopic chilled-mirrors have been introduced. In these techniques, the dew</w:t>
      </w:r>
      <w:r w:rsidR="00E22CBE">
        <w:rPr>
          <w:color w:val="222222"/>
          <w:szCs w:val="20"/>
          <w:lang w:val="en-GB"/>
        </w:rPr>
        <w:t xml:space="preserve"> </w:t>
      </w:r>
      <w:r w:rsidRPr="00AE3E16">
        <w:rPr>
          <w:color w:val="222222"/>
          <w:szCs w:val="20"/>
          <w:lang w:val="en-GB"/>
        </w:rPr>
        <w:t>point is detected using a spectroscopic detection, ascertaining the nature of the condensation. This method avoids many of the pitfalls of the previous chilled</w:t>
      </w:r>
      <w:r w:rsidR="00E22CBE">
        <w:rPr>
          <w:color w:val="222222"/>
          <w:szCs w:val="20"/>
          <w:lang w:val="en-GB"/>
        </w:rPr>
        <w:t xml:space="preserve"> </w:t>
      </w:r>
      <w:r w:rsidRPr="00AE3E16">
        <w:rPr>
          <w:color w:val="222222"/>
          <w:szCs w:val="20"/>
          <w:lang w:val="en-GB"/>
        </w:rPr>
        <w:t>mirror</w:t>
      </w:r>
      <w:r w:rsidR="0019527E">
        <w:rPr>
          <w:color w:val="222222"/>
          <w:szCs w:val="20"/>
          <w:lang w:val="en-GB"/>
        </w:rPr>
        <w:t xml:space="preserve"> </w:t>
      </w:r>
      <w:r w:rsidR="00E22CBE">
        <w:rPr>
          <w:color w:val="222222"/>
          <w:szCs w:val="20"/>
          <w:lang w:val="en-GB"/>
        </w:rPr>
        <w:t>hygrometres</w:t>
      </w:r>
      <w:r w:rsidRPr="00AE3E16">
        <w:rPr>
          <w:color w:val="222222"/>
          <w:szCs w:val="20"/>
          <w:lang w:val="en-GB"/>
        </w:rPr>
        <w:t xml:space="preserve"> and has been shown to be able to operate drift free</w:t>
      </w:r>
    </w:p>
    <w:p w:rsidR="00885BF1" w:rsidRPr="00AE3E16" w:rsidRDefault="00885BF1" w:rsidP="00961F74">
      <w:pPr>
        <w:rPr>
          <w:szCs w:val="20"/>
          <w:lang w:val="en-GB"/>
        </w:rPr>
      </w:pPr>
      <w:r w:rsidRPr="00AE3E16">
        <w:rPr>
          <w:szCs w:val="20"/>
          <w:lang w:val="en-GB"/>
        </w:rPr>
        <w:t>Advantages</w:t>
      </w:r>
      <w:r w:rsidR="00732106">
        <w:rPr>
          <w:szCs w:val="20"/>
          <w:lang w:val="en-GB"/>
        </w:rPr>
        <w:t>:</w:t>
      </w:r>
      <w:r w:rsidRPr="00AE3E16">
        <w:rPr>
          <w:szCs w:val="20"/>
          <w:lang w:val="en-GB"/>
        </w:rPr>
        <w:t xml:space="preserve"> </w:t>
      </w:r>
    </w:p>
    <w:p w:rsidR="00885BF1" w:rsidRPr="00AE3E16" w:rsidRDefault="00732106" w:rsidP="00961F74">
      <w:pPr>
        <w:pStyle w:val="enumeration"/>
        <w:rPr>
          <w:lang w:val="en-GB"/>
        </w:rPr>
      </w:pPr>
      <w:r>
        <w:rPr>
          <w:lang w:val="en-GB"/>
        </w:rPr>
        <w:t>h</w:t>
      </w:r>
      <w:r w:rsidR="00885BF1" w:rsidRPr="00AE3E16">
        <w:rPr>
          <w:lang w:val="en-GB"/>
        </w:rPr>
        <w:t>igh accuracy</w:t>
      </w:r>
      <w:r w:rsidR="00523169">
        <w:rPr>
          <w:lang w:val="en-GB"/>
        </w:rPr>
        <w:t>,</w:t>
      </w:r>
      <w:r w:rsidR="00885BF1" w:rsidRPr="00AE3E16">
        <w:rPr>
          <w:lang w:val="en-GB"/>
        </w:rPr>
        <w:t xml:space="preserve"> </w:t>
      </w:r>
    </w:p>
    <w:p w:rsidR="00885BF1" w:rsidRPr="00AE3E16" w:rsidRDefault="00732106" w:rsidP="00961F74">
      <w:pPr>
        <w:pStyle w:val="enumeration"/>
        <w:rPr>
          <w:lang w:val="en-GB"/>
        </w:rPr>
      </w:pPr>
      <w:r>
        <w:rPr>
          <w:lang w:val="en-GB"/>
        </w:rPr>
        <w:t>h</w:t>
      </w:r>
      <w:r w:rsidR="00885BF1" w:rsidRPr="00AE3E16">
        <w:rPr>
          <w:lang w:val="en-GB"/>
        </w:rPr>
        <w:t>igh repeatability</w:t>
      </w:r>
      <w:r w:rsidR="00523169">
        <w:rPr>
          <w:lang w:val="en-GB"/>
        </w:rPr>
        <w:t>,</w:t>
      </w:r>
      <w:r w:rsidR="00885BF1" w:rsidRPr="00AE3E16">
        <w:rPr>
          <w:lang w:val="en-GB"/>
        </w:rPr>
        <w:t xml:space="preserve"> </w:t>
      </w:r>
    </w:p>
    <w:p w:rsidR="00885BF1" w:rsidRPr="00AE3E16" w:rsidRDefault="00732106" w:rsidP="00961F74">
      <w:pPr>
        <w:pStyle w:val="enumeration"/>
        <w:rPr>
          <w:lang w:val="en-GB"/>
        </w:rPr>
      </w:pPr>
      <w:r>
        <w:rPr>
          <w:lang w:val="en-GB"/>
        </w:rPr>
        <w:t>w</w:t>
      </w:r>
      <w:r w:rsidR="00885BF1" w:rsidRPr="00AE3E16">
        <w:rPr>
          <w:lang w:val="en-GB"/>
        </w:rPr>
        <w:t>ide dew point range</w:t>
      </w:r>
      <w:r w:rsidR="00523169">
        <w:rPr>
          <w:lang w:val="en-GB"/>
        </w:rPr>
        <w:t>,</w:t>
      </w:r>
      <w:r w:rsidR="00885BF1" w:rsidRPr="00AE3E16">
        <w:rPr>
          <w:lang w:val="en-GB"/>
        </w:rPr>
        <w:t xml:space="preserve"> </w:t>
      </w:r>
    </w:p>
    <w:p w:rsidR="001469B7" w:rsidRPr="00AE3E16" w:rsidRDefault="00E22CBE" w:rsidP="00961F74">
      <w:pPr>
        <w:pStyle w:val="enumeration"/>
        <w:rPr>
          <w:rFonts w:eastAsia="Times New Roman"/>
          <w:color w:val="333333"/>
          <w:lang w:val="en-GB" w:eastAsia="en-PH"/>
        </w:rPr>
      </w:pPr>
      <w:r>
        <w:rPr>
          <w:lang w:val="en-GB"/>
        </w:rPr>
        <w:t>l</w:t>
      </w:r>
      <w:r w:rsidR="00732106">
        <w:rPr>
          <w:lang w:val="en-GB"/>
        </w:rPr>
        <w:t>ow</w:t>
      </w:r>
      <w:r w:rsidR="00885BF1" w:rsidRPr="00AE3E16">
        <w:rPr>
          <w:lang w:val="en-GB"/>
        </w:rPr>
        <w:t xml:space="preserve"> hysteresis</w:t>
      </w:r>
      <w:r w:rsidR="00523169">
        <w:rPr>
          <w:lang w:val="en-GB"/>
        </w:rPr>
        <w:t>,</w:t>
      </w:r>
      <w:r w:rsidR="00885BF1" w:rsidRPr="00AE3E16">
        <w:rPr>
          <w:lang w:val="en-GB"/>
        </w:rPr>
        <w:t xml:space="preserve"> </w:t>
      </w:r>
    </w:p>
    <w:p w:rsidR="001469B7" w:rsidRPr="00AE3E16" w:rsidRDefault="00E22CBE" w:rsidP="00961F74">
      <w:pPr>
        <w:pStyle w:val="enumeration"/>
        <w:rPr>
          <w:rFonts w:eastAsia="Times New Roman"/>
          <w:color w:val="000000" w:themeColor="text1"/>
          <w:lang w:val="en-GB" w:eastAsia="en-PH"/>
        </w:rPr>
      </w:pPr>
      <w:r>
        <w:rPr>
          <w:color w:val="000000" w:themeColor="text1"/>
          <w:lang w:val="en-GB"/>
        </w:rPr>
        <w:t>l</w:t>
      </w:r>
      <w:r w:rsidR="00732106">
        <w:rPr>
          <w:color w:val="000000" w:themeColor="text1"/>
          <w:lang w:val="en-GB"/>
        </w:rPr>
        <w:t>ow</w:t>
      </w:r>
      <w:r w:rsidR="00885BF1" w:rsidRPr="00AE3E16">
        <w:rPr>
          <w:color w:val="000000" w:themeColor="text1"/>
          <w:lang w:val="en-GB"/>
        </w:rPr>
        <w:t xml:space="preserve"> drift</w:t>
      </w:r>
      <w:r w:rsidR="00523169">
        <w:rPr>
          <w:color w:val="000000" w:themeColor="text1"/>
          <w:lang w:val="en-GB"/>
        </w:rPr>
        <w:t>,</w:t>
      </w:r>
    </w:p>
    <w:p w:rsidR="001469B7" w:rsidRPr="00AE3E16" w:rsidRDefault="00732106" w:rsidP="00961F74">
      <w:pPr>
        <w:pStyle w:val="enumeration"/>
        <w:rPr>
          <w:rFonts w:eastAsia="Times New Roman"/>
          <w:color w:val="000000" w:themeColor="text1"/>
          <w:lang w:val="en-GB" w:eastAsia="en-PH"/>
        </w:rPr>
      </w:pPr>
      <w:r>
        <w:rPr>
          <w:rFonts w:eastAsia="Times New Roman"/>
          <w:color w:val="000000" w:themeColor="text1"/>
          <w:lang w:val="en-GB" w:eastAsia="en-PH"/>
        </w:rPr>
        <w:t>r</w:t>
      </w:r>
      <w:r w:rsidR="001469B7" w:rsidRPr="00AE3E16">
        <w:rPr>
          <w:rFonts w:eastAsia="Times New Roman"/>
          <w:color w:val="000000" w:themeColor="text1"/>
          <w:lang w:val="en-GB" w:eastAsia="en-PH"/>
        </w:rPr>
        <w:t>esistant to chemical vapours</w:t>
      </w:r>
      <w:r w:rsidR="00523169">
        <w:rPr>
          <w:rFonts w:eastAsia="Times New Roman"/>
          <w:color w:val="000000" w:themeColor="text1"/>
          <w:lang w:val="en-GB" w:eastAsia="en-PH"/>
        </w:rPr>
        <w:t>.</w:t>
      </w:r>
    </w:p>
    <w:p w:rsidR="00885BF1" w:rsidRPr="00AE3E16" w:rsidRDefault="00885BF1" w:rsidP="00961F74">
      <w:pPr>
        <w:rPr>
          <w:lang w:val="en-GB"/>
        </w:rPr>
      </w:pPr>
      <w:r w:rsidRPr="00AE3E16">
        <w:rPr>
          <w:lang w:val="en-GB"/>
        </w:rPr>
        <w:t xml:space="preserve">Disadvantages  </w:t>
      </w:r>
    </w:p>
    <w:p w:rsidR="00732106" w:rsidRDefault="00732106" w:rsidP="00961F74">
      <w:pPr>
        <w:pStyle w:val="enumeration"/>
        <w:rPr>
          <w:lang w:val="en-GB"/>
        </w:rPr>
      </w:pPr>
      <w:r>
        <w:rPr>
          <w:lang w:val="en-GB"/>
        </w:rPr>
        <w:t xml:space="preserve">sensitive to </w:t>
      </w:r>
      <w:r w:rsidR="00E22CBE">
        <w:rPr>
          <w:lang w:val="en-GB"/>
        </w:rPr>
        <w:t>impurities</w:t>
      </w:r>
      <w:r w:rsidR="00523169">
        <w:rPr>
          <w:lang w:val="en-GB"/>
        </w:rPr>
        <w:t>,</w:t>
      </w:r>
    </w:p>
    <w:p w:rsidR="00885BF1" w:rsidRPr="00AE3E16" w:rsidRDefault="00732106" w:rsidP="00961F74">
      <w:pPr>
        <w:pStyle w:val="enumeration"/>
        <w:rPr>
          <w:lang w:val="en-GB"/>
        </w:rPr>
      </w:pPr>
      <w:r>
        <w:rPr>
          <w:lang w:val="en-GB"/>
        </w:rPr>
        <w:t>m</w:t>
      </w:r>
      <w:r w:rsidR="00885BF1" w:rsidRPr="00AE3E16">
        <w:rPr>
          <w:lang w:val="en-GB"/>
        </w:rPr>
        <w:t>ore complex, may be more expensive</w:t>
      </w:r>
      <w:r w:rsidR="00523169">
        <w:rPr>
          <w:lang w:val="en-GB"/>
        </w:rPr>
        <w:t>,</w:t>
      </w:r>
      <w:r w:rsidR="00885BF1" w:rsidRPr="00AE3E16">
        <w:rPr>
          <w:lang w:val="en-GB"/>
        </w:rPr>
        <w:t xml:space="preserve"> </w:t>
      </w:r>
    </w:p>
    <w:p w:rsidR="00885BF1" w:rsidRPr="00AE3E16" w:rsidRDefault="00732106" w:rsidP="00961F74">
      <w:pPr>
        <w:pStyle w:val="enumeration"/>
        <w:rPr>
          <w:lang w:val="en-GB"/>
        </w:rPr>
      </w:pPr>
      <w:r>
        <w:rPr>
          <w:lang w:val="en-GB"/>
        </w:rPr>
        <w:t>n</w:t>
      </w:r>
      <w:r w:rsidR="00885BF1" w:rsidRPr="00AE3E16">
        <w:rPr>
          <w:lang w:val="en-GB"/>
        </w:rPr>
        <w:t>arrow flow rate range</w:t>
      </w:r>
      <w:r w:rsidR="00523169">
        <w:rPr>
          <w:lang w:val="en-GB"/>
        </w:rPr>
        <w:t>,</w:t>
      </w:r>
      <w:r w:rsidR="00885BF1" w:rsidRPr="00AE3E16">
        <w:rPr>
          <w:lang w:val="en-GB"/>
        </w:rPr>
        <w:t xml:space="preserve"> </w:t>
      </w:r>
    </w:p>
    <w:p w:rsidR="00885BF1" w:rsidRPr="00AE3E16" w:rsidRDefault="00732106" w:rsidP="00961F74">
      <w:pPr>
        <w:pStyle w:val="enumeration"/>
        <w:rPr>
          <w:lang w:val="en-GB"/>
        </w:rPr>
      </w:pPr>
      <w:r>
        <w:rPr>
          <w:lang w:val="en-GB"/>
        </w:rPr>
        <w:t>p</w:t>
      </w:r>
      <w:r w:rsidR="00885BF1" w:rsidRPr="00AE3E16">
        <w:rPr>
          <w:lang w:val="en-GB"/>
        </w:rPr>
        <w:t>eriodic cleaning may be required</w:t>
      </w:r>
      <w:r w:rsidR="00523169">
        <w:rPr>
          <w:lang w:val="en-GB"/>
        </w:rPr>
        <w:t>.</w:t>
      </w:r>
      <w:r w:rsidR="00885BF1" w:rsidRPr="00AE3E16">
        <w:rPr>
          <w:lang w:val="en-GB"/>
        </w:rPr>
        <w:t xml:space="preserve"> </w:t>
      </w:r>
    </w:p>
    <w:p w:rsidR="00D10726" w:rsidRPr="00AE3E16" w:rsidRDefault="006C23CA" w:rsidP="00064D8A">
      <w:pPr>
        <w:pStyle w:val="Heading4"/>
        <w:rPr>
          <w:lang w:val="en-GB"/>
        </w:rPr>
      </w:pPr>
      <w:r w:rsidRPr="00AE3E16">
        <w:rPr>
          <w:lang w:val="en-GB"/>
        </w:rPr>
        <w:t xml:space="preserve">Hair </w:t>
      </w:r>
      <w:r w:rsidR="00732106">
        <w:rPr>
          <w:lang w:val="en-GB"/>
        </w:rPr>
        <w:t>h</w:t>
      </w:r>
      <w:r w:rsidRPr="00AE3E16">
        <w:rPr>
          <w:lang w:val="en-GB"/>
        </w:rPr>
        <w:t>ygrometer</w:t>
      </w:r>
    </w:p>
    <w:p w:rsidR="001C2213" w:rsidRPr="00AE3E16" w:rsidRDefault="001C2213" w:rsidP="00961F74">
      <w:pPr>
        <w:rPr>
          <w:lang w:val="en-GB"/>
        </w:rPr>
      </w:pPr>
      <w:r w:rsidRPr="00AE3E16">
        <w:rPr>
          <w:lang w:val="en-GB"/>
        </w:rPr>
        <w:t xml:space="preserve">This type of hygrometer uses animal </w:t>
      </w:r>
      <w:r w:rsidR="00C152D2" w:rsidRPr="00AE3E16">
        <w:rPr>
          <w:lang w:val="en-GB"/>
        </w:rPr>
        <w:t xml:space="preserve">or human </w:t>
      </w:r>
      <w:r w:rsidRPr="00AE3E16">
        <w:rPr>
          <w:lang w:val="en-GB"/>
        </w:rPr>
        <w:t>hair mounted i</w:t>
      </w:r>
      <w:r w:rsidR="003B2BCD" w:rsidRPr="00AE3E16">
        <w:rPr>
          <w:lang w:val="en-GB"/>
        </w:rPr>
        <w:t xml:space="preserve">n clusters as sensing elements. </w:t>
      </w:r>
      <w:r w:rsidRPr="00AE3E16">
        <w:rPr>
          <w:lang w:val="en-GB"/>
        </w:rPr>
        <w:t>Keeping the hair under tension increases the sensitivity of the hair to change in humidity, temperature, thus a direct change in the length of the hair can be measured by using a dial or scale. The tips of each hair are bundled together and held in position using a screw. Any change in atmospheric temperature and humidity will change the length of each hair connected to an array of levers wired to a recording device. In response to change in humidity, hair expands or contracts which displaces the movement of a hook. The movement of each hair is magnified which provides measurement of relative humidity</w:t>
      </w:r>
      <w:r w:rsidR="000E4EE9">
        <w:rPr>
          <w:lang w:val="en-GB"/>
        </w:rPr>
        <w:t>.</w:t>
      </w:r>
      <w:r w:rsidRPr="00AE3E16">
        <w:rPr>
          <w:lang w:val="en-GB"/>
        </w:rPr>
        <w:t xml:space="preserve"> </w:t>
      </w:r>
    </w:p>
    <w:p w:rsidR="00E0798D" w:rsidRPr="00AE3E16" w:rsidRDefault="00FD6A3C" w:rsidP="006D07C5">
      <w:pPr>
        <w:jc w:val="center"/>
        <w:rPr>
          <w:noProof/>
          <w:lang w:val="en-GB"/>
        </w:rPr>
      </w:pPr>
      <w:r>
        <w:rPr>
          <w:noProof/>
          <w:lang w:val="en-US" w:eastAsia="zh-CN"/>
        </w:rPr>
        <w:drawing>
          <wp:inline distT="0" distB="0" distL="0" distR="0">
            <wp:extent cx="1846580" cy="1229360"/>
            <wp:effectExtent l="0" t="0" r="1270" b="8890"/>
            <wp:docPr id="6" name="Picture 8" descr="DSC_01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117_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6580" cy="1229360"/>
                    </a:xfrm>
                    <a:prstGeom prst="rect">
                      <a:avLst/>
                    </a:prstGeom>
                    <a:noFill/>
                    <a:ln>
                      <a:noFill/>
                    </a:ln>
                  </pic:spPr>
                </pic:pic>
              </a:graphicData>
            </a:graphic>
          </wp:inline>
        </w:drawing>
      </w:r>
    </w:p>
    <w:p w:rsidR="00C540DC" w:rsidRPr="00AE3E16" w:rsidRDefault="00C540DC" w:rsidP="00240F6A">
      <w:pPr>
        <w:pStyle w:val="NormalWeb"/>
        <w:shd w:val="clear" w:color="auto" w:fill="FFFFFF"/>
        <w:spacing w:before="0" w:beforeAutospacing="0" w:after="0" w:afterAutospacing="0"/>
        <w:jc w:val="center"/>
        <w:rPr>
          <w:rFonts w:ascii="Arial" w:hAnsi="Arial" w:cs="Arial"/>
          <w:bCs/>
          <w:color w:val="333333"/>
          <w:sz w:val="20"/>
          <w:szCs w:val="20"/>
          <w:lang w:val="en-GB"/>
        </w:rPr>
      </w:pPr>
    </w:p>
    <w:p w:rsidR="00E0798D" w:rsidRPr="00AE3E16" w:rsidRDefault="00961F74" w:rsidP="00961F74">
      <w:pPr>
        <w:pStyle w:val="Caption"/>
        <w:rPr>
          <w:rFonts w:cs="Arial"/>
          <w:bCs w:val="0"/>
          <w:color w:val="333333"/>
          <w:szCs w:val="20"/>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25</w:t>
      </w:r>
      <w:r w:rsidR="00385A12" w:rsidRPr="00AE3E16">
        <w:rPr>
          <w:lang w:val="en-GB"/>
        </w:rPr>
        <w:fldChar w:fldCharType="end"/>
      </w:r>
      <w:r w:rsidRPr="00AE3E16">
        <w:rPr>
          <w:lang w:val="en-GB"/>
        </w:rPr>
        <w:t xml:space="preserve">: </w:t>
      </w:r>
      <w:r w:rsidR="00E0798D" w:rsidRPr="00AE3E16">
        <w:rPr>
          <w:rFonts w:cs="Arial"/>
          <w:bCs w:val="0"/>
          <w:color w:val="333333"/>
          <w:szCs w:val="20"/>
          <w:lang w:val="en-GB"/>
        </w:rPr>
        <w:t>Hygrograph</w:t>
      </w:r>
    </w:p>
    <w:p w:rsidR="001C2213" w:rsidRPr="00AE3E16" w:rsidRDefault="001C2213" w:rsidP="00961F74">
      <w:pPr>
        <w:rPr>
          <w:color w:val="333333"/>
          <w:szCs w:val="20"/>
          <w:lang w:val="en-GB"/>
        </w:rPr>
      </w:pPr>
      <w:r w:rsidRPr="00AE3E16">
        <w:rPr>
          <w:bCs/>
          <w:color w:val="333333"/>
          <w:szCs w:val="20"/>
          <w:lang w:val="en-GB"/>
        </w:rPr>
        <w:t>Advantages:  </w:t>
      </w:r>
    </w:p>
    <w:p w:rsidR="000E4EE9" w:rsidRDefault="000E4EE9" w:rsidP="00961F74">
      <w:pPr>
        <w:pStyle w:val="enumeration"/>
        <w:rPr>
          <w:lang w:val="en-GB"/>
        </w:rPr>
      </w:pPr>
      <w:r>
        <w:rPr>
          <w:lang w:val="en-GB"/>
        </w:rPr>
        <w:t>no electrical power needed</w:t>
      </w:r>
      <w:r w:rsidR="00523169">
        <w:rPr>
          <w:lang w:val="en-GB"/>
        </w:rPr>
        <w:t>,</w:t>
      </w:r>
    </w:p>
    <w:p w:rsidR="00523169" w:rsidRDefault="00523169" w:rsidP="00961F74">
      <w:pPr>
        <w:pStyle w:val="enumeration"/>
        <w:rPr>
          <w:lang w:val="en-GB"/>
        </w:rPr>
      </w:pPr>
      <w:r>
        <w:rPr>
          <w:lang w:val="en-GB"/>
        </w:rPr>
        <w:lastRenderedPageBreak/>
        <w:t>simple operation.</w:t>
      </w:r>
    </w:p>
    <w:p w:rsidR="001C2213" w:rsidRPr="00AE3E16" w:rsidRDefault="00961F74" w:rsidP="00961F74">
      <w:pPr>
        <w:rPr>
          <w:lang w:val="en-GB"/>
        </w:rPr>
      </w:pPr>
      <w:r w:rsidRPr="00AE3E16">
        <w:rPr>
          <w:lang w:val="en-GB"/>
        </w:rPr>
        <w:t>D</w:t>
      </w:r>
      <w:r w:rsidR="001C2213" w:rsidRPr="00AE3E16">
        <w:rPr>
          <w:lang w:val="en-GB"/>
        </w:rPr>
        <w:t>isadvantages:</w:t>
      </w:r>
    </w:p>
    <w:p w:rsidR="00E278F7" w:rsidRPr="00AE3E16" w:rsidRDefault="000E4EE9" w:rsidP="00961F74">
      <w:pPr>
        <w:pStyle w:val="enumeration"/>
        <w:rPr>
          <w:lang w:val="en-GB"/>
        </w:rPr>
      </w:pPr>
      <w:r>
        <w:rPr>
          <w:lang w:val="en-GB"/>
        </w:rPr>
        <w:t>r</w:t>
      </w:r>
      <w:r w:rsidR="001C2213" w:rsidRPr="00AE3E16">
        <w:rPr>
          <w:lang w:val="en-GB"/>
        </w:rPr>
        <w:t>apid changes in humidity magnify the errors recorded by the dry-hair hygrometer</w:t>
      </w:r>
      <w:r w:rsidR="00523169">
        <w:rPr>
          <w:lang w:val="en-GB"/>
        </w:rPr>
        <w:t>,</w:t>
      </w:r>
    </w:p>
    <w:p w:rsidR="00E278F7" w:rsidRDefault="001C2213" w:rsidP="00961F74">
      <w:pPr>
        <w:pStyle w:val="enumeration"/>
        <w:rPr>
          <w:lang w:val="en-GB"/>
        </w:rPr>
      </w:pPr>
      <w:r w:rsidRPr="00AE3E16">
        <w:rPr>
          <w:lang w:val="en-GB"/>
        </w:rPr>
        <w:t>hair samples can become damaged due to continuous tension</w:t>
      </w:r>
      <w:r w:rsidR="00523169">
        <w:rPr>
          <w:lang w:val="en-GB"/>
        </w:rPr>
        <w:t>,</w:t>
      </w:r>
    </w:p>
    <w:p w:rsidR="000E4EE9" w:rsidRDefault="000E4EE9" w:rsidP="00961F74">
      <w:pPr>
        <w:pStyle w:val="enumeration"/>
        <w:rPr>
          <w:lang w:val="en-GB"/>
        </w:rPr>
      </w:pPr>
      <w:r>
        <w:rPr>
          <w:lang w:val="en-GB"/>
        </w:rPr>
        <w:t>low accuracy</w:t>
      </w:r>
      <w:r w:rsidR="00523169">
        <w:rPr>
          <w:lang w:val="en-GB"/>
        </w:rPr>
        <w:t>,</w:t>
      </w:r>
    </w:p>
    <w:p w:rsidR="000E4EE9" w:rsidRDefault="000E4EE9" w:rsidP="00961F74">
      <w:pPr>
        <w:pStyle w:val="enumeration"/>
        <w:rPr>
          <w:lang w:val="en-GB"/>
        </w:rPr>
      </w:pPr>
      <w:r>
        <w:rPr>
          <w:lang w:val="en-GB"/>
        </w:rPr>
        <w:t>large hysteresis</w:t>
      </w:r>
      <w:r w:rsidR="00523169">
        <w:rPr>
          <w:lang w:val="en-GB"/>
        </w:rPr>
        <w:t>,</w:t>
      </w:r>
    </w:p>
    <w:p w:rsidR="000E4EE9" w:rsidRDefault="000E4EE9" w:rsidP="00961F74">
      <w:pPr>
        <w:pStyle w:val="enumeration"/>
        <w:rPr>
          <w:lang w:val="en-GB"/>
        </w:rPr>
      </w:pPr>
      <w:r>
        <w:rPr>
          <w:lang w:val="en-GB"/>
        </w:rPr>
        <w:t>long</w:t>
      </w:r>
      <w:r w:rsidR="006D23DB">
        <w:rPr>
          <w:lang w:val="en-GB"/>
        </w:rPr>
        <w:t xml:space="preserve"> </w:t>
      </w:r>
      <w:r>
        <w:rPr>
          <w:lang w:val="en-GB"/>
        </w:rPr>
        <w:t>term drift</w:t>
      </w:r>
      <w:r w:rsidR="00523169">
        <w:rPr>
          <w:lang w:val="en-GB"/>
        </w:rPr>
        <w:t>,</w:t>
      </w:r>
    </w:p>
    <w:p w:rsidR="000E4EE9" w:rsidRPr="00AE3E16" w:rsidRDefault="000E4EE9" w:rsidP="00961F74">
      <w:pPr>
        <w:pStyle w:val="enumeration"/>
        <w:rPr>
          <w:lang w:val="en-GB"/>
        </w:rPr>
      </w:pPr>
      <w:r>
        <w:rPr>
          <w:lang w:val="en-GB"/>
        </w:rPr>
        <w:t>low sensitivity</w:t>
      </w:r>
      <w:r w:rsidR="00523169">
        <w:rPr>
          <w:lang w:val="en-GB"/>
        </w:rPr>
        <w:t>.</w:t>
      </w:r>
    </w:p>
    <w:p w:rsidR="006C5DEF" w:rsidRDefault="006C5DEF" w:rsidP="00961F74">
      <w:pPr>
        <w:pStyle w:val="enumeration"/>
        <w:numPr>
          <w:ilvl w:val="0"/>
          <w:numId w:val="0"/>
        </w:numPr>
        <w:rPr>
          <w:rFonts w:eastAsia="StoneSerif"/>
          <w:color w:val="1A171B"/>
          <w:lang w:val="en-GB" w:eastAsia="ja-JP"/>
        </w:rPr>
      </w:pPr>
    </w:p>
    <w:p w:rsidR="007F704E" w:rsidRDefault="00CF54BE" w:rsidP="00431E30">
      <w:pPr>
        <w:pStyle w:val="Heading4"/>
        <w:rPr>
          <w:rFonts w:eastAsia="StoneSerif"/>
          <w:lang w:val="en-GB"/>
        </w:rPr>
      </w:pPr>
      <w:r>
        <w:rPr>
          <w:rFonts w:eastAsia="StoneSerif" w:hint="eastAsia"/>
          <w:lang w:val="en-GB"/>
        </w:rPr>
        <w:t>Selecting appropriate hygrometer</w:t>
      </w:r>
    </w:p>
    <w:p w:rsidR="00AD1D84" w:rsidRPr="00431E30" w:rsidRDefault="00AD1D84" w:rsidP="00431E30">
      <w:pPr>
        <w:rPr>
          <w:lang w:val="en-GB"/>
        </w:rPr>
      </w:pPr>
      <w:r>
        <w:rPr>
          <w:lang w:val="en-GB"/>
        </w:rPr>
        <w:t xml:space="preserve">A </w:t>
      </w:r>
      <w:r w:rsidRPr="00431E30">
        <w:rPr>
          <w:lang w:val="en-GB"/>
        </w:rPr>
        <w:t xml:space="preserve">large variety of </w:t>
      </w:r>
      <w:r w:rsidR="00431E30">
        <w:rPr>
          <w:lang w:val="en-GB"/>
        </w:rPr>
        <w:t>hygrometers are available</w:t>
      </w:r>
      <w:r w:rsidRPr="00431E30">
        <w:rPr>
          <w:lang w:val="en-GB"/>
        </w:rPr>
        <w:t xml:space="preserve"> on the market. The task of selecting the most suitable humidity sensor from a cost and performance standpoint is not an easy one. The range of humidity sensors available extends from a large variety of polymer sensors, to chill</w:t>
      </w:r>
      <w:r>
        <w:rPr>
          <w:lang w:val="en-GB"/>
        </w:rPr>
        <w:t>ed mirror dew point hygrometers</w:t>
      </w:r>
      <w:r w:rsidRPr="00431E30">
        <w:rPr>
          <w:lang w:val="en-GB"/>
        </w:rPr>
        <w:t xml:space="preserve">. </w:t>
      </w:r>
    </w:p>
    <w:p w:rsidR="00AD1D84" w:rsidRDefault="00AD1D84" w:rsidP="00431E30">
      <w:pPr>
        <w:rPr>
          <w:lang w:val="en-GB"/>
        </w:rPr>
      </w:pPr>
      <w:r w:rsidRPr="00AD1D84">
        <w:rPr>
          <w:lang w:val="en-GB"/>
        </w:rPr>
        <w:t>Resistive</w:t>
      </w:r>
      <w:r w:rsidR="00431E30">
        <w:rPr>
          <w:lang w:val="en-GB"/>
        </w:rPr>
        <w:t xml:space="preserve"> and</w:t>
      </w:r>
      <w:r w:rsidRPr="00AD1D84">
        <w:rPr>
          <w:lang w:val="en-GB"/>
        </w:rPr>
        <w:t xml:space="preserve"> capacitive sensing technologies each offer distinct advantages. </w:t>
      </w:r>
      <w:r w:rsidR="00431E30">
        <w:rPr>
          <w:lang w:val="en-GB"/>
        </w:rPr>
        <w:t xml:space="preserve">Both </w:t>
      </w:r>
      <w:r w:rsidRPr="00AD1D84">
        <w:rPr>
          <w:lang w:val="en-GB"/>
        </w:rPr>
        <w:t xml:space="preserve">sensors are interchangeable, usable for remote locations, </w:t>
      </w:r>
      <w:r w:rsidR="00431E30">
        <w:rPr>
          <w:lang w:val="en-GB"/>
        </w:rPr>
        <w:t xml:space="preserve">provide wide RH range </w:t>
      </w:r>
      <w:r w:rsidRPr="00AD1D84">
        <w:rPr>
          <w:lang w:val="en-GB"/>
        </w:rPr>
        <w:t>and cost effective. Capacitive sensors provide wide RH range</w:t>
      </w:r>
      <w:r>
        <w:rPr>
          <w:lang w:val="en-GB"/>
        </w:rPr>
        <w:t xml:space="preserve"> and condensation tolerance, and</w:t>
      </w:r>
      <w:r w:rsidRPr="00AD1D84">
        <w:rPr>
          <w:lang w:val="en-GB"/>
        </w:rPr>
        <w:t xml:space="preserve"> are also interchangeable.</w:t>
      </w:r>
    </w:p>
    <w:p w:rsidR="00AD1D84" w:rsidRPr="00431E30" w:rsidRDefault="00AD1D84" w:rsidP="00431E30">
      <w:pPr>
        <w:rPr>
          <w:lang w:val="en-GB"/>
        </w:rPr>
      </w:pPr>
      <w:r>
        <w:rPr>
          <w:lang w:val="en-GB"/>
        </w:rPr>
        <w:t>The most</w:t>
      </w:r>
      <w:r w:rsidRPr="00431E30">
        <w:rPr>
          <w:lang w:val="en-GB"/>
        </w:rPr>
        <w:t xml:space="preserve"> widely used types of humidity sensors</w:t>
      </w:r>
      <w:r>
        <w:rPr>
          <w:lang w:val="en-GB"/>
        </w:rPr>
        <w:t xml:space="preserve"> are</w:t>
      </w:r>
      <w:r w:rsidRPr="00431E30">
        <w:rPr>
          <w:lang w:val="en-GB"/>
        </w:rPr>
        <w:t xml:space="preserve"> the polymer-based relative humidity sensor. The chilled mirror hygrometer offers one of the widest range and highest precision humidity measurements. The polymer relative humidity sensor is much less expensive</w:t>
      </w:r>
      <w:r w:rsidR="00431E30">
        <w:rPr>
          <w:lang w:val="en-GB"/>
        </w:rPr>
        <w:t xml:space="preserve"> and</w:t>
      </w:r>
      <w:r w:rsidRPr="00431E30">
        <w:rPr>
          <w:lang w:val="en-GB"/>
        </w:rPr>
        <w:t xml:space="preserve"> is adequate for a large category of day-to-day environmental measurements.</w:t>
      </w:r>
    </w:p>
    <w:p w:rsidR="007F704E" w:rsidRPr="00AD1D84" w:rsidRDefault="00FF5649" w:rsidP="00AD1D84">
      <w:pPr>
        <w:rPr>
          <w:lang w:val="en-GB"/>
        </w:rPr>
      </w:pPr>
      <w:r w:rsidRPr="00AD1D84">
        <w:rPr>
          <w:lang w:val="en-GB"/>
        </w:rPr>
        <w:t xml:space="preserve"> </w:t>
      </w:r>
      <w:r w:rsidR="00BE5FBF" w:rsidRPr="00AD1D84">
        <w:rPr>
          <w:rFonts w:hint="eastAsia"/>
          <w:lang w:val="en-GB"/>
        </w:rPr>
        <w:t>(If there are any suggestions)</w:t>
      </w:r>
    </w:p>
    <w:p w:rsidR="00961F74" w:rsidRPr="00AD1D84" w:rsidRDefault="00961F74" w:rsidP="00AD1D84">
      <w:pPr>
        <w:rPr>
          <w:lang w:val="en-GB"/>
        </w:rPr>
        <w:sectPr w:rsidR="00961F74" w:rsidRPr="00AD1D84" w:rsidSect="00064D8A">
          <w:pgSz w:w="11907" w:h="16839" w:code="9"/>
          <w:pgMar w:top="1417" w:right="1417" w:bottom="1134" w:left="1417" w:header="720" w:footer="720" w:gutter="0"/>
          <w:cols w:space="720"/>
          <w:docGrid w:linePitch="360"/>
        </w:sectPr>
      </w:pPr>
    </w:p>
    <w:p w:rsidR="006C5DEF" w:rsidRPr="00AE3E16" w:rsidRDefault="00961F74" w:rsidP="00961F74">
      <w:pPr>
        <w:pStyle w:val="Caption"/>
        <w:rPr>
          <w:rFonts w:eastAsia="StoneSerif" w:cs="Arial"/>
          <w:color w:val="1A171B"/>
          <w:szCs w:val="20"/>
          <w:lang w:val="en-GB"/>
        </w:rPr>
      </w:pPr>
      <w:r w:rsidRPr="00AE3E16">
        <w:rPr>
          <w:lang w:val="en-GB"/>
        </w:rPr>
        <w:lastRenderedPageBreak/>
        <w:t xml:space="preserve">Table </w:t>
      </w:r>
      <w:r w:rsidR="00385A12" w:rsidRPr="00AE3E16">
        <w:rPr>
          <w:lang w:val="en-GB"/>
        </w:rPr>
        <w:fldChar w:fldCharType="begin"/>
      </w:r>
      <w:r w:rsidRPr="00AE3E16">
        <w:rPr>
          <w:lang w:val="en-GB"/>
        </w:rPr>
        <w:instrText xml:space="preserve"> SEQ Table \* ARABIC </w:instrText>
      </w:r>
      <w:r w:rsidR="00385A12" w:rsidRPr="00AE3E16">
        <w:rPr>
          <w:lang w:val="en-GB"/>
        </w:rPr>
        <w:fldChar w:fldCharType="separate"/>
      </w:r>
      <w:r w:rsidR="008D6F6D" w:rsidRPr="00AE3E16">
        <w:rPr>
          <w:noProof/>
          <w:lang w:val="en-GB"/>
        </w:rPr>
        <w:t>3</w:t>
      </w:r>
      <w:r w:rsidR="00385A12" w:rsidRPr="00AE3E16">
        <w:rPr>
          <w:lang w:val="en-GB"/>
        </w:rPr>
        <w:fldChar w:fldCharType="end"/>
      </w:r>
      <w:r w:rsidRPr="00AE3E16">
        <w:rPr>
          <w:lang w:val="en-GB"/>
        </w:rPr>
        <w:t xml:space="preserve">: </w:t>
      </w:r>
      <w:r w:rsidR="00167B34" w:rsidRPr="00AE3E16">
        <w:rPr>
          <w:rFonts w:eastAsia="StoneSerif" w:cs="Arial"/>
          <w:color w:val="1A171B"/>
          <w:szCs w:val="20"/>
          <w:lang w:val="en-GB"/>
        </w:rPr>
        <w:t xml:space="preserve">Comparison of Mercury dry and wet bulb psychrometers with alternative </w:t>
      </w:r>
      <w:r w:rsidR="006B30A6" w:rsidRPr="00AE3E16">
        <w:rPr>
          <w:rFonts w:eastAsia="StoneSerif" w:cs="Arial"/>
          <w:color w:val="1A171B"/>
          <w:szCs w:val="20"/>
          <w:lang w:val="en-GB"/>
        </w:rPr>
        <w:t>m</w:t>
      </w:r>
      <w:r w:rsidR="00167B34" w:rsidRPr="00AE3E16">
        <w:rPr>
          <w:rFonts w:eastAsia="StoneSerif" w:cs="Arial"/>
          <w:color w:val="1A171B"/>
          <w:szCs w:val="20"/>
          <w:lang w:val="en-GB"/>
        </w:rPr>
        <w:t>ethods</w:t>
      </w:r>
      <w:r w:rsidR="006B30A6" w:rsidRPr="00AE3E16">
        <w:rPr>
          <w:rFonts w:eastAsia="StoneSerif" w:cs="Arial"/>
          <w:color w:val="1A171B"/>
          <w:szCs w:val="20"/>
          <w:lang w:val="en-GB"/>
        </w:rPr>
        <w:t>**</w:t>
      </w:r>
    </w:p>
    <w:tbl>
      <w:tblPr>
        <w:tblStyle w:val="TableGrid"/>
        <w:tblW w:w="14000" w:type="dxa"/>
        <w:tblLayout w:type="fixed"/>
        <w:tblLook w:val="04A0" w:firstRow="1" w:lastRow="0" w:firstColumn="1" w:lastColumn="0" w:noHBand="0" w:noVBand="1"/>
      </w:tblPr>
      <w:tblGrid>
        <w:gridCol w:w="1555"/>
        <w:gridCol w:w="1556"/>
        <w:gridCol w:w="1555"/>
        <w:gridCol w:w="1556"/>
        <w:gridCol w:w="1555"/>
        <w:gridCol w:w="1556"/>
        <w:gridCol w:w="1555"/>
        <w:gridCol w:w="1556"/>
        <w:gridCol w:w="1556"/>
      </w:tblGrid>
      <w:tr w:rsidR="00BA0068" w:rsidRPr="00AE3E16" w:rsidTr="00463EBD">
        <w:tc>
          <w:tcPr>
            <w:tcW w:w="1555" w:type="dxa"/>
            <w:vAlign w:val="center"/>
          </w:tcPr>
          <w:p w:rsidR="00BA0068" w:rsidRPr="00C57A89" w:rsidRDefault="00BA0068" w:rsidP="00463EBD">
            <w:pPr>
              <w:jc w:val="center"/>
              <w:rPr>
                <w:sz w:val="16"/>
                <w:lang w:val="en-GB"/>
              </w:rPr>
            </w:pPr>
          </w:p>
        </w:tc>
        <w:tc>
          <w:tcPr>
            <w:tcW w:w="1556" w:type="dxa"/>
            <w:vAlign w:val="center"/>
          </w:tcPr>
          <w:p w:rsidR="00BA0068" w:rsidRPr="00BA0068" w:rsidRDefault="00BA0068" w:rsidP="0017448C">
            <w:pPr>
              <w:spacing w:after="0" w:line="240" w:lineRule="auto"/>
              <w:jc w:val="center"/>
              <w:rPr>
                <w:b/>
                <w:sz w:val="16"/>
                <w:lang w:val="en-GB"/>
              </w:rPr>
            </w:pPr>
            <w:r w:rsidRPr="00BA0068">
              <w:rPr>
                <w:b/>
                <w:sz w:val="16"/>
                <w:lang w:val="en-GB"/>
              </w:rPr>
              <w:t>Us</w:t>
            </w:r>
            <w:r w:rsidR="0017448C">
              <w:rPr>
                <w:b/>
                <w:sz w:val="16"/>
                <w:lang w:val="en-GB"/>
              </w:rPr>
              <w:t>age</w:t>
            </w:r>
            <w:r w:rsidRPr="00BA0068">
              <w:rPr>
                <w:b/>
                <w:sz w:val="16"/>
                <w:lang w:val="en-GB"/>
              </w:rPr>
              <w:t xml:space="preserve"> </w:t>
            </w:r>
            <w:r w:rsidR="0017448C">
              <w:rPr>
                <w:b/>
                <w:sz w:val="16"/>
                <w:lang w:val="en-GB"/>
              </w:rPr>
              <w:t>(</w:t>
            </w:r>
            <w:r w:rsidRPr="00BA0068">
              <w:rPr>
                <w:b/>
                <w:sz w:val="16"/>
                <w:lang w:val="en-GB"/>
              </w:rPr>
              <w:t>AWS, or manual</w:t>
            </w:r>
            <w:r w:rsidR="0017448C">
              <w:rPr>
                <w:b/>
                <w:sz w:val="16"/>
                <w:lang w:val="en-GB"/>
              </w:rPr>
              <w:t>)</w:t>
            </w:r>
          </w:p>
        </w:tc>
        <w:tc>
          <w:tcPr>
            <w:tcW w:w="1555" w:type="dxa"/>
            <w:vAlign w:val="center"/>
          </w:tcPr>
          <w:p w:rsidR="00BA0068" w:rsidRPr="00BA0068" w:rsidRDefault="00BA0068" w:rsidP="00BA0068">
            <w:pPr>
              <w:spacing w:after="0" w:line="240" w:lineRule="auto"/>
              <w:jc w:val="center"/>
              <w:rPr>
                <w:b/>
                <w:sz w:val="16"/>
                <w:lang w:val="en-GB"/>
              </w:rPr>
            </w:pPr>
            <w:r w:rsidRPr="00BA0068">
              <w:rPr>
                <w:b/>
                <w:sz w:val="16"/>
                <w:lang w:val="en-GB"/>
              </w:rPr>
              <w:t>Range**</w:t>
            </w:r>
          </w:p>
        </w:tc>
        <w:tc>
          <w:tcPr>
            <w:tcW w:w="1556" w:type="dxa"/>
            <w:vAlign w:val="center"/>
          </w:tcPr>
          <w:p w:rsidR="00BA0068" w:rsidRPr="00BA0068" w:rsidRDefault="00BA0068" w:rsidP="00BA0068">
            <w:pPr>
              <w:spacing w:after="0" w:line="240" w:lineRule="auto"/>
              <w:jc w:val="center"/>
              <w:rPr>
                <w:b/>
                <w:sz w:val="16"/>
                <w:lang w:val="en-GB"/>
              </w:rPr>
            </w:pPr>
            <w:r w:rsidRPr="00BA0068">
              <w:rPr>
                <w:b/>
                <w:sz w:val="16"/>
                <w:lang w:val="en-GB"/>
              </w:rPr>
              <w:t>Accuracy</w:t>
            </w:r>
          </w:p>
        </w:tc>
        <w:tc>
          <w:tcPr>
            <w:tcW w:w="1555" w:type="dxa"/>
            <w:vAlign w:val="center"/>
          </w:tcPr>
          <w:p w:rsidR="00BA0068" w:rsidRPr="00BA0068" w:rsidRDefault="00BA0068" w:rsidP="00BA0068">
            <w:pPr>
              <w:spacing w:after="0" w:line="240" w:lineRule="auto"/>
              <w:jc w:val="center"/>
              <w:rPr>
                <w:b/>
                <w:sz w:val="16"/>
                <w:lang w:val="en-GB"/>
              </w:rPr>
            </w:pPr>
            <w:r w:rsidRPr="00BA0068">
              <w:rPr>
                <w:b/>
                <w:sz w:val="16"/>
                <w:lang w:val="en-GB"/>
              </w:rPr>
              <w:t>Response</w:t>
            </w:r>
            <w:r w:rsidR="00AA42A7">
              <w:rPr>
                <w:b/>
                <w:sz w:val="16"/>
                <w:lang w:val="en-GB"/>
              </w:rPr>
              <w:t xml:space="preserve"> time</w:t>
            </w:r>
          </w:p>
        </w:tc>
        <w:tc>
          <w:tcPr>
            <w:tcW w:w="1556" w:type="dxa"/>
            <w:vAlign w:val="center"/>
          </w:tcPr>
          <w:p w:rsidR="00BA0068" w:rsidRPr="00BA0068" w:rsidRDefault="00BA0068" w:rsidP="00BA0068">
            <w:pPr>
              <w:spacing w:after="0" w:line="240" w:lineRule="auto"/>
              <w:jc w:val="center"/>
              <w:rPr>
                <w:b/>
                <w:sz w:val="16"/>
                <w:lang w:val="en-GB"/>
              </w:rPr>
            </w:pPr>
            <w:r w:rsidRPr="00BA0068">
              <w:rPr>
                <w:b/>
                <w:sz w:val="16"/>
                <w:lang w:val="en-GB"/>
              </w:rPr>
              <w:t>Linearity</w:t>
            </w:r>
          </w:p>
        </w:tc>
        <w:tc>
          <w:tcPr>
            <w:tcW w:w="1555" w:type="dxa"/>
            <w:vAlign w:val="center"/>
          </w:tcPr>
          <w:p w:rsidR="00BA0068" w:rsidRPr="00BA0068" w:rsidRDefault="00BA0068" w:rsidP="00BA0068">
            <w:pPr>
              <w:spacing w:after="0" w:line="240" w:lineRule="auto"/>
              <w:jc w:val="center"/>
              <w:rPr>
                <w:b/>
                <w:sz w:val="16"/>
                <w:lang w:val="en-GB"/>
              </w:rPr>
            </w:pPr>
            <w:r w:rsidRPr="00BA0068">
              <w:rPr>
                <w:b/>
                <w:sz w:val="16"/>
                <w:lang w:val="en-GB"/>
              </w:rPr>
              <w:t>Stability</w:t>
            </w:r>
          </w:p>
        </w:tc>
        <w:tc>
          <w:tcPr>
            <w:tcW w:w="1556" w:type="dxa"/>
            <w:vAlign w:val="center"/>
          </w:tcPr>
          <w:p w:rsidR="00BA0068" w:rsidRPr="00BA0068" w:rsidRDefault="00BA0068" w:rsidP="00BA0068">
            <w:pPr>
              <w:spacing w:after="0" w:line="240" w:lineRule="auto"/>
              <w:jc w:val="center"/>
              <w:rPr>
                <w:b/>
                <w:sz w:val="16"/>
                <w:lang w:val="en-GB"/>
              </w:rPr>
            </w:pPr>
            <w:r w:rsidRPr="00BA0068">
              <w:rPr>
                <w:b/>
                <w:sz w:val="16"/>
                <w:lang w:val="en-GB"/>
              </w:rPr>
              <w:t>Calibration</w:t>
            </w:r>
          </w:p>
        </w:tc>
        <w:tc>
          <w:tcPr>
            <w:tcW w:w="1556" w:type="dxa"/>
            <w:vAlign w:val="center"/>
          </w:tcPr>
          <w:p w:rsidR="00BA0068" w:rsidRPr="00BA0068" w:rsidRDefault="00BA0068" w:rsidP="00BA0068">
            <w:pPr>
              <w:spacing w:after="0" w:line="240" w:lineRule="auto"/>
              <w:jc w:val="center"/>
              <w:rPr>
                <w:b/>
                <w:sz w:val="16"/>
                <w:lang w:val="en-GB"/>
              </w:rPr>
            </w:pPr>
            <w:r w:rsidRPr="00BA0068">
              <w:rPr>
                <w:b/>
                <w:sz w:val="16"/>
                <w:lang w:val="en-GB"/>
              </w:rPr>
              <w:t>Cost</w:t>
            </w:r>
          </w:p>
        </w:tc>
      </w:tr>
      <w:tr w:rsidR="00DD5007" w:rsidRPr="00AE3E16" w:rsidTr="00BA0068">
        <w:tc>
          <w:tcPr>
            <w:tcW w:w="1555" w:type="dxa"/>
            <w:vAlign w:val="center"/>
          </w:tcPr>
          <w:p w:rsidR="00DD5007" w:rsidRPr="00C57A89" w:rsidRDefault="00DD5007" w:rsidP="00BA0068">
            <w:pPr>
              <w:spacing w:after="0" w:line="240" w:lineRule="auto"/>
              <w:ind w:right="-98"/>
              <w:jc w:val="center"/>
              <w:rPr>
                <w:color w:val="000000" w:themeColor="text1"/>
                <w:sz w:val="16"/>
                <w:lang w:val="en-GB"/>
              </w:rPr>
            </w:pPr>
            <w:r w:rsidRPr="00C57A89">
              <w:rPr>
                <w:color w:val="000000" w:themeColor="text1"/>
                <w:sz w:val="16"/>
                <w:lang w:val="en-GB"/>
              </w:rPr>
              <w:t>Electrical Capacitance</w:t>
            </w:r>
          </w:p>
        </w:tc>
        <w:tc>
          <w:tcPr>
            <w:tcW w:w="1556" w:type="dxa"/>
            <w:vAlign w:val="center"/>
          </w:tcPr>
          <w:p w:rsidR="00DD5007" w:rsidRPr="00BA0068" w:rsidRDefault="00DD5007" w:rsidP="00871337">
            <w:pPr>
              <w:spacing w:after="0" w:line="240" w:lineRule="auto"/>
              <w:ind w:right="-98"/>
              <w:jc w:val="center"/>
              <w:rPr>
                <w:rFonts w:cs="Arial"/>
                <w:sz w:val="16"/>
                <w:szCs w:val="16"/>
                <w:lang w:val="en-GB"/>
              </w:rPr>
            </w:pPr>
            <w:r w:rsidRPr="00BA0068">
              <w:rPr>
                <w:rFonts w:cs="Arial"/>
                <w:sz w:val="16"/>
                <w:szCs w:val="16"/>
                <w:lang w:val="en-GB"/>
              </w:rPr>
              <w:t>AWS, or</w:t>
            </w:r>
            <w:r w:rsidR="00871337">
              <w:rPr>
                <w:rFonts w:cs="Arial"/>
                <w:sz w:val="16"/>
                <w:szCs w:val="16"/>
                <w:lang w:val="en-GB"/>
              </w:rPr>
              <w:t xml:space="preserve"> </w:t>
            </w:r>
            <w:r w:rsidRPr="00BA0068">
              <w:rPr>
                <w:rFonts w:cs="Arial"/>
                <w:sz w:val="16"/>
                <w:szCs w:val="16"/>
                <w:lang w:val="en-GB"/>
              </w:rPr>
              <w:t>manual with  digital display</w:t>
            </w:r>
          </w:p>
        </w:tc>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0 – 100%RH</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±1% - ±5%RH</w:t>
            </w:r>
          </w:p>
        </w:tc>
        <w:tc>
          <w:tcPr>
            <w:tcW w:w="1555" w:type="dxa"/>
            <w:vAlign w:val="center"/>
          </w:tcPr>
          <w:p w:rsidR="00AA42A7" w:rsidRDefault="00AA42A7" w:rsidP="00BA0068">
            <w:pPr>
              <w:spacing w:after="0" w:line="240" w:lineRule="auto"/>
              <w:ind w:right="-98"/>
              <w:jc w:val="center"/>
              <w:rPr>
                <w:rFonts w:cs="Arial"/>
                <w:sz w:val="16"/>
                <w:szCs w:val="16"/>
                <w:lang w:val="en-GB"/>
              </w:rPr>
            </w:pPr>
            <w:r>
              <w:rPr>
                <w:rFonts w:cs="Arial"/>
                <w:sz w:val="16"/>
                <w:szCs w:val="16"/>
                <w:lang w:val="en-GB"/>
              </w:rPr>
              <w:t>fast response</w:t>
            </w:r>
          </w:p>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&lt;50 ms</w:t>
            </w:r>
          </w:p>
        </w:tc>
        <w:tc>
          <w:tcPr>
            <w:tcW w:w="1556" w:type="dxa"/>
            <w:vAlign w:val="center"/>
          </w:tcPr>
          <w:p w:rsidR="00DD5007" w:rsidRPr="00BA0068" w:rsidRDefault="00DD5007" w:rsidP="006D23DB">
            <w:pPr>
              <w:spacing w:after="0" w:line="240" w:lineRule="auto"/>
              <w:ind w:right="-98"/>
              <w:jc w:val="center"/>
              <w:rPr>
                <w:rFonts w:cs="Arial"/>
                <w:sz w:val="16"/>
                <w:szCs w:val="16"/>
                <w:lang w:val="en-GB"/>
              </w:rPr>
            </w:pPr>
            <w:r w:rsidRPr="00BA0068">
              <w:rPr>
                <w:rFonts w:cs="Arial"/>
                <w:sz w:val="16"/>
                <w:szCs w:val="16"/>
                <w:lang w:val="en-GB"/>
              </w:rPr>
              <w:t xml:space="preserve">Near linear </w:t>
            </w:r>
          </w:p>
        </w:tc>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±1%RH/yr</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Easy to calibrate</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Low price</w:t>
            </w:r>
          </w:p>
        </w:tc>
      </w:tr>
      <w:tr w:rsidR="00DD5007" w:rsidRPr="00AE3E16" w:rsidTr="00BA0068">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Electrical Resistance</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AWS or</w:t>
            </w:r>
          </w:p>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manual with digital display</w:t>
            </w:r>
          </w:p>
        </w:tc>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15 –</w:t>
            </w:r>
            <w:r w:rsidR="006D23DB">
              <w:rPr>
                <w:rFonts w:cs="Arial"/>
                <w:sz w:val="16"/>
                <w:szCs w:val="16"/>
                <w:lang w:val="en-GB"/>
              </w:rPr>
              <w:t xml:space="preserve"> </w:t>
            </w:r>
            <w:r w:rsidRPr="00BA0068">
              <w:rPr>
                <w:rFonts w:cs="Arial"/>
                <w:sz w:val="16"/>
                <w:szCs w:val="16"/>
                <w:lang w:val="en-GB"/>
              </w:rPr>
              <w:t>95%RH</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±3% - ±10%RH</w:t>
            </w:r>
          </w:p>
        </w:tc>
        <w:tc>
          <w:tcPr>
            <w:tcW w:w="1555" w:type="dxa"/>
            <w:vAlign w:val="center"/>
          </w:tcPr>
          <w:p w:rsidR="00DD5007" w:rsidRPr="00BA0068" w:rsidRDefault="00DD5007" w:rsidP="00AA42A7">
            <w:pPr>
              <w:spacing w:after="0" w:line="240" w:lineRule="auto"/>
              <w:ind w:right="-98"/>
              <w:jc w:val="center"/>
              <w:rPr>
                <w:rFonts w:cs="Arial"/>
                <w:sz w:val="16"/>
                <w:szCs w:val="16"/>
                <w:lang w:val="en-GB"/>
              </w:rPr>
            </w:pPr>
            <w:r w:rsidRPr="00BA0068">
              <w:rPr>
                <w:rFonts w:cs="Arial"/>
                <w:sz w:val="16"/>
                <w:szCs w:val="16"/>
                <w:lang w:val="en-GB"/>
              </w:rPr>
              <w:t>Few seconds,</w:t>
            </w:r>
            <w:r w:rsidR="00BA0068" w:rsidRPr="00BA0068">
              <w:rPr>
                <w:rFonts w:cs="Arial"/>
                <w:sz w:val="16"/>
                <w:szCs w:val="16"/>
                <w:lang w:val="en-GB"/>
              </w:rPr>
              <w:br/>
            </w:r>
            <w:r w:rsidRPr="00BA0068">
              <w:rPr>
                <w:rFonts w:cs="Arial"/>
                <w:sz w:val="16"/>
                <w:szCs w:val="16"/>
                <w:lang w:val="en-GB"/>
              </w:rPr>
              <w:t>5 s without filter</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Poor but can be compensated</w:t>
            </w:r>
          </w:p>
        </w:tc>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±3%RH/yr</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Easy to calibrate</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 xml:space="preserve">Low </w:t>
            </w:r>
            <w:r w:rsidR="0017448C" w:rsidRPr="00BA0068">
              <w:rPr>
                <w:rFonts w:cs="Arial"/>
                <w:sz w:val="16"/>
                <w:szCs w:val="16"/>
                <w:lang w:val="en-GB"/>
              </w:rPr>
              <w:t>price</w:t>
            </w:r>
            <w:r w:rsidR="0017448C" w:rsidRPr="00BA0068" w:rsidDel="0017448C">
              <w:rPr>
                <w:rFonts w:cs="Arial"/>
                <w:sz w:val="16"/>
                <w:szCs w:val="16"/>
                <w:lang w:val="en-GB"/>
              </w:rPr>
              <w:t xml:space="preserve"> </w:t>
            </w:r>
          </w:p>
        </w:tc>
      </w:tr>
      <w:tr w:rsidR="00170EC9" w:rsidRPr="00AE3E16" w:rsidTr="00BA0068">
        <w:tc>
          <w:tcPr>
            <w:tcW w:w="1555" w:type="dxa"/>
            <w:vAlign w:val="center"/>
          </w:tcPr>
          <w:p w:rsidR="00170EC9" w:rsidRPr="00BA0068" w:rsidRDefault="00170EC9" w:rsidP="00BA0068">
            <w:pPr>
              <w:spacing w:after="0" w:line="240" w:lineRule="auto"/>
              <w:ind w:right="-98"/>
              <w:jc w:val="center"/>
              <w:rPr>
                <w:rFonts w:cs="Arial"/>
                <w:sz w:val="16"/>
                <w:szCs w:val="16"/>
                <w:lang w:val="en-GB"/>
              </w:rPr>
            </w:pPr>
            <w:r w:rsidRPr="00BA0068">
              <w:rPr>
                <w:rFonts w:cs="Arial"/>
                <w:sz w:val="16"/>
                <w:szCs w:val="16"/>
                <w:lang w:val="en-GB"/>
              </w:rPr>
              <w:t>Dry and wet bulb PRT</w:t>
            </w:r>
          </w:p>
        </w:tc>
        <w:tc>
          <w:tcPr>
            <w:tcW w:w="1556" w:type="dxa"/>
            <w:vAlign w:val="center"/>
          </w:tcPr>
          <w:p w:rsidR="00170EC9" w:rsidRPr="00BA0068" w:rsidRDefault="00170EC9" w:rsidP="005D7DEA">
            <w:pPr>
              <w:spacing w:after="0" w:line="240" w:lineRule="auto"/>
              <w:ind w:right="-98"/>
              <w:jc w:val="center"/>
              <w:rPr>
                <w:rFonts w:cs="Arial"/>
                <w:sz w:val="16"/>
                <w:szCs w:val="16"/>
                <w:lang w:val="en-GB"/>
              </w:rPr>
            </w:pPr>
            <w:r w:rsidRPr="00BA0068">
              <w:rPr>
                <w:rFonts w:cs="Arial"/>
                <w:sz w:val="16"/>
                <w:szCs w:val="16"/>
                <w:lang w:val="en-GB"/>
              </w:rPr>
              <w:t>AWS or</w:t>
            </w:r>
          </w:p>
          <w:p w:rsidR="00170EC9" w:rsidRPr="00BA0068" w:rsidRDefault="00170EC9" w:rsidP="005D7DEA">
            <w:pPr>
              <w:spacing w:after="0" w:line="240" w:lineRule="auto"/>
              <w:ind w:right="-98"/>
              <w:jc w:val="center"/>
              <w:rPr>
                <w:rFonts w:cs="Arial"/>
                <w:sz w:val="16"/>
                <w:szCs w:val="16"/>
                <w:lang w:val="en-GB"/>
              </w:rPr>
            </w:pPr>
            <w:r w:rsidRPr="00BA0068">
              <w:rPr>
                <w:rFonts w:cs="Arial"/>
                <w:sz w:val="16"/>
                <w:szCs w:val="16"/>
                <w:lang w:val="en-GB"/>
              </w:rPr>
              <w:t>manual with digital display</w:t>
            </w:r>
          </w:p>
        </w:tc>
        <w:tc>
          <w:tcPr>
            <w:tcW w:w="1555" w:type="dxa"/>
            <w:vAlign w:val="center"/>
          </w:tcPr>
          <w:p w:rsidR="00170EC9" w:rsidRPr="00BA0068" w:rsidRDefault="00170EC9" w:rsidP="00BA0068">
            <w:pPr>
              <w:spacing w:after="0" w:line="240" w:lineRule="auto"/>
              <w:ind w:right="-98"/>
              <w:jc w:val="center"/>
              <w:rPr>
                <w:rFonts w:cs="Arial"/>
                <w:sz w:val="16"/>
                <w:szCs w:val="16"/>
                <w:lang w:val="en-GB"/>
              </w:rPr>
            </w:pPr>
            <w:r w:rsidRPr="00BA0068">
              <w:rPr>
                <w:rFonts w:cs="Arial"/>
                <w:sz w:val="16"/>
                <w:szCs w:val="16"/>
                <w:lang w:val="en-GB"/>
              </w:rPr>
              <w:t>0 – 100%RH</w:t>
            </w:r>
          </w:p>
        </w:tc>
        <w:tc>
          <w:tcPr>
            <w:tcW w:w="1556" w:type="dxa"/>
            <w:vAlign w:val="center"/>
          </w:tcPr>
          <w:p w:rsidR="00170EC9" w:rsidRPr="00BA0068" w:rsidRDefault="00170EC9" w:rsidP="0017448C">
            <w:pPr>
              <w:spacing w:after="0" w:line="240" w:lineRule="auto"/>
              <w:ind w:right="-98"/>
              <w:jc w:val="center"/>
              <w:rPr>
                <w:rFonts w:cs="Arial"/>
                <w:sz w:val="16"/>
                <w:szCs w:val="16"/>
                <w:lang w:val="en-GB"/>
              </w:rPr>
            </w:pPr>
            <w:r w:rsidRPr="00BA0068">
              <w:rPr>
                <w:rFonts w:cs="Arial"/>
                <w:sz w:val="16"/>
                <w:szCs w:val="16"/>
                <w:lang w:val="en-GB"/>
              </w:rPr>
              <w:t xml:space="preserve">±2% - </w:t>
            </w:r>
            <w:r w:rsidR="0017448C" w:rsidRPr="00BA0068">
              <w:rPr>
                <w:rFonts w:cs="Arial"/>
                <w:sz w:val="16"/>
                <w:szCs w:val="16"/>
                <w:lang w:val="en-GB"/>
              </w:rPr>
              <w:t>±</w:t>
            </w:r>
            <w:r w:rsidRPr="00BA0068">
              <w:rPr>
                <w:rFonts w:cs="Arial"/>
                <w:sz w:val="16"/>
                <w:szCs w:val="16"/>
                <w:lang w:val="en-GB"/>
              </w:rPr>
              <w:t>5%RH</w:t>
            </w:r>
          </w:p>
        </w:tc>
        <w:tc>
          <w:tcPr>
            <w:tcW w:w="1555" w:type="dxa"/>
            <w:vAlign w:val="center"/>
          </w:tcPr>
          <w:p w:rsidR="00170EC9" w:rsidRPr="00BA0068" w:rsidRDefault="00170EC9" w:rsidP="00BA0068">
            <w:pPr>
              <w:spacing w:after="0" w:line="240" w:lineRule="auto"/>
              <w:ind w:right="-98"/>
              <w:jc w:val="center"/>
              <w:rPr>
                <w:rFonts w:cs="Arial"/>
                <w:sz w:val="16"/>
                <w:szCs w:val="16"/>
                <w:lang w:val="en-GB"/>
              </w:rPr>
            </w:pPr>
            <w:r w:rsidRPr="00BA0068">
              <w:rPr>
                <w:rFonts w:cs="Arial"/>
                <w:sz w:val="16"/>
                <w:szCs w:val="16"/>
                <w:lang w:val="en-GB"/>
              </w:rPr>
              <w:t>medium</w:t>
            </w:r>
          </w:p>
        </w:tc>
        <w:tc>
          <w:tcPr>
            <w:tcW w:w="1556" w:type="dxa"/>
            <w:vAlign w:val="center"/>
          </w:tcPr>
          <w:p w:rsidR="00170EC9" w:rsidRPr="00BA0068" w:rsidRDefault="00170EC9" w:rsidP="00BA0068">
            <w:pPr>
              <w:spacing w:after="0" w:line="240" w:lineRule="auto"/>
              <w:ind w:right="-98"/>
              <w:jc w:val="center"/>
              <w:rPr>
                <w:rFonts w:cs="Arial"/>
                <w:sz w:val="16"/>
                <w:szCs w:val="16"/>
                <w:lang w:val="en-GB"/>
              </w:rPr>
            </w:pPr>
            <w:r w:rsidRPr="00BA0068">
              <w:rPr>
                <w:rFonts w:cs="Arial"/>
                <w:sz w:val="16"/>
                <w:szCs w:val="16"/>
                <w:lang w:val="en-GB"/>
              </w:rPr>
              <w:t>Good</w:t>
            </w:r>
          </w:p>
        </w:tc>
        <w:tc>
          <w:tcPr>
            <w:tcW w:w="1555" w:type="dxa"/>
            <w:vAlign w:val="center"/>
          </w:tcPr>
          <w:p w:rsidR="00170EC9" w:rsidRPr="00BA0068" w:rsidRDefault="000C006A" w:rsidP="00BA0068">
            <w:pPr>
              <w:spacing w:after="0" w:line="240" w:lineRule="auto"/>
              <w:ind w:right="-98"/>
              <w:jc w:val="center"/>
              <w:rPr>
                <w:rFonts w:cs="Arial"/>
                <w:sz w:val="16"/>
                <w:szCs w:val="16"/>
                <w:lang w:val="en-GB"/>
              </w:rPr>
            </w:pPr>
            <w:r>
              <w:rPr>
                <w:rFonts w:cs="Arial"/>
                <w:sz w:val="16"/>
                <w:szCs w:val="16"/>
                <w:lang w:val="en-GB"/>
              </w:rPr>
              <w:t>±</w:t>
            </w:r>
            <w:r w:rsidR="004B6FDC">
              <w:rPr>
                <w:rFonts w:cs="Arial"/>
                <w:sz w:val="16"/>
                <w:szCs w:val="16"/>
                <w:lang w:val="en-GB"/>
              </w:rPr>
              <w:t xml:space="preserve">0.5 to </w:t>
            </w:r>
            <w:r>
              <w:rPr>
                <w:rFonts w:cs="Arial"/>
                <w:sz w:val="16"/>
                <w:szCs w:val="16"/>
                <w:lang w:val="en-GB"/>
              </w:rPr>
              <w:t>1</w:t>
            </w:r>
            <w:r w:rsidRPr="00BA0068">
              <w:rPr>
                <w:rFonts w:cs="Arial"/>
                <w:sz w:val="16"/>
                <w:szCs w:val="16"/>
                <w:lang w:val="en-GB"/>
              </w:rPr>
              <w:t>%RH/yr</w:t>
            </w:r>
          </w:p>
        </w:tc>
        <w:tc>
          <w:tcPr>
            <w:tcW w:w="1556" w:type="dxa"/>
            <w:vAlign w:val="center"/>
          </w:tcPr>
          <w:p w:rsidR="00170EC9" w:rsidRPr="00BA0068" w:rsidRDefault="00170EC9" w:rsidP="00BA0068">
            <w:pPr>
              <w:spacing w:after="0" w:line="240" w:lineRule="auto"/>
              <w:ind w:right="-98"/>
              <w:jc w:val="center"/>
              <w:rPr>
                <w:rFonts w:cs="Arial"/>
                <w:sz w:val="16"/>
                <w:szCs w:val="16"/>
                <w:lang w:val="en-GB"/>
              </w:rPr>
            </w:pPr>
            <w:r w:rsidRPr="00BA0068">
              <w:rPr>
                <w:rFonts w:cs="Arial"/>
                <w:sz w:val="16"/>
                <w:szCs w:val="16"/>
                <w:lang w:val="en-GB"/>
              </w:rPr>
              <w:t>High degree of calibration</w:t>
            </w:r>
          </w:p>
        </w:tc>
        <w:tc>
          <w:tcPr>
            <w:tcW w:w="1556" w:type="dxa"/>
            <w:vAlign w:val="center"/>
          </w:tcPr>
          <w:p w:rsidR="00170EC9" w:rsidRPr="00BA0068" w:rsidRDefault="00170EC9" w:rsidP="00BA0068">
            <w:pPr>
              <w:spacing w:after="0" w:line="240" w:lineRule="auto"/>
              <w:ind w:right="-98"/>
              <w:jc w:val="center"/>
              <w:rPr>
                <w:rFonts w:cs="Arial"/>
                <w:sz w:val="16"/>
                <w:szCs w:val="16"/>
                <w:lang w:val="en-GB"/>
              </w:rPr>
            </w:pPr>
            <w:r w:rsidRPr="00BA0068">
              <w:rPr>
                <w:rFonts w:cs="Arial"/>
                <w:sz w:val="16"/>
                <w:szCs w:val="16"/>
                <w:lang w:val="en-GB"/>
              </w:rPr>
              <w:t>Expensive</w:t>
            </w:r>
          </w:p>
        </w:tc>
      </w:tr>
      <w:tr w:rsidR="00DD5007" w:rsidRPr="00AE3E16" w:rsidTr="00BA0068">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Dew point hygrometer (Chilled-mirror)</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Manual with digital display</w:t>
            </w:r>
          </w:p>
        </w:tc>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5 – 100%RH</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±1.2%</w:t>
            </w:r>
            <w:r w:rsidR="00AA69E2">
              <w:rPr>
                <w:rFonts w:cs="Arial"/>
                <w:sz w:val="16"/>
                <w:szCs w:val="16"/>
                <w:lang w:val="en-GB"/>
              </w:rPr>
              <w:t>RH</w:t>
            </w:r>
            <w:r w:rsidRPr="00BA0068">
              <w:rPr>
                <w:rFonts w:cs="Arial"/>
                <w:sz w:val="16"/>
                <w:szCs w:val="16"/>
                <w:lang w:val="en-GB"/>
              </w:rPr>
              <w:t>, or ±0.15°C for dew point</w:t>
            </w:r>
          </w:p>
        </w:tc>
        <w:tc>
          <w:tcPr>
            <w:tcW w:w="1555" w:type="dxa"/>
            <w:vAlign w:val="center"/>
          </w:tcPr>
          <w:p w:rsidR="00DD5007" w:rsidRPr="00BA0068" w:rsidRDefault="00DD5007" w:rsidP="00AA42A7">
            <w:pPr>
              <w:spacing w:after="0" w:line="240" w:lineRule="auto"/>
              <w:ind w:right="-98"/>
              <w:jc w:val="center"/>
              <w:rPr>
                <w:rFonts w:cs="Arial"/>
                <w:sz w:val="16"/>
                <w:szCs w:val="16"/>
                <w:lang w:val="en-GB"/>
              </w:rPr>
            </w:pPr>
            <w:r w:rsidRPr="00BA0068">
              <w:rPr>
                <w:rFonts w:cs="Arial"/>
                <w:sz w:val="16"/>
                <w:szCs w:val="16"/>
                <w:lang w:val="en-GB"/>
              </w:rPr>
              <w:t xml:space="preserve">slow to </w:t>
            </w:r>
            <w:r w:rsidR="00AA42A7">
              <w:rPr>
                <w:rFonts w:cs="Arial"/>
                <w:sz w:val="16"/>
                <w:szCs w:val="16"/>
                <w:lang w:val="en-GB"/>
              </w:rPr>
              <w:t>fast</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Linear</w:t>
            </w:r>
          </w:p>
        </w:tc>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Better than 1.5°C dew point drift/yr</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Easy to calibrate</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Expensive</w:t>
            </w:r>
          </w:p>
        </w:tc>
      </w:tr>
      <w:tr w:rsidR="00DD5007" w:rsidRPr="00AE3E16" w:rsidTr="00BA0068">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Hair hygrometer</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Manual</w:t>
            </w:r>
          </w:p>
        </w:tc>
        <w:tc>
          <w:tcPr>
            <w:tcW w:w="1555"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0 – 100%RH</w:t>
            </w:r>
          </w:p>
        </w:tc>
        <w:tc>
          <w:tcPr>
            <w:tcW w:w="1556" w:type="dxa"/>
            <w:vAlign w:val="center"/>
          </w:tcPr>
          <w:p w:rsidR="00DD5007" w:rsidRPr="00BA0068" w:rsidRDefault="0017448C" w:rsidP="0017448C">
            <w:pPr>
              <w:spacing w:after="0" w:line="240" w:lineRule="auto"/>
              <w:ind w:right="-98"/>
              <w:jc w:val="center"/>
              <w:rPr>
                <w:rFonts w:cs="Arial"/>
                <w:sz w:val="16"/>
                <w:szCs w:val="16"/>
                <w:lang w:val="en-GB"/>
              </w:rPr>
            </w:pPr>
            <w:r w:rsidRPr="00BA0068">
              <w:rPr>
                <w:rFonts w:cs="Arial"/>
                <w:sz w:val="16"/>
                <w:szCs w:val="16"/>
                <w:lang w:val="en-GB"/>
              </w:rPr>
              <w:t>±</w:t>
            </w:r>
            <w:r w:rsidR="00933DB0">
              <w:rPr>
                <w:rFonts w:cs="Arial"/>
                <w:sz w:val="16"/>
                <w:szCs w:val="16"/>
                <w:lang w:val="en-GB"/>
              </w:rPr>
              <w:t>5</w:t>
            </w:r>
            <w:r w:rsidR="00DD5007" w:rsidRPr="00BA0068">
              <w:rPr>
                <w:rFonts w:cs="Arial"/>
                <w:sz w:val="16"/>
                <w:szCs w:val="16"/>
                <w:lang w:val="en-GB"/>
              </w:rPr>
              <w:t>%RH</w:t>
            </w:r>
            <w:r>
              <w:rPr>
                <w:rFonts w:cs="Arial"/>
                <w:sz w:val="16"/>
                <w:szCs w:val="16"/>
                <w:lang w:val="en-GB"/>
              </w:rPr>
              <w:t xml:space="preserve"> if treted carefully</w:t>
            </w:r>
          </w:p>
        </w:tc>
        <w:tc>
          <w:tcPr>
            <w:tcW w:w="1555" w:type="dxa"/>
            <w:vAlign w:val="center"/>
          </w:tcPr>
          <w:p w:rsidR="00DD5007" w:rsidRPr="00BA0068" w:rsidRDefault="00933DB0" w:rsidP="006D23DB">
            <w:pPr>
              <w:spacing w:after="0" w:line="240" w:lineRule="auto"/>
              <w:ind w:right="-98"/>
              <w:jc w:val="center"/>
              <w:rPr>
                <w:rFonts w:cs="Arial"/>
                <w:sz w:val="16"/>
                <w:szCs w:val="16"/>
                <w:lang w:val="en-GB"/>
              </w:rPr>
            </w:pPr>
            <w:r>
              <w:rPr>
                <w:rFonts w:cs="Arial"/>
                <w:sz w:val="16"/>
                <w:szCs w:val="16"/>
                <w:lang w:val="en-GB"/>
              </w:rPr>
              <w:t>5 minutes</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Non-linear but can be compensated</w:t>
            </w:r>
          </w:p>
        </w:tc>
        <w:tc>
          <w:tcPr>
            <w:tcW w:w="1555" w:type="dxa"/>
            <w:vAlign w:val="center"/>
          </w:tcPr>
          <w:p w:rsidR="00DD5007" w:rsidRPr="00BA0068" w:rsidRDefault="00933DB0" w:rsidP="00BA0068">
            <w:pPr>
              <w:spacing w:after="0" w:line="240" w:lineRule="auto"/>
              <w:ind w:right="-98"/>
              <w:jc w:val="center"/>
              <w:rPr>
                <w:rFonts w:cs="Arial"/>
                <w:sz w:val="16"/>
                <w:szCs w:val="16"/>
                <w:lang w:val="en-GB"/>
              </w:rPr>
            </w:pPr>
            <w:r>
              <w:rPr>
                <w:rFonts w:cs="Arial"/>
                <w:sz w:val="16"/>
                <w:szCs w:val="16"/>
                <w:lang w:val="en-GB"/>
              </w:rPr>
              <w:t>up to 10%RH/Yr</w:t>
            </w:r>
          </w:p>
        </w:tc>
        <w:tc>
          <w:tcPr>
            <w:tcW w:w="1556" w:type="dxa"/>
            <w:vAlign w:val="center"/>
          </w:tcPr>
          <w:p w:rsidR="00DD5007" w:rsidRPr="00BA0068" w:rsidRDefault="0017448C" w:rsidP="006D23DB">
            <w:pPr>
              <w:spacing w:after="0" w:line="240" w:lineRule="auto"/>
              <w:ind w:right="-98"/>
              <w:jc w:val="center"/>
              <w:rPr>
                <w:rFonts w:cs="Arial"/>
                <w:sz w:val="16"/>
                <w:szCs w:val="16"/>
                <w:lang w:val="en-GB"/>
              </w:rPr>
            </w:pPr>
            <w:r>
              <w:rPr>
                <w:rFonts w:cs="Arial"/>
                <w:sz w:val="16"/>
                <w:szCs w:val="16"/>
                <w:lang w:val="en-GB"/>
              </w:rPr>
              <w:t xml:space="preserve">hard to </w:t>
            </w:r>
            <w:r w:rsidR="00DD5007" w:rsidRPr="00BA0068">
              <w:rPr>
                <w:rFonts w:cs="Arial"/>
                <w:sz w:val="16"/>
                <w:szCs w:val="16"/>
                <w:lang w:val="en-GB"/>
              </w:rPr>
              <w:t xml:space="preserve"> calibrate </w:t>
            </w:r>
          </w:p>
        </w:tc>
        <w:tc>
          <w:tcPr>
            <w:tcW w:w="1556" w:type="dxa"/>
            <w:vAlign w:val="center"/>
          </w:tcPr>
          <w:p w:rsidR="00DD5007" w:rsidRPr="00BA0068" w:rsidRDefault="00DD5007" w:rsidP="00BA0068">
            <w:pPr>
              <w:spacing w:after="0" w:line="240" w:lineRule="auto"/>
              <w:ind w:right="-98"/>
              <w:jc w:val="center"/>
              <w:rPr>
                <w:rFonts w:cs="Arial"/>
                <w:sz w:val="16"/>
                <w:szCs w:val="16"/>
                <w:lang w:val="en-GB"/>
              </w:rPr>
            </w:pPr>
            <w:r w:rsidRPr="00BA0068">
              <w:rPr>
                <w:rFonts w:cs="Arial"/>
                <w:sz w:val="16"/>
                <w:szCs w:val="16"/>
                <w:lang w:val="en-GB"/>
              </w:rPr>
              <w:t>Inexpensive way to obtain a week’s record for hygrograph</w:t>
            </w:r>
          </w:p>
        </w:tc>
      </w:tr>
      <w:tr w:rsidR="00BA0068" w:rsidRPr="00AE3E16" w:rsidTr="00BA0068">
        <w:tc>
          <w:tcPr>
            <w:tcW w:w="1555" w:type="dxa"/>
            <w:vAlign w:val="center"/>
          </w:tcPr>
          <w:p w:rsidR="00BA0068" w:rsidRPr="00BA0068" w:rsidRDefault="00BA0068" w:rsidP="00BA0068">
            <w:pPr>
              <w:spacing w:after="0" w:line="240" w:lineRule="auto"/>
              <w:ind w:right="-98"/>
              <w:jc w:val="center"/>
              <w:rPr>
                <w:rFonts w:cs="Arial"/>
                <w:color w:val="FF0000"/>
                <w:sz w:val="16"/>
                <w:szCs w:val="16"/>
                <w:lang w:val="en-GB"/>
              </w:rPr>
            </w:pPr>
            <w:r w:rsidRPr="00BA0068">
              <w:rPr>
                <w:rFonts w:cs="Arial"/>
                <w:color w:val="FF0000"/>
                <w:sz w:val="16"/>
                <w:szCs w:val="16"/>
                <w:lang w:val="en-GB"/>
              </w:rPr>
              <w:t>Mercury dry and wet bulb psychrometers</w:t>
            </w:r>
            <w:r>
              <w:rPr>
                <w:rFonts w:cs="Arial"/>
                <w:color w:val="FF0000"/>
                <w:sz w:val="16"/>
                <w:szCs w:val="16"/>
                <w:lang w:val="en-GB"/>
              </w:rPr>
              <w:t xml:space="preserve"> *</w:t>
            </w:r>
            <w:r w:rsidRPr="00BA0068">
              <w:rPr>
                <w:rFonts w:cs="Arial"/>
                <w:color w:val="FF0000"/>
                <w:sz w:val="16"/>
                <w:szCs w:val="16"/>
                <w:lang w:val="en-GB"/>
              </w:rPr>
              <w:br/>
              <w:t>(Sling or Assmann)</w:t>
            </w:r>
          </w:p>
        </w:tc>
        <w:tc>
          <w:tcPr>
            <w:tcW w:w="1556" w:type="dxa"/>
            <w:vAlign w:val="center"/>
          </w:tcPr>
          <w:p w:rsidR="00BA0068" w:rsidRPr="00BA0068" w:rsidRDefault="00BA0068" w:rsidP="00BA0068">
            <w:pPr>
              <w:spacing w:after="0" w:line="240" w:lineRule="auto"/>
              <w:ind w:right="-98"/>
              <w:jc w:val="center"/>
              <w:rPr>
                <w:rFonts w:cs="Arial"/>
                <w:color w:val="FF0000"/>
                <w:sz w:val="16"/>
                <w:szCs w:val="16"/>
                <w:lang w:val="en-GB"/>
              </w:rPr>
            </w:pPr>
            <w:r>
              <w:rPr>
                <w:rFonts w:cs="Arial"/>
                <w:color w:val="FF0000"/>
                <w:sz w:val="16"/>
                <w:szCs w:val="16"/>
                <w:lang w:val="en-GB"/>
              </w:rPr>
              <w:t>Manual</w:t>
            </w:r>
          </w:p>
        </w:tc>
        <w:tc>
          <w:tcPr>
            <w:tcW w:w="1555" w:type="dxa"/>
            <w:vAlign w:val="center"/>
          </w:tcPr>
          <w:p w:rsidR="00BA0068" w:rsidRPr="00BA0068" w:rsidRDefault="00BA0068" w:rsidP="00871337">
            <w:pPr>
              <w:spacing w:after="0" w:line="240" w:lineRule="auto"/>
              <w:ind w:right="-98"/>
              <w:jc w:val="center"/>
              <w:rPr>
                <w:rFonts w:cs="Arial"/>
                <w:color w:val="FF0000"/>
                <w:sz w:val="16"/>
                <w:szCs w:val="16"/>
                <w:lang w:val="en-GB"/>
              </w:rPr>
            </w:pPr>
            <w:r w:rsidRPr="00BA0068">
              <w:rPr>
                <w:rFonts w:cs="Arial"/>
                <w:color w:val="FF0000"/>
                <w:sz w:val="16"/>
                <w:szCs w:val="16"/>
                <w:lang w:val="en-GB"/>
              </w:rPr>
              <w:t>0 -</w:t>
            </w:r>
            <w:r w:rsidR="006D23DB">
              <w:rPr>
                <w:rFonts w:cs="Arial"/>
                <w:color w:val="FF0000"/>
                <w:sz w:val="16"/>
                <w:szCs w:val="16"/>
                <w:lang w:val="en-GB"/>
              </w:rPr>
              <w:t xml:space="preserve"> </w:t>
            </w:r>
            <w:r w:rsidRPr="00BA0068">
              <w:rPr>
                <w:rFonts w:cs="Arial"/>
                <w:color w:val="FF0000"/>
                <w:sz w:val="16"/>
                <w:szCs w:val="16"/>
                <w:lang w:val="en-GB"/>
              </w:rPr>
              <w:t>100%RH</w:t>
            </w:r>
          </w:p>
        </w:tc>
        <w:tc>
          <w:tcPr>
            <w:tcW w:w="1556" w:type="dxa"/>
            <w:vAlign w:val="center"/>
          </w:tcPr>
          <w:p w:rsidR="00BA0068" w:rsidRPr="00BA0068" w:rsidRDefault="00BA0068" w:rsidP="00871337">
            <w:pPr>
              <w:spacing w:after="0" w:line="240" w:lineRule="auto"/>
              <w:ind w:right="-98"/>
              <w:jc w:val="center"/>
              <w:rPr>
                <w:rFonts w:cs="Arial"/>
                <w:color w:val="FF0000"/>
                <w:sz w:val="16"/>
                <w:szCs w:val="16"/>
                <w:lang w:val="en-GB"/>
              </w:rPr>
            </w:pPr>
            <w:r w:rsidRPr="00BA0068">
              <w:rPr>
                <w:rFonts w:cs="Arial"/>
                <w:color w:val="FF0000"/>
                <w:sz w:val="16"/>
                <w:szCs w:val="16"/>
                <w:lang w:val="en-GB"/>
              </w:rPr>
              <w:t>±0.2°C</w:t>
            </w:r>
          </w:p>
        </w:tc>
        <w:tc>
          <w:tcPr>
            <w:tcW w:w="1555" w:type="dxa"/>
            <w:vAlign w:val="center"/>
          </w:tcPr>
          <w:p w:rsidR="00BA0068" w:rsidRPr="00BA0068" w:rsidRDefault="00BA0068" w:rsidP="00871337">
            <w:pPr>
              <w:spacing w:after="0" w:line="240" w:lineRule="auto"/>
              <w:ind w:right="-98"/>
              <w:jc w:val="center"/>
              <w:rPr>
                <w:rFonts w:cs="Arial"/>
                <w:color w:val="FF0000"/>
                <w:sz w:val="16"/>
                <w:szCs w:val="16"/>
                <w:lang w:val="en-GB"/>
              </w:rPr>
            </w:pPr>
            <w:r w:rsidRPr="00BA0068">
              <w:rPr>
                <w:rFonts w:cs="Arial"/>
                <w:color w:val="FF0000"/>
                <w:sz w:val="16"/>
                <w:szCs w:val="16"/>
                <w:lang w:val="en-GB"/>
              </w:rPr>
              <w:t>slow response, depending on construction</w:t>
            </w:r>
          </w:p>
        </w:tc>
        <w:tc>
          <w:tcPr>
            <w:tcW w:w="1556" w:type="dxa"/>
            <w:vAlign w:val="center"/>
          </w:tcPr>
          <w:p w:rsidR="00BA0068" w:rsidRPr="00BA0068" w:rsidRDefault="00BA0068" w:rsidP="00871337">
            <w:pPr>
              <w:spacing w:after="0" w:line="240" w:lineRule="auto"/>
              <w:ind w:right="-98"/>
              <w:jc w:val="center"/>
              <w:rPr>
                <w:rFonts w:cs="Arial"/>
                <w:color w:val="FF0000"/>
                <w:sz w:val="16"/>
                <w:szCs w:val="16"/>
                <w:lang w:val="en-GB"/>
              </w:rPr>
            </w:pPr>
            <w:r w:rsidRPr="00BA0068">
              <w:rPr>
                <w:rFonts w:cs="Arial"/>
                <w:color w:val="FF0000"/>
                <w:sz w:val="16"/>
                <w:szCs w:val="16"/>
                <w:lang w:val="en-GB"/>
              </w:rPr>
              <w:t>Linear</w:t>
            </w:r>
          </w:p>
        </w:tc>
        <w:tc>
          <w:tcPr>
            <w:tcW w:w="1555" w:type="dxa"/>
            <w:vAlign w:val="center"/>
          </w:tcPr>
          <w:p w:rsidR="00BA0068" w:rsidRPr="00BA0068" w:rsidRDefault="004B6FDC" w:rsidP="00871337">
            <w:pPr>
              <w:spacing w:after="0" w:line="240" w:lineRule="auto"/>
              <w:ind w:right="-98"/>
              <w:jc w:val="center"/>
              <w:rPr>
                <w:rFonts w:cs="Arial"/>
                <w:color w:val="FF0000"/>
                <w:sz w:val="16"/>
                <w:szCs w:val="16"/>
                <w:lang w:val="en-GB"/>
              </w:rPr>
            </w:pPr>
            <w:r>
              <w:rPr>
                <w:rFonts w:cs="Arial"/>
                <w:sz w:val="16"/>
                <w:szCs w:val="16"/>
                <w:lang w:val="en-GB"/>
              </w:rPr>
              <w:t>±1</w:t>
            </w:r>
            <w:r w:rsidRPr="00BA0068">
              <w:rPr>
                <w:rFonts w:cs="Arial"/>
                <w:sz w:val="16"/>
                <w:szCs w:val="16"/>
                <w:lang w:val="en-GB"/>
              </w:rPr>
              <w:t>%RH/yr</w:t>
            </w:r>
            <w:r w:rsidRPr="00BA0068" w:rsidDel="004B6FDC">
              <w:rPr>
                <w:rFonts w:cs="Arial"/>
                <w:color w:val="FF0000"/>
                <w:sz w:val="16"/>
                <w:szCs w:val="16"/>
                <w:lang w:val="en-GB"/>
              </w:rPr>
              <w:t xml:space="preserve"> </w:t>
            </w:r>
          </w:p>
        </w:tc>
        <w:tc>
          <w:tcPr>
            <w:tcW w:w="1556" w:type="dxa"/>
            <w:vAlign w:val="center"/>
          </w:tcPr>
          <w:p w:rsidR="00BA0068" w:rsidRPr="00BA0068" w:rsidRDefault="00BA0068" w:rsidP="00871337">
            <w:pPr>
              <w:spacing w:after="0" w:line="240" w:lineRule="auto"/>
              <w:ind w:right="-98"/>
              <w:jc w:val="center"/>
              <w:rPr>
                <w:rFonts w:cs="Arial"/>
                <w:color w:val="FF0000"/>
                <w:sz w:val="16"/>
                <w:szCs w:val="16"/>
                <w:lang w:val="en-GB"/>
              </w:rPr>
            </w:pPr>
            <w:r w:rsidRPr="00BA0068">
              <w:rPr>
                <w:rFonts w:cs="Arial"/>
                <w:color w:val="FF0000"/>
                <w:sz w:val="16"/>
                <w:szCs w:val="16"/>
                <w:lang w:val="en-GB"/>
              </w:rPr>
              <w:t>Easy to calibrate</w:t>
            </w:r>
          </w:p>
        </w:tc>
        <w:tc>
          <w:tcPr>
            <w:tcW w:w="1556" w:type="dxa"/>
            <w:vAlign w:val="center"/>
          </w:tcPr>
          <w:p w:rsidR="00BA0068" w:rsidRPr="00BA0068" w:rsidRDefault="00BA0068" w:rsidP="00871337">
            <w:pPr>
              <w:spacing w:after="0" w:line="240" w:lineRule="auto"/>
              <w:ind w:right="-98"/>
              <w:jc w:val="center"/>
              <w:rPr>
                <w:rFonts w:cs="Arial"/>
                <w:color w:val="FF0000"/>
                <w:sz w:val="16"/>
                <w:szCs w:val="16"/>
                <w:lang w:val="en-GB"/>
              </w:rPr>
            </w:pPr>
            <w:r w:rsidRPr="00BA0068">
              <w:rPr>
                <w:rFonts w:cs="Arial"/>
                <w:color w:val="FF0000"/>
                <w:sz w:val="16"/>
                <w:szCs w:val="16"/>
                <w:lang w:val="en-GB"/>
              </w:rPr>
              <w:t>Medium to high cost</w:t>
            </w:r>
          </w:p>
        </w:tc>
      </w:tr>
    </w:tbl>
    <w:p w:rsidR="006C5DEF" w:rsidRPr="00AE3E16" w:rsidRDefault="00240F6A" w:rsidP="00111E4A">
      <w:pPr>
        <w:tabs>
          <w:tab w:val="left" w:pos="426"/>
        </w:tabs>
        <w:spacing w:after="0"/>
        <w:ind w:left="426" w:hanging="426"/>
        <w:rPr>
          <w:sz w:val="18"/>
          <w:lang w:val="en-GB"/>
        </w:rPr>
      </w:pPr>
      <w:r w:rsidRPr="00BA0068">
        <w:rPr>
          <w:rFonts w:cs="Arial"/>
          <w:szCs w:val="20"/>
          <w:lang w:val="en-GB"/>
        </w:rPr>
        <w:t>*</w:t>
      </w:r>
      <w:r w:rsidR="00111E4A" w:rsidRPr="00BA0068">
        <w:rPr>
          <w:rFonts w:cs="Arial"/>
          <w:szCs w:val="20"/>
          <w:lang w:val="en-GB"/>
        </w:rPr>
        <w:tab/>
      </w:r>
      <w:r w:rsidRPr="00AE3E16">
        <w:rPr>
          <w:sz w:val="18"/>
          <w:lang w:val="en-GB"/>
        </w:rPr>
        <w:t xml:space="preserve">Mercury is banned due to </w:t>
      </w:r>
      <w:r w:rsidR="00C57A89" w:rsidRPr="00AE3E16">
        <w:rPr>
          <w:sz w:val="18"/>
          <w:lang w:val="en-GB"/>
        </w:rPr>
        <w:t>Minamata</w:t>
      </w:r>
      <w:r w:rsidRPr="00AE3E16">
        <w:rPr>
          <w:sz w:val="18"/>
          <w:lang w:val="en-GB"/>
        </w:rPr>
        <w:t xml:space="preserve"> Convention and to be phased out by 2020</w:t>
      </w:r>
      <w:r w:rsidR="00111E4A" w:rsidRPr="00AE3E16">
        <w:rPr>
          <w:sz w:val="18"/>
          <w:lang w:val="en-GB"/>
        </w:rPr>
        <w:t>.</w:t>
      </w:r>
      <w:r w:rsidRPr="00AE3E16">
        <w:rPr>
          <w:sz w:val="18"/>
          <w:lang w:val="en-GB"/>
        </w:rPr>
        <w:t xml:space="preserve"> </w:t>
      </w:r>
      <w:hyperlink r:id="rId52" w:history="1">
        <w:r w:rsidRPr="00AE3E16">
          <w:rPr>
            <w:sz w:val="18"/>
            <w:lang w:val="en-GB"/>
          </w:rPr>
          <w:t>http://www.mercuryconvention.org/Convention</w:t>
        </w:r>
      </w:hyperlink>
    </w:p>
    <w:p w:rsidR="00111E4A" w:rsidRPr="00AE3E16" w:rsidRDefault="003E7775" w:rsidP="006A6340">
      <w:pPr>
        <w:tabs>
          <w:tab w:val="left" w:pos="426"/>
        </w:tabs>
        <w:spacing w:after="0"/>
        <w:ind w:left="426" w:hanging="426"/>
        <w:rPr>
          <w:lang w:val="en-GB"/>
        </w:rPr>
      </w:pPr>
      <w:r w:rsidRPr="00AE3E16">
        <w:rPr>
          <w:sz w:val="18"/>
          <w:lang w:val="en-GB"/>
        </w:rPr>
        <w:t>**</w:t>
      </w:r>
      <w:r w:rsidR="00111E4A" w:rsidRPr="00AE3E16">
        <w:rPr>
          <w:sz w:val="18"/>
          <w:lang w:val="en-GB"/>
        </w:rPr>
        <w:tab/>
      </w:r>
      <w:r w:rsidRPr="00AE3E16">
        <w:rPr>
          <w:sz w:val="18"/>
          <w:lang w:val="en-GB"/>
        </w:rPr>
        <w:t xml:space="preserve">The table contains information on typical values of instrument’s properties, based on the available literature. Cross reference must also be considered </w:t>
      </w:r>
      <w:r w:rsidR="006B30A6" w:rsidRPr="00AE3E16">
        <w:rPr>
          <w:sz w:val="18"/>
          <w:lang w:val="en-GB"/>
        </w:rPr>
        <w:t>from</w:t>
      </w:r>
      <w:r w:rsidRPr="00AE3E16">
        <w:rPr>
          <w:sz w:val="18"/>
          <w:lang w:val="en-GB"/>
        </w:rPr>
        <w:t xml:space="preserve"> WMO No. 8, Guide to Meteorological Instruments and Methods of Observation, under Annex 1D, Operational Measurement Uncertainty Requirements and Instrument Performance.</w:t>
      </w:r>
    </w:p>
    <w:p w:rsidR="00673E8A" w:rsidRPr="00AE3E16" w:rsidRDefault="00673E8A" w:rsidP="006A6340">
      <w:pPr>
        <w:pStyle w:val="Heading2"/>
        <w:numPr>
          <w:ilvl w:val="0"/>
          <w:numId w:val="0"/>
        </w:numPr>
        <w:ind w:left="576"/>
        <w:rPr>
          <w:lang w:val="en-GB"/>
        </w:rPr>
        <w:sectPr w:rsidR="00673E8A" w:rsidRPr="00AE3E16" w:rsidSect="00064D8A">
          <w:pgSz w:w="16839" w:h="11907" w:orient="landscape" w:code="9"/>
          <w:pgMar w:top="1417" w:right="1417" w:bottom="1134" w:left="1417" w:header="720" w:footer="720" w:gutter="0"/>
          <w:cols w:space="720"/>
          <w:docGrid w:linePitch="360"/>
        </w:sectPr>
      </w:pPr>
    </w:p>
    <w:p w:rsidR="00CC5F43" w:rsidRPr="00AE3E16" w:rsidRDefault="00CC5F43" w:rsidP="00064D8A">
      <w:pPr>
        <w:pStyle w:val="Heading3"/>
        <w:rPr>
          <w:lang w:val="en-GB"/>
        </w:rPr>
      </w:pPr>
      <w:bookmarkStart w:id="23" w:name="_Toc494036420"/>
      <w:r w:rsidRPr="00AE3E16">
        <w:rPr>
          <w:lang w:val="en-GB"/>
        </w:rPr>
        <w:lastRenderedPageBreak/>
        <w:t>Surface wind measurement</w:t>
      </w:r>
      <w:bookmarkEnd w:id="23"/>
    </w:p>
    <w:p w:rsidR="00CC5F43" w:rsidRPr="00AE3E16" w:rsidRDefault="00CC5F43" w:rsidP="000C47E4">
      <w:pPr>
        <w:rPr>
          <w:lang w:val="en-GB"/>
        </w:rPr>
      </w:pPr>
      <w:r w:rsidRPr="00AE3E16">
        <w:rPr>
          <w:lang w:val="en-GB"/>
        </w:rPr>
        <w:t xml:space="preserve">Wind speed and direction can be measured with a variety of </w:t>
      </w:r>
      <w:r w:rsidR="00AA42A7">
        <w:rPr>
          <w:lang w:val="en-GB"/>
        </w:rPr>
        <w:t>instruments</w:t>
      </w:r>
      <w:r w:rsidRPr="00AE3E16">
        <w:rPr>
          <w:lang w:val="en-GB"/>
        </w:rPr>
        <w:t xml:space="preserve"> mounted generally into arm at the top of a 10 m mast above ground level</w:t>
      </w:r>
      <w:r w:rsidR="009B2985">
        <w:rPr>
          <w:lang w:val="en-GB"/>
        </w:rPr>
        <w:t>.</w:t>
      </w:r>
      <w:r w:rsidR="0019527E">
        <w:rPr>
          <w:lang w:val="en-GB"/>
        </w:rPr>
        <w:t xml:space="preserve"> </w:t>
      </w:r>
      <w:r w:rsidRPr="00AE3E16">
        <w:rPr>
          <w:lang w:val="en-GB"/>
        </w:rPr>
        <w:t>CIMO Guide n°8</w:t>
      </w:r>
      <w:r w:rsidR="009B2985">
        <w:rPr>
          <w:lang w:val="en-GB"/>
        </w:rPr>
        <w:t xml:space="preserve">, Part I, Chapter 5 </w:t>
      </w:r>
      <w:r w:rsidRPr="00AE3E16">
        <w:rPr>
          <w:lang w:val="en-GB"/>
        </w:rPr>
        <w:t>and IEC 61400-12-1 standard accommodate more details of the use of wind sensors.</w:t>
      </w:r>
    </w:p>
    <w:p w:rsidR="00CC5F43" w:rsidRPr="00AE3E16" w:rsidRDefault="00CC5F43" w:rsidP="00064D8A">
      <w:pPr>
        <w:pStyle w:val="Heading4"/>
        <w:rPr>
          <w:lang w:val="en-GB"/>
        </w:rPr>
      </w:pPr>
      <w:r w:rsidRPr="00AE3E16">
        <w:rPr>
          <w:lang w:val="en-GB"/>
        </w:rPr>
        <w:t xml:space="preserve">Cup anemometer and </w:t>
      </w:r>
      <w:r w:rsidR="00AA42A7">
        <w:rPr>
          <w:lang w:val="en-GB"/>
        </w:rPr>
        <w:t>vane for</w:t>
      </w:r>
      <w:r w:rsidRPr="00AE3E16">
        <w:rPr>
          <w:lang w:val="en-GB"/>
        </w:rPr>
        <w:t xml:space="preserve"> wind direction</w:t>
      </w:r>
    </w:p>
    <w:p w:rsidR="00CC5F43" w:rsidRPr="00AE3E16" w:rsidRDefault="00CC5F43" w:rsidP="000C47E4">
      <w:pPr>
        <w:rPr>
          <w:lang w:val="en-GB"/>
        </w:rPr>
      </w:pPr>
      <w:r w:rsidRPr="00AE3E16">
        <w:rPr>
          <w:lang w:val="en-GB"/>
        </w:rPr>
        <w:t>A cup anemometer consist</w:t>
      </w:r>
      <w:r w:rsidR="005926A6" w:rsidRPr="00AE3E16">
        <w:rPr>
          <w:lang w:val="en-GB"/>
        </w:rPr>
        <w:t>s</w:t>
      </w:r>
      <w:r w:rsidRPr="00AE3E16">
        <w:rPr>
          <w:lang w:val="en-GB"/>
        </w:rPr>
        <w:t xml:space="preserve"> o</w:t>
      </w:r>
      <w:r w:rsidR="005926A6" w:rsidRPr="00AE3E16">
        <w:rPr>
          <w:lang w:val="en-GB"/>
        </w:rPr>
        <w:t>f</w:t>
      </w:r>
      <w:r w:rsidRPr="00AE3E16">
        <w:rPr>
          <w:lang w:val="en-GB"/>
        </w:rPr>
        <w:t xml:space="preserve"> three or four cups, conical or hemispherical in shape, mounted symmetrically about a vertical spindle. The wind blowing into the cups causes the spindle to rotate. The rate of rotation is proportional to the speed of the wind.</w:t>
      </w:r>
    </w:p>
    <w:p w:rsidR="00CC5F43" w:rsidRDefault="00CC5F43" w:rsidP="000C47E4">
      <w:pPr>
        <w:rPr>
          <w:lang w:val="en-GB"/>
        </w:rPr>
      </w:pPr>
      <w:r w:rsidRPr="00AE3E16">
        <w:rPr>
          <w:lang w:val="en-GB"/>
        </w:rPr>
        <w:t xml:space="preserve">Wind direction is measured by a vane consisting of a thin horizontal arm carrying a vertical flat plate at one end with its edge to the wind and at the other end a balance weight which also serves as a pointer. The arm is carried on a vertical spindle mounted on bearings which allow it to turn freely in the wind. </w:t>
      </w:r>
    </w:p>
    <w:p w:rsidR="00B43A72" w:rsidRPr="00AE3E16" w:rsidRDefault="00B43A72" w:rsidP="000C47E4">
      <w:pPr>
        <w:rPr>
          <w:lang w:val="en-GB"/>
        </w:rPr>
      </w:pPr>
      <w:r>
        <w:rPr>
          <w:lang w:val="en-GB"/>
        </w:rPr>
        <w:t>Mechanical anemometers require calibration in a wind tunnel covering operational range. However, alternative method as functional test of electronic and bearings may be additionally applied using anemometers drive. Functional test do not replace calibration in wind tunnel.</w:t>
      </w:r>
    </w:p>
    <w:p w:rsidR="00781FE3" w:rsidRPr="00AE3E16" w:rsidRDefault="00FD6A3C" w:rsidP="006D07C5">
      <w:pPr>
        <w:jc w:val="center"/>
        <w:rPr>
          <w:szCs w:val="20"/>
          <w:lang w:val="en-GB"/>
        </w:rPr>
      </w:pPr>
      <w:r>
        <w:rPr>
          <w:noProof/>
          <w:szCs w:val="20"/>
          <w:lang w:val="en-US" w:eastAsia="zh-CN"/>
        </w:rPr>
        <w:drawing>
          <wp:inline distT="0" distB="0" distL="0" distR="0">
            <wp:extent cx="1353820" cy="1621155"/>
            <wp:effectExtent l="0" t="0" r="0" b="0"/>
            <wp:docPr id="1" name="Picture 9" descr="DSC_009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93_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3820" cy="1621155"/>
                    </a:xfrm>
                    <a:prstGeom prst="rect">
                      <a:avLst/>
                    </a:prstGeom>
                    <a:noFill/>
                    <a:ln>
                      <a:noFill/>
                    </a:ln>
                  </pic:spPr>
                </pic:pic>
              </a:graphicData>
            </a:graphic>
          </wp:inline>
        </w:drawing>
      </w:r>
      <w:r>
        <w:rPr>
          <w:noProof/>
          <w:szCs w:val="20"/>
          <w:lang w:val="en-US" w:eastAsia="zh-CN"/>
        </w:rPr>
        <w:drawing>
          <wp:inline distT="0" distB="0" distL="0" distR="0">
            <wp:extent cx="2493645" cy="1626870"/>
            <wp:effectExtent l="0" t="0" r="1905" b="0"/>
            <wp:docPr id="10" name="Picture 10" descr="DSC_009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94_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3645" cy="1626870"/>
                    </a:xfrm>
                    <a:prstGeom prst="rect">
                      <a:avLst/>
                    </a:prstGeom>
                    <a:noFill/>
                    <a:ln>
                      <a:noFill/>
                    </a:ln>
                  </pic:spPr>
                </pic:pic>
              </a:graphicData>
            </a:graphic>
          </wp:inline>
        </w:drawing>
      </w:r>
    </w:p>
    <w:p w:rsidR="005926A6" w:rsidRPr="00AE3E16" w:rsidRDefault="005926A6" w:rsidP="005926A6">
      <w:pPr>
        <w:pStyle w:val="Caption"/>
        <w:rPr>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26</w:t>
      </w:r>
      <w:r w:rsidR="00385A12" w:rsidRPr="00AE3E16">
        <w:rPr>
          <w:lang w:val="en-GB"/>
        </w:rPr>
        <w:fldChar w:fldCharType="end"/>
      </w:r>
      <w:r w:rsidRPr="00AE3E16">
        <w:rPr>
          <w:lang w:val="en-GB"/>
        </w:rPr>
        <w:t xml:space="preserve">: Cup </w:t>
      </w:r>
      <w:r w:rsidR="00C5383A">
        <w:rPr>
          <w:lang w:val="en-GB"/>
        </w:rPr>
        <w:t xml:space="preserve">and vane </w:t>
      </w:r>
      <w:r w:rsidRPr="00AE3E16">
        <w:rPr>
          <w:lang w:val="en-GB"/>
        </w:rPr>
        <w:t xml:space="preserve">anemometer </w:t>
      </w:r>
    </w:p>
    <w:p w:rsidR="00203CD7" w:rsidRPr="00AE3E16" w:rsidRDefault="00203CD7" w:rsidP="005926A6">
      <w:pPr>
        <w:rPr>
          <w:lang w:val="en-GB"/>
        </w:rPr>
      </w:pPr>
      <w:r w:rsidRPr="00AE3E16">
        <w:rPr>
          <w:lang w:val="en-GB"/>
        </w:rPr>
        <w:t>Advantages</w:t>
      </w:r>
      <w:r w:rsidR="00AA42A7">
        <w:rPr>
          <w:lang w:val="en-GB"/>
        </w:rPr>
        <w:t>:</w:t>
      </w:r>
    </w:p>
    <w:p w:rsidR="00B43A72" w:rsidRDefault="00B43A72" w:rsidP="005926A6">
      <w:pPr>
        <w:pStyle w:val="enumeration"/>
        <w:rPr>
          <w:lang w:val="en-GB"/>
        </w:rPr>
      </w:pPr>
      <w:r>
        <w:rPr>
          <w:lang w:val="en-GB"/>
        </w:rPr>
        <w:t xml:space="preserve">low cost alternative, </w:t>
      </w:r>
    </w:p>
    <w:p w:rsidR="00203CD7" w:rsidRPr="00AE3E16" w:rsidRDefault="00AA42A7" w:rsidP="005926A6">
      <w:pPr>
        <w:pStyle w:val="enumeration"/>
        <w:rPr>
          <w:lang w:val="en-GB"/>
        </w:rPr>
      </w:pPr>
      <w:r>
        <w:rPr>
          <w:lang w:val="en-GB"/>
        </w:rPr>
        <w:t>e</w:t>
      </w:r>
      <w:r w:rsidR="002E6CBE">
        <w:rPr>
          <w:lang w:val="en-GB"/>
        </w:rPr>
        <w:t>asier</w:t>
      </w:r>
      <w:r w:rsidR="00203CD7" w:rsidRPr="00AE3E16">
        <w:rPr>
          <w:lang w:val="en-GB"/>
        </w:rPr>
        <w:t xml:space="preserve"> to maintain</w:t>
      </w:r>
      <w:r w:rsidR="00C2133D">
        <w:rPr>
          <w:lang w:val="en-GB"/>
        </w:rPr>
        <w:t xml:space="preserve"> (e.q. head or bearing replacement)</w:t>
      </w:r>
      <w:r w:rsidR="00203CD7" w:rsidRPr="00AE3E16">
        <w:rPr>
          <w:lang w:val="en-GB"/>
        </w:rPr>
        <w:t>.</w:t>
      </w:r>
    </w:p>
    <w:p w:rsidR="00203CD7" w:rsidRPr="00AE3E16" w:rsidRDefault="00203CD7" w:rsidP="005926A6">
      <w:pPr>
        <w:rPr>
          <w:lang w:val="en-GB"/>
        </w:rPr>
      </w:pPr>
      <w:r w:rsidRPr="00AE3E16">
        <w:rPr>
          <w:lang w:val="en-GB"/>
        </w:rPr>
        <w:t>Disadvantages</w:t>
      </w:r>
      <w:r w:rsidR="00AA42A7">
        <w:rPr>
          <w:lang w:val="en-GB"/>
        </w:rPr>
        <w:t>:</w:t>
      </w:r>
    </w:p>
    <w:p w:rsidR="00203CD7" w:rsidRPr="00AE3E16" w:rsidRDefault="006D23DB" w:rsidP="005926A6">
      <w:pPr>
        <w:pStyle w:val="enumeration"/>
        <w:rPr>
          <w:lang w:val="en-GB"/>
        </w:rPr>
      </w:pPr>
      <w:r>
        <w:rPr>
          <w:lang w:val="en-GB"/>
        </w:rPr>
        <w:t>r</w:t>
      </w:r>
      <w:r w:rsidR="00203CD7" w:rsidRPr="00AE3E16">
        <w:rPr>
          <w:lang w:val="en-GB"/>
        </w:rPr>
        <w:t>equires regular maintenance and calibration; especially in harsh environment</w:t>
      </w:r>
      <w:r>
        <w:rPr>
          <w:lang w:val="en-GB"/>
        </w:rPr>
        <w:t>,</w:t>
      </w:r>
    </w:p>
    <w:p w:rsidR="00203CD7" w:rsidRDefault="006D23DB" w:rsidP="005926A6">
      <w:pPr>
        <w:pStyle w:val="enumeration"/>
        <w:rPr>
          <w:lang w:val="en-GB"/>
        </w:rPr>
      </w:pPr>
      <w:r>
        <w:rPr>
          <w:lang w:val="en-GB"/>
        </w:rPr>
        <w:t>l</w:t>
      </w:r>
      <w:r w:rsidR="00203CD7" w:rsidRPr="00AE3E16">
        <w:rPr>
          <w:lang w:val="en-GB"/>
        </w:rPr>
        <w:t>imitations of the mechanical moving parts of wind systems</w:t>
      </w:r>
      <w:r>
        <w:rPr>
          <w:lang w:val="en-GB"/>
        </w:rPr>
        <w:t xml:space="preserve"> </w:t>
      </w:r>
      <w:r w:rsidR="00203CD7" w:rsidRPr="00AE3E16">
        <w:rPr>
          <w:lang w:val="en-GB"/>
        </w:rPr>
        <w:t>in start up</w:t>
      </w:r>
      <w:r w:rsidR="00842177">
        <w:rPr>
          <w:lang w:val="en-GB"/>
        </w:rPr>
        <w:t xml:space="preserve"> torque</w:t>
      </w:r>
      <w:r w:rsidR="00203CD7" w:rsidRPr="00AE3E16">
        <w:rPr>
          <w:lang w:val="en-GB"/>
        </w:rPr>
        <w:t xml:space="preserve"> or </w:t>
      </w:r>
      <w:r>
        <w:rPr>
          <w:lang w:val="en-GB"/>
        </w:rPr>
        <w:t xml:space="preserve">to </w:t>
      </w:r>
      <w:r w:rsidR="00203CD7" w:rsidRPr="00AE3E16">
        <w:rPr>
          <w:lang w:val="en-GB"/>
        </w:rPr>
        <w:t xml:space="preserve">register a </w:t>
      </w:r>
      <w:r>
        <w:rPr>
          <w:lang w:val="en-GB"/>
        </w:rPr>
        <w:t xml:space="preserve">rapid </w:t>
      </w:r>
      <w:r w:rsidR="00203CD7" w:rsidRPr="00AE3E16">
        <w:rPr>
          <w:lang w:val="en-GB"/>
        </w:rPr>
        <w:t>change in wind</w:t>
      </w:r>
      <w:r>
        <w:rPr>
          <w:lang w:val="en-GB"/>
        </w:rPr>
        <w:t xml:space="preserve"> speed</w:t>
      </w:r>
      <w:r w:rsidR="00842177">
        <w:rPr>
          <w:lang w:val="en-GB"/>
        </w:rPr>
        <w:t xml:space="preserve">, </w:t>
      </w:r>
      <w:r w:rsidR="00203CD7" w:rsidRPr="00AE3E16">
        <w:rPr>
          <w:lang w:val="en-GB"/>
        </w:rPr>
        <w:t xml:space="preserve"> </w:t>
      </w:r>
    </w:p>
    <w:p w:rsidR="00842177" w:rsidRDefault="00842177" w:rsidP="005926A6">
      <w:pPr>
        <w:pStyle w:val="enumeration"/>
        <w:rPr>
          <w:lang w:val="en-GB"/>
        </w:rPr>
      </w:pPr>
      <w:r>
        <w:rPr>
          <w:lang w:val="en-GB"/>
        </w:rPr>
        <w:t>potential problems with icing in cold environment</w:t>
      </w:r>
      <w:r w:rsidR="00C5383A">
        <w:rPr>
          <w:lang w:val="en-GB"/>
        </w:rPr>
        <w:t>,</w:t>
      </w:r>
    </w:p>
    <w:p w:rsidR="00C5383A" w:rsidRPr="00AE3E16" w:rsidRDefault="00C5383A" w:rsidP="005926A6">
      <w:pPr>
        <w:pStyle w:val="enumeration"/>
        <w:rPr>
          <w:lang w:val="en-GB"/>
        </w:rPr>
      </w:pPr>
      <w:r>
        <w:t>no self-diagnostics available.</w:t>
      </w:r>
    </w:p>
    <w:p w:rsidR="00CC5F43" w:rsidRPr="00AE3E16" w:rsidRDefault="00CC5F43" w:rsidP="005926A6">
      <w:pPr>
        <w:pStyle w:val="Heading4"/>
        <w:rPr>
          <w:lang w:val="en-GB"/>
        </w:rPr>
      </w:pPr>
      <w:r w:rsidRPr="00AE3E16">
        <w:rPr>
          <w:lang w:val="en-GB"/>
        </w:rPr>
        <w:t>Ultrasonic wind sensor</w:t>
      </w:r>
    </w:p>
    <w:p w:rsidR="00CC5F43" w:rsidRPr="00AE3E16" w:rsidRDefault="00CC5F43" w:rsidP="005926A6">
      <w:pPr>
        <w:rPr>
          <w:lang w:val="en-GB"/>
        </w:rPr>
      </w:pPr>
      <w:r w:rsidRPr="00AE3E16">
        <w:rPr>
          <w:lang w:val="en-GB"/>
        </w:rPr>
        <w:lastRenderedPageBreak/>
        <w:t xml:space="preserve">Operating without moving parts, the instrument measures the speed of acoustic signals transmitted between two transducers located at the end of thin arms. Measurements from two </w:t>
      </w:r>
      <w:r w:rsidR="006D23DB">
        <w:rPr>
          <w:lang w:val="en-GB"/>
        </w:rPr>
        <w:t xml:space="preserve">or three </w:t>
      </w:r>
      <w:r w:rsidRPr="00AE3E16">
        <w:rPr>
          <w:lang w:val="en-GB"/>
        </w:rPr>
        <w:t>pairs of transducers can be combined to yield an immediate and precise measurement of wind speed and direction.</w:t>
      </w:r>
    </w:p>
    <w:p w:rsidR="00203CD7" w:rsidRPr="00AE3E16" w:rsidRDefault="00203CD7" w:rsidP="006D07C5">
      <w:pPr>
        <w:jc w:val="center"/>
        <w:rPr>
          <w:szCs w:val="20"/>
          <w:lang w:val="en-GB"/>
        </w:rPr>
      </w:pPr>
      <w:r w:rsidRPr="00AE3E16">
        <w:rPr>
          <w:noProof/>
          <w:lang w:val="en-US" w:eastAsia="zh-CN"/>
        </w:rPr>
        <w:drawing>
          <wp:inline distT="0" distB="0" distL="0" distR="0">
            <wp:extent cx="1196975" cy="1196975"/>
            <wp:effectExtent l="0" t="0" r="0" b="0"/>
            <wp:docPr id="135" name="Image 135" descr="نتيجة بحث الصور عن ‪ultrasonic wind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نتيجة بحث الصور عن ‪ultrasonic wind senso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96975" cy="1196975"/>
                    </a:xfrm>
                    <a:prstGeom prst="rect">
                      <a:avLst/>
                    </a:prstGeom>
                    <a:noFill/>
                    <a:ln>
                      <a:noFill/>
                    </a:ln>
                  </pic:spPr>
                </pic:pic>
              </a:graphicData>
            </a:graphic>
          </wp:inline>
        </w:drawing>
      </w:r>
    </w:p>
    <w:p w:rsidR="005926A6" w:rsidRPr="00AE3E16" w:rsidRDefault="005926A6" w:rsidP="005926A6">
      <w:pPr>
        <w:pStyle w:val="Caption"/>
        <w:rPr>
          <w:rFonts w:cs="Arial"/>
          <w:i/>
          <w:iCs/>
          <w:szCs w:val="20"/>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27</w:t>
      </w:r>
      <w:r w:rsidR="00385A12" w:rsidRPr="00AE3E16">
        <w:rPr>
          <w:lang w:val="en-GB"/>
        </w:rPr>
        <w:fldChar w:fldCharType="end"/>
      </w:r>
      <w:r w:rsidRPr="00AE3E16">
        <w:rPr>
          <w:lang w:val="en-GB"/>
        </w:rPr>
        <w:t xml:space="preserve">: </w:t>
      </w:r>
      <w:r w:rsidR="002E1741" w:rsidRPr="00AE3E16">
        <w:rPr>
          <w:lang w:val="en-GB"/>
        </w:rPr>
        <w:t>Ultrasonic anemometer</w:t>
      </w:r>
    </w:p>
    <w:p w:rsidR="00203CD7" w:rsidRPr="00AE3E16" w:rsidRDefault="00203CD7" w:rsidP="00CC5F43">
      <w:pPr>
        <w:ind w:left="360"/>
        <w:rPr>
          <w:sz w:val="16"/>
          <w:lang w:val="en-GB"/>
        </w:rPr>
      </w:pPr>
      <w:r w:rsidRPr="00AE3E16">
        <w:rPr>
          <w:sz w:val="16"/>
          <w:lang w:val="en-GB"/>
        </w:rPr>
        <w:t>encrypted-tbn0.gstatic.com/images?q=tbn:</w:t>
      </w:r>
      <w:r w:rsidR="002E1741" w:rsidRPr="00AE3E16">
        <w:rPr>
          <w:sz w:val="16"/>
          <w:lang w:val="en-GB"/>
        </w:rPr>
        <w:t xml:space="preserve"> </w:t>
      </w:r>
      <w:r w:rsidRPr="00AE3E16">
        <w:rPr>
          <w:sz w:val="16"/>
          <w:lang w:val="en-GB"/>
        </w:rPr>
        <w:t>ANd9GcQpBfmRjuKb2Q8dQMV8dH4YetjI8D1D1UUp83AGSNEDPwd-sinPng</w:t>
      </w:r>
    </w:p>
    <w:p w:rsidR="00CC5F43" w:rsidRPr="00AE3E16" w:rsidRDefault="00CC5F43" w:rsidP="002E1741">
      <w:pPr>
        <w:rPr>
          <w:lang w:val="en-GB"/>
        </w:rPr>
      </w:pPr>
      <w:r w:rsidRPr="00AE3E16">
        <w:rPr>
          <w:lang w:val="en-GB"/>
        </w:rPr>
        <w:t>Advantages</w:t>
      </w:r>
      <w:r w:rsidR="00842177">
        <w:rPr>
          <w:lang w:val="en-GB"/>
        </w:rPr>
        <w:t>:</w:t>
      </w:r>
    </w:p>
    <w:p w:rsidR="00CC5F43" w:rsidRPr="00AE3E16" w:rsidRDefault="00842177" w:rsidP="002E1741">
      <w:pPr>
        <w:pStyle w:val="enumeration"/>
        <w:rPr>
          <w:lang w:val="en-GB"/>
        </w:rPr>
      </w:pPr>
      <w:r>
        <w:rPr>
          <w:lang w:val="en-GB"/>
        </w:rPr>
        <w:t>r</w:t>
      </w:r>
      <w:r w:rsidR="00CC5F43" w:rsidRPr="00AE3E16">
        <w:rPr>
          <w:lang w:val="en-GB"/>
        </w:rPr>
        <w:t>equire less maintenance</w:t>
      </w:r>
      <w:r>
        <w:rPr>
          <w:lang w:val="en-GB"/>
        </w:rPr>
        <w:t>,</w:t>
      </w:r>
    </w:p>
    <w:p w:rsidR="00CC5F43" w:rsidRPr="00AE3E16" w:rsidRDefault="00842177" w:rsidP="002E1741">
      <w:pPr>
        <w:pStyle w:val="enumeration"/>
        <w:rPr>
          <w:lang w:val="en-GB"/>
        </w:rPr>
      </w:pPr>
      <w:r>
        <w:rPr>
          <w:lang w:val="en-GB"/>
        </w:rPr>
        <w:t>h</w:t>
      </w:r>
      <w:r w:rsidR="00CC5F43" w:rsidRPr="00AE3E16">
        <w:rPr>
          <w:lang w:val="en-GB"/>
        </w:rPr>
        <w:t>ave longer life cycles than traditional cup and vane sensors</w:t>
      </w:r>
      <w:r>
        <w:rPr>
          <w:lang w:val="en-GB"/>
        </w:rPr>
        <w:t>,</w:t>
      </w:r>
    </w:p>
    <w:p w:rsidR="00CC5F43" w:rsidRDefault="00842177" w:rsidP="002E1741">
      <w:pPr>
        <w:pStyle w:val="enumeration"/>
        <w:rPr>
          <w:lang w:val="en-GB"/>
        </w:rPr>
      </w:pPr>
      <w:r>
        <w:rPr>
          <w:lang w:val="en-GB"/>
        </w:rPr>
        <w:t>b</w:t>
      </w:r>
      <w:r w:rsidR="00CC5F43" w:rsidRPr="00AE3E16">
        <w:rPr>
          <w:lang w:val="en-GB"/>
        </w:rPr>
        <w:t>etter in terms of response to gusts</w:t>
      </w:r>
      <w:r>
        <w:rPr>
          <w:lang w:val="en-GB"/>
        </w:rPr>
        <w:t>,</w:t>
      </w:r>
    </w:p>
    <w:p w:rsidR="009710D5" w:rsidRDefault="00B43A72">
      <w:pPr>
        <w:pStyle w:val="enumeration"/>
        <w:numPr>
          <w:ilvl w:val="0"/>
          <w:numId w:val="0"/>
        </w:numPr>
        <w:ind w:left="360"/>
        <w:rPr>
          <w:lang w:val="en-GB"/>
        </w:rPr>
      </w:pPr>
      <w:r>
        <w:rPr>
          <w:lang w:val="en-GB"/>
        </w:rPr>
        <w:t xml:space="preserve">no threshold: measurements starts form 0m/s, </w:t>
      </w:r>
    </w:p>
    <w:p w:rsidR="00842177" w:rsidRPr="002C63D2" w:rsidRDefault="006D23DB" w:rsidP="002E1741">
      <w:pPr>
        <w:pStyle w:val="enumeration"/>
        <w:rPr>
          <w:lang w:val="en-GB"/>
        </w:rPr>
      </w:pPr>
      <w:r>
        <w:t>p</w:t>
      </w:r>
      <w:r w:rsidR="00842177">
        <w:t>ossible 3D wind speed and direction measurements,</w:t>
      </w:r>
    </w:p>
    <w:p w:rsidR="008C72B0" w:rsidRPr="002C63D2" w:rsidRDefault="008C72B0" w:rsidP="002E1741">
      <w:pPr>
        <w:pStyle w:val="enumeration"/>
        <w:rPr>
          <w:lang w:val="en-GB"/>
        </w:rPr>
      </w:pPr>
      <w:r>
        <w:t>excellent accuracy,</w:t>
      </w:r>
    </w:p>
    <w:p w:rsidR="006D23DB" w:rsidRPr="00AE3E16" w:rsidRDefault="006D23DB" w:rsidP="002E1741">
      <w:pPr>
        <w:pStyle w:val="enumeration"/>
        <w:rPr>
          <w:lang w:val="en-GB"/>
        </w:rPr>
      </w:pPr>
      <w:r>
        <w:t>no movable parts.</w:t>
      </w:r>
    </w:p>
    <w:p w:rsidR="00CC5F43" w:rsidRPr="00AE3E16" w:rsidRDefault="00CC5F43" w:rsidP="002E1741">
      <w:pPr>
        <w:rPr>
          <w:lang w:val="en-GB"/>
        </w:rPr>
      </w:pPr>
      <w:r w:rsidRPr="00AE3E16">
        <w:rPr>
          <w:lang w:val="en-GB"/>
        </w:rPr>
        <w:t xml:space="preserve">Disadvantages </w:t>
      </w:r>
    </w:p>
    <w:p w:rsidR="00CC5F43" w:rsidRDefault="00CC5F43" w:rsidP="002E1741">
      <w:pPr>
        <w:pStyle w:val="enumeration"/>
        <w:rPr>
          <w:lang w:val="en-GB"/>
        </w:rPr>
      </w:pPr>
      <w:r w:rsidRPr="00AE3E16">
        <w:rPr>
          <w:lang w:val="en-GB"/>
        </w:rPr>
        <w:t>distortion of the air flow by the structure supporting the transducers is a problem which can be minimized by applying corrections based on calibrations in a wind tunnel.</w:t>
      </w:r>
      <w:r w:rsidR="006764F1">
        <w:rPr>
          <w:lang w:val="en-GB"/>
        </w:rPr>
        <w:t xml:space="preserve"> </w:t>
      </w:r>
    </w:p>
    <w:p w:rsidR="00622979" w:rsidRPr="00431E30" w:rsidRDefault="00622979" w:rsidP="002E1741">
      <w:pPr>
        <w:pStyle w:val="enumeration"/>
        <w:rPr>
          <w:lang w:val="en-GB"/>
        </w:rPr>
      </w:pPr>
      <w:r>
        <w:rPr>
          <w:lang w:val="en-GB"/>
        </w:rPr>
        <w:t>instruments may need to be protected against bird</w:t>
      </w:r>
      <w:r w:rsidR="006764F1">
        <w:rPr>
          <w:lang w:val="en-GB"/>
        </w:rPr>
        <w:t xml:space="preserve"> </w:t>
      </w:r>
      <w:r>
        <w:rPr>
          <w:lang w:val="en-GB"/>
        </w:rPr>
        <w:t>attacks</w:t>
      </w:r>
      <w:r w:rsidR="008D6FE0">
        <w:rPr>
          <w:lang w:val="en-GB"/>
        </w:rPr>
        <w:t xml:space="preserve"> (i.e. use of bird </w:t>
      </w:r>
      <w:r w:rsidR="006764F1">
        <w:rPr>
          <w:lang w:val="en-GB"/>
        </w:rPr>
        <w:t>repelling techniques</w:t>
      </w:r>
      <w:r w:rsidR="008D6FE0">
        <w:rPr>
          <w:lang w:val="en-GB"/>
        </w:rPr>
        <w:t>)</w:t>
      </w:r>
    </w:p>
    <w:p w:rsidR="00F76A3F" w:rsidRDefault="00F76A3F" w:rsidP="006764F1">
      <w:pPr>
        <w:pStyle w:val="enumeration"/>
        <w:numPr>
          <w:ilvl w:val="0"/>
          <w:numId w:val="0"/>
        </w:numPr>
        <w:ind w:left="720"/>
        <w:rPr>
          <w:lang w:val="en-GB"/>
        </w:rPr>
      </w:pPr>
    </w:p>
    <w:p w:rsidR="00CC5F43" w:rsidRPr="00AE3E16" w:rsidRDefault="00CC5F43" w:rsidP="002E1741">
      <w:pPr>
        <w:pStyle w:val="Heading4"/>
        <w:rPr>
          <w:lang w:val="en-GB"/>
        </w:rPr>
      </w:pPr>
      <w:r w:rsidRPr="00AE3E16">
        <w:rPr>
          <w:lang w:val="en-GB"/>
        </w:rPr>
        <w:t xml:space="preserve">Acoustic resonance anemometers </w:t>
      </w:r>
    </w:p>
    <w:p w:rsidR="00CC5F43" w:rsidRPr="00AE3E16" w:rsidRDefault="00CB7F9A" w:rsidP="002E1741">
      <w:pPr>
        <w:rPr>
          <w:lang w:val="en-GB"/>
        </w:rPr>
      </w:pPr>
      <w:r>
        <w:rPr>
          <w:lang w:val="en-GB"/>
        </w:rPr>
        <w:t>Acoustic resonance anemometers a</w:t>
      </w:r>
      <w:r w:rsidR="00CC5F43" w:rsidRPr="00AE3E16">
        <w:rPr>
          <w:lang w:val="en-GB"/>
        </w:rPr>
        <w:t xml:space="preserve">re more recent </w:t>
      </w:r>
      <w:r>
        <w:rPr>
          <w:lang w:val="en-GB"/>
        </w:rPr>
        <w:t>version</w:t>
      </w:r>
      <w:r w:rsidRPr="00AE3E16">
        <w:rPr>
          <w:lang w:val="en-GB"/>
        </w:rPr>
        <w:t xml:space="preserve"> </w:t>
      </w:r>
      <w:r w:rsidR="00CC5F43" w:rsidRPr="00AE3E16">
        <w:rPr>
          <w:lang w:val="en-GB"/>
        </w:rPr>
        <w:t>of sonic anemometer us</w:t>
      </w:r>
      <w:r>
        <w:rPr>
          <w:lang w:val="en-GB"/>
        </w:rPr>
        <w:t>ing</w:t>
      </w:r>
      <w:r w:rsidR="00CC5F43" w:rsidRPr="00AE3E16">
        <w:rPr>
          <w:lang w:val="en-GB"/>
        </w:rPr>
        <w:t xml:space="preserve"> resonating acoustic (ultrasonic) waves within a small purpose-built cavity in order to perform their measurement.</w:t>
      </w:r>
      <w:r w:rsidR="00622979">
        <w:rPr>
          <w:lang w:val="en-GB"/>
        </w:rPr>
        <w:t xml:space="preserve"> </w:t>
      </w:r>
      <w:r w:rsidR="00CC5F43" w:rsidRPr="00AE3E16">
        <w:rPr>
          <w:lang w:val="en-GB"/>
        </w:rPr>
        <w:t>Built into the cavity is an array of ultrasonic transducers, which are used to create the separate standing-wave patterns at ultrasonic frequencies. As wind passes through the cavity, a change in the wave’s property occurs (phase shift). By measuring the amount of phase shift in the received signals by each transducer, and then by mathematically processing the data, the sensor is able to provide an accurate horizontal measurement of wind speed and direction.</w:t>
      </w:r>
    </w:p>
    <w:p w:rsidR="00CC5F43" w:rsidRPr="00AE3E16" w:rsidRDefault="00F01A43" w:rsidP="00F01A43">
      <w:pPr>
        <w:jc w:val="center"/>
        <w:rPr>
          <w:rFonts w:cs="Arial"/>
          <w:sz w:val="21"/>
          <w:szCs w:val="21"/>
          <w:shd w:val="clear" w:color="auto" w:fill="FFFFFF"/>
          <w:lang w:val="en-GB"/>
        </w:rPr>
      </w:pPr>
      <w:r w:rsidRPr="00AE3E16">
        <w:rPr>
          <w:rFonts w:cs="Arial"/>
          <w:noProof/>
          <w:sz w:val="21"/>
          <w:szCs w:val="21"/>
          <w:shd w:val="clear" w:color="auto" w:fill="FFFFFF"/>
          <w:lang w:val="en-US" w:eastAsia="zh-CN"/>
        </w:rPr>
        <w:lastRenderedPageBreak/>
        <w:drawing>
          <wp:inline distT="0" distB="0" distL="0" distR="0">
            <wp:extent cx="1221740" cy="1821180"/>
            <wp:effectExtent l="0" t="0" r="0" b="762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1740" cy="1821180"/>
                    </a:xfrm>
                    <a:prstGeom prst="rect">
                      <a:avLst/>
                    </a:prstGeom>
                    <a:noFill/>
                    <a:ln>
                      <a:noFill/>
                    </a:ln>
                  </pic:spPr>
                </pic:pic>
              </a:graphicData>
            </a:graphic>
          </wp:inline>
        </w:drawing>
      </w:r>
      <w:r w:rsidR="009B588A" w:rsidRPr="00AE3E16">
        <w:rPr>
          <w:rFonts w:cs="Arial"/>
          <w:sz w:val="21"/>
          <w:szCs w:val="21"/>
          <w:shd w:val="clear" w:color="auto" w:fill="FFFFFF"/>
          <w:lang w:val="en-GB"/>
        </w:rPr>
        <w:t xml:space="preserve">      </w:t>
      </w:r>
      <w:r w:rsidR="009B588A" w:rsidRPr="00AE3E16">
        <w:rPr>
          <w:rFonts w:cs="Arial"/>
          <w:noProof/>
          <w:lang w:val="en-US" w:eastAsia="zh-CN"/>
        </w:rPr>
        <w:drawing>
          <wp:inline distT="0" distB="0" distL="0" distR="0">
            <wp:extent cx="3299155" cy="1650403"/>
            <wp:effectExtent l="0" t="0" r="0" b="6985"/>
            <wp:docPr id="138" name="Image 138" descr="Basic sensing arrangement of the FT702LT Acoustic Resonance Ane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ic sensing arrangement of the FT702LT Acoustic Resonance Anemomet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05416" cy="1653535"/>
                    </a:xfrm>
                    <a:prstGeom prst="rect">
                      <a:avLst/>
                    </a:prstGeom>
                    <a:noFill/>
                    <a:ln>
                      <a:noFill/>
                    </a:ln>
                  </pic:spPr>
                </pic:pic>
              </a:graphicData>
            </a:graphic>
          </wp:inline>
        </w:drawing>
      </w:r>
    </w:p>
    <w:p w:rsidR="00522D33" w:rsidRPr="00AE3E16" w:rsidRDefault="00522D33" w:rsidP="00522D33">
      <w:pPr>
        <w:pStyle w:val="Caption"/>
        <w:rPr>
          <w:rFonts w:cs="Arial"/>
          <w:sz w:val="21"/>
          <w:szCs w:val="21"/>
          <w:shd w:val="clear" w:color="auto" w:fill="FFFFFF"/>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sidR="00DC027F">
        <w:rPr>
          <w:noProof/>
          <w:lang w:val="en-GB"/>
        </w:rPr>
        <w:t>28</w:t>
      </w:r>
      <w:r w:rsidR="00385A12" w:rsidRPr="00AE3E16">
        <w:rPr>
          <w:lang w:val="en-GB"/>
        </w:rPr>
        <w:fldChar w:fldCharType="end"/>
      </w:r>
      <w:r w:rsidRPr="00AE3E16">
        <w:rPr>
          <w:lang w:val="en-GB"/>
        </w:rPr>
        <w:t>: acoustic resonance anemometer</w:t>
      </w:r>
    </w:p>
    <w:p w:rsidR="00F01A43" w:rsidRPr="00AE3E16" w:rsidRDefault="00FD6A3C" w:rsidP="00522D33">
      <w:pPr>
        <w:rPr>
          <w:sz w:val="18"/>
          <w:szCs w:val="18"/>
          <w:shd w:val="clear" w:color="auto" w:fill="FFFFFF"/>
          <w:lang w:val="en-GB"/>
        </w:rPr>
      </w:pPr>
      <w:hyperlink r:id="rId58" w:history="1">
        <w:r w:rsidR="00F01A43" w:rsidRPr="00AE3E16">
          <w:rPr>
            <w:rStyle w:val="Hyperlink"/>
            <w:rFonts w:cs="Arial"/>
            <w:sz w:val="18"/>
            <w:szCs w:val="18"/>
            <w:shd w:val="clear" w:color="auto" w:fill="FFFFFF"/>
            <w:lang w:val="en-GB"/>
          </w:rPr>
          <w:t>www.web190654.clarahost.co.uk/ufiles/image/Wind%20Sensors</w:t>
        </w:r>
      </w:hyperlink>
    </w:p>
    <w:p w:rsidR="00CC5F43" w:rsidRPr="00AE3E16" w:rsidRDefault="00CC5F43" w:rsidP="00522D33">
      <w:pPr>
        <w:rPr>
          <w:lang w:val="en-GB"/>
        </w:rPr>
      </w:pPr>
      <w:r w:rsidRPr="00AE3E16">
        <w:rPr>
          <w:lang w:val="en-GB"/>
        </w:rPr>
        <w:t>Advantages</w:t>
      </w:r>
      <w:r w:rsidR="00CB7F9A">
        <w:rPr>
          <w:lang w:val="en-GB"/>
        </w:rPr>
        <w:t>:</w:t>
      </w:r>
    </w:p>
    <w:p w:rsidR="00CC5F43" w:rsidRPr="00AE3E16" w:rsidRDefault="00CB7F9A" w:rsidP="00522D33">
      <w:pPr>
        <w:pStyle w:val="enumeration"/>
        <w:rPr>
          <w:lang w:val="en-GB"/>
        </w:rPr>
      </w:pPr>
      <w:r>
        <w:rPr>
          <w:lang w:val="en-GB"/>
        </w:rPr>
        <w:t>r</w:t>
      </w:r>
      <w:r w:rsidR="00CC5F43" w:rsidRPr="00AE3E16">
        <w:rPr>
          <w:lang w:val="en-GB"/>
        </w:rPr>
        <w:t>obust sensor that require less maintenance</w:t>
      </w:r>
      <w:r>
        <w:rPr>
          <w:lang w:val="en-GB"/>
        </w:rPr>
        <w:t>,</w:t>
      </w:r>
    </w:p>
    <w:p w:rsidR="00E946A7" w:rsidRPr="00AE3E16" w:rsidRDefault="00CB7F9A" w:rsidP="00522D33">
      <w:pPr>
        <w:pStyle w:val="enumeration"/>
        <w:rPr>
          <w:lang w:val="en-GB"/>
        </w:rPr>
      </w:pPr>
      <w:r>
        <w:rPr>
          <w:lang w:val="en-GB"/>
        </w:rPr>
        <w:t>w</w:t>
      </w:r>
      <w:r w:rsidR="00E946A7" w:rsidRPr="00AE3E16">
        <w:rPr>
          <w:lang w:val="en-GB"/>
        </w:rPr>
        <w:t>ind direction accuracy independent of speed</w:t>
      </w:r>
      <w:r>
        <w:rPr>
          <w:lang w:val="en-GB"/>
        </w:rPr>
        <w:t>,</w:t>
      </w:r>
    </w:p>
    <w:p w:rsidR="00CC5F43" w:rsidRPr="00AE3E16" w:rsidRDefault="00CC5F43" w:rsidP="00522D33">
      <w:pPr>
        <w:pStyle w:val="enumeration"/>
        <w:rPr>
          <w:lang w:val="en-GB"/>
        </w:rPr>
      </w:pPr>
      <w:r w:rsidRPr="00AE3E16">
        <w:rPr>
          <w:lang w:val="en-GB"/>
        </w:rPr>
        <w:t>small size of acoustic resonance anemometers makes them physi</w:t>
      </w:r>
      <w:r w:rsidR="00B17E6B" w:rsidRPr="00AE3E16">
        <w:rPr>
          <w:lang w:val="en-GB"/>
        </w:rPr>
        <w:t>cally strong</w:t>
      </w:r>
      <w:r w:rsidR="00CB7F9A">
        <w:rPr>
          <w:lang w:val="en-GB"/>
        </w:rPr>
        <w:t>,</w:t>
      </w:r>
    </w:p>
    <w:p w:rsidR="00CC5F43" w:rsidRPr="00AE3E16" w:rsidRDefault="00CB7F9A" w:rsidP="00522D33">
      <w:pPr>
        <w:pStyle w:val="enumeration"/>
        <w:rPr>
          <w:lang w:val="en-GB"/>
        </w:rPr>
      </w:pPr>
      <w:r>
        <w:rPr>
          <w:lang w:val="en-GB"/>
        </w:rPr>
        <w:t>v</w:t>
      </w:r>
      <w:r w:rsidR="00CC5F43" w:rsidRPr="00AE3E16">
        <w:rPr>
          <w:lang w:val="en-GB"/>
        </w:rPr>
        <w:t>ery good response to gusts</w:t>
      </w:r>
      <w:r>
        <w:rPr>
          <w:lang w:val="en-GB"/>
        </w:rPr>
        <w:t>,</w:t>
      </w:r>
    </w:p>
    <w:p w:rsidR="00CC5F43" w:rsidRPr="00AE3E16" w:rsidRDefault="00CB7F9A" w:rsidP="00522D33">
      <w:pPr>
        <w:pStyle w:val="enumeration"/>
        <w:rPr>
          <w:lang w:val="en-GB"/>
        </w:rPr>
      </w:pPr>
      <w:r>
        <w:rPr>
          <w:lang w:val="en-GB"/>
        </w:rPr>
        <w:t>e</w:t>
      </w:r>
      <w:r w:rsidR="00CC5F43" w:rsidRPr="00AE3E16">
        <w:rPr>
          <w:lang w:val="en-GB"/>
        </w:rPr>
        <w:t>asy to heat and resistant to icing</w:t>
      </w:r>
      <w:r>
        <w:rPr>
          <w:lang w:val="en-GB"/>
        </w:rPr>
        <w:t>,</w:t>
      </w:r>
    </w:p>
    <w:p w:rsidR="00CC5F43" w:rsidRPr="00AE3E16" w:rsidRDefault="00CB7F9A" w:rsidP="00522D33">
      <w:pPr>
        <w:pStyle w:val="enumeration"/>
        <w:rPr>
          <w:lang w:val="en-GB"/>
        </w:rPr>
      </w:pPr>
      <w:r>
        <w:rPr>
          <w:lang w:val="en-GB"/>
        </w:rPr>
        <w:t>t</w:t>
      </w:r>
      <w:r w:rsidR="00CC5F43" w:rsidRPr="00AE3E16">
        <w:rPr>
          <w:lang w:val="en-GB"/>
        </w:rPr>
        <w:t>ypically smaller in size than other sensors</w:t>
      </w:r>
      <w:r>
        <w:rPr>
          <w:lang w:val="en-GB"/>
        </w:rPr>
        <w:t>,</w:t>
      </w:r>
    </w:p>
    <w:p w:rsidR="009B588A" w:rsidRPr="00AE3E16" w:rsidRDefault="00523169" w:rsidP="00522D33">
      <w:pPr>
        <w:pStyle w:val="enumeration"/>
        <w:rPr>
          <w:lang w:val="en-GB"/>
        </w:rPr>
      </w:pPr>
      <w:r>
        <w:rPr>
          <w:lang w:val="en-GB"/>
        </w:rPr>
        <w:t>l</w:t>
      </w:r>
      <w:r w:rsidR="009B588A" w:rsidRPr="00AE3E16">
        <w:rPr>
          <w:lang w:val="en-GB"/>
        </w:rPr>
        <w:t>ow power consumption</w:t>
      </w:r>
      <w:r w:rsidR="00DD7BFA">
        <w:rPr>
          <w:lang w:val="en-GB"/>
        </w:rPr>
        <w:t xml:space="preserve"> when operating without heating</w:t>
      </w:r>
      <w:r>
        <w:rPr>
          <w:lang w:val="en-GB"/>
        </w:rPr>
        <w:t>.</w:t>
      </w:r>
    </w:p>
    <w:p w:rsidR="00CC5F43" w:rsidRPr="00AE3E16" w:rsidRDefault="00CC5F43" w:rsidP="00522D33">
      <w:pPr>
        <w:rPr>
          <w:lang w:val="en-GB"/>
        </w:rPr>
      </w:pPr>
      <w:r w:rsidRPr="00AE3E16">
        <w:rPr>
          <w:lang w:val="en-GB"/>
        </w:rPr>
        <w:t>Disadvantages</w:t>
      </w:r>
      <w:r w:rsidR="00CB7F9A">
        <w:rPr>
          <w:lang w:val="en-GB"/>
        </w:rPr>
        <w:t>:</w:t>
      </w:r>
    </w:p>
    <w:p w:rsidR="00DD7BFA" w:rsidRDefault="00CB7F9A" w:rsidP="00522D33">
      <w:pPr>
        <w:pStyle w:val="enumeration"/>
        <w:rPr>
          <w:lang w:val="en-GB"/>
        </w:rPr>
      </w:pPr>
      <w:r>
        <w:rPr>
          <w:lang w:val="en-GB"/>
        </w:rPr>
        <w:t>l</w:t>
      </w:r>
      <w:r w:rsidR="00CC5F43" w:rsidRPr="00AE3E16">
        <w:rPr>
          <w:lang w:val="en-GB"/>
        </w:rPr>
        <w:t>ow accuracy when compared to a calibrated ultrasonic sensor</w:t>
      </w:r>
      <w:r w:rsidR="00DD7BFA">
        <w:rPr>
          <w:lang w:val="en-GB"/>
        </w:rPr>
        <w:t>,</w:t>
      </w:r>
    </w:p>
    <w:p w:rsidR="00522D33" w:rsidRPr="00AE3E16" w:rsidRDefault="00DD7BFA" w:rsidP="00522D33">
      <w:pPr>
        <w:pStyle w:val="enumeration"/>
        <w:rPr>
          <w:lang w:val="en-GB"/>
        </w:rPr>
      </w:pPr>
      <w:r>
        <w:rPr>
          <w:lang w:val="en-GB"/>
        </w:rPr>
        <w:t>low wind direction accuracy.</w:t>
      </w:r>
      <w:r w:rsidR="00CC5F43" w:rsidRPr="00AE3E16">
        <w:rPr>
          <w:lang w:val="en-GB"/>
        </w:rPr>
        <w:t xml:space="preserve"> </w:t>
      </w:r>
    </w:p>
    <w:p w:rsidR="00522D33" w:rsidRPr="00AE3E16" w:rsidRDefault="00522D33" w:rsidP="00522D33">
      <w:pPr>
        <w:pStyle w:val="Caption"/>
        <w:rPr>
          <w:lang w:val="en-GB"/>
        </w:rPr>
        <w:sectPr w:rsidR="00522D33" w:rsidRPr="00AE3E16" w:rsidSect="00064D8A">
          <w:pgSz w:w="11907" w:h="16839" w:code="9"/>
          <w:pgMar w:top="1417" w:right="1417" w:bottom="1134" w:left="1417" w:header="720" w:footer="720" w:gutter="0"/>
          <w:cols w:space="720"/>
          <w:docGrid w:linePitch="360"/>
        </w:sectPr>
      </w:pPr>
    </w:p>
    <w:p w:rsidR="00522D33" w:rsidRPr="00AE3E16" w:rsidRDefault="00522D33" w:rsidP="00522D33">
      <w:pPr>
        <w:pStyle w:val="Caption"/>
        <w:rPr>
          <w:lang w:val="en-GB"/>
        </w:rPr>
      </w:pPr>
      <w:r w:rsidRPr="00AE3E16">
        <w:rPr>
          <w:lang w:val="en-GB"/>
        </w:rPr>
        <w:lastRenderedPageBreak/>
        <w:t xml:space="preserve">Table </w:t>
      </w:r>
      <w:r w:rsidR="00385A12" w:rsidRPr="00AE3E16">
        <w:rPr>
          <w:lang w:val="en-GB"/>
        </w:rPr>
        <w:fldChar w:fldCharType="begin"/>
      </w:r>
      <w:r w:rsidRPr="00AE3E16">
        <w:rPr>
          <w:lang w:val="en-GB"/>
        </w:rPr>
        <w:instrText xml:space="preserve"> SEQ Table \* ARABIC </w:instrText>
      </w:r>
      <w:r w:rsidR="00385A12" w:rsidRPr="00AE3E16">
        <w:rPr>
          <w:lang w:val="en-GB"/>
        </w:rPr>
        <w:fldChar w:fldCharType="separate"/>
      </w:r>
      <w:r w:rsidR="008D6F6D" w:rsidRPr="00AE3E16">
        <w:rPr>
          <w:noProof/>
          <w:lang w:val="en-GB"/>
        </w:rPr>
        <w:t>4</w:t>
      </w:r>
      <w:r w:rsidR="00385A12" w:rsidRPr="00AE3E16">
        <w:rPr>
          <w:lang w:val="en-GB"/>
        </w:rPr>
        <w:fldChar w:fldCharType="end"/>
      </w:r>
      <w:r w:rsidRPr="00AE3E16">
        <w:rPr>
          <w:lang w:val="en-GB"/>
        </w:rPr>
        <w:t>: Comparison of wind sensors</w:t>
      </w:r>
    </w:p>
    <w:tbl>
      <w:tblPr>
        <w:tblStyle w:val="TableGrid"/>
        <w:tblW w:w="14000" w:type="dxa"/>
        <w:tblLayout w:type="fixed"/>
        <w:tblLook w:val="04A0" w:firstRow="1" w:lastRow="0" w:firstColumn="1" w:lastColumn="0" w:noHBand="0" w:noVBand="1"/>
      </w:tblPr>
      <w:tblGrid>
        <w:gridCol w:w="1555"/>
        <w:gridCol w:w="1556"/>
        <w:gridCol w:w="1555"/>
        <w:gridCol w:w="1556"/>
        <w:gridCol w:w="1555"/>
        <w:gridCol w:w="1556"/>
        <w:gridCol w:w="1555"/>
        <w:gridCol w:w="1556"/>
        <w:gridCol w:w="1556"/>
      </w:tblGrid>
      <w:tr w:rsidR="00170EC9" w:rsidRPr="00AE3E16" w:rsidTr="00170EC9">
        <w:tc>
          <w:tcPr>
            <w:tcW w:w="1555" w:type="dxa"/>
          </w:tcPr>
          <w:p w:rsidR="00170EC9" w:rsidRPr="00170EC9" w:rsidRDefault="00170EC9" w:rsidP="002C63D2">
            <w:pPr>
              <w:spacing w:after="0" w:line="240" w:lineRule="auto"/>
              <w:ind w:right="63"/>
              <w:jc w:val="center"/>
              <w:rPr>
                <w:sz w:val="16"/>
                <w:shd w:val="clear" w:color="auto" w:fill="FFFFFF"/>
                <w:lang w:val="en-GB"/>
              </w:rPr>
            </w:pPr>
          </w:p>
        </w:tc>
        <w:tc>
          <w:tcPr>
            <w:tcW w:w="1556" w:type="dxa"/>
            <w:vAlign w:val="center"/>
          </w:tcPr>
          <w:p w:rsidR="00170EC9" w:rsidRPr="00BA0068" w:rsidRDefault="00170EC9" w:rsidP="005D7DEA">
            <w:pPr>
              <w:spacing w:after="0" w:line="240" w:lineRule="auto"/>
              <w:jc w:val="center"/>
              <w:rPr>
                <w:b/>
                <w:sz w:val="16"/>
                <w:lang w:val="en-GB"/>
              </w:rPr>
            </w:pPr>
            <w:r w:rsidRPr="00BA0068">
              <w:rPr>
                <w:b/>
                <w:sz w:val="16"/>
                <w:lang w:val="en-GB"/>
              </w:rPr>
              <w:t>Use in AWS, or manual</w:t>
            </w:r>
          </w:p>
        </w:tc>
        <w:tc>
          <w:tcPr>
            <w:tcW w:w="1555" w:type="dxa"/>
            <w:vAlign w:val="center"/>
          </w:tcPr>
          <w:p w:rsidR="00170EC9" w:rsidRPr="00BA0068" w:rsidRDefault="00170EC9" w:rsidP="005D7DEA">
            <w:pPr>
              <w:spacing w:after="0" w:line="240" w:lineRule="auto"/>
              <w:jc w:val="center"/>
              <w:rPr>
                <w:b/>
                <w:sz w:val="16"/>
                <w:lang w:val="en-GB"/>
              </w:rPr>
            </w:pPr>
            <w:r w:rsidRPr="00BA0068">
              <w:rPr>
                <w:b/>
                <w:sz w:val="16"/>
                <w:lang w:val="en-GB"/>
              </w:rPr>
              <w:t>Range**</w:t>
            </w:r>
          </w:p>
        </w:tc>
        <w:tc>
          <w:tcPr>
            <w:tcW w:w="1556" w:type="dxa"/>
            <w:vAlign w:val="center"/>
          </w:tcPr>
          <w:p w:rsidR="00170EC9" w:rsidRPr="00BA0068" w:rsidRDefault="00170EC9" w:rsidP="005D7DEA">
            <w:pPr>
              <w:spacing w:after="0" w:line="240" w:lineRule="auto"/>
              <w:jc w:val="center"/>
              <w:rPr>
                <w:b/>
                <w:sz w:val="16"/>
                <w:lang w:val="en-GB"/>
              </w:rPr>
            </w:pPr>
            <w:r w:rsidRPr="00BA0068">
              <w:rPr>
                <w:b/>
                <w:sz w:val="16"/>
                <w:lang w:val="en-GB"/>
              </w:rPr>
              <w:t>Accuracy</w:t>
            </w:r>
          </w:p>
        </w:tc>
        <w:tc>
          <w:tcPr>
            <w:tcW w:w="1555" w:type="dxa"/>
            <w:vAlign w:val="center"/>
          </w:tcPr>
          <w:p w:rsidR="00170EC9" w:rsidRPr="00BA0068" w:rsidRDefault="00170EC9" w:rsidP="005D7DEA">
            <w:pPr>
              <w:spacing w:after="0" w:line="240" w:lineRule="auto"/>
              <w:jc w:val="center"/>
              <w:rPr>
                <w:b/>
                <w:sz w:val="16"/>
                <w:lang w:val="en-GB"/>
              </w:rPr>
            </w:pPr>
            <w:r w:rsidRPr="00BA0068">
              <w:rPr>
                <w:b/>
                <w:sz w:val="16"/>
                <w:lang w:val="en-GB"/>
              </w:rPr>
              <w:t>Response</w:t>
            </w:r>
          </w:p>
        </w:tc>
        <w:tc>
          <w:tcPr>
            <w:tcW w:w="1556" w:type="dxa"/>
            <w:vAlign w:val="center"/>
          </w:tcPr>
          <w:p w:rsidR="00170EC9" w:rsidRPr="00BA0068" w:rsidRDefault="00170EC9" w:rsidP="005D7DEA">
            <w:pPr>
              <w:spacing w:after="0" w:line="240" w:lineRule="auto"/>
              <w:jc w:val="center"/>
              <w:rPr>
                <w:b/>
                <w:sz w:val="16"/>
                <w:lang w:val="en-GB"/>
              </w:rPr>
            </w:pPr>
            <w:r w:rsidRPr="00BA0068">
              <w:rPr>
                <w:b/>
                <w:sz w:val="16"/>
                <w:lang w:val="en-GB"/>
              </w:rPr>
              <w:t>Linearity</w:t>
            </w:r>
          </w:p>
        </w:tc>
        <w:tc>
          <w:tcPr>
            <w:tcW w:w="1555" w:type="dxa"/>
            <w:vAlign w:val="center"/>
          </w:tcPr>
          <w:p w:rsidR="00170EC9" w:rsidRPr="00BA0068" w:rsidRDefault="00170EC9" w:rsidP="005D7DEA">
            <w:pPr>
              <w:spacing w:after="0" w:line="240" w:lineRule="auto"/>
              <w:jc w:val="center"/>
              <w:rPr>
                <w:b/>
                <w:sz w:val="16"/>
                <w:lang w:val="en-GB"/>
              </w:rPr>
            </w:pPr>
            <w:r w:rsidRPr="00BA0068">
              <w:rPr>
                <w:b/>
                <w:sz w:val="16"/>
                <w:lang w:val="en-GB"/>
              </w:rPr>
              <w:t>Stability</w:t>
            </w:r>
          </w:p>
        </w:tc>
        <w:tc>
          <w:tcPr>
            <w:tcW w:w="1556" w:type="dxa"/>
            <w:vAlign w:val="center"/>
          </w:tcPr>
          <w:p w:rsidR="00170EC9" w:rsidRPr="00BA0068" w:rsidRDefault="00170EC9" w:rsidP="005D7DEA">
            <w:pPr>
              <w:spacing w:after="0" w:line="240" w:lineRule="auto"/>
              <w:jc w:val="center"/>
              <w:rPr>
                <w:b/>
                <w:sz w:val="16"/>
                <w:lang w:val="en-GB"/>
              </w:rPr>
            </w:pPr>
            <w:r w:rsidRPr="00BA0068">
              <w:rPr>
                <w:b/>
                <w:sz w:val="16"/>
                <w:lang w:val="en-GB"/>
              </w:rPr>
              <w:t>Calibration</w:t>
            </w:r>
          </w:p>
        </w:tc>
        <w:tc>
          <w:tcPr>
            <w:tcW w:w="1556" w:type="dxa"/>
            <w:vAlign w:val="center"/>
          </w:tcPr>
          <w:p w:rsidR="00170EC9" w:rsidRPr="00BA0068" w:rsidRDefault="00170EC9" w:rsidP="002C63D2">
            <w:pPr>
              <w:spacing w:after="0" w:line="240" w:lineRule="auto"/>
              <w:ind w:right="34"/>
              <w:jc w:val="center"/>
              <w:rPr>
                <w:b/>
                <w:sz w:val="16"/>
                <w:lang w:val="en-GB"/>
              </w:rPr>
            </w:pPr>
            <w:r w:rsidRPr="00BA0068">
              <w:rPr>
                <w:b/>
                <w:sz w:val="16"/>
                <w:lang w:val="en-GB"/>
              </w:rPr>
              <w:t>Cost</w:t>
            </w:r>
          </w:p>
        </w:tc>
      </w:tr>
      <w:tr w:rsidR="00170EC9" w:rsidRPr="00AE3E16" w:rsidTr="00CB18C3">
        <w:trPr>
          <w:trHeight w:val="875"/>
        </w:trPr>
        <w:tc>
          <w:tcPr>
            <w:tcW w:w="1555" w:type="dxa"/>
            <w:vAlign w:val="center"/>
          </w:tcPr>
          <w:p w:rsidR="00170EC9" w:rsidRPr="00170EC9" w:rsidRDefault="00170EC9" w:rsidP="002C63D2">
            <w:pPr>
              <w:spacing w:after="0" w:line="240" w:lineRule="auto"/>
              <w:ind w:right="63"/>
              <w:jc w:val="center"/>
              <w:rPr>
                <w:sz w:val="16"/>
                <w:shd w:val="clear" w:color="auto" w:fill="FFFFFF"/>
                <w:lang w:val="en-GB"/>
              </w:rPr>
            </w:pPr>
            <w:r w:rsidRPr="00C57A89">
              <w:rPr>
                <w:sz w:val="16"/>
                <w:shd w:val="clear" w:color="auto" w:fill="FFFFFF"/>
                <w:lang w:val="en-GB"/>
              </w:rPr>
              <w:t xml:space="preserve">mechanical wind systems </w:t>
            </w:r>
            <w:r>
              <w:rPr>
                <w:sz w:val="16"/>
                <w:shd w:val="clear" w:color="auto" w:fill="FFFFFF"/>
                <w:lang w:val="en-GB"/>
              </w:rPr>
              <w:br/>
            </w:r>
            <w:r w:rsidRPr="00C57A89">
              <w:rPr>
                <w:sz w:val="16"/>
                <w:shd w:val="clear" w:color="auto" w:fill="FFFFFF"/>
                <w:lang w:val="en-GB"/>
              </w:rPr>
              <w:t xml:space="preserve">(cup </w:t>
            </w:r>
            <w:r w:rsidRPr="00170EC9">
              <w:rPr>
                <w:sz w:val="16"/>
                <w:shd w:val="clear" w:color="auto" w:fill="FFFFFF"/>
                <w:lang w:val="en-GB"/>
              </w:rPr>
              <w:t>and</w:t>
            </w:r>
            <w:r w:rsidRPr="00C57A89">
              <w:rPr>
                <w:sz w:val="16"/>
                <w:shd w:val="clear" w:color="auto" w:fill="FFFFFF"/>
                <w:lang w:val="en-GB"/>
              </w:rPr>
              <w:t xml:space="preserve"> vane sensors)</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M /AWS</w:t>
            </w:r>
          </w:p>
        </w:tc>
        <w:tc>
          <w:tcPr>
            <w:tcW w:w="1555"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0-75 m</w:t>
            </w:r>
            <w:r w:rsidR="00622979">
              <w:rPr>
                <w:sz w:val="16"/>
                <w:shd w:val="clear" w:color="auto" w:fill="FFFFFF"/>
                <w:lang w:val="en-GB"/>
              </w:rPr>
              <w:t>/</w:t>
            </w:r>
            <w:r w:rsidRPr="00170EC9">
              <w:rPr>
                <w:sz w:val="16"/>
                <w:shd w:val="clear" w:color="auto" w:fill="FFFFFF"/>
                <w:lang w:val="en-GB"/>
              </w:rPr>
              <w:t>s</w:t>
            </w:r>
          </w:p>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0-360°</w:t>
            </w:r>
          </w:p>
        </w:tc>
        <w:tc>
          <w:tcPr>
            <w:tcW w:w="1556" w:type="dxa"/>
            <w:vAlign w:val="center"/>
          </w:tcPr>
          <w:p w:rsidR="00170EC9" w:rsidRDefault="00170EC9" w:rsidP="00CB18C3">
            <w:pPr>
              <w:spacing w:after="0" w:line="240" w:lineRule="auto"/>
              <w:ind w:right="-98"/>
              <w:jc w:val="center"/>
              <w:rPr>
                <w:sz w:val="16"/>
                <w:shd w:val="clear" w:color="auto" w:fill="FFFFFF"/>
                <w:lang w:val="en-GB"/>
              </w:rPr>
            </w:pPr>
            <w:r w:rsidRPr="00170EC9">
              <w:rPr>
                <w:sz w:val="16"/>
                <w:shd w:val="clear" w:color="auto" w:fill="FFFFFF"/>
                <w:lang w:val="en-GB"/>
              </w:rPr>
              <w:t>±0.2</w:t>
            </w:r>
            <w:r w:rsidR="008C72B0">
              <w:rPr>
                <w:sz w:val="16"/>
                <w:shd w:val="clear" w:color="auto" w:fill="FFFFFF"/>
                <w:lang w:val="en-GB"/>
              </w:rPr>
              <w:t>m/s to 1m/s</w:t>
            </w:r>
          </w:p>
          <w:p w:rsidR="009710D5" w:rsidRDefault="00CB18C3">
            <w:pPr>
              <w:spacing w:after="0" w:line="240" w:lineRule="auto"/>
              <w:ind w:right="-98"/>
              <w:rPr>
                <w:sz w:val="16"/>
                <w:shd w:val="clear" w:color="auto" w:fill="FFFFFF"/>
                <w:lang w:val="en-GB"/>
              </w:rPr>
            </w:pPr>
            <w:r>
              <w:rPr>
                <w:sz w:val="16"/>
                <w:shd w:val="clear" w:color="auto" w:fill="FFFFFF"/>
                <w:lang w:val="en-GB"/>
              </w:rPr>
              <w:t>±3°</w:t>
            </w:r>
          </w:p>
        </w:tc>
        <w:tc>
          <w:tcPr>
            <w:tcW w:w="1555"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Low response to sudden wind changes</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Linear</w:t>
            </w:r>
          </w:p>
        </w:tc>
        <w:tc>
          <w:tcPr>
            <w:tcW w:w="1555"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Good</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Easy to calibrate</w:t>
            </w:r>
          </w:p>
        </w:tc>
        <w:tc>
          <w:tcPr>
            <w:tcW w:w="1556" w:type="dxa"/>
            <w:vAlign w:val="center"/>
          </w:tcPr>
          <w:p w:rsidR="00170EC9" w:rsidRPr="00170EC9" w:rsidRDefault="00170EC9" w:rsidP="002C63D2">
            <w:pPr>
              <w:spacing w:after="0" w:line="240" w:lineRule="auto"/>
              <w:ind w:right="34"/>
              <w:jc w:val="center"/>
              <w:rPr>
                <w:sz w:val="16"/>
                <w:shd w:val="clear" w:color="auto" w:fill="FFFFFF"/>
                <w:lang w:val="en-GB"/>
              </w:rPr>
            </w:pPr>
            <w:r w:rsidRPr="00170EC9">
              <w:rPr>
                <w:sz w:val="16"/>
                <w:shd w:val="clear" w:color="auto" w:fill="FFFFFF"/>
                <w:lang w:val="en-GB"/>
              </w:rPr>
              <w:t>Medium to high cost</w:t>
            </w:r>
          </w:p>
        </w:tc>
      </w:tr>
      <w:tr w:rsidR="00170EC9" w:rsidRPr="00AE3E16" w:rsidTr="00170EC9">
        <w:trPr>
          <w:trHeight w:val="702"/>
        </w:trPr>
        <w:tc>
          <w:tcPr>
            <w:tcW w:w="1555" w:type="dxa"/>
            <w:vAlign w:val="center"/>
          </w:tcPr>
          <w:p w:rsidR="00170EC9" w:rsidRPr="00170EC9" w:rsidRDefault="00170EC9" w:rsidP="002C63D2">
            <w:pPr>
              <w:spacing w:after="0" w:line="240" w:lineRule="auto"/>
              <w:ind w:right="63"/>
              <w:jc w:val="center"/>
              <w:rPr>
                <w:sz w:val="16"/>
                <w:shd w:val="clear" w:color="auto" w:fill="FFFFFF"/>
                <w:lang w:val="en-GB"/>
              </w:rPr>
            </w:pPr>
            <w:r w:rsidRPr="00170EC9">
              <w:rPr>
                <w:sz w:val="16"/>
                <w:shd w:val="clear" w:color="auto" w:fill="FFFFFF"/>
                <w:lang w:val="en-GB"/>
              </w:rPr>
              <w:t>Ultrasonic sensors</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AWS</w:t>
            </w:r>
          </w:p>
        </w:tc>
        <w:tc>
          <w:tcPr>
            <w:tcW w:w="1555"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0-</w:t>
            </w:r>
            <w:r w:rsidR="00933DB0">
              <w:rPr>
                <w:sz w:val="16"/>
                <w:shd w:val="clear" w:color="auto" w:fill="FFFFFF"/>
                <w:lang w:val="en-GB"/>
              </w:rPr>
              <w:t>75</w:t>
            </w:r>
            <w:r w:rsidRPr="00170EC9">
              <w:rPr>
                <w:sz w:val="16"/>
                <w:shd w:val="clear" w:color="auto" w:fill="FFFFFF"/>
                <w:lang w:val="en-GB"/>
              </w:rPr>
              <w:t xml:space="preserve"> m</w:t>
            </w:r>
            <w:r w:rsidR="00622979">
              <w:rPr>
                <w:sz w:val="16"/>
                <w:shd w:val="clear" w:color="auto" w:fill="FFFFFF"/>
                <w:lang w:val="en-GB"/>
              </w:rPr>
              <w:t>/</w:t>
            </w:r>
            <w:r w:rsidRPr="00170EC9">
              <w:rPr>
                <w:sz w:val="16"/>
                <w:shd w:val="clear" w:color="auto" w:fill="FFFFFF"/>
                <w:lang w:val="en-GB"/>
              </w:rPr>
              <w:t>s</w:t>
            </w:r>
          </w:p>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0-360°</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±2%</w:t>
            </w:r>
          </w:p>
        </w:tc>
        <w:tc>
          <w:tcPr>
            <w:tcW w:w="1555"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&lt;50 ms</w:t>
            </w:r>
          </w:p>
        </w:tc>
        <w:tc>
          <w:tcPr>
            <w:tcW w:w="1556" w:type="dxa"/>
            <w:vAlign w:val="center"/>
          </w:tcPr>
          <w:p w:rsidR="00170EC9" w:rsidRPr="00C57A8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Linear</w:t>
            </w:r>
          </w:p>
        </w:tc>
        <w:tc>
          <w:tcPr>
            <w:tcW w:w="1555"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Good</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wind tunnel</w:t>
            </w:r>
          </w:p>
        </w:tc>
        <w:tc>
          <w:tcPr>
            <w:tcW w:w="1556" w:type="dxa"/>
            <w:vAlign w:val="center"/>
          </w:tcPr>
          <w:p w:rsidR="00170EC9" w:rsidRPr="00170EC9" w:rsidRDefault="00170EC9" w:rsidP="002C63D2">
            <w:pPr>
              <w:spacing w:after="0" w:line="240" w:lineRule="auto"/>
              <w:ind w:right="34"/>
              <w:jc w:val="center"/>
              <w:rPr>
                <w:sz w:val="16"/>
                <w:shd w:val="clear" w:color="auto" w:fill="FFFFFF"/>
                <w:lang w:val="en-GB"/>
              </w:rPr>
            </w:pPr>
            <w:r w:rsidRPr="00170EC9">
              <w:rPr>
                <w:sz w:val="16"/>
                <w:shd w:val="clear" w:color="auto" w:fill="FFFFFF"/>
                <w:lang w:val="en-GB"/>
              </w:rPr>
              <w:t>Medium to high cost</w:t>
            </w:r>
          </w:p>
        </w:tc>
      </w:tr>
      <w:tr w:rsidR="00170EC9" w:rsidRPr="00AE3E16" w:rsidTr="00170EC9">
        <w:trPr>
          <w:trHeight w:val="696"/>
        </w:trPr>
        <w:tc>
          <w:tcPr>
            <w:tcW w:w="1555" w:type="dxa"/>
            <w:vAlign w:val="center"/>
          </w:tcPr>
          <w:p w:rsidR="00170EC9" w:rsidRPr="00170EC9" w:rsidRDefault="00170EC9" w:rsidP="002C63D2">
            <w:pPr>
              <w:spacing w:after="0" w:line="240" w:lineRule="auto"/>
              <w:ind w:right="63"/>
              <w:jc w:val="center"/>
              <w:rPr>
                <w:sz w:val="16"/>
                <w:shd w:val="clear" w:color="auto" w:fill="FFFFFF"/>
                <w:lang w:val="en-GB"/>
              </w:rPr>
            </w:pPr>
            <w:r w:rsidRPr="00170EC9">
              <w:rPr>
                <w:sz w:val="16"/>
                <w:shd w:val="clear" w:color="auto" w:fill="FFFFFF"/>
                <w:lang w:val="en-GB"/>
              </w:rPr>
              <w:t>Acoustic resonance wind sensors</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AWS</w:t>
            </w:r>
          </w:p>
        </w:tc>
        <w:tc>
          <w:tcPr>
            <w:tcW w:w="1555"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0-75 m</w:t>
            </w:r>
            <w:r w:rsidR="00622979">
              <w:rPr>
                <w:sz w:val="16"/>
                <w:shd w:val="clear" w:color="auto" w:fill="FFFFFF"/>
                <w:lang w:val="en-GB"/>
              </w:rPr>
              <w:t>/</w:t>
            </w:r>
            <w:r w:rsidRPr="00170EC9">
              <w:rPr>
                <w:sz w:val="16"/>
                <w:shd w:val="clear" w:color="auto" w:fill="FFFFFF"/>
                <w:lang w:val="en-GB"/>
              </w:rPr>
              <w:t>s</w:t>
            </w:r>
          </w:p>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0-360°</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w:t>
            </w:r>
            <w:r w:rsidR="00933DB0">
              <w:rPr>
                <w:sz w:val="16"/>
                <w:shd w:val="clear" w:color="auto" w:fill="FFFFFF"/>
                <w:lang w:val="en-GB"/>
              </w:rPr>
              <w:t>4</w:t>
            </w:r>
            <w:r w:rsidRPr="00170EC9">
              <w:rPr>
                <w:sz w:val="16"/>
                <w:shd w:val="clear" w:color="auto" w:fill="FFFFFF"/>
                <w:lang w:val="en-GB"/>
              </w:rPr>
              <w:t>%</w:t>
            </w:r>
          </w:p>
        </w:tc>
        <w:tc>
          <w:tcPr>
            <w:tcW w:w="1555"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&lt;50 ms</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Linear</w:t>
            </w:r>
          </w:p>
        </w:tc>
        <w:tc>
          <w:tcPr>
            <w:tcW w:w="1555"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Good</w:t>
            </w:r>
          </w:p>
        </w:tc>
        <w:tc>
          <w:tcPr>
            <w:tcW w:w="1556" w:type="dxa"/>
            <w:vAlign w:val="center"/>
          </w:tcPr>
          <w:p w:rsidR="00170EC9" w:rsidRPr="00170EC9" w:rsidRDefault="00170EC9" w:rsidP="00170EC9">
            <w:pPr>
              <w:spacing w:after="0" w:line="240" w:lineRule="auto"/>
              <w:ind w:right="-98"/>
              <w:jc w:val="center"/>
              <w:rPr>
                <w:sz w:val="16"/>
                <w:shd w:val="clear" w:color="auto" w:fill="FFFFFF"/>
                <w:lang w:val="en-GB"/>
              </w:rPr>
            </w:pPr>
            <w:r w:rsidRPr="00170EC9">
              <w:rPr>
                <w:sz w:val="16"/>
                <w:shd w:val="clear" w:color="auto" w:fill="FFFFFF"/>
                <w:lang w:val="en-GB"/>
              </w:rPr>
              <w:t>wind tunnel</w:t>
            </w:r>
          </w:p>
        </w:tc>
        <w:tc>
          <w:tcPr>
            <w:tcW w:w="1556" w:type="dxa"/>
            <w:vAlign w:val="center"/>
          </w:tcPr>
          <w:p w:rsidR="00170EC9" w:rsidRPr="00170EC9" w:rsidRDefault="00170EC9" w:rsidP="002C63D2">
            <w:pPr>
              <w:spacing w:after="0" w:line="240" w:lineRule="auto"/>
              <w:ind w:right="34"/>
              <w:jc w:val="center"/>
              <w:rPr>
                <w:sz w:val="16"/>
                <w:shd w:val="clear" w:color="auto" w:fill="FFFFFF"/>
                <w:lang w:val="en-GB"/>
              </w:rPr>
            </w:pPr>
            <w:r w:rsidRPr="00170EC9">
              <w:rPr>
                <w:sz w:val="16"/>
                <w:shd w:val="clear" w:color="auto" w:fill="FFFFFF"/>
                <w:lang w:val="en-GB"/>
              </w:rPr>
              <w:t>Medium to high cost</w:t>
            </w:r>
          </w:p>
        </w:tc>
      </w:tr>
    </w:tbl>
    <w:p w:rsidR="00522D33" w:rsidRPr="00AE3E16" w:rsidRDefault="00522D33" w:rsidP="00522D33">
      <w:pPr>
        <w:pStyle w:val="Heading4"/>
        <w:rPr>
          <w:lang w:val="en-GB"/>
        </w:rPr>
        <w:sectPr w:rsidR="00522D33" w:rsidRPr="00AE3E16" w:rsidSect="00064D8A">
          <w:pgSz w:w="16839" w:h="11907" w:orient="landscape" w:code="9"/>
          <w:pgMar w:top="1417" w:right="1417" w:bottom="1134" w:left="1417" w:header="720" w:footer="720" w:gutter="0"/>
          <w:cols w:space="720"/>
          <w:docGrid w:linePitch="360"/>
        </w:sectPr>
      </w:pPr>
    </w:p>
    <w:p w:rsidR="00357F10" w:rsidRPr="00AE3E16" w:rsidRDefault="008C72B0" w:rsidP="00064D8A">
      <w:pPr>
        <w:pStyle w:val="Heading4"/>
        <w:rPr>
          <w:lang w:val="en-GB"/>
        </w:rPr>
      </w:pPr>
      <w:r>
        <w:rPr>
          <w:lang w:val="en-GB"/>
        </w:rPr>
        <w:lastRenderedPageBreak/>
        <w:t>Selecting appropriate</w:t>
      </w:r>
      <w:r w:rsidR="00357F10" w:rsidRPr="00AE3E16">
        <w:rPr>
          <w:lang w:val="en-GB"/>
        </w:rPr>
        <w:t xml:space="preserve"> </w:t>
      </w:r>
      <w:r>
        <w:rPr>
          <w:lang w:val="en-GB"/>
        </w:rPr>
        <w:t>anemometer</w:t>
      </w:r>
    </w:p>
    <w:p w:rsidR="008A1A4C" w:rsidRPr="00AE3E16" w:rsidRDefault="00CB7F9A" w:rsidP="00522D33">
      <w:pPr>
        <w:rPr>
          <w:lang w:val="en-GB"/>
        </w:rPr>
      </w:pPr>
      <w:r>
        <w:rPr>
          <w:lang w:val="en-GB"/>
        </w:rPr>
        <w:t>U</w:t>
      </w:r>
      <w:r w:rsidR="008A1A4C" w:rsidRPr="00AE3E16">
        <w:rPr>
          <w:lang w:val="en-GB"/>
        </w:rPr>
        <w:t xml:space="preserve">ltrasonic wind systems </w:t>
      </w:r>
      <w:r w:rsidR="00DD7BFA">
        <w:rPr>
          <w:lang w:val="en-GB"/>
        </w:rPr>
        <w:t xml:space="preserve">(including resonance type) </w:t>
      </w:r>
      <w:r w:rsidR="00542E98">
        <w:rPr>
          <w:lang w:val="en-GB"/>
        </w:rPr>
        <w:t>present majority of marke</w:t>
      </w:r>
      <w:r w:rsidR="00985D5A">
        <w:rPr>
          <w:lang w:val="en-GB"/>
        </w:rPr>
        <w:t>t</w:t>
      </w:r>
      <w:r w:rsidR="00542E98">
        <w:rPr>
          <w:lang w:val="en-GB"/>
        </w:rPr>
        <w:t xml:space="preserve"> </w:t>
      </w:r>
      <w:r w:rsidR="00985D5A">
        <w:rPr>
          <w:lang w:val="en-GB"/>
        </w:rPr>
        <w:t>shares</w:t>
      </w:r>
      <w:r w:rsidR="008A1A4C" w:rsidRPr="00AE3E16">
        <w:rPr>
          <w:lang w:val="en-GB"/>
        </w:rPr>
        <w:t xml:space="preserve"> initially held by mechanic </w:t>
      </w:r>
      <w:r w:rsidR="00542E98">
        <w:rPr>
          <w:lang w:val="en-GB"/>
        </w:rPr>
        <w:t>cup and vane anemometers</w:t>
      </w:r>
      <w:r w:rsidR="00DD7BFA">
        <w:rPr>
          <w:lang w:val="en-GB"/>
        </w:rPr>
        <w:t xml:space="preserve"> </w:t>
      </w:r>
      <w:r w:rsidR="006325F4">
        <w:rPr>
          <w:lang w:val="en-GB"/>
        </w:rPr>
        <w:t xml:space="preserve">All anemometer types require </w:t>
      </w:r>
      <w:r w:rsidR="00CB18C3">
        <w:rPr>
          <w:lang w:val="en-GB"/>
        </w:rPr>
        <w:t>built-in</w:t>
      </w:r>
      <w:r w:rsidR="006325F4">
        <w:rPr>
          <w:lang w:val="en-GB"/>
        </w:rPr>
        <w:t xml:space="preserve"> heating systems when used in cold environment to prevent freezing. Anemometer heating systems significantly increase power consumption. </w:t>
      </w:r>
    </w:p>
    <w:p w:rsidR="008A1A4C" w:rsidRPr="00AE3E16" w:rsidRDefault="008A1A4C" w:rsidP="00522D33">
      <w:pPr>
        <w:rPr>
          <w:lang w:val="en-GB"/>
        </w:rPr>
      </w:pPr>
      <w:r w:rsidRPr="00AE3E16">
        <w:rPr>
          <w:lang w:val="en-GB"/>
        </w:rPr>
        <w:t xml:space="preserve">By comparing the advantages and disadvantages of each of the technologies for wind measurement, it </w:t>
      </w:r>
      <w:r w:rsidR="00CB7F9A">
        <w:rPr>
          <w:lang w:val="en-GB"/>
        </w:rPr>
        <w:t>can be</w:t>
      </w:r>
      <w:r w:rsidRPr="00AE3E16">
        <w:rPr>
          <w:lang w:val="en-GB"/>
        </w:rPr>
        <w:t xml:space="preserve"> found that ultrasonic systems are more suitable in standard environments where maintenance </w:t>
      </w:r>
      <w:r w:rsidR="00CB7F9A">
        <w:rPr>
          <w:lang w:val="en-GB"/>
        </w:rPr>
        <w:t>is</w:t>
      </w:r>
      <w:r w:rsidRPr="00AE3E16">
        <w:rPr>
          <w:lang w:val="en-GB"/>
        </w:rPr>
        <w:t xml:space="preserve"> minimized.</w:t>
      </w:r>
    </w:p>
    <w:p w:rsidR="008A1A4C" w:rsidRPr="00AE3E16" w:rsidRDefault="008A1A4C" w:rsidP="00522D33">
      <w:pPr>
        <w:rPr>
          <w:lang w:val="en-GB"/>
        </w:rPr>
      </w:pPr>
      <w:r w:rsidRPr="00AE3E16">
        <w:rPr>
          <w:lang w:val="en-GB"/>
        </w:rPr>
        <w:t>The use of acoustic resonance sensors is useful in extreme environments and in mobile applications where the robustness and small size of the sensor are highly appreciated and also when there is no maintenance operator capable of supervising the measurement of wind.</w:t>
      </w:r>
    </w:p>
    <w:p w:rsidR="00357F10" w:rsidRPr="00AE3E16" w:rsidRDefault="008A1A4C" w:rsidP="00522D33">
      <w:pPr>
        <w:rPr>
          <w:lang w:val="en-GB"/>
        </w:rPr>
      </w:pPr>
      <w:r w:rsidRPr="00AE3E16">
        <w:rPr>
          <w:lang w:val="en-GB"/>
        </w:rPr>
        <w:t xml:space="preserve">Conventional </w:t>
      </w:r>
      <w:r w:rsidR="00542E98">
        <w:rPr>
          <w:lang w:val="en-GB"/>
        </w:rPr>
        <w:t xml:space="preserve">cup </w:t>
      </w:r>
      <w:r w:rsidRPr="00AE3E16">
        <w:rPr>
          <w:lang w:val="en-GB"/>
        </w:rPr>
        <w:t xml:space="preserve">anemometer and wind vane systems are most useful if the installation site is not experiencing wind gusts and when maintenance and calibration operators are available </w:t>
      </w:r>
      <w:r w:rsidR="00542E98">
        <w:rPr>
          <w:lang w:val="en-GB"/>
        </w:rPr>
        <w:t>for</w:t>
      </w:r>
      <w:r w:rsidR="00542E98" w:rsidRPr="00AE3E16">
        <w:rPr>
          <w:lang w:val="en-GB"/>
        </w:rPr>
        <w:t xml:space="preserve"> </w:t>
      </w:r>
      <w:r w:rsidRPr="00AE3E16">
        <w:rPr>
          <w:lang w:val="en-GB"/>
        </w:rPr>
        <w:t>supervis</w:t>
      </w:r>
      <w:r w:rsidR="00542E98">
        <w:rPr>
          <w:lang w:val="en-GB"/>
        </w:rPr>
        <w:t>ion</w:t>
      </w:r>
      <w:r w:rsidRPr="00AE3E16">
        <w:rPr>
          <w:lang w:val="en-GB"/>
        </w:rPr>
        <w:t xml:space="preserve">. </w:t>
      </w:r>
    </w:p>
    <w:p w:rsidR="00CC5F43" w:rsidRPr="00AE3E16" w:rsidRDefault="00CC5F43" w:rsidP="00064D8A">
      <w:pPr>
        <w:pStyle w:val="Heading3"/>
        <w:rPr>
          <w:lang w:val="en-GB"/>
        </w:rPr>
      </w:pPr>
      <w:bookmarkStart w:id="24" w:name="_Toc491875091"/>
      <w:bookmarkStart w:id="25" w:name="_Toc491875220"/>
      <w:bookmarkStart w:id="26" w:name="_Toc491875092"/>
      <w:bookmarkStart w:id="27" w:name="_Toc491875221"/>
      <w:bookmarkStart w:id="28" w:name="_Toc491875094"/>
      <w:bookmarkStart w:id="29" w:name="_Toc491875223"/>
      <w:bookmarkStart w:id="30" w:name="_Toc491875096"/>
      <w:bookmarkStart w:id="31" w:name="_Toc491875225"/>
      <w:bookmarkStart w:id="32" w:name="_Toc491875097"/>
      <w:bookmarkStart w:id="33" w:name="_Toc491875226"/>
      <w:bookmarkStart w:id="34" w:name="_Toc491875100"/>
      <w:bookmarkStart w:id="35" w:name="_Toc491875229"/>
      <w:bookmarkStart w:id="36" w:name="_Toc491875101"/>
      <w:bookmarkStart w:id="37" w:name="_Toc491875230"/>
      <w:bookmarkStart w:id="38" w:name="_Toc491875102"/>
      <w:bookmarkStart w:id="39" w:name="_Toc491875231"/>
      <w:bookmarkStart w:id="40" w:name="_Toc491875103"/>
      <w:bookmarkStart w:id="41" w:name="_Toc491875232"/>
      <w:bookmarkStart w:id="42" w:name="_Toc491875104"/>
      <w:bookmarkStart w:id="43" w:name="_Toc491875233"/>
      <w:bookmarkStart w:id="44" w:name="_Toc491875105"/>
      <w:bookmarkStart w:id="45" w:name="_Toc491875234"/>
      <w:bookmarkStart w:id="46" w:name="_Toc491875106"/>
      <w:bookmarkStart w:id="47" w:name="_Toc491875235"/>
      <w:bookmarkStart w:id="48" w:name="_Toc491875107"/>
      <w:bookmarkStart w:id="49" w:name="_Toc491875236"/>
      <w:bookmarkStart w:id="50" w:name="_Toc491875108"/>
      <w:bookmarkStart w:id="51" w:name="_Toc491875237"/>
      <w:bookmarkStart w:id="52" w:name="_Toc491875109"/>
      <w:bookmarkStart w:id="53" w:name="_Toc491875238"/>
      <w:bookmarkStart w:id="54" w:name="_Toc491875112"/>
      <w:bookmarkStart w:id="55" w:name="_Toc491875241"/>
      <w:bookmarkStart w:id="56" w:name="_Toc491875113"/>
      <w:bookmarkStart w:id="57" w:name="_Toc491875242"/>
      <w:bookmarkStart w:id="58" w:name="_Toc491875114"/>
      <w:bookmarkStart w:id="59" w:name="_Toc491875243"/>
      <w:bookmarkStart w:id="60" w:name="_Toc491875115"/>
      <w:bookmarkStart w:id="61" w:name="_Toc491875244"/>
      <w:bookmarkStart w:id="62" w:name="_Toc491875116"/>
      <w:bookmarkStart w:id="63" w:name="_Toc491875245"/>
      <w:bookmarkStart w:id="64" w:name="_Toc491875119"/>
      <w:bookmarkStart w:id="65" w:name="_Toc491875248"/>
      <w:bookmarkStart w:id="66" w:name="_Toc491875120"/>
      <w:bookmarkStart w:id="67" w:name="_Toc491875249"/>
      <w:bookmarkStart w:id="68" w:name="_Toc491875121"/>
      <w:bookmarkStart w:id="69" w:name="_Toc491875250"/>
      <w:bookmarkStart w:id="70" w:name="_Toc491875122"/>
      <w:bookmarkStart w:id="71" w:name="_Toc491875251"/>
      <w:bookmarkStart w:id="72" w:name="_Toc491875123"/>
      <w:bookmarkStart w:id="73" w:name="_Toc491875252"/>
      <w:bookmarkStart w:id="74" w:name="_Toc491875124"/>
      <w:bookmarkStart w:id="75" w:name="_Toc491875253"/>
      <w:bookmarkStart w:id="76" w:name="_Toc491875125"/>
      <w:bookmarkStart w:id="77" w:name="_Toc491875254"/>
      <w:bookmarkStart w:id="78" w:name="_Toc491875126"/>
      <w:bookmarkStart w:id="79" w:name="_Toc491875255"/>
      <w:bookmarkStart w:id="80" w:name="_Toc491875127"/>
      <w:bookmarkStart w:id="81" w:name="_Toc491875256"/>
      <w:bookmarkStart w:id="82" w:name="_Toc491875128"/>
      <w:bookmarkStart w:id="83" w:name="_Toc491875257"/>
      <w:bookmarkStart w:id="84" w:name="_Toc491875129"/>
      <w:bookmarkStart w:id="85" w:name="_Toc491875258"/>
      <w:bookmarkStart w:id="86" w:name="_Toc491875130"/>
      <w:bookmarkStart w:id="87" w:name="_Toc491875259"/>
      <w:bookmarkStart w:id="88" w:name="_Toc491875131"/>
      <w:bookmarkStart w:id="89" w:name="_Toc491875260"/>
      <w:bookmarkStart w:id="90" w:name="_Toc491875135"/>
      <w:bookmarkStart w:id="91" w:name="_Toc491875264"/>
      <w:bookmarkStart w:id="92" w:name="_Toc491875179"/>
      <w:bookmarkStart w:id="93" w:name="_Toc491875308"/>
      <w:bookmarkStart w:id="94" w:name="_Toc491875180"/>
      <w:bookmarkStart w:id="95" w:name="_Toc491875309"/>
      <w:bookmarkStart w:id="96" w:name="_Toc491875181"/>
      <w:bookmarkStart w:id="97" w:name="_Toc491875310"/>
      <w:bookmarkStart w:id="98" w:name="_Toc491875184"/>
      <w:bookmarkStart w:id="99" w:name="_Toc491875313"/>
      <w:bookmarkStart w:id="100" w:name="_Toc491875185"/>
      <w:bookmarkStart w:id="101" w:name="_Toc491875314"/>
      <w:bookmarkStart w:id="102" w:name="_Toc49403642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AE3E16">
        <w:rPr>
          <w:lang w:val="en-GB"/>
        </w:rPr>
        <w:t>Precipitation</w:t>
      </w:r>
      <w:bookmarkEnd w:id="102"/>
    </w:p>
    <w:p w:rsidR="00CC5F43" w:rsidRPr="00AE3E16" w:rsidRDefault="00CC5F43" w:rsidP="008D6F6D">
      <w:pPr>
        <w:rPr>
          <w:lang w:val="en-GB"/>
        </w:rPr>
      </w:pPr>
      <w:r w:rsidRPr="00AE3E16">
        <w:rPr>
          <w:lang w:val="en-GB"/>
        </w:rPr>
        <w:t xml:space="preserve">The resolution, sensitivity, and surface collection have to be determined ensuring a good quality of measurement. Special attention must be paid to the support rod, which must ensure stability and </w:t>
      </w:r>
      <w:r w:rsidR="00AD3BF2">
        <w:rPr>
          <w:lang w:val="en-GB"/>
        </w:rPr>
        <w:t xml:space="preserve">to </w:t>
      </w:r>
      <w:r w:rsidRPr="00AE3E16">
        <w:rPr>
          <w:lang w:val="en-GB"/>
        </w:rPr>
        <w:t>avoid vibrations which usually cause large measurement errors when a strong wind is observed on the site.</w:t>
      </w:r>
      <w:r w:rsidR="00187A5B">
        <w:rPr>
          <w:lang w:val="en-GB"/>
        </w:rPr>
        <w:t xml:space="preserve"> General WMO recommendations on precipitation measurement can be found in the CIMO Guide, Part I, Chapter 6.  </w:t>
      </w:r>
    </w:p>
    <w:p w:rsidR="005F7795" w:rsidRPr="00AE3E16" w:rsidRDefault="005F7795" w:rsidP="008D6F6D">
      <w:pPr>
        <w:pStyle w:val="Heading4"/>
        <w:rPr>
          <w:lang w:val="en-GB"/>
        </w:rPr>
      </w:pPr>
      <w:r w:rsidRPr="00AE3E16">
        <w:rPr>
          <w:lang w:val="en-GB"/>
        </w:rPr>
        <w:t>Electric impulsion tipping bucket</w:t>
      </w:r>
    </w:p>
    <w:p w:rsidR="007F704E" w:rsidRDefault="00CC5F43" w:rsidP="00431E30">
      <w:pPr>
        <w:pStyle w:val="enumeration"/>
        <w:numPr>
          <w:ilvl w:val="0"/>
          <w:numId w:val="0"/>
        </w:numPr>
        <w:rPr>
          <w:lang w:val="en-GB"/>
        </w:rPr>
      </w:pPr>
      <w:r w:rsidRPr="00AE3E16">
        <w:rPr>
          <w:lang w:val="en-GB"/>
        </w:rPr>
        <w:t>Tipping buckets mechanic rain gauge recorder using manual paper recorders could easily be replaced by electric impulsion tipping bucket.</w:t>
      </w:r>
    </w:p>
    <w:p w:rsidR="005F7795" w:rsidRPr="00AE3E16" w:rsidRDefault="005F7795" w:rsidP="008D6F6D">
      <w:pPr>
        <w:rPr>
          <w:lang w:val="en-GB"/>
        </w:rPr>
      </w:pPr>
      <w:r w:rsidRPr="00AE3E16">
        <w:rPr>
          <w:lang w:val="en-GB"/>
        </w:rPr>
        <w:t>Advantages</w:t>
      </w:r>
      <w:r w:rsidR="00523169">
        <w:rPr>
          <w:lang w:val="en-GB"/>
        </w:rPr>
        <w:t>:</w:t>
      </w:r>
    </w:p>
    <w:p w:rsidR="005F7795" w:rsidRPr="00AE3E16" w:rsidRDefault="00523169" w:rsidP="008D6F6D">
      <w:pPr>
        <w:pStyle w:val="enumeration"/>
        <w:rPr>
          <w:lang w:val="en-GB"/>
        </w:rPr>
      </w:pPr>
      <w:r>
        <w:rPr>
          <w:lang w:val="en-GB"/>
        </w:rPr>
        <w:t>g</w:t>
      </w:r>
      <w:r w:rsidR="005F7795" w:rsidRPr="00AE3E16">
        <w:rPr>
          <w:lang w:val="en-GB"/>
        </w:rPr>
        <w:t>ood accuracy</w:t>
      </w:r>
      <w:r>
        <w:rPr>
          <w:lang w:val="en-GB"/>
        </w:rPr>
        <w:t>,</w:t>
      </w:r>
    </w:p>
    <w:p w:rsidR="005F7795" w:rsidRPr="00AE3E16" w:rsidRDefault="00523169" w:rsidP="008D6F6D">
      <w:pPr>
        <w:pStyle w:val="enumeration"/>
        <w:rPr>
          <w:lang w:val="en-GB"/>
        </w:rPr>
      </w:pPr>
      <w:r>
        <w:rPr>
          <w:lang w:val="en-GB"/>
        </w:rPr>
        <w:t>s</w:t>
      </w:r>
      <w:r w:rsidR="005F7795" w:rsidRPr="00AE3E16">
        <w:rPr>
          <w:lang w:val="en-GB"/>
        </w:rPr>
        <w:t>imple use, installation and maintenance</w:t>
      </w:r>
      <w:r>
        <w:rPr>
          <w:lang w:val="en-GB"/>
        </w:rPr>
        <w:t>,</w:t>
      </w:r>
    </w:p>
    <w:p w:rsidR="005F7795" w:rsidRPr="00AE3E16" w:rsidRDefault="00523169" w:rsidP="008D6F6D">
      <w:pPr>
        <w:pStyle w:val="enumeration"/>
        <w:rPr>
          <w:lang w:val="en-GB"/>
        </w:rPr>
      </w:pPr>
      <w:r>
        <w:rPr>
          <w:lang w:val="en-GB"/>
        </w:rPr>
        <w:t>l</w:t>
      </w:r>
      <w:r w:rsidR="005F7795" w:rsidRPr="00AE3E16">
        <w:rPr>
          <w:lang w:val="en-GB"/>
        </w:rPr>
        <w:t>ow power</w:t>
      </w:r>
      <w:r>
        <w:rPr>
          <w:lang w:val="en-GB"/>
        </w:rPr>
        <w:t>.</w:t>
      </w:r>
      <w:r w:rsidR="005F7795" w:rsidRPr="00AE3E16">
        <w:rPr>
          <w:lang w:val="en-GB"/>
        </w:rPr>
        <w:t xml:space="preserve"> </w:t>
      </w:r>
    </w:p>
    <w:p w:rsidR="005F7795" w:rsidRPr="00AE3E16" w:rsidRDefault="005F7795" w:rsidP="008D6F6D">
      <w:pPr>
        <w:rPr>
          <w:lang w:val="en-GB"/>
        </w:rPr>
      </w:pPr>
      <w:r w:rsidRPr="00AE3E16">
        <w:rPr>
          <w:lang w:val="en-GB"/>
        </w:rPr>
        <w:t>Disadvantages</w:t>
      </w:r>
    </w:p>
    <w:p w:rsidR="005F7795" w:rsidRDefault="000A7C99" w:rsidP="008D6F6D">
      <w:pPr>
        <w:pStyle w:val="enumeration"/>
        <w:rPr>
          <w:lang w:val="en-GB"/>
        </w:rPr>
      </w:pPr>
      <w:r>
        <w:rPr>
          <w:lang w:val="en-GB"/>
        </w:rPr>
        <w:t>r</w:t>
      </w:r>
      <w:r w:rsidR="005F7795" w:rsidRPr="00AE3E16">
        <w:rPr>
          <w:lang w:val="en-GB"/>
        </w:rPr>
        <w:t>equire regular maintenance and calibration</w:t>
      </w:r>
      <w:r w:rsidR="00523169">
        <w:rPr>
          <w:lang w:val="en-GB"/>
        </w:rPr>
        <w:t>.</w:t>
      </w:r>
    </w:p>
    <w:p w:rsidR="007F704E" w:rsidRDefault="007F704E" w:rsidP="00431E30">
      <w:pPr>
        <w:pStyle w:val="enumeration"/>
        <w:numPr>
          <w:ilvl w:val="0"/>
          <w:numId w:val="0"/>
        </w:numPr>
        <w:rPr>
          <w:lang w:val="en-GB"/>
        </w:rPr>
      </w:pPr>
    </w:p>
    <w:p w:rsidR="00EA3CC2" w:rsidRDefault="00EA3CC2" w:rsidP="00EA3CC2">
      <w:pPr>
        <w:pStyle w:val="Heading4"/>
        <w:rPr>
          <w:lang w:val="en-GB"/>
        </w:rPr>
      </w:pPr>
      <w:r>
        <w:rPr>
          <w:lang w:val="en-GB"/>
        </w:rPr>
        <w:t>W</w:t>
      </w:r>
      <w:r w:rsidRPr="00E001E1">
        <w:rPr>
          <w:lang w:val="en-GB"/>
        </w:rPr>
        <w:t>eighing rain gauge</w:t>
      </w:r>
      <w:r w:rsidRPr="00AE3E16">
        <w:rPr>
          <w:lang w:val="en-GB"/>
        </w:rPr>
        <w:t xml:space="preserve"> </w:t>
      </w:r>
    </w:p>
    <w:p w:rsidR="00EA3CC2" w:rsidRPr="00E82845" w:rsidRDefault="00EA3CC2" w:rsidP="00EA3CC2">
      <w:pPr>
        <w:rPr>
          <w:lang w:val="en-GB"/>
        </w:rPr>
      </w:pPr>
      <w:r w:rsidRPr="00E82845">
        <w:rPr>
          <w:lang w:val="en-GB"/>
        </w:rPr>
        <w:t xml:space="preserve">Particularly </w:t>
      </w:r>
      <w:r>
        <w:rPr>
          <w:lang w:val="en-GB"/>
        </w:rPr>
        <w:t xml:space="preserve">for demanding </w:t>
      </w:r>
      <w:r w:rsidRPr="00E82845">
        <w:rPr>
          <w:lang w:val="en-GB"/>
        </w:rPr>
        <w:t xml:space="preserve">precise measurements, the weighing sensor rain is </w:t>
      </w:r>
      <w:r>
        <w:rPr>
          <w:lang w:val="en-GB"/>
        </w:rPr>
        <w:t>also a good</w:t>
      </w:r>
      <w:r w:rsidRPr="00E82845">
        <w:rPr>
          <w:lang w:val="en-GB"/>
        </w:rPr>
        <w:t xml:space="preserve"> instrument</w:t>
      </w:r>
      <w:r>
        <w:rPr>
          <w:lang w:val="en-GB"/>
        </w:rPr>
        <w:t xml:space="preserve"> for use in cold snowy regions</w:t>
      </w:r>
      <w:r w:rsidRPr="00E82845">
        <w:rPr>
          <w:lang w:val="en-GB"/>
        </w:rPr>
        <w:t>.</w:t>
      </w:r>
    </w:p>
    <w:p w:rsidR="00EA3CC2" w:rsidRPr="00AE3E16" w:rsidRDefault="00EA3CC2" w:rsidP="00EA3CC2">
      <w:pPr>
        <w:rPr>
          <w:lang w:val="en-GB"/>
        </w:rPr>
      </w:pPr>
      <w:r w:rsidRPr="00AE3E16">
        <w:rPr>
          <w:lang w:val="en-GB"/>
        </w:rPr>
        <w:t>Advantages</w:t>
      </w:r>
    </w:p>
    <w:p w:rsidR="00EA3CC2" w:rsidRPr="00AE3E16" w:rsidRDefault="00CB18C3" w:rsidP="00EA3CC2">
      <w:pPr>
        <w:pStyle w:val="enumeration"/>
        <w:rPr>
          <w:lang w:val="en-GB"/>
        </w:rPr>
      </w:pPr>
      <w:r>
        <w:rPr>
          <w:lang w:val="en-GB"/>
        </w:rPr>
        <w:lastRenderedPageBreak/>
        <w:t>v</w:t>
      </w:r>
      <w:r w:rsidR="00EA3CC2">
        <w:rPr>
          <w:lang w:val="en-GB"/>
        </w:rPr>
        <w:t>ery g</w:t>
      </w:r>
      <w:r w:rsidR="00EA3CC2" w:rsidRPr="00AE3E16">
        <w:rPr>
          <w:lang w:val="en-GB"/>
        </w:rPr>
        <w:t>ood accuracy</w:t>
      </w:r>
      <w:r>
        <w:rPr>
          <w:lang w:val="en-GB"/>
        </w:rPr>
        <w:t>.</w:t>
      </w:r>
    </w:p>
    <w:p w:rsidR="00EA3CC2" w:rsidRPr="00AE3E16" w:rsidRDefault="00EA3CC2" w:rsidP="00EA3CC2">
      <w:pPr>
        <w:rPr>
          <w:lang w:val="en-GB"/>
        </w:rPr>
      </w:pPr>
      <w:r w:rsidRPr="00AE3E16">
        <w:rPr>
          <w:lang w:val="en-GB"/>
        </w:rPr>
        <w:t>Disadvantages</w:t>
      </w:r>
    </w:p>
    <w:p w:rsidR="00EA3CC2" w:rsidRDefault="00CB18C3" w:rsidP="00EA3CC2">
      <w:pPr>
        <w:pStyle w:val="enumeration"/>
        <w:rPr>
          <w:lang w:val="en-GB"/>
        </w:rPr>
      </w:pPr>
      <w:r>
        <w:rPr>
          <w:lang w:val="en-GB"/>
        </w:rPr>
        <w:t>h</w:t>
      </w:r>
      <w:r w:rsidR="00EA3CC2">
        <w:rPr>
          <w:lang w:val="en-GB"/>
        </w:rPr>
        <w:t>igh cost</w:t>
      </w:r>
      <w:r>
        <w:rPr>
          <w:lang w:val="en-GB"/>
        </w:rPr>
        <w:t>,</w:t>
      </w:r>
    </w:p>
    <w:p w:rsidR="00EA3CC2" w:rsidRPr="00AE3E16" w:rsidRDefault="00CB18C3" w:rsidP="00EA3CC2">
      <w:pPr>
        <w:pStyle w:val="enumeration"/>
        <w:rPr>
          <w:lang w:val="en-GB"/>
        </w:rPr>
      </w:pPr>
      <w:r>
        <w:rPr>
          <w:lang w:val="en-GB"/>
        </w:rPr>
        <w:t>r</w:t>
      </w:r>
      <w:r w:rsidR="00EA3CC2" w:rsidRPr="00AE3E16">
        <w:rPr>
          <w:lang w:val="en-GB"/>
        </w:rPr>
        <w:t>equire regular maintenance and calibration</w:t>
      </w:r>
      <w:r>
        <w:rPr>
          <w:lang w:val="en-GB"/>
        </w:rPr>
        <w:t>.</w:t>
      </w:r>
    </w:p>
    <w:p w:rsidR="007F704E" w:rsidRDefault="007F704E" w:rsidP="00431E30">
      <w:pPr>
        <w:pStyle w:val="enumeration"/>
        <w:numPr>
          <w:ilvl w:val="0"/>
          <w:numId w:val="0"/>
        </w:numPr>
        <w:rPr>
          <w:lang w:val="en-GB"/>
        </w:rPr>
      </w:pPr>
    </w:p>
    <w:p w:rsidR="00EA3CC2" w:rsidRPr="00AE3E16" w:rsidRDefault="00EA3CC2" w:rsidP="00EA3CC2">
      <w:pPr>
        <w:pStyle w:val="Heading4"/>
        <w:rPr>
          <w:lang w:val="en-GB"/>
        </w:rPr>
      </w:pPr>
      <w:r w:rsidRPr="00AE3E16">
        <w:rPr>
          <w:lang w:val="en-GB"/>
        </w:rPr>
        <w:t xml:space="preserve">Storage rain-gauge: </w:t>
      </w:r>
    </w:p>
    <w:p w:rsidR="00EA3CC2" w:rsidRPr="00F44615" w:rsidRDefault="00EA3CC2" w:rsidP="00EA3CC2">
      <w:pPr>
        <w:rPr>
          <w:lang w:val="en-GB"/>
        </w:rPr>
      </w:pPr>
      <w:r w:rsidRPr="00F44615">
        <w:rPr>
          <w:lang w:val="en-GB"/>
        </w:rPr>
        <w:t>The gauge has a sharp brass or steel rim, with a funnel that collects rain in a narrow necked bottle placed in a removable can. To make the rainfall measurement, the observer empties the collected rain into a graduated glass rain measure.</w:t>
      </w:r>
    </w:p>
    <w:p w:rsidR="00EA3CC2" w:rsidRPr="00F44615" w:rsidRDefault="00EA3CC2" w:rsidP="00EA3CC2">
      <w:pPr>
        <w:rPr>
          <w:lang w:val="en-GB"/>
        </w:rPr>
      </w:pPr>
      <w:r w:rsidRPr="00F44615">
        <w:rPr>
          <w:lang w:val="en-GB"/>
        </w:rPr>
        <w:t>Advantages</w:t>
      </w:r>
    </w:p>
    <w:p w:rsidR="00EA3CC2" w:rsidRPr="00F44615" w:rsidRDefault="00CB18C3" w:rsidP="00EA3CC2">
      <w:pPr>
        <w:pStyle w:val="enumeration"/>
        <w:rPr>
          <w:lang w:val="en-GB"/>
        </w:rPr>
      </w:pPr>
      <w:r>
        <w:rPr>
          <w:lang w:val="en-GB"/>
        </w:rPr>
        <w:t>g</w:t>
      </w:r>
      <w:r w:rsidR="00EA3CC2" w:rsidRPr="00F44615">
        <w:rPr>
          <w:lang w:val="en-GB"/>
        </w:rPr>
        <w:t>ood accuracy and stability</w:t>
      </w:r>
      <w:r>
        <w:rPr>
          <w:lang w:val="en-GB"/>
        </w:rPr>
        <w:t>,</w:t>
      </w:r>
    </w:p>
    <w:p w:rsidR="00EA3CC2" w:rsidRPr="00F44615" w:rsidRDefault="00CB18C3" w:rsidP="00EA3CC2">
      <w:pPr>
        <w:pStyle w:val="enumeration"/>
        <w:rPr>
          <w:lang w:val="en-GB"/>
        </w:rPr>
      </w:pPr>
      <w:r>
        <w:rPr>
          <w:lang w:val="en-GB"/>
        </w:rPr>
        <w:t>s</w:t>
      </w:r>
      <w:r w:rsidR="00EA3CC2" w:rsidRPr="00F44615">
        <w:rPr>
          <w:lang w:val="en-GB"/>
        </w:rPr>
        <w:t>imple use, installation and maintenance</w:t>
      </w:r>
      <w:r>
        <w:rPr>
          <w:lang w:val="en-GB"/>
        </w:rPr>
        <w:t>,</w:t>
      </w:r>
    </w:p>
    <w:p w:rsidR="00EA3CC2" w:rsidRPr="00F44615" w:rsidRDefault="00CB18C3" w:rsidP="00EA3CC2">
      <w:pPr>
        <w:pStyle w:val="enumeration"/>
        <w:rPr>
          <w:lang w:val="en-GB"/>
        </w:rPr>
      </w:pPr>
      <w:r>
        <w:rPr>
          <w:lang w:val="en-GB"/>
        </w:rPr>
        <w:t>n</w:t>
      </w:r>
      <w:r w:rsidR="00EA3CC2" w:rsidRPr="00F44615">
        <w:rPr>
          <w:lang w:val="en-GB"/>
        </w:rPr>
        <w:t>o power required</w:t>
      </w:r>
      <w:r>
        <w:rPr>
          <w:lang w:val="en-GB"/>
        </w:rPr>
        <w:t>,</w:t>
      </w:r>
    </w:p>
    <w:p w:rsidR="00EA3CC2" w:rsidRPr="00F44615" w:rsidRDefault="00CB18C3" w:rsidP="00EA3CC2">
      <w:pPr>
        <w:pStyle w:val="enumeration"/>
        <w:rPr>
          <w:lang w:val="en-GB"/>
        </w:rPr>
      </w:pPr>
      <w:r>
        <w:rPr>
          <w:lang w:val="en-GB"/>
        </w:rPr>
        <w:t>c</w:t>
      </w:r>
      <w:r w:rsidR="00EA3CC2" w:rsidRPr="00F44615">
        <w:rPr>
          <w:lang w:val="en-GB"/>
        </w:rPr>
        <w:t>an be used as a manual back-up solution.</w:t>
      </w:r>
    </w:p>
    <w:p w:rsidR="00EA3CC2" w:rsidRPr="00F44615" w:rsidRDefault="00EA3CC2" w:rsidP="00EA3CC2">
      <w:pPr>
        <w:rPr>
          <w:lang w:val="en-GB"/>
        </w:rPr>
      </w:pPr>
      <w:r w:rsidRPr="00F44615">
        <w:rPr>
          <w:lang w:val="en-GB"/>
        </w:rPr>
        <w:t>Disadvantages</w:t>
      </w:r>
    </w:p>
    <w:p w:rsidR="00EA3CC2" w:rsidRPr="00F44615" w:rsidRDefault="00CB18C3" w:rsidP="00EA3CC2">
      <w:pPr>
        <w:pStyle w:val="enumeration"/>
        <w:rPr>
          <w:lang w:val="en-GB"/>
        </w:rPr>
      </w:pPr>
      <w:r>
        <w:rPr>
          <w:lang w:val="en-GB"/>
        </w:rPr>
        <w:t>r</w:t>
      </w:r>
      <w:r w:rsidR="00EA3CC2" w:rsidRPr="00F44615">
        <w:rPr>
          <w:lang w:val="en-GB"/>
        </w:rPr>
        <w:t>equire reading by an observer</w:t>
      </w:r>
      <w:r>
        <w:rPr>
          <w:lang w:val="en-GB"/>
        </w:rPr>
        <w:t>,</w:t>
      </w:r>
    </w:p>
    <w:p w:rsidR="00EA3CC2" w:rsidRPr="00F44615" w:rsidRDefault="00CB18C3" w:rsidP="00EA3CC2">
      <w:pPr>
        <w:pStyle w:val="enumeration"/>
        <w:rPr>
          <w:lang w:val="en-GB"/>
        </w:rPr>
      </w:pPr>
      <w:r>
        <w:rPr>
          <w:lang w:val="en-GB"/>
        </w:rPr>
        <w:t>r</w:t>
      </w:r>
      <w:r w:rsidR="00EA3CC2" w:rsidRPr="00F44615">
        <w:rPr>
          <w:lang w:val="en-GB"/>
        </w:rPr>
        <w:t>equire manual records</w:t>
      </w:r>
      <w:r>
        <w:rPr>
          <w:lang w:val="en-GB"/>
        </w:rPr>
        <w:t>.</w:t>
      </w:r>
    </w:p>
    <w:p w:rsidR="00EA3CC2" w:rsidRPr="00F44615" w:rsidRDefault="00EA3CC2" w:rsidP="00EA3CC2">
      <w:pPr>
        <w:pStyle w:val="Heading4"/>
        <w:rPr>
          <w:lang w:val="en-GB"/>
        </w:rPr>
      </w:pPr>
      <w:r w:rsidRPr="00F44615">
        <w:rPr>
          <w:lang w:val="en-GB"/>
        </w:rPr>
        <w:t xml:space="preserve">Rain-gauge recorder: </w:t>
      </w:r>
    </w:p>
    <w:p w:rsidR="00EA3CC2" w:rsidRPr="00F44615" w:rsidRDefault="00EA3CC2" w:rsidP="00EA3CC2">
      <w:pPr>
        <w:spacing w:after="0" w:line="240" w:lineRule="auto"/>
        <w:rPr>
          <w:lang w:val="en-GB"/>
        </w:rPr>
      </w:pPr>
      <w:r w:rsidRPr="00F44615">
        <w:rPr>
          <w:lang w:val="en-GB"/>
        </w:rPr>
        <w:t>The rain reaches a cylinder containing a floating mechanism that rises as water enters, moving a pen on a flip chart.</w:t>
      </w:r>
    </w:p>
    <w:p w:rsidR="00EA3CC2" w:rsidRDefault="00EA3CC2" w:rsidP="00EA3CC2">
      <w:pPr>
        <w:spacing w:after="0" w:line="240" w:lineRule="auto"/>
        <w:rPr>
          <w:lang w:val="en-GB"/>
        </w:rPr>
      </w:pPr>
      <w:r w:rsidRPr="00F44615">
        <w:rPr>
          <w:lang w:val="en-GB"/>
        </w:rPr>
        <w:t>When the float approaches the top, it releases a cap that causes the cylinder to tilt. When it is almost empty, the cylinder returns to its vertical position.</w:t>
      </w:r>
    </w:p>
    <w:p w:rsidR="00CB18C3" w:rsidRPr="00F44615" w:rsidRDefault="00CB18C3" w:rsidP="00EA3CC2">
      <w:pPr>
        <w:spacing w:after="0" w:line="240" w:lineRule="auto"/>
        <w:rPr>
          <w:lang w:val="en-GB"/>
        </w:rPr>
      </w:pPr>
    </w:p>
    <w:p w:rsidR="00EA3CC2" w:rsidRPr="00F44615" w:rsidRDefault="00EA3CC2" w:rsidP="00EA3CC2">
      <w:pPr>
        <w:spacing w:after="0"/>
        <w:rPr>
          <w:lang w:val="en-GB"/>
        </w:rPr>
      </w:pPr>
      <w:r w:rsidRPr="00F44615">
        <w:rPr>
          <w:lang w:val="en-GB"/>
        </w:rPr>
        <w:t>Advantages</w:t>
      </w:r>
    </w:p>
    <w:p w:rsidR="00EA3CC2" w:rsidRPr="00F44615" w:rsidRDefault="00CB18C3" w:rsidP="00EA3CC2">
      <w:pPr>
        <w:pStyle w:val="enumeration"/>
        <w:rPr>
          <w:lang w:val="en-GB"/>
        </w:rPr>
      </w:pPr>
      <w:r>
        <w:rPr>
          <w:lang w:val="en-GB"/>
        </w:rPr>
        <w:t>n</w:t>
      </w:r>
      <w:r w:rsidR="00EA3CC2" w:rsidRPr="00F44615">
        <w:rPr>
          <w:lang w:val="en-GB"/>
        </w:rPr>
        <w:t>o power required</w:t>
      </w:r>
      <w:r>
        <w:rPr>
          <w:lang w:val="en-GB"/>
        </w:rPr>
        <w:t>,</w:t>
      </w:r>
    </w:p>
    <w:p w:rsidR="00EA3CC2" w:rsidRPr="00F44615" w:rsidRDefault="00CB18C3" w:rsidP="00EA3CC2">
      <w:pPr>
        <w:pStyle w:val="enumeration"/>
        <w:rPr>
          <w:lang w:val="en-GB"/>
        </w:rPr>
      </w:pPr>
      <w:r>
        <w:rPr>
          <w:lang w:val="en-GB"/>
        </w:rPr>
        <w:t>c</w:t>
      </w:r>
      <w:r w:rsidR="00EA3CC2" w:rsidRPr="00F44615">
        <w:rPr>
          <w:lang w:val="en-GB"/>
        </w:rPr>
        <w:t>ontinuous record of precipitation.</w:t>
      </w:r>
    </w:p>
    <w:p w:rsidR="00EA3CC2" w:rsidRPr="00F44615" w:rsidRDefault="00EA3CC2" w:rsidP="00EA3CC2">
      <w:pPr>
        <w:rPr>
          <w:lang w:val="en-GB"/>
        </w:rPr>
      </w:pPr>
      <w:r w:rsidRPr="00F44615">
        <w:rPr>
          <w:lang w:val="en-GB"/>
        </w:rPr>
        <w:t>Disadvantages</w:t>
      </w:r>
    </w:p>
    <w:p w:rsidR="00EA3CC2" w:rsidRPr="00F44615" w:rsidRDefault="00CB18C3" w:rsidP="00EA3CC2">
      <w:pPr>
        <w:pStyle w:val="enumeration"/>
        <w:rPr>
          <w:lang w:val="en-GB"/>
        </w:rPr>
      </w:pPr>
      <w:r>
        <w:rPr>
          <w:lang w:val="en-GB"/>
        </w:rPr>
        <w:t>r</w:t>
      </w:r>
      <w:r w:rsidR="00EA3CC2" w:rsidRPr="00F44615">
        <w:rPr>
          <w:lang w:val="en-GB"/>
        </w:rPr>
        <w:t>equire using by a qualified observer</w:t>
      </w:r>
      <w:r>
        <w:rPr>
          <w:lang w:val="en-GB"/>
        </w:rPr>
        <w:t>,</w:t>
      </w:r>
    </w:p>
    <w:p w:rsidR="00EA3CC2" w:rsidRPr="00F44615" w:rsidRDefault="00CB18C3" w:rsidP="00EA3CC2">
      <w:pPr>
        <w:pStyle w:val="enumeration"/>
        <w:rPr>
          <w:lang w:val="en-GB"/>
        </w:rPr>
      </w:pPr>
      <w:r>
        <w:rPr>
          <w:lang w:val="en-GB"/>
        </w:rPr>
        <w:t>r</w:t>
      </w:r>
      <w:r w:rsidR="00EA3CC2" w:rsidRPr="00F44615">
        <w:rPr>
          <w:lang w:val="en-GB"/>
        </w:rPr>
        <w:t>equire manual records</w:t>
      </w:r>
    </w:p>
    <w:p w:rsidR="00B75835" w:rsidRPr="00AE3E16" w:rsidRDefault="00B75835" w:rsidP="00B75835">
      <w:pPr>
        <w:pStyle w:val="Caption"/>
        <w:rPr>
          <w:lang w:val="en-GB"/>
        </w:rPr>
        <w:sectPr w:rsidR="00B75835" w:rsidRPr="00AE3E16" w:rsidSect="00064D8A">
          <w:pgSz w:w="11907" w:h="16839" w:code="9"/>
          <w:pgMar w:top="1417" w:right="1417" w:bottom="1134" w:left="1417" w:header="720" w:footer="720" w:gutter="0"/>
          <w:cols w:space="720"/>
          <w:docGrid w:linePitch="360"/>
        </w:sectPr>
      </w:pPr>
    </w:p>
    <w:p w:rsidR="00B75835" w:rsidRPr="00AE3E16" w:rsidRDefault="00B75835" w:rsidP="00B75835">
      <w:pPr>
        <w:pStyle w:val="Caption"/>
        <w:rPr>
          <w:lang w:val="en-GB"/>
        </w:rPr>
      </w:pPr>
      <w:r w:rsidRPr="00AE3E16">
        <w:rPr>
          <w:lang w:val="en-GB"/>
        </w:rPr>
        <w:lastRenderedPageBreak/>
        <w:t xml:space="preserve">Table </w:t>
      </w:r>
      <w:r w:rsidR="00385A12" w:rsidRPr="00AE3E16">
        <w:rPr>
          <w:lang w:val="en-GB"/>
        </w:rPr>
        <w:fldChar w:fldCharType="begin"/>
      </w:r>
      <w:r w:rsidRPr="00AE3E16">
        <w:rPr>
          <w:lang w:val="en-GB"/>
        </w:rPr>
        <w:instrText xml:space="preserve"> SEQ Table \* ARABIC </w:instrText>
      </w:r>
      <w:r w:rsidR="00385A12" w:rsidRPr="00AE3E16">
        <w:rPr>
          <w:lang w:val="en-GB"/>
        </w:rPr>
        <w:fldChar w:fldCharType="separate"/>
      </w:r>
      <w:r w:rsidRPr="00AE3E16">
        <w:rPr>
          <w:noProof/>
          <w:lang w:val="en-GB"/>
        </w:rPr>
        <w:t>6</w:t>
      </w:r>
      <w:r w:rsidR="00385A12" w:rsidRPr="00AE3E16">
        <w:rPr>
          <w:lang w:val="en-GB"/>
        </w:rPr>
        <w:fldChar w:fldCharType="end"/>
      </w:r>
      <w:r w:rsidRPr="00AE3E16">
        <w:rPr>
          <w:lang w:val="en-GB"/>
        </w:rPr>
        <w:t>: Comparison of rain gauges</w:t>
      </w:r>
    </w:p>
    <w:tbl>
      <w:tblPr>
        <w:tblStyle w:val="TableGrid"/>
        <w:tblW w:w="13858" w:type="dxa"/>
        <w:tblLayout w:type="fixed"/>
        <w:tblLook w:val="04A0" w:firstRow="1" w:lastRow="0" w:firstColumn="1" w:lastColumn="0" w:noHBand="0" w:noVBand="1"/>
      </w:tblPr>
      <w:tblGrid>
        <w:gridCol w:w="1539"/>
        <w:gridCol w:w="1540"/>
        <w:gridCol w:w="1540"/>
        <w:gridCol w:w="1540"/>
        <w:gridCol w:w="1539"/>
        <w:gridCol w:w="1540"/>
        <w:gridCol w:w="1540"/>
        <w:gridCol w:w="1540"/>
        <w:gridCol w:w="1540"/>
      </w:tblGrid>
      <w:tr w:rsidR="00EA3CC2" w:rsidRPr="00C57A89" w:rsidTr="00471CE8">
        <w:tc>
          <w:tcPr>
            <w:tcW w:w="1539" w:type="dxa"/>
          </w:tcPr>
          <w:p w:rsidR="00EA3CC2" w:rsidRPr="00AE3E16" w:rsidRDefault="00EA3CC2" w:rsidP="00EA3CC2">
            <w:pPr>
              <w:rPr>
                <w:rFonts w:cs="Arial"/>
                <w:sz w:val="16"/>
                <w:szCs w:val="16"/>
                <w:lang w:val="en-GB"/>
              </w:rPr>
            </w:pPr>
          </w:p>
        </w:tc>
        <w:tc>
          <w:tcPr>
            <w:tcW w:w="1540" w:type="dxa"/>
            <w:vAlign w:val="center"/>
          </w:tcPr>
          <w:p w:rsidR="00EA3CC2" w:rsidRPr="00BA0068" w:rsidRDefault="00EA3CC2" w:rsidP="00EA3CC2">
            <w:pPr>
              <w:spacing w:after="0" w:line="240" w:lineRule="auto"/>
              <w:jc w:val="center"/>
              <w:rPr>
                <w:b/>
                <w:sz w:val="16"/>
                <w:lang w:val="en-GB"/>
              </w:rPr>
            </w:pPr>
            <w:r w:rsidRPr="00BA0068">
              <w:rPr>
                <w:b/>
                <w:sz w:val="16"/>
                <w:lang w:val="en-GB"/>
              </w:rPr>
              <w:t>Use in AWS, or manual</w:t>
            </w:r>
          </w:p>
        </w:tc>
        <w:tc>
          <w:tcPr>
            <w:tcW w:w="1540" w:type="dxa"/>
            <w:vAlign w:val="center"/>
          </w:tcPr>
          <w:p w:rsidR="00EA3CC2" w:rsidRPr="00BA0068" w:rsidRDefault="00EA3CC2" w:rsidP="00EA3CC2">
            <w:pPr>
              <w:spacing w:after="0" w:line="240" w:lineRule="auto"/>
              <w:jc w:val="center"/>
              <w:rPr>
                <w:b/>
                <w:sz w:val="16"/>
                <w:lang w:val="en-GB"/>
              </w:rPr>
            </w:pPr>
            <w:r w:rsidRPr="00BA0068">
              <w:rPr>
                <w:b/>
                <w:sz w:val="16"/>
                <w:lang w:val="en-GB"/>
              </w:rPr>
              <w:t>Range</w:t>
            </w:r>
          </w:p>
        </w:tc>
        <w:tc>
          <w:tcPr>
            <w:tcW w:w="1540" w:type="dxa"/>
            <w:vAlign w:val="center"/>
          </w:tcPr>
          <w:p w:rsidR="00EA3CC2" w:rsidRPr="00BA0068" w:rsidRDefault="00EA3CC2" w:rsidP="00EA3CC2">
            <w:pPr>
              <w:spacing w:after="0" w:line="240" w:lineRule="auto"/>
              <w:jc w:val="center"/>
              <w:rPr>
                <w:b/>
                <w:sz w:val="16"/>
                <w:lang w:val="en-GB"/>
              </w:rPr>
            </w:pPr>
            <w:r w:rsidRPr="00BA0068">
              <w:rPr>
                <w:b/>
                <w:sz w:val="16"/>
                <w:lang w:val="en-GB"/>
              </w:rPr>
              <w:t>Accuracy</w:t>
            </w:r>
          </w:p>
        </w:tc>
        <w:tc>
          <w:tcPr>
            <w:tcW w:w="1539" w:type="dxa"/>
            <w:vAlign w:val="center"/>
          </w:tcPr>
          <w:p w:rsidR="00EA3CC2" w:rsidRPr="00BA0068" w:rsidRDefault="00EA3CC2" w:rsidP="00EA3CC2">
            <w:pPr>
              <w:spacing w:after="0" w:line="240" w:lineRule="auto"/>
              <w:jc w:val="center"/>
              <w:rPr>
                <w:b/>
                <w:sz w:val="16"/>
                <w:lang w:val="en-GB"/>
              </w:rPr>
            </w:pPr>
            <w:r w:rsidRPr="00BA0068">
              <w:rPr>
                <w:b/>
                <w:sz w:val="16"/>
                <w:lang w:val="en-GB"/>
              </w:rPr>
              <w:t>Response</w:t>
            </w:r>
          </w:p>
        </w:tc>
        <w:tc>
          <w:tcPr>
            <w:tcW w:w="1540" w:type="dxa"/>
            <w:vAlign w:val="center"/>
          </w:tcPr>
          <w:p w:rsidR="00EA3CC2" w:rsidRPr="00BA0068" w:rsidRDefault="00EA3CC2" w:rsidP="00EA3CC2">
            <w:pPr>
              <w:spacing w:after="0" w:line="240" w:lineRule="auto"/>
              <w:jc w:val="center"/>
              <w:rPr>
                <w:b/>
                <w:sz w:val="16"/>
                <w:lang w:val="en-GB"/>
              </w:rPr>
            </w:pPr>
            <w:r w:rsidRPr="00BA0068">
              <w:rPr>
                <w:b/>
                <w:sz w:val="16"/>
                <w:lang w:val="en-GB"/>
              </w:rPr>
              <w:t>Linearity</w:t>
            </w:r>
          </w:p>
        </w:tc>
        <w:tc>
          <w:tcPr>
            <w:tcW w:w="1540" w:type="dxa"/>
            <w:vAlign w:val="center"/>
          </w:tcPr>
          <w:p w:rsidR="00EA3CC2" w:rsidRPr="00BA0068" w:rsidRDefault="00EA3CC2" w:rsidP="00EA3CC2">
            <w:pPr>
              <w:spacing w:after="0" w:line="240" w:lineRule="auto"/>
              <w:jc w:val="center"/>
              <w:rPr>
                <w:b/>
                <w:sz w:val="16"/>
                <w:lang w:val="en-GB"/>
              </w:rPr>
            </w:pPr>
            <w:r w:rsidRPr="00BA0068">
              <w:rPr>
                <w:b/>
                <w:sz w:val="16"/>
                <w:lang w:val="en-GB"/>
              </w:rPr>
              <w:t>Stability</w:t>
            </w:r>
          </w:p>
        </w:tc>
        <w:tc>
          <w:tcPr>
            <w:tcW w:w="1540" w:type="dxa"/>
            <w:vAlign w:val="center"/>
          </w:tcPr>
          <w:p w:rsidR="00EA3CC2" w:rsidRPr="00BA0068" w:rsidRDefault="00EA3CC2" w:rsidP="00EA3CC2">
            <w:pPr>
              <w:spacing w:after="0" w:line="240" w:lineRule="auto"/>
              <w:jc w:val="center"/>
              <w:rPr>
                <w:b/>
                <w:sz w:val="16"/>
                <w:lang w:val="en-GB"/>
              </w:rPr>
            </w:pPr>
            <w:r w:rsidRPr="00BA0068">
              <w:rPr>
                <w:b/>
                <w:sz w:val="16"/>
                <w:lang w:val="en-GB"/>
              </w:rPr>
              <w:t>Calibration</w:t>
            </w:r>
          </w:p>
        </w:tc>
        <w:tc>
          <w:tcPr>
            <w:tcW w:w="1540" w:type="dxa"/>
            <w:vAlign w:val="center"/>
          </w:tcPr>
          <w:p w:rsidR="00EA3CC2" w:rsidRPr="00BA0068" w:rsidRDefault="00EA3CC2" w:rsidP="00EA3CC2">
            <w:pPr>
              <w:spacing w:after="0" w:line="240" w:lineRule="auto"/>
              <w:jc w:val="center"/>
              <w:rPr>
                <w:b/>
                <w:sz w:val="16"/>
                <w:lang w:val="en-GB"/>
              </w:rPr>
            </w:pPr>
            <w:r w:rsidRPr="00BA0068">
              <w:rPr>
                <w:b/>
                <w:sz w:val="16"/>
                <w:lang w:val="en-GB"/>
              </w:rPr>
              <w:t>Cost</w:t>
            </w:r>
          </w:p>
        </w:tc>
      </w:tr>
      <w:tr w:rsidR="00EA3CC2" w:rsidRPr="00C57A89" w:rsidTr="00471CE8">
        <w:trPr>
          <w:trHeight w:val="523"/>
        </w:trPr>
        <w:tc>
          <w:tcPr>
            <w:tcW w:w="1539"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Tipping bucket rain gauge</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AWS</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 xml:space="preserve">0 to </w:t>
            </w:r>
            <w:r w:rsidR="000C006A">
              <w:rPr>
                <w:sz w:val="16"/>
                <w:shd w:val="clear" w:color="auto" w:fill="FFFFFF"/>
                <w:lang w:val="en-GB"/>
              </w:rPr>
              <w:t>10</w:t>
            </w:r>
            <w:r w:rsidRPr="00471CE8">
              <w:rPr>
                <w:sz w:val="16"/>
                <w:shd w:val="clear" w:color="auto" w:fill="FFFFFF"/>
                <w:lang w:val="en-GB"/>
              </w:rPr>
              <w:t>0mm/h</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2%</w:t>
            </w:r>
          </w:p>
        </w:tc>
        <w:tc>
          <w:tcPr>
            <w:tcW w:w="1539"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&lt;1 s</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Near linear</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Good</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Easy to calibrate</w:t>
            </w:r>
          </w:p>
        </w:tc>
        <w:tc>
          <w:tcPr>
            <w:tcW w:w="1540" w:type="dxa"/>
            <w:vAlign w:val="center"/>
          </w:tcPr>
          <w:p w:rsidR="00EA3CC2" w:rsidRPr="00471CE8" w:rsidRDefault="00EA3CC2">
            <w:pPr>
              <w:spacing w:after="0" w:line="240" w:lineRule="auto"/>
              <w:jc w:val="center"/>
              <w:rPr>
                <w:sz w:val="16"/>
                <w:shd w:val="clear" w:color="auto" w:fill="FFFFFF"/>
                <w:lang w:val="en-GB"/>
              </w:rPr>
            </w:pPr>
            <w:r>
              <w:rPr>
                <w:sz w:val="16"/>
                <w:shd w:val="clear" w:color="auto" w:fill="FFFFFF"/>
                <w:lang w:val="en-GB"/>
              </w:rPr>
              <w:t>medium</w:t>
            </w:r>
            <w:r w:rsidRPr="00471CE8">
              <w:rPr>
                <w:sz w:val="16"/>
                <w:shd w:val="clear" w:color="auto" w:fill="FFFFFF"/>
                <w:lang w:val="en-GB"/>
              </w:rPr>
              <w:t xml:space="preserve"> cost</w:t>
            </w:r>
          </w:p>
        </w:tc>
      </w:tr>
      <w:tr w:rsidR="00EA3CC2" w:rsidRPr="00C57A89" w:rsidTr="00471CE8">
        <w:tc>
          <w:tcPr>
            <w:tcW w:w="1539"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Weighting rain gauge</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AWS</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0 to 100mm/h</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1%</w:t>
            </w:r>
          </w:p>
        </w:tc>
        <w:tc>
          <w:tcPr>
            <w:tcW w:w="1539"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&lt;1 s</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Linear</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Good</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Easy to calibrate</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high cost</w:t>
            </w:r>
          </w:p>
        </w:tc>
      </w:tr>
      <w:tr w:rsidR="00EA3CC2" w:rsidRPr="00C57A89" w:rsidTr="00471CE8">
        <w:trPr>
          <w:trHeight w:val="552"/>
        </w:trPr>
        <w:tc>
          <w:tcPr>
            <w:tcW w:w="1539"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Storage rain-gauge</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M</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0 to 60mm/h</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2%</w:t>
            </w:r>
          </w:p>
        </w:tc>
        <w:tc>
          <w:tcPr>
            <w:tcW w:w="1539"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ND</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Linear</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Good</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Easy to calibrate</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Low cost</w:t>
            </w:r>
          </w:p>
        </w:tc>
      </w:tr>
      <w:tr w:rsidR="00EA3CC2" w:rsidRPr="00C57A89" w:rsidTr="00471CE8">
        <w:trPr>
          <w:trHeight w:val="559"/>
        </w:trPr>
        <w:tc>
          <w:tcPr>
            <w:tcW w:w="1539"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Rain gauge recorder</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M</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0 to 60mm/h</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5%</w:t>
            </w:r>
          </w:p>
        </w:tc>
        <w:tc>
          <w:tcPr>
            <w:tcW w:w="1539"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&lt;1 s</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Near linear</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medium</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Easy to calibrate</w:t>
            </w:r>
          </w:p>
        </w:tc>
        <w:tc>
          <w:tcPr>
            <w:tcW w:w="1540" w:type="dxa"/>
            <w:vAlign w:val="center"/>
          </w:tcPr>
          <w:p w:rsidR="00EA3CC2" w:rsidRPr="00471CE8" w:rsidRDefault="00EA3CC2" w:rsidP="00EA3CC2">
            <w:pPr>
              <w:spacing w:after="0" w:line="240" w:lineRule="auto"/>
              <w:jc w:val="center"/>
              <w:rPr>
                <w:sz w:val="16"/>
                <w:shd w:val="clear" w:color="auto" w:fill="FFFFFF"/>
                <w:lang w:val="en-GB"/>
              </w:rPr>
            </w:pPr>
            <w:r w:rsidRPr="00471CE8">
              <w:rPr>
                <w:sz w:val="16"/>
                <w:shd w:val="clear" w:color="auto" w:fill="FFFFFF"/>
                <w:lang w:val="en-GB"/>
              </w:rPr>
              <w:t>high cost</w:t>
            </w:r>
          </w:p>
        </w:tc>
      </w:tr>
    </w:tbl>
    <w:p w:rsidR="00EA3CC2" w:rsidRPr="00AE3E16" w:rsidRDefault="00FF5649" w:rsidP="00EA3CC2">
      <w:pPr>
        <w:pStyle w:val="Heading4"/>
        <w:rPr>
          <w:lang w:val="en-GB"/>
        </w:rPr>
      </w:pPr>
      <w:r>
        <w:rPr>
          <w:lang w:val="en-GB"/>
        </w:rPr>
        <w:t>Selecting</w:t>
      </w:r>
      <w:r w:rsidR="00EA3CC2" w:rsidRPr="00AE3E16">
        <w:rPr>
          <w:lang w:val="en-GB"/>
        </w:rPr>
        <w:t xml:space="preserve"> </w:t>
      </w:r>
      <w:r w:rsidR="0077433B">
        <w:rPr>
          <w:lang w:val="en-GB"/>
        </w:rPr>
        <w:t>ap</w:t>
      </w:r>
      <w:r w:rsidR="00226E87">
        <w:rPr>
          <w:lang w:val="en-GB"/>
        </w:rPr>
        <w:t>p</w:t>
      </w:r>
      <w:r w:rsidR="0077433B">
        <w:rPr>
          <w:lang w:val="en-GB"/>
        </w:rPr>
        <w:t xml:space="preserve">ropriate </w:t>
      </w:r>
      <w:r w:rsidR="00226E87">
        <w:rPr>
          <w:lang w:val="en-GB"/>
        </w:rPr>
        <w:t>rain gauge</w:t>
      </w:r>
    </w:p>
    <w:p w:rsidR="00EA3CC2" w:rsidRPr="00AE3E16" w:rsidRDefault="00EA3CC2" w:rsidP="00EA3CC2">
      <w:pPr>
        <w:rPr>
          <w:lang w:val="en-GB"/>
        </w:rPr>
      </w:pPr>
      <w:r w:rsidRPr="00AE3E16">
        <w:rPr>
          <w:lang w:val="en-GB"/>
        </w:rPr>
        <w:t xml:space="preserve">Among the </w:t>
      </w:r>
      <w:r>
        <w:rPr>
          <w:lang w:val="en-GB"/>
        </w:rPr>
        <w:t>rain gauges</w:t>
      </w:r>
      <w:r w:rsidRPr="00AE3E16">
        <w:rPr>
          <w:lang w:val="en-GB"/>
        </w:rPr>
        <w:t xml:space="preserve"> on the market today, </w:t>
      </w:r>
      <w:r>
        <w:rPr>
          <w:lang w:val="en-GB"/>
        </w:rPr>
        <w:t>tipping bucket rain gauges</w:t>
      </w:r>
      <w:r w:rsidRPr="00AE3E16">
        <w:rPr>
          <w:lang w:val="en-GB"/>
        </w:rPr>
        <w:t xml:space="preserve"> take a g</w:t>
      </w:r>
      <w:r>
        <w:rPr>
          <w:lang w:val="en-GB"/>
        </w:rPr>
        <w:t>reat</w:t>
      </w:r>
      <w:r w:rsidRPr="00AE3E16">
        <w:rPr>
          <w:lang w:val="en-GB"/>
        </w:rPr>
        <w:t xml:space="preserve"> part of the market initially held by me</w:t>
      </w:r>
      <w:r>
        <w:rPr>
          <w:lang w:val="en-GB"/>
        </w:rPr>
        <w:t>chanic sensors in the form of storage rain gauge and mechanic rain gauge recorders</w:t>
      </w:r>
      <w:r w:rsidRPr="00AE3E16">
        <w:rPr>
          <w:lang w:val="en-GB"/>
        </w:rPr>
        <w:t>.</w:t>
      </w:r>
    </w:p>
    <w:p w:rsidR="00EA3CC2" w:rsidRPr="00AE3E16" w:rsidRDefault="00EA3CC2" w:rsidP="00EA3CC2">
      <w:pPr>
        <w:rPr>
          <w:lang w:val="en-GB"/>
        </w:rPr>
      </w:pPr>
      <w:r w:rsidRPr="00AE3E16">
        <w:rPr>
          <w:lang w:val="en-GB"/>
        </w:rPr>
        <w:t xml:space="preserve">By comparing the advantages and disadvantages of each of the technologies mentioned for </w:t>
      </w:r>
      <w:r>
        <w:rPr>
          <w:lang w:val="en-GB"/>
        </w:rPr>
        <w:t>rain</w:t>
      </w:r>
      <w:r w:rsidRPr="00AE3E16">
        <w:rPr>
          <w:lang w:val="en-GB"/>
        </w:rPr>
        <w:t xml:space="preserve"> measurement, it is found that </w:t>
      </w:r>
      <w:r>
        <w:rPr>
          <w:lang w:val="en-GB"/>
        </w:rPr>
        <w:t>tipping bucket rain gauges</w:t>
      </w:r>
      <w:r w:rsidRPr="00AE3E16">
        <w:rPr>
          <w:lang w:val="en-GB"/>
        </w:rPr>
        <w:t xml:space="preserve"> are more suitable </w:t>
      </w:r>
      <w:r>
        <w:rPr>
          <w:lang w:val="en-GB"/>
        </w:rPr>
        <w:t xml:space="preserve">for use with AWS </w:t>
      </w:r>
      <w:r w:rsidRPr="00AE3E16">
        <w:rPr>
          <w:lang w:val="en-GB"/>
        </w:rPr>
        <w:t>in standard environments when maintenance and calibration operators are available to supervise this</w:t>
      </w:r>
      <w:r>
        <w:rPr>
          <w:lang w:val="en-GB"/>
        </w:rPr>
        <w:t xml:space="preserve"> sensor</w:t>
      </w:r>
      <w:r w:rsidRPr="00AE3E16">
        <w:rPr>
          <w:lang w:val="en-GB"/>
        </w:rPr>
        <w:t>.</w:t>
      </w:r>
    </w:p>
    <w:p w:rsidR="00EA3CC2" w:rsidRPr="00AE3E16" w:rsidRDefault="00EA3CC2" w:rsidP="00EA3CC2">
      <w:pPr>
        <w:rPr>
          <w:lang w:val="en-GB"/>
        </w:rPr>
      </w:pPr>
      <w:r w:rsidRPr="00AE3E16">
        <w:rPr>
          <w:lang w:val="en-GB"/>
        </w:rPr>
        <w:t xml:space="preserve">The use of </w:t>
      </w:r>
      <w:r>
        <w:rPr>
          <w:lang w:val="en-GB"/>
        </w:rPr>
        <w:t>weighing rain gauge</w:t>
      </w:r>
      <w:r w:rsidRPr="00AE3E16">
        <w:rPr>
          <w:lang w:val="en-GB"/>
        </w:rPr>
        <w:t xml:space="preserve"> is useful in </w:t>
      </w:r>
      <w:r>
        <w:rPr>
          <w:lang w:val="en-GB"/>
        </w:rPr>
        <w:t>very cold</w:t>
      </w:r>
      <w:r w:rsidRPr="00AE3E16">
        <w:rPr>
          <w:lang w:val="en-GB"/>
        </w:rPr>
        <w:t xml:space="preserve"> </w:t>
      </w:r>
      <w:r>
        <w:rPr>
          <w:lang w:val="en-GB"/>
        </w:rPr>
        <w:t xml:space="preserve">snowy </w:t>
      </w:r>
      <w:r w:rsidRPr="00AE3E16">
        <w:rPr>
          <w:lang w:val="en-GB"/>
        </w:rPr>
        <w:t>environments.</w:t>
      </w:r>
    </w:p>
    <w:p w:rsidR="00EA3CC2" w:rsidRPr="00AE3E16" w:rsidRDefault="00EA3CC2" w:rsidP="00EA3CC2">
      <w:pPr>
        <w:rPr>
          <w:lang w:val="en-GB"/>
        </w:rPr>
      </w:pPr>
      <w:r w:rsidRPr="00AE3E16">
        <w:rPr>
          <w:lang w:val="en-GB"/>
        </w:rPr>
        <w:t xml:space="preserve">Conventional </w:t>
      </w:r>
      <w:r>
        <w:rPr>
          <w:lang w:val="en-GB"/>
        </w:rPr>
        <w:t>storage rain gauges</w:t>
      </w:r>
      <w:r w:rsidRPr="00AE3E16">
        <w:rPr>
          <w:lang w:val="en-GB"/>
        </w:rPr>
        <w:t xml:space="preserve"> are most useful </w:t>
      </w:r>
      <w:r>
        <w:rPr>
          <w:lang w:val="en-GB"/>
        </w:rPr>
        <w:t xml:space="preserve">as a backup solution when observers are available. </w:t>
      </w:r>
      <w:r w:rsidRPr="00AE3E16">
        <w:rPr>
          <w:lang w:val="en-GB"/>
        </w:rPr>
        <w:t xml:space="preserve">This type of mechanical sensors is used when </w:t>
      </w:r>
      <w:r>
        <w:rPr>
          <w:lang w:val="en-GB"/>
        </w:rPr>
        <w:t>calibration and maintenance of electronic rain gauge is not ensured at regular intervals.</w:t>
      </w:r>
    </w:p>
    <w:p w:rsidR="00B75835" w:rsidRPr="00AE3E16" w:rsidRDefault="00B75835" w:rsidP="00B75835">
      <w:pPr>
        <w:pStyle w:val="Heading3"/>
        <w:rPr>
          <w:rFonts w:cs="Arial"/>
          <w:color w:val="0070C0"/>
          <w:lang w:val="en-GB"/>
        </w:rPr>
        <w:sectPr w:rsidR="00B75835" w:rsidRPr="00AE3E16" w:rsidSect="00064D8A">
          <w:pgSz w:w="16839" w:h="11907" w:orient="landscape" w:code="9"/>
          <w:pgMar w:top="1417" w:right="1417" w:bottom="1134" w:left="1417" w:header="720" w:footer="720" w:gutter="0"/>
          <w:cols w:space="720"/>
          <w:docGrid w:linePitch="360"/>
        </w:sectPr>
      </w:pPr>
    </w:p>
    <w:p w:rsidR="00EA3CC2" w:rsidRPr="00AE3E16" w:rsidRDefault="00EA3CC2" w:rsidP="00EA3CC2">
      <w:pPr>
        <w:pStyle w:val="Heading3"/>
        <w:rPr>
          <w:lang w:val="en-GB"/>
        </w:rPr>
      </w:pPr>
      <w:bookmarkStart w:id="103" w:name="_Toc490426441"/>
      <w:bookmarkStart w:id="104" w:name="_Toc494036422"/>
      <w:r w:rsidRPr="00AE3E16">
        <w:rPr>
          <w:lang w:val="en-GB"/>
        </w:rPr>
        <w:lastRenderedPageBreak/>
        <w:t>Sunshine recorder</w:t>
      </w:r>
      <w:bookmarkEnd w:id="103"/>
      <w:bookmarkEnd w:id="104"/>
    </w:p>
    <w:p w:rsidR="00EA3CC2" w:rsidRDefault="00EA3CC2" w:rsidP="00EA3CC2">
      <w:pPr>
        <w:rPr>
          <w:lang w:val="en-GB"/>
        </w:rPr>
      </w:pPr>
      <w:r>
        <w:rPr>
          <w:lang w:val="en-GB"/>
        </w:rPr>
        <w:t>Measurement of sunshine duration can be performed with different principles: t</w:t>
      </w:r>
      <w:r w:rsidRPr="00E36A6A">
        <w:rPr>
          <w:lang w:val="en-GB"/>
        </w:rPr>
        <w:t>he pyrheliometric principle, the pyranometric principle, the principle of traces of burning of the heliograph, the principle of contrast and the principle of sweeping.</w:t>
      </w:r>
    </w:p>
    <w:p w:rsidR="00EA3CC2" w:rsidRPr="00AE3E16" w:rsidRDefault="00EA3CC2" w:rsidP="00EA3CC2">
      <w:pPr>
        <w:pStyle w:val="Heading4"/>
        <w:rPr>
          <w:lang w:val="en-GB"/>
        </w:rPr>
      </w:pPr>
      <w:r>
        <w:rPr>
          <w:lang w:val="en-GB"/>
        </w:rPr>
        <w:t>Pyrheliometer</w:t>
      </w:r>
    </w:p>
    <w:p w:rsidR="00EA3CC2" w:rsidRDefault="00EA3CC2" w:rsidP="00EA3CC2">
      <w:pPr>
        <w:rPr>
          <w:lang w:val="en-GB"/>
        </w:rPr>
      </w:pPr>
      <w:r>
        <w:rPr>
          <w:lang w:val="en-GB"/>
        </w:rPr>
        <w:t>C</w:t>
      </w:r>
      <w:r w:rsidRPr="00EA7FD9">
        <w:rPr>
          <w:lang w:val="en-GB"/>
        </w:rPr>
        <w:t xml:space="preserve">onsidered as the reference method and derived directly from the definition of the sunshine </w:t>
      </w:r>
      <w:r>
        <w:rPr>
          <w:lang w:val="en-GB"/>
        </w:rPr>
        <w:t>duration</w:t>
      </w:r>
      <w:r w:rsidRPr="00EA7FD9">
        <w:rPr>
          <w:lang w:val="en-GB"/>
        </w:rPr>
        <w:t>. The instrument must be used with a reliable solar pointer whose cost reduces the use of this method to demanding particular uses.</w:t>
      </w:r>
    </w:p>
    <w:p w:rsidR="00EA3CC2" w:rsidRPr="00AE3E16" w:rsidRDefault="00EA3CC2" w:rsidP="00EA3CC2">
      <w:pPr>
        <w:rPr>
          <w:lang w:val="en-GB"/>
        </w:rPr>
      </w:pPr>
      <w:r w:rsidRPr="00AE3E16">
        <w:rPr>
          <w:lang w:val="en-GB"/>
        </w:rPr>
        <w:t>Advantages</w:t>
      </w:r>
      <w:r>
        <w:rPr>
          <w:lang w:val="en-GB"/>
        </w:rPr>
        <w:t>:</w:t>
      </w:r>
    </w:p>
    <w:p w:rsidR="00EA3CC2" w:rsidRPr="00AE3E16" w:rsidRDefault="00EA3CC2" w:rsidP="00EA3CC2">
      <w:pPr>
        <w:pStyle w:val="enumeration"/>
        <w:rPr>
          <w:lang w:val="en-GB"/>
        </w:rPr>
      </w:pPr>
      <w:r>
        <w:rPr>
          <w:lang w:val="en-GB"/>
        </w:rPr>
        <w:t>g</w:t>
      </w:r>
      <w:r w:rsidRPr="00AE3E16">
        <w:rPr>
          <w:lang w:val="en-GB"/>
        </w:rPr>
        <w:t>ood accuracy</w:t>
      </w:r>
      <w:r>
        <w:rPr>
          <w:lang w:val="en-GB"/>
        </w:rPr>
        <w:t>,</w:t>
      </w:r>
    </w:p>
    <w:p w:rsidR="00EA3CC2" w:rsidRPr="00AE3E16" w:rsidRDefault="00EA3CC2" w:rsidP="00EA3CC2">
      <w:pPr>
        <w:pStyle w:val="enumeration"/>
        <w:rPr>
          <w:lang w:val="en-GB"/>
        </w:rPr>
      </w:pPr>
      <w:r>
        <w:rPr>
          <w:lang w:val="en-GB"/>
        </w:rPr>
        <w:t>direct link to definition of sunshine duration.</w:t>
      </w:r>
    </w:p>
    <w:p w:rsidR="00EA3CC2" w:rsidRPr="00AE3E16" w:rsidRDefault="00EA3CC2" w:rsidP="00EA3CC2">
      <w:pPr>
        <w:rPr>
          <w:lang w:val="en-GB"/>
        </w:rPr>
      </w:pPr>
      <w:r w:rsidRPr="00AE3E16">
        <w:rPr>
          <w:lang w:val="en-GB"/>
        </w:rPr>
        <w:t>Disadvantages</w:t>
      </w:r>
      <w:r>
        <w:rPr>
          <w:lang w:val="en-GB"/>
        </w:rPr>
        <w:t>:</w:t>
      </w:r>
    </w:p>
    <w:p w:rsidR="00EA3CC2" w:rsidRDefault="00EA3CC2" w:rsidP="00EA3CC2">
      <w:pPr>
        <w:pStyle w:val="enumeration"/>
        <w:rPr>
          <w:lang w:val="en-GB"/>
        </w:rPr>
      </w:pPr>
      <w:r>
        <w:rPr>
          <w:lang w:val="en-GB"/>
        </w:rPr>
        <w:t>r</w:t>
      </w:r>
      <w:r w:rsidRPr="00AE3E16">
        <w:rPr>
          <w:lang w:val="en-GB"/>
        </w:rPr>
        <w:t>equire regular maintenance and calibration</w:t>
      </w:r>
      <w:r>
        <w:rPr>
          <w:lang w:val="en-GB"/>
        </w:rPr>
        <w:t>,</w:t>
      </w:r>
    </w:p>
    <w:p w:rsidR="00EA3CC2" w:rsidRPr="00AE3E16" w:rsidRDefault="00EA3CC2" w:rsidP="00EA3CC2">
      <w:pPr>
        <w:pStyle w:val="enumeration"/>
        <w:rPr>
          <w:lang w:val="en-GB"/>
        </w:rPr>
      </w:pPr>
      <w:r>
        <w:rPr>
          <w:lang w:val="en-GB"/>
        </w:rPr>
        <w:t>high price.</w:t>
      </w:r>
    </w:p>
    <w:p w:rsidR="00EA3CC2" w:rsidRPr="00AE3E16" w:rsidRDefault="00EA3CC2" w:rsidP="00EA3CC2">
      <w:pPr>
        <w:pStyle w:val="Heading4"/>
        <w:rPr>
          <w:lang w:val="en-GB"/>
        </w:rPr>
      </w:pPr>
      <w:r>
        <w:rPr>
          <w:lang w:val="en-GB"/>
        </w:rPr>
        <w:t>Pyranometer</w:t>
      </w:r>
    </w:p>
    <w:p w:rsidR="00EA3CC2" w:rsidRDefault="00EA3CC2" w:rsidP="00EA3CC2">
      <w:pPr>
        <w:rPr>
          <w:lang w:val="en-GB"/>
        </w:rPr>
      </w:pPr>
      <w:r>
        <w:rPr>
          <w:lang w:val="en-GB"/>
        </w:rPr>
        <w:t>C</w:t>
      </w:r>
      <w:r w:rsidRPr="00EA7FD9">
        <w:rPr>
          <w:lang w:val="en-GB"/>
        </w:rPr>
        <w:t xml:space="preserve">onsidered as </w:t>
      </w:r>
      <w:r>
        <w:rPr>
          <w:lang w:val="en-GB"/>
        </w:rPr>
        <w:t>a good estimating method</w:t>
      </w:r>
      <w:r w:rsidRPr="00EA7FD9">
        <w:rPr>
          <w:lang w:val="en-GB"/>
        </w:rPr>
        <w:t xml:space="preserve"> and </w:t>
      </w:r>
      <w:r>
        <w:rPr>
          <w:lang w:val="en-GB"/>
        </w:rPr>
        <w:t>used with measurement of solar global radiation w</w:t>
      </w:r>
      <w:r w:rsidR="00285B51">
        <w:rPr>
          <w:lang w:val="en-GB"/>
        </w:rPr>
        <w:t>h</w:t>
      </w:r>
      <w:r>
        <w:rPr>
          <w:lang w:val="en-GB"/>
        </w:rPr>
        <w:t>ich is a very important parameter</w:t>
      </w:r>
      <w:r w:rsidRPr="00EA7FD9">
        <w:rPr>
          <w:lang w:val="en-GB"/>
        </w:rPr>
        <w:t xml:space="preserve">. </w:t>
      </w:r>
    </w:p>
    <w:p w:rsidR="00EA3CC2" w:rsidRDefault="00EA3CC2" w:rsidP="00EA3CC2">
      <w:pPr>
        <w:rPr>
          <w:lang w:val="en-GB"/>
        </w:rPr>
      </w:pPr>
      <w:r w:rsidRPr="00AE3E16">
        <w:rPr>
          <w:lang w:val="en-GB"/>
        </w:rPr>
        <w:t>It is possible to derive a very approximate measure of sunshine duration by applying a threshold approach to global solar radiation records obtained from pyranometers, the threshold itself usually being a function of solar angle and azimuth. A number of methods have been described in CIMO Guide n°8.</w:t>
      </w:r>
    </w:p>
    <w:p w:rsidR="00EA3CC2" w:rsidRPr="00AE3E16" w:rsidRDefault="00EA3CC2" w:rsidP="00EA3CC2">
      <w:pPr>
        <w:rPr>
          <w:lang w:val="en-GB"/>
        </w:rPr>
      </w:pPr>
      <w:r>
        <w:rPr>
          <w:lang w:val="en-GB"/>
        </w:rPr>
        <w:t>The estimation</w:t>
      </w:r>
      <w:r w:rsidRPr="000C2D23">
        <w:rPr>
          <w:lang w:val="en-GB"/>
        </w:rPr>
        <w:t xml:space="preserve"> is reliable for decadal or monthly cumulations rather than for hourly and daily observation.</w:t>
      </w:r>
    </w:p>
    <w:p w:rsidR="00EA3CC2" w:rsidRPr="00AE3E16" w:rsidRDefault="00EA3CC2" w:rsidP="00EA3CC2">
      <w:pPr>
        <w:rPr>
          <w:lang w:val="en-GB"/>
        </w:rPr>
      </w:pPr>
      <w:r w:rsidRPr="00AE3E16">
        <w:rPr>
          <w:lang w:val="en-GB"/>
        </w:rPr>
        <w:t>Advantages</w:t>
      </w:r>
      <w:r>
        <w:rPr>
          <w:lang w:val="en-GB"/>
        </w:rPr>
        <w:t>:</w:t>
      </w:r>
    </w:p>
    <w:p w:rsidR="00EA3CC2" w:rsidRPr="00AE3E16" w:rsidRDefault="00EA3CC2" w:rsidP="00EA3CC2">
      <w:pPr>
        <w:pStyle w:val="enumeration"/>
        <w:rPr>
          <w:lang w:val="en-GB"/>
        </w:rPr>
      </w:pPr>
      <w:r>
        <w:rPr>
          <w:lang w:val="en-GB"/>
        </w:rPr>
        <w:t>low cost,</w:t>
      </w:r>
    </w:p>
    <w:p w:rsidR="00EA3CC2" w:rsidRPr="00AE3E16" w:rsidRDefault="00EA3CC2" w:rsidP="00EA3CC2">
      <w:pPr>
        <w:pStyle w:val="enumeration"/>
        <w:rPr>
          <w:lang w:val="en-GB"/>
        </w:rPr>
      </w:pPr>
      <w:r>
        <w:rPr>
          <w:lang w:val="en-GB"/>
        </w:rPr>
        <w:t>associated to global solar radiation.</w:t>
      </w:r>
    </w:p>
    <w:p w:rsidR="00EA3CC2" w:rsidRPr="00AE3E16" w:rsidRDefault="00EA3CC2" w:rsidP="00EA3CC2">
      <w:pPr>
        <w:rPr>
          <w:lang w:val="en-GB"/>
        </w:rPr>
      </w:pPr>
      <w:r w:rsidRPr="00AE3E16">
        <w:rPr>
          <w:lang w:val="en-GB"/>
        </w:rPr>
        <w:t>Disadvantages</w:t>
      </w:r>
      <w:r>
        <w:rPr>
          <w:lang w:val="en-GB"/>
        </w:rPr>
        <w:t>:</w:t>
      </w:r>
    </w:p>
    <w:p w:rsidR="00EA3CC2" w:rsidRDefault="00EA3CC2" w:rsidP="00EA3CC2">
      <w:pPr>
        <w:pStyle w:val="enumeration"/>
        <w:rPr>
          <w:lang w:val="en-GB"/>
        </w:rPr>
      </w:pPr>
      <w:r>
        <w:rPr>
          <w:lang w:val="en-GB"/>
        </w:rPr>
        <w:t>r</w:t>
      </w:r>
      <w:r w:rsidRPr="00AE3E16">
        <w:rPr>
          <w:lang w:val="en-GB"/>
        </w:rPr>
        <w:t>equire regular maintenance and calibration</w:t>
      </w:r>
      <w:r>
        <w:rPr>
          <w:lang w:val="en-GB"/>
        </w:rPr>
        <w:t>,</w:t>
      </w:r>
    </w:p>
    <w:p w:rsidR="00EA3CC2" w:rsidRDefault="00EA3CC2" w:rsidP="00EA3CC2">
      <w:pPr>
        <w:pStyle w:val="enumeration"/>
        <w:rPr>
          <w:lang w:val="en-GB"/>
        </w:rPr>
      </w:pPr>
      <w:r>
        <w:rPr>
          <w:lang w:val="en-GB"/>
        </w:rPr>
        <w:t>low accuracy for hourly and daily observation.</w:t>
      </w:r>
    </w:p>
    <w:p w:rsidR="00EA3CC2" w:rsidRPr="00AE3E16" w:rsidRDefault="00EA3CC2" w:rsidP="00EA3CC2">
      <w:pPr>
        <w:pStyle w:val="Heading4"/>
        <w:rPr>
          <w:lang w:val="en-GB"/>
        </w:rPr>
      </w:pPr>
      <w:r>
        <w:rPr>
          <w:lang w:val="en-GB"/>
        </w:rPr>
        <w:t>Heliometer</w:t>
      </w:r>
    </w:p>
    <w:p w:rsidR="00EA3CC2" w:rsidRDefault="00EA3CC2" w:rsidP="00EA3CC2">
      <w:pPr>
        <w:rPr>
          <w:lang w:val="en-GB"/>
        </w:rPr>
      </w:pPr>
      <w:r>
        <w:rPr>
          <w:lang w:val="en-GB"/>
        </w:rPr>
        <w:t>C</w:t>
      </w:r>
      <w:r w:rsidRPr="00EA7FD9">
        <w:rPr>
          <w:lang w:val="en-GB"/>
        </w:rPr>
        <w:t xml:space="preserve">onsidered as </w:t>
      </w:r>
      <w:r>
        <w:rPr>
          <w:lang w:val="en-GB"/>
        </w:rPr>
        <w:t xml:space="preserve">a good sensor </w:t>
      </w:r>
      <w:r w:rsidRPr="00AE3E16">
        <w:rPr>
          <w:lang w:val="en-GB"/>
        </w:rPr>
        <w:t>for precise data that do</w:t>
      </w:r>
      <w:r w:rsidR="009F4C4D">
        <w:rPr>
          <w:lang w:val="en-GB"/>
        </w:rPr>
        <w:t>es</w:t>
      </w:r>
      <w:r w:rsidRPr="00AE3E16">
        <w:rPr>
          <w:lang w:val="en-GB"/>
        </w:rPr>
        <w:t xml:space="preserve"> not depend on a human interpreter</w:t>
      </w:r>
      <w:r>
        <w:rPr>
          <w:lang w:val="en-GB"/>
        </w:rPr>
        <w:t>.</w:t>
      </w:r>
    </w:p>
    <w:p w:rsidR="007F704E" w:rsidRDefault="00EA3CC2" w:rsidP="00431E30">
      <w:pPr>
        <w:rPr>
          <w:lang w:val="en-GB"/>
        </w:rPr>
      </w:pPr>
      <w:r w:rsidRPr="00AE3E16">
        <w:rPr>
          <w:lang w:val="en-GB"/>
        </w:rPr>
        <w:lastRenderedPageBreak/>
        <w:t>Advantages</w:t>
      </w:r>
      <w:r>
        <w:rPr>
          <w:lang w:val="en-GB"/>
        </w:rPr>
        <w:t>:</w:t>
      </w:r>
    </w:p>
    <w:p w:rsidR="00EA3CC2" w:rsidRPr="00AE3E16" w:rsidRDefault="00CB18C3" w:rsidP="00EA3CC2">
      <w:pPr>
        <w:pStyle w:val="enumeration"/>
        <w:rPr>
          <w:lang w:val="en-GB"/>
        </w:rPr>
      </w:pPr>
      <w:r>
        <w:rPr>
          <w:lang w:val="en-GB"/>
        </w:rPr>
        <w:t>m</w:t>
      </w:r>
      <w:r w:rsidR="00EA3CC2">
        <w:rPr>
          <w:lang w:val="en-GB"/>
        </w:rPr>
        <w:t>edium cost.</w:t>
      </w:r>
    </w:p>
    <w:p w:rsidR="00EA3CC2" w:rsidRPr="00AE3E16" w:rsidRDefault="00EA3CC2" w:rsidP="00EA3CC2">
      <w:pPr>
        <w:rPr>
          <w:lang w:val="en-GB"/>
        </w:rPr>
      </w:pPr>
      <w:r w:rsidRPr="00AE3E16">
        <w:rPr>
          <w:lang w:val="en-GB"/>
        </w:rPr>
        <w:t>Disadvantages</w:t>
      </w:r>
      <w:r>
        <w:rPr>
          <w:lang w:val="en-GB"/>
        </w:rPr>
        <w:t>:</w:t>
      </w:r>
    </w:p>
    <w:p w:rsidR="00EA3CC2" w:rsidRDefault="00CB18C3" w:rsidP="00EA3CC2">
      <w:pPr>
        <w:pStyle w:val="enumeration"/>
        <w:rPr>
          <w:lang w:val="en-GB"/>
        </w:rPr>
      </w:pPr>
      <w:r>
        <w:rPr>
          <w:lang w:val="en-GB"/>
        </w:rPr>
        <w:t>r</w:t>
      </w:r>
      <w:r w:rsidR="00EA3CC2" w:rsidRPr="00AE3E16">
        <w:rPr>
          <w:lang w:val="en-GB"/>
        </w:rPr>
        <w:t>equire regular maintenance and calibration</w:t>
      </w:r>
      <w:r w:rsidR="00EA3CC2">
        <w:rPr>
          <w:lang w:val="en-GB"/>
        </w:rPr>
        <w:t>.</w:t>
      </w:r>
    </w:p>
    <w:p w:rsidR="00EA3CC2" w:rsidRPr="00AE3E16" w:rsidRDefault="00EA3CC2" w:rsidP="00EA3CC2">
      <w:pPr>
        <w:pStyle w:val="Heading4"/>
        <w:rPr>
          <w:lang w:val="en-GB"/>
        </w:rPr>
      </w:pPr>
      <w:r>
        <w:rPr>
          <w:lang w:val="en-GB"/>
        </w:rPr>
        <w:t>Heliograph recorder</w:t>
      </w:r>
    </w:p>
    <w:p w:rsidR="00EA3CC2" w:rsidRPr="00681FF3" w:rsidRDefault="00EA3CC2" w:rsidP="00EA3CC2">
      <w:pPr>
        <w:spacing w:after="0"/>
        <w:rPr>
          <w:lang w:val="en-GB"/>
        </w:rPr>
      </w:pPr>
      <w:r w:rsidRPr="00681FF3">
        <w:rPr>
          <w:lang w:val="en-GB"/>
        </w:rPr>
        <w:t>Sunshine recorder also called a </w:t>
      </w:r>
      <w:hyperlink r:id="rId59" w:tooltip="Heliograph (disambiguation)" w:history="1">
        <w:r w:rsidRPr="00681FF3">
          <w:rPr>
            <w:lang w:val="en-GB"/>
          </w:rPr>
          <w:t>heliograph</w:t>
        </w:r>
      </w:hyperlink>
      <w:r w:rsidRPr="00681FF3">
        <w:rPr>
          <w:lang w:val="en-GB"/>
        </w:rPr>
        <w:t xml:space="preserve"> is a device that records the amount of </w:t>
      </w:r>
      <w:hyperlink r:id="rId60" w:tooltip="Sunlight" w:history="1">
        <w:r w:rsidRPr="00681FF3">
          <w:rPr>
            <w:lang w:val="en-GB"/>
          </w:rPr>
          <w:t>sunshine</w:t>
        </w:r>
      </w:hyperlink>
      <w:r w:rsidRPr="00681FF3">
        <w:rPr>
          <w:lang w:val="en-GB"/>
        </w:rPr>
        <w:t xml:space="preserve"> at a given location. </w:t>
      </w:r>
    </w:p>
    <w:p w:rsidR="00EA3CC2" w:rsidRDefault="00EA3CC2" w:rsidP="00EA3CC2">
      <w:pPr>
        <w:spacing w:after="0"/>
        <w:rPr>
          <w:lang w:val="en-GB"/>
        </w:rPr>
      </w:pPr>
      <w:r w:rsidRPr="00AE3E16">
        <w:rPr>
          <w:lang w:val="en-GB"/>
        </w:rPr>
        <w:t xml:space="preserve">A </w:t>
      </w:r>
      <w:hyperlink r:id="rId61" w:tooltip="Heliograph (disambiguation)" w:history="1">
        <w:r w:rsidRPr="00AE3E16">
          <w:rPr>
            <w:lang w:val="en-GB"/>
          </w:rPr>
          <w:t>heliograph</w:t>
        </w:r>
      </w:hyperlink>
      <w:r w:rsidRPr="00AE3E16">
        <w:rPr>
          <w:lang w:val="en-GB"/>
        </w:rPr>
        <w:t xml:space="preserve"> with a sun glass sphere mounted concentrically in a section of a spherical bowl and burns line onto card, is one of the oldest instruments that is still in use in meteorological networks and recorders required a human observer to interpret the results; so recorded results might differ among observers. </w:t>
      </w:r>
    </w:p>
    <w:p w:rsidR="00EA3CC2" w:rsidRPr="00AE3E16" w:rsidRDefault="00EA3CC2" w:rsidP="00EA3CC2">
      <w:pPr>
        <w:spacing w:after="0"/>
        <w:rPr>
          <w:lang w:val="en-GB"/>
        </w:rPr>
      </w:pPr>
    </w:p>
    <w:p w:rsidR="00EA3CC2" w:rsidRPr="00AE3E16" w:rsidRDefault="00EA3CC2" w:rsidP="00EA3CC2">
      <w:pPr>
        <w:spacing w:after="0"/>
        <w:rPr>
          <w:lang w:val="en-GB"/>
        </w:rPr>
      </w:pPr>
      <w:r w:rsidRPr="00AE3E16">
        <w:rPr>
          <w:lang w:val="en-GB"/>
        </w:rPr>
        <w:t>Advantages</w:t>
      </w:r>
      <w:r>
        <w:rPr>
          <w:lang w:val="en-GB"/>
        </w:rPr>
        <w:t>:</w:t>
      </w:r>
    </w:p>
    <w:p w:rsidR="00EA3CC2" w:rsidRPr="00AE3E16" w:rsidRDefault="00EA3CC2" w:rsidP="00EA3CC2">
      <w:pPr>
        <w:pStyle w:val="enumeration"/>
        <w:rPr>
          <w:lang w:val="en-GB"/>
        </w:rPr>
      </w:pPr>
      <w:r>
        <w:rPr>
          <w:lang w:val="en-GB"/>
        </w:rPr>
        <w:t>medium cost.</w:t>
      </w:r>
    </w:p>
    <w:p w:rsidR="00EA3CC2" w:rsidRPr="00AE3E16" w:rsidRDefault="00EA3CC2" w:rsidP="00EA3CC2">
      <w:pPr>
        <w:rPr>
          <w:lang w:val="en-GB"/>
        </w:rPr>
      </w:pPr>
      <w:r w:rsidRPr="00AE3E16">
        <w:rPr>
          <w:lang w:val="en-GB"/>
        </w:rPr>
        <w:t>Disadvantages</w:t>
      </w:r>
    </w:p>
    <w:p w:rsidR="00EA3CC2" w:rsidRDefault="00EA3CC2" w:rsidP="00EA3CC2">
      <w:pPr>
        <w:pStyle w:val="enumeration"/>
        <w:rPr>
          <w:lang w:val="en-GB"/>
        </w:rPr>
      </w:pPr>
      <w:r>
        <w:rPr>
          <w:lang w:val="en-GB"/>
        </w:rPr>
        <w:t>important running cost</w:t>
      </w:r>
      <w:r w:rsidR="00CB18C3">
        <w:rPr>
          <w:lang w:val="en-GB"/>
        </w:rPr>
        <w:t>,</w:t>
      </w:r>
    </w:p>
    <w:p w:rsidR="00EA3CC2" w:rsidRDefault="00EA3CC2" w:rsidP="00EA3CC2">
      <w:pPr>
        <w:pStyle w:val="enumeration"/>
        <w:rPr>
          <w:lang w:val="en-GB"/>
        </w:rPr>
      </w:pPr>
      <w:r>
        <w:rPr>
          <w:lang w:val="en-GB"/>
        </w:rPr>
        <w:t>r</w:t>
      </w:r>
      <w:r w:rsidRPr="00AE3E16">
        <w:rPr>
          <w:lang w:val="en-GB"/>
        </w:rPr>
        <w:t xml:space="preserve">equire regular </w:t>
      </w:r>
      <w:r>
        <w:rPr>
          <w:lang w:val="en-GB"/>
        </w:rPr>
        <w:t>cleaning.</w:t>
      </w:r>
    </w:p>
    <w:p w:rsidR="00CC5F43" w:rsidRPr="00AE3E16" w:rsidRDefault="00CC5F43" w:rsidP="00B75835">
      <w:pPr>
        <w:rPr>
          <w:lang w:val="en-GB"/>
        </w:rPr>
      </w:pPr>
    </w:p>
    <w:p w:rsidR="00B75835" w:rsidRPr="00AE3E16" w:rsidRDefault="00B75835" w:rsidP="00B75835">
      <w:pPr>
        <w:pStyle w:val="Caption"/>
        <w:rPr>
          <w:lang w:val="en-GB"/>
        </w:rPr>
        <w:sectPr w:rsidR="00B75835" w:rsidRPr="00AE3E16" w:rsidSect="00064D8A">
          <w:pgSz w:w="11907" w:h="16839" w:code="9"/>
          <w:pgMar w:top="1417" w:right="1417" w:bottom="1134" w:left="1417" w:header="720" w:footer="720" w:gutter="0"/>
          <w:cols w:space="720"/>
          <w:docGrid w:linePitch="360"/>
        </w:sectPr>
      </w:pPr>
    </w:p>
    <w:p w:rsidR="00B75835" w:rsidRPr="00AE3E16" w:rsidRDefault="00B75835" w:rsidP="00B75835">
      <w:pPr>
        <w:pStyle w:val="Caption"/>
        <w:rPr>
          <w:lang w:val="en-GB"/>
        </w:rPr>
      </w:pPr>
      <w:r w:rsidRPr="00AE3E16">
        <w:rPr>
          <w:lang w:val="en-GB"/>
        </w:rPr>
        <w:lastRenderedPageBreak/>
        <w:t xml:space="preserve">Table </w:t>
      </w:r>
      <w:r w:rsidR="00385A12" w:rsidRPr="00AE3E16">
        <w:rPr>
          <w:lang w:val="en-GB"/>
        </w:rPr>
        <w:fldChar w:fldCharType="begin"/>
      </w:r>
      <w:r w:rsidRPr="00AE3E16">
        <w:rPr>
          <w:lang w:val="en-GB"/>
        </w:rPr>
        <w:instrText xml:space="preserve"> SEQ Table \* ARABIC </w:instrText>
      </w:r>
      <w:r w:rsidR="00385A12" w:rsidRPr="00AE3E16">
        <w:rPr>
          <w:lang w:val="en-GB"/>
        </w:rPr>
        <w:fldChar w:fldCharType="separate"/>
      </w:r>
      <w:r w:rsidRPr="00AE3E16">
        <w:rPr>
          <w:noProof/>
          <w:lang w:val="en-GB"/>
        </w:rPr>
        <w:t>7</w:t>
      </w:r>
      <w:r w:rsidR="00385A12" w:rsidRPr="00AE3E16">
        <w:rPr>
          <w:lang w:val="en-GB"/>
        </w:rPr>
        <w:fldChar w:fldCharType="end"/>
      </w:r>
      <w:r w:rsidRPr="00AE3E16">
        <w:rPr>
          <w:lang w:val="en-GB"/>
        </w:rPr>
        <w:t>: Comparison of sunshine measurement technologies</w:t>
      </w:r>
    </w:p>
    <w:tbl>
      <w:tblPr>
        <w:tblStyle w:val="TableGrid"/>
        <w:tblW w:w="12284" w:type="dxa"/>
        <w:tblLayout w:type="fixed"/>
        <w:tblLook w:val="04A0" w:firstRow="1" w:lastRow="0" w:firstColumn="1" w:lastColumn="0" w:noHBand="0" w:noVBand="1"/>
      </w:tblPr>
      <w:tblGrid>
        <w:gridCol w:w="1350"/>
        <w:gridCol w:w="1235"/>
        <w:gridCol w:w="1235"/>
        <w:gridCol w:w="1498"/>
        <w:gridCol w:w="1518"/>
        <w:gridCol w:w="1397"/>
        <w:gridCol w:w="1397"/>
        <w:gridCol w:w="1291"/>
        <w:gridCol w:w="1363"/>
      </w:tblGrid>
      <w:tr w:rsidR="00471CE8" w:rsidRPr="00AE3E16" w:rsidTr="00CB18C3">
        <w:tc>
          <w:tcPr>
            <w:tcW w:w="1350" w:type="dxa"/>
          </w:tcPr>
          <w:p w:rsidR="00471CE8" w:rsidRPr="00AE3E16" w:rsidRDefault="00471CE8" w:rsidP="005D7DEA">
            <w:pPr>
              <w:rPr>
                <w:rFonts w:cs="Arial"/>
                <w:sz w:val="16"/>
                <w:szCs w:val="16"/>
                <w:lang w:val="en-GB"/>
              </w:rPr>
            </w:pPr>
          </w:p>
        </w:tc>
        <w:tc>
          <w:tcPr>
            <w:tcW w:w="1235" w:type="dxa"/>
            <w:vAlign w:val="center"/>
          </w:tcPr>
          <w:p w:rsidR="00471CE8" w:rsidRPr="00BA0068" w:rsidRDefault="00471CE8" w:rsidP="005D7DEA">
            <w:pPr>
              <w:spacing w:after="0" w:line="240" w:lineRule="auto"/>
              <w:jc w:val="center"/>
              <w:rPr>
                <w:b/>
                <w:sz w:val="16"/>
                <w:lang w:val="en-GB"/>
              </w:rPr>
            </w:pPr>
            <w:r w:rsidRPr="00BA0068">
              <w:rPr>
                <w:b/>
                <w:sz w:val="16"/>
                <w:lang w:val="en-GB"/>
              </w:rPr>
              <w:t>Use in AWS, or manual</w:t>
            </w:r>
          </w:p>
        </w:tc>
        <w:tc>
          <w:tcPr>
            <w:tcW w:w="1235" w:type="dxa"/>
            <w:vAlign w:val="center"/>
          </w:tcPr>
          <w:p w:rsidR="00471CE8" w:rsidRPr="00BA0068" w:rsidRDefault="00471CE8" w:rsidP="005D7DEA">
            <w:pPr>
              <w:spacing w:after="0" w:line="240" w:lineRule="auto"/>
              <w:jc w:val="center"/>
              <w:rPr>
                <w:b/>
                <w:sz w:val="16"/>
                <w:lang w:val="en-GB"/>
              </w:rPr>
            </w:pPr>
            <w:r w:rsidRPr="00BA0068">
              <w:rPr>
                <w:b/>
                <w:sz w:val="16"/>
                <w:lang w:val="en-GB"/>
              </w:rPr>
              <w:t>Range</w:t>
            </w:r>
          </w:p>
        </w:tc>
        <w:tc>
          <w:tcPr>
            <w:tcW w:w="1498" w:type="dxa"/>
            <w:vAlign w:val="center"/>
          </w:tcPr>
          <w:p w:rsidR="00471CE8" w:rsidRPr="00BA0068" w:rsidRDefault="00471CE8" w:rsidP="005D7DEA">
            <w:pPr>
              <w:spacing w:after="0" w:line="240" w:lineRule="auto"/>
              <w:jc w:val="center"/>
              <w:rPr>
                <w:b/>
                <w:sz w:val="16"/>
                <w:lang w:val="en-GB"/>
              </w:rPr>
            </w:pPr>
            <w:r w:rsidRPr="00BA0068">
              <w:rPr>
                <w:b/>
                <w:sz w:val="16"/>
                <w:lang w:val="en-GB"/>
              </w:rPr>
              <w:t>Accuracy</w:t>
            </w:r>
          </w:p>
        </w:tc>
        <w:tc>
          <w:tcPr>
            <w:tcW w:w="1518" w:type="dxa"/>
            <w:vAlign w:val="center"/>
          </w:tcPr>
          <w:p w:rsidR="00471CE8" w:rsidRPr="00BA0068" w:rsidRDefault="00471CE8" w:rsidP="005D7DEA">
            <w:pPr>
              <w:spacing w:after="0" w:line="240" w:lineRule="auto"/>
              <w:jc w:val="center"/>
              <w:rPr>
                <w:b/>
                <w:sz w:val="16"/>
                <w:lang w:val="en-GB"/>
              </w:rPr>
            </w:pPr>
            <w:r w:rsidRPr="00BA0068">
              <w:rPr>
                <w:b/>
                <w:sz w:val="16"/>
                <w:lang w:val="en-GB"/>
              </w:rPr>
              <w:t>Response</w:t>
            </w:r>
          </w:p>
        </w:tc>
        <w:tc>
          <w:tcPr>
            <w:tcW w:w="1397" w:type="dxa"/>
            <w:vAlign w:val="center"/>
          </w:tcPr>
          <w:p w:rsidR="00471CE8" w:rsidRPr="00BA0068" w:rsidRDefault="00471CE8" w:rsidP="005D7DEA">
            <w:pPr>
              <w:spacing w:after="0" w:line="240" w:lineRule="auto"/>
              <w:jc w:val="center"/>
              <w:rPr>
                <w:b/>
                <w:sz w:val="16"/>
                <w:lang w:val="en-GB"/>
              </w:rPr>
            </w:pPr>
            <w:r w:rsidRPr="00BA0068">
              <w:rPr>
                <w:b/>
                <w:sz w:val="16"/>
                <w:lang w:val="en-GB"/>
              </w:rPr>
              <w:t>Linearity</w:t>
            </w:r>
          </w:p>
        </w:tc>
        <w:tc>
          <w:tcPr>
            <w:tcW w:w="1397" w:type="dxa"/>
            <w:vAlign w:val="center"/>
          </w:tcPr>
          <w:p w:rsidR="00471CE8" w:rsidRPr="00BA0068" w:rsidRDefault="00471CE8" w:rsidP="005D7DEA">
            <w:pPr>
              <w:spacing w:after="0" w:line="240" w:lineRule="auto"/>
              <w:jc w:val="center"/>
              <w:rPr>
                <w:b/>
                <w:sz w:val="16"/>
                <w:lang w:val="en-GB"/>
              </w:rPr>
            </w:pPr>
            <w:r w:rsidRPr="00BA0068">
              <w:rPr>
                <w:b/>
                <w:sz w:val="16"/>
                <w:lang w:val="en-GB"/>
              </w:rPr>
              <w:t>Stability</w:t>
            </w:r>
          </w:p>
        </w:tc>
        <w:tc>
          <w:tcPr>
            <w:tcW w:w="1291" w:type="dxa"/>
            <w:vAlign w:val="center"/>
          </w:tcPr>
          <w:p w:rsidR="00471CE8" w:rsidRPr="00BA0068" w:rsidRDefault="00471CE8" w:rsidP="005D7DEA">
            <w:pPr>
              <w:spacing w:after="0" w:line="240" w:lineRule="auto"/>
              <w:jc w:val="center"/>
              <w:rPr>
                <w:b/>
                <w:sz w:val="16"/>
                <w:lang w:val="en-GB"/>
              </w:rPr>
            </w:pPr>
            <w:r w:rsidRPr="00BA0068">
              <w:rPr>
                <w:b/>
                <w:sz w:val="16"/>
                <w:lang w:val="en-GB"/>
              </w:rPr>
              <w:t>Calibration</w:t>
            </w:r>
          </w:p>
        </w:tc>
        <w:tc>
          <w:tcPr>
            <w:tcW w:w="1363" w:type="dxa"/>
            <w:vAlign w:val="center"/>
          </w:tcPr>
          <w:p w:rsidR="00471CE8" w:rsidRPr="00BA0068" w:rsidRDefault="00471CE8" w:rsidP="005D7DEA">
            <w:pPr>
              <w:spacing w:after="0" w:line="240" w:lineRule="auto"/>
              <w:jc w:val="center"/>
              <w:rPr>
                <w:b/>
                <w:sz w:val="16"/>
                <w:lang w:val="en-GB"/>
              </w:rPr>
            </w:pPr>
            <w:r w:rsidRPr="00BA0068">
              <w:rPr>
                <w:b/>
                <w:sz w:val="16"/>
                <w:lang w:val="en-GB"/>
              </w:rPr>
              <w:t>Cost</w:t>
            </w:r>
          </w:p>
        </w:tc>
      </w:tr>
      <w:tr w:rsidR="00EA3CC2" w:rsidRPr="00CB18C3" w:rsidTr="00CB18C3">
        <w:trPr>
          <w:trHeight w:val="656"/>
        </w:trPr>
        <w:tc>
          <w:tcPr>
            <w:tcW w:w="1350"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Pyrheliometer</w:t>
            </w:r>
          </w:p>
        </w:tc>
        <w:tc>
          <w:tcPr>
            <w:tcW w:w="1235"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AWS</w:t>
            </w:r>
          </w:p>
        </w:tc>
        <w:tc>
          <w:tcPr>
            <w:tcW w:w="1235"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200 to 4000 nm</w:t>
            </w:r>
          </w:p>
        </w:tc>
        <w:tc>
          <w:tcPr>
            <w:tcW w:w="1498"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First class ISO9060</w:t>
            </w:r>
          </w:p>
        </w:tc>
        <w:tc>
          <w:tcPr>
            <w:tcW w:w="1518"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&lt; 2 s</w:t>
            </w:r>
          </w:p>
        </w:tc>
        <w:tc>
          <w:tcPr>
            <w:tcW w:w="1397"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Linear</w:t>
            </w:r>
          </w:p>
        </w:tc>
        <w:tc>
          <w:tcPr>
            <w:tcW w:w="1397"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Good</w:t>
            </w:r>
          </w:p>
        </w:tc>
        <w:tc>
          <w:tcPr>
            <w:tcW w:w="1291"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Easy to calibrate</w:t>
            </w:r>
          </w:p>
        </w:tc>
        <w:tc>
          <w:tcPr>
            <w:tcW w:w="1363"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 xml:space="preserve">Very high cost including </w:t>
            </w:r>
          </w:p>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sun-tracker</w:t>
            </w:r>
          </w:p>
        </w:tc>
      </w:tr>
      <w:tr w:rsidR="00EA3CC2" w:rsidRPr="00CB18C3" w:rsidTr="00CB18C3">
        <w:trPr>
          <w:trHeight w:val="693"/>
        </w:trPr>
        <w:tc>
          <w:tcPr>
            <w:tcW w:w="1350"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Pyranometer</w:t>
            </w:r>
          </w:p>
        </w:tc>
        <w:tc>
          <w:tcPr>
            <w:tcW w:w="1235"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AWS</w:t>
            </w:r>
          </w:p>
        </w:tc>
        <w:tc>
          <w:tcPr>
            <w:tcW w:w="1235"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290 to 2800 nm</w:t>
            </w:r>
          </w:p>
        </w:tc>
        <w:tc>
          <w:tcPr>
            <w:tcW w:w="1498"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Secondary standard ISO9060</w:t>
            </w:r>
          </w:p>
        </w:tc>
        <w:tc>
          <w:tcPr>
            <w:tcW w:w="1518"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&lt; 5 s</w:t>
            </w:r>
          </w:p>
        </w:tc>
        <w:tc>
          <w:tcPr>
            <w:tcW w:w="1397"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Linear</w:t>
            </w:r>
          </w:p>
        </w:tc>
        <w:tc>
          <w:tcPr>
            <w:tcW w:w="1397"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Good</w:t>
            </w:r>
          </w:p>
        </w:tc>
        <w:tc>
          <w:tcPr>
            <w:tcW w:w="1291"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Easy to calibrate</w:t>
            </w:r>
          </w:p>
        </w:tc>
        <w:tc>
          <w:tcPr>
            <w:tcW w:w="1363"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Medium to high cost</w:t>
            </w:r>
          </w:p>
        </w:tc>
      </w:tr>
      <w:tr w:rsidR="00EA3CC2" w:rsidRPr="00CB18C3" w:rsidTr="00CB18C3">
        <w:trPr>
          <w:trHeight w:val="574"/>
        </w:trPr>
        <w:tc>
          <w:tcPr>
            <w:tcW w:w="1350"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Heliometer</w:t>
            </w:r>
          </w:p>
        </w:tc>
        <w:tc>
          <w:tcPr>
            <w:tcW w:w="1235"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AWS</w:t>
            </w:r>
          </w:p>
        </w:tc>
        <w:tc>
          <w:tcPr>
            <w:tcW w:w="1235"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400 to 1100 nm</w:t>
            </w:r>
          </w:p>
        </w:tc>
        <w:tc>
          <w:tcPr>
            <w:tcW w:w="1498" w:type="dxa"/>
            <w:vAlign w:val="center"/>
          </w:tcPr>
          <w:p w:rsidR="00EA3CC2" w:rsidRPr="00CB18C3" w:rsidRDefault="00EA3CC2" w:rsidP="00EA3CC2">
            <w:pPr>
              <w:spacing w:after="0" w:line="240" w:lineRule="auto"/>
              <w:jc w:val="center"/>
              <w:rPr>
                <w:sz w:val="16"/>
                <w:shd w:val="clear" w:color="auto" w:fill="FFFFFF"/>
                <w:lang w:val="en-GB"/>
              </w:rPr>
            </w:pPr>
            <w:r w:rsidRPr="00CB18C3">
              <w:rPr>
                <w:rFonts w:cs="Arial"/>
                <w:sz w:val="16"/>
                <w:shd w:val="clear" w:color="auto" w:fill="FFFFFF"/>
                <w:lang w:val="en-GB"/>
              </w:rPr>
              <w:t>~</w:t>
            </w:r>
            <w:r w:rsidRPr="00CB18C3">
              <w:rPr>
                <w:sz w:val="16"/>
                <w:shd w:val="clear" w:color="auto" w:fill="FFFFFF"/>
                <w:lang w:val="en-GB"/>
              </w:rPr>
              <w:t xml:space="preserve"> 90%</w:t>
            </w:r>
          </w:p>
        </w:tc>
        <w:tc>
          <w:tcPr>
            <w:tcW w:w="1518" w:type="dxa"/>
            <w:vAlign w:val="center"/>
          </w:tcPr>
          <w:p w:rsidR="00EA3CC2" w:rsidRPr="00CB18C3" w:rsidRDefault="00EA3CC2" w:rsidP="00EA3CC2">
            <w:pPr>
              <w:spacing w:after="0" w:line="240" w:lineRule="auto"/>
              <w:jc w:val="center"/>
              <w:rPr>
                <w:sz w:val="16"/>
                <w:shd w:val="clear" w:color="auto" w:fill="FFFFFF"/>
                <w:lang w:val="en-GB"/>
              </w:rPr>
            </w:pPr>
            <w:r w:rsidRPr="00CB18C3">
              <w:rPr>
                <w:rFonts w:cs="Arial"/>
                <w:sz w:val="16"/>
                <w:shd w:val="clear" w:color="auto" w:fill="FFFFFF"/>
                <w:lang w:val="en-GB"/>
              </w:rPr>
              <w:t xml:space="preserve">~ </w:t>
            </w:r>
            <w:r w:rsidRPr="00CB18C3">
              <w:rPr>
                <w:sz w:val="16"/>
                <w:shd w:val="clear" w:color="auto" w:fill="FFFFFF"/>
                <w:lang w:val="en-GB"/>
              </w:rPr>
              <w:t>1 ms</w:t>
            </w:r>
          </w:p>
        </w:tc>
        <w:tc>
          <w:tcPr>
            <w:tcW w:w="1397"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Linear</w:t>
            </w:r>
          </w:p>
        </w:tc>
        <w:tc>
          <w:tcPr>
            <w:tcW w:w="1397"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Good</w:t>
            </w:r>
          </w:p>
        </w:tc>
        <w:tc>
          <w:tcPr>
            <w:tcW w:w="1291"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Easy to calibrate</w:t>
            </w:r>
          </w:p>
        </w:tc>
        <w:tc>
          <w:tcPr>
            <w:tcW w:w="1363"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Medium to high cost</w:t>
            </w:r>
          </w:p>
        </w:tc>
      </w:tr>
      <w:tr w:rsidR="00EA3CC2" w:rsidRPr="00CB18C3" w:rsidTr="00CB18C3">
        <w:trPr>
          <w:trHeight w:val="574"/>
        </w:trPr>
        <w:tc>
          <w:tcPr>
            <w:tcW w:w="1350"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Heliograph</w:t>
            </w:r>
          </w:p>
        </w:tc>
        <w:tc>
          <w:tcPr>
            <w:tcW w:w="1235"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M</w:t>
            </w:r>
          </w:p>
        </w:tc>
        <w:tc>
          <w:tcPr>
            <w:tcW w:w="1235"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400 to 1100 nm</w:t>
            </w:r>
          </w:p>
        </w:tc>
        <w:tc>
          <w:tcPr>
            <w:tcW w:w="1498" w:type="dxa"/>
            <w:vAlign w:val="center"/>
          </w:tcPr>
          <w:p w:rsidR="00EA3CC2" w:rsidRPr="00CB18C3" w:rsidRDefault="00EA3CC2" w:rsidP="00EA3CC2">
            <w:pPr>
              <w:spacing w:after="0" w:line="240" w:lineRule="auto"/>
              <w:jc w:val="center"/>
              <w:rPr>
                <w:sz w:val="16"/>
                <w:shd w:val="clear" w:color="auto" w:fill="FFFFFF"/>
                <w:lang w:val="en-GB"/>
              </w:rPr>
            </w:pPr>
            <w:r w:rsidRPr="00CB18C3">
              <w:rPr>
                <w:rFonts w:cs="Arial"/>
                <w:sz w:val="16"/>
                <w:shd w:val="clear" w:color="auto" w:fill="FFFFFF"/>
                <w:lang w:val="en-GB"/>
              </w:rPr>
              <w:t>~ 70%</w:t>
            </w:r>
          </w:p>
        </w:tc>
        <w:tc>
          <w:tcPr>
            <w:tcW w:w="1518"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Low response</w:t>
            </w:r>
          </w:p>
        </w:tc>
        <w:tc>
          <w:tcPr>
            <w:tcW w:w="1397"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 xml:space="preserve">Near linear </w:t>
            </w:r>
          </w:p>
        </w:tc>
        <w:tc>
          <w:tcPr>
            <w:tcW w:w="1397"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medium</w:t>
            </w:r>
          </w:p>
        </w:tc>
        <w:tc>
          <w:tcPr>
            <w:tcW w:w="1291" w:type="dxa"/>
            <w:vAlign w:val="center"/>
          </w:tcPr>
          <w:p w:rsidR="00EA3CC2" w:rsidRPr="00CB18C3" w:rsidRDefault="00EA3CC2" w:rsidP="00EA3CC2">
            <w:pPr>
              <w:spacing w:after="0" w:line="240" w:lineRule="auto"/>
              <w:jc w:val="center"/>
              <w:rPr>
                <w:sz w:val="16"/>
                <w:shd w:val="clear" w:color="auto" w:fill="FFFFFF"/>
                <w:lang w:val="en-GB"/>
              </w:rPr>
            </w:pPr>
            <w:r w:rsidRPr="00CB18C3">
              <w:rPr>
                <w:sz w:val="16"/>
                <w:shd w:val="clear" w:color="auto" w:fill="FFFFFF"/>
                <w:lang w:val="en-GB"/>
              </w:rPr>
              <w:t>difficult</w:t>
            </w:r>
          </w:p>
        </w:tc>
        <w:tc>
          <w:tcPr>
            <w:tcW w:w="1363" w:type="dxa"/>
            <w:vAlign w:val="center"/>
          </w:tcPr>
          <w:p w:rsidR="00EA3CC2" w:rsidRPr="00CB18C3" w:rsidRDefault="00A159E6" w:rsidP="00EA3CC2">
            <w:pPr>
              <w:spacing w:after="0" w:line="240" w:lineRule="auto"/>
              <w:jc w:val="center"/>
              <w:rPr>
                <w:sz w:val="16"/>
                <w:shd w:val="clear" w:color="auto" w:fill="FFFFFF"/>
                <w:lang w:val="en-GB"/>
              </w:rPr>
            </w:pPr>
            <w:r w:rsidRPr="00CB18C3">
              <w:rPr>
                <w:sz w:val="16"/>
                <w:shd w:val="clear" w:color="auto" w:fill="FFFFFF"/>
                <w:lang w:val="en-GB"/>
              </w:rPr>
              <w:t>Medium cost</w:t>
            </w:r>
          </w:p>
        </w:tc>
      </w:tr>
    </w:tbl>
    <w:p w:rsidR="00A159E6" w:rsidRPr="00AE3E16" w:rsidRDefault="00FF5649" w:rsidP="009E4CAC">
      <w:pPr>
        <w:pStyle w:val="Heading4"/>
        <w:rPr>
          <w:lang w:val="en-GB"/>
        </w:rPr>
      </w:pPr>
      <w:r>
        <w:rPr>
          <w:lang w:val="en-GB"/>
        </w:rPr>
        <w:t>Selecting</w:t>
      </w:r>
      <w:r w:rsidR="00A159E6" w:rsidRPr="00AE3E16">
        <w:rPr>
          <w:lang w:val="en-GB"/>
        </w:rPr>
        <w:t xml:space="preserve"> </w:t>
      </w:r>
      <w:r w:rsidR="00226E87">
        <w:rPr>
          <w:lang w:val="en-GB"/>
        </w:rPr>
        <w:t>appropriate</w:t>
      </w:r>
      <w:r w:rsidR="00A159E6" w:rsidRPr="00AE3E16">
        <w:rPr>
          <w:lang w:val="en-GB"/>
        </w:rPr>
        <w:t xml:space="preserve"> </w:t>
      </w:r>
      <w:r w:rsidR="00A159E6">
        <w:rPr>
          <w:lang w:val="en-GB"/>
        </w:rPr>
        <w:t>sunshine sensor</w:t>
      </w:r>
    </w:p>
    <w:p w:rsidR="00A159E6" w:rsidRDefault="00A159E6" w:rsidP="009E4CAC">
      <w:pPr>
        <w:rPr>
          <w:lang w:val="en-GB"/>
        </w:rPr>
      </w:pPr>
      <w:r w:rsidRPr="00AE3E16">
        <w:rPr>
          <w:lang w:val="en-GB"/>
        </w:rPr>
        <w:t>By comparing the advantages and disadvantages of each of the technologies mentioned</w:t>
      </w:r>
      <w:r w:rsidR="009F4C4D">
        <w:rPr>
          <w:lang w:val="en-GB"/>
        </w:rPr>
        <w:t xml:space="preserve"> for solar measurements</w:t>
      </w:r>
      <w:r w:rsidRPr="00AE3E16">
        <w:rPr>
          <w:lang w:val="en-GB"/>
        </w:rPr>
        <w:t xml:space="preserve">, it is found that </w:t>
      </w:r>
      <w:r>
        <w:rPr>
          <w:lang w:val="en-GB"/>
        </w:rPr>
        <w:t>a</w:t>
      </w:r>
      <w:r w:rsidRPr="00AE3E16">
        <w:rPr>
          <w:lang w:val="en-GB"/>
        </w:rPr>
        <w:t xml:space="preserve">mong </w:t>
      </w:r>
      <w:r>
        <w:rPr>
          <w:lang w:val="en-GB"/>
        </w:rPr>
        <w:t xml:space="preserve">all principles of determining sunshine duration, </w:t>
      </w:r>
      <w:r w:rsidRPr="00D9105C">
        <w:rPr>
          <w:lang w:val="en-GB"/>
        </w:rPr>
        <w:t>the pyranometric principle remains the best method in terms of quality / price ratio</w:t>
      </w:r>
      <w:r w:rsidRPr="00AE3E16">
        <w:rPr>
          <w:lang w:val="en-GB"/>
        </w:rPr>
        <w:t xml:space="preserve">, </w:t>
      </w:r>
      <w:r>
        <w:rPr>
          <w:lang w:val="en-GB"/>
        </w:rPr>
        <w:t>because of the possibility of measuring solar global radiation and estimating sunshine duration using a simple sensor.</w:t>
      </w:r>
    </w:p>
    <w:p w:rsidR="00A159E6" w:rsidRPr="00AE3E16" w:rsidRDefault="00A159E6" w:rsidP="009E4CAC">
      <w:pPr>
        <w:rPr>
          <w:lang w:val="en-GB"/>
        </w:rPr>
      </w:pPr>
      <w:r>
        <w:rPr>
          <w:lang w:val="en-GB"/>
        </w:rPr>
        <w:t>Pyrheliometers</w:t>
      </w:r>
      <w:r w:rsidRPr="00AE3E16">
        <w:rPr>
          <w:lang w:val="en-GB"/>
        </w:rPr>
        <w:t xml:space="preserve"> are more suitable </w:t>
      </w:r>
      <w:r>
        <w:rPr>
          <w:lang w:val="en-GB"/>
        </w:rPr>
        <w:t xml:space="preserve">for use with AWS </w:t>
      </w:r>
      <w:r w:rsidRPr="00AE3E16">
        <w:rPr>
          <w:lang w:val="en-GB"/>
        </w:rPr>
        <w:t xml:space="preserve">in </w:t>
      </w:r>
      <w:r>
        <w:rPr>
          <w:lang w:val="en-GB"/>
        </w:rPr>
        <w:t xml:space="preserve">very demanding application and BSRN stations </w:t>
      </w:r>
      <w:r w:rsidRPr="00AE3E16">
        <w:rPr>
          <w:lang w:val="en-GB"/>
        </w:rPr>
        <w:t>when maintenance and calibration operators are available to supervise this</w:t>
      </w:r>
      <w:r>
        <w:rPr>
          <w:lang w:val="en-GB"/>
        </w:rPr>
        <w:t xml:space="preserve"> sensor</w:t>
      </w:r>
      <w:r w:rsidRPr="00AE3E16">
        <w:rPr>
          <w:lang w:val="en-GB"/>
        </w:rPr>
        <w:t>.</w:t>
      </w:r>
    </w:p>
    <w:p w:rsidR="00A159E6" w:rsidRPr="00AE3E16" w:rsidRDefault="00A159E6" w:rsidP="009E4CAC">
      <w:pPr>
        <w:rPr>
          <w:lang w:val="en-GB"/>
        </w:rPr>
      </w:pPr>
      <w:r w:rsidRPr="00AE3E16">
        <w:rPr>
          <w:lang w:val="en-GB"/>
        </w:rPr>
        <w:t xml:space="preserve">The use of </w:t>
      </w:r>
      <w:r>
        <w:rPr>
          <w:lang w:val="en-GB"/>
        </w:rPr>
        <w:t>heliometers</w:t>
      </w:r>
      <w:r w:rsidRPr="00AE3E16">
        <w:rPr>
          <w:lang w:val="en-GB"/>
        </w:rPr>
        <w:t xml:space="preserve"> is useful in </w:t>
      </w:r>
      <w:r>
        <w:rPr>
          <w:lang w:val="en-GB"/>
        </w:rPr>
        <w:t>AWS where hourly and daily quantities of sunshine duration are important with high accuracy.</w:t>
      </w:r>
    </w:p>
    <w:p w:rsidR="00A159E6" w:rsidRDefault="00A159E6" w:rsidP="00A159E6">
      <w:pPr>
        <w:rPr>
          <w:lang w:val="en-GB"/>
        </w:rPr>
      </w:pPr>
      <w:r w:rsidRPr="00AE3E16">
        <w:rPr>
          <w:lang w:val="en-GB"/>
        </w:rPr>
        <w:t xml:space="preserve">Conventional </w:t>
      </w:r>
      <w:r>
        <w:rPr>
          <w:lang w:val="en-GB"/>
        </w:rPr>
        <w:t>heliograph recorders</w:t>
      </w:r>
      <w:r w:rsidRPr="00AE3E16">
        <w:rPr>
          <w:lang w:val="en-GB"/>
        </w:rPr>
        <w:t xml:space="preserve"> are most useful </w:t>
      </w:r>
      <w:r>
        <w:rPr>
          <w:lang w:val="en-GB"/>
        </w:rPr>
        <w:t>as a backup solution when observers are available and electronic measurements are not reliable because of lake of maintenance and calibration process.</w:t>
      </w:r>
    </w:p>
    <w:p w:rsidR="00A159E6" w:rsidRPr="00AE3E16" w:rsidRDefault="00A159E6" w:rsidP="00A159E6">
      <w:pPr>
        <w:rPr>
          <w:rFonts w:cs="Arial"/>
          <w:color w:val="0070C0"/>
          <w:lang w:val="en-GB"/>
        </w:rPr>
        <w:sectPr w:rsidR="00A159E6" w:rsidRPr="00AE3E16" w:rsidSect="00B75835">
          <w:pgSz w:w="16839" w:h="11907" w:orient="landscape" w:code="9"/>
          <w:pgMar w:top="1440" w:right="1440" w:bottom="1440" w:left="1541" w:header="720" w:footer="720" w:gutter="0"/>
          <w:cols w:space="720"/>
          <w:docGrid w:linePitch="360"/>
        </w:sectPr>
      </w:pPr>
    </w:p>
    <w:p w:rsidR="007A622F" w:rsidRPr="00AE3E16" w:rsidRDefault="007A622F" w:rsidP="007A622F">
      <w:pPr>
        <w:pStyle w:val="Heading3"/>
        <w:rPr>
          <w:lang w:val="en-GB"/>
        </w:rPr>
      </w:pPr>
      <w:bookmarkStart w:id="105" w:name="_Toc494036423"/>
      <w:bookmarkStart w:id="106" w:name="_Toc494036424"/>
      <w:bookmarkStart w:id="107" w:name="_Ref491811432"/>
      <w:bookmarkEnd w:id="105"/>
      <w:r w:rsidRPr="00AE3E16">
        <w:rPr>
          <w:lang w:val="en-GB"/>
        </w:rPr>
        <w:lastRenderedPageBreak/>
        <w:t xml:space="preserve">Evaporation </w:t>
      </w:r>
      <w:bookmarkEnd w:id="106"/>
    </w:p>
    <w:p w:rsidR="007A622F" w:rsidRDefault="007A622F" w:rsidP="007A622F">
      <w:pPr>
        <w:rPr>
          <w:lang w:val="en-GB"/>
        </w:rPr>
      </w:pPr>
      <w:r w:rsidRPr="00AE3E16">
        <w:rPr>
          <w:lang w:val="en-GB"/>
        </w:rPr>
        <w:t xml:space="preserve">Several indirect methods </w:t>
      </w:r>
      <w:r>
        <w:rPr>
          <w:lang w:val="en-GB"/>
        </w:rPr>
        <w:t xml:space="preserve">have been </w:t>
      </w:r>
      <w:r w:rsidRPr="00AE3E16">
        <w:rPr>
          <w:lang w:val="en-GB"/>
        </w:rPr>
        <w:t>derived from point measurements or calculations developed which provide reasonable results</w:t>
      </w:r>
      <w:r w:rsidR="009F4C4D">
        <w:rPr>
          <w:lang w:val="en-GB"/>
        </w:rPr>
        <w:t xml:space="preserve">, </w:t>
      </w:r>
      <w:r w:rsidRPr="00AE3E16">
        <w:rPr>
          <w:lang w:val="en-GB"/>
        </w:rPr>
        <w:t>wh</w:t>
      </w:r>
      <w:r>
        <w:rPr>
          <w:lang w:val="en-GB"/>
        </w:rPr>
        <w:t>ere</w:t>
      </w:r>
      <w:r w:rsidRPr="00AE3E16">
        <w:rPr>
          <w:lang w:val="en-GB"/>
        </w:rPr>
        <w:t xml:space="preserve"> direct measurements from extended natural water or land surfaces are not practicable.</w:t>
      </w:r>
      <w:r w:rsidRPr="00187A5B">
        <w:rPr>
          <w:lang w:val="en-GB"/>
        </w:rPr>
        <w:t xml:space="preserve"> </w:t>
      </w:r>
      <w:r>
        <w:rPr>
          <w:lang w:val="en-GB"/>
        </w:rPr>
        <w:t xml:space="preserve">General WMO recommendations on evaporation measurement can be found in the CIMO Guide, Part I, Chapter 10.  </w:t>
      </w:r>
    </w:p>
    <w:p w:rsidR="007A622F" w:rsidRPr="00AE3E16" w:rsidRDefault="007A622F" w:rsidP="007A622F">
      <w:pPr>
        <w:pStyle w:val="Heading4"/>
        <w:rPr>
          <w:lang w:val="en-GB"/>
        </w:rPr>
      </w:pPr>
      <w:r w:rsidRPr="00AE3E16">
        <w:rPr>
          <w:lang w:val="en-GB"/>
        </w:rPr>
        <w:t>Atmometers</w:t>
      </w:r>
    </w:p>
    <w:p w:rsidR="007A622F" w:rsidRPr="00AE3E16" w:rsidRDefault="007A622F" w:rsidP="007A622F">
      <w:pPr>
        <w:rPr>
          <w:lang w:val="en-GB"/>
        </w:rPr>
      </w:pPr>
      <w:r w:rsidRPr="00AE3E16">
        <w:rPr>
          <w:lang w:val="en-GB"/>
        </w:rPr>
        <w:t>Atmometers measure the loss of water from a wetted, porous surface (</w:t>
      </w:r>
      <w:r w:rsidRPr="00CB47AB">
        <w:rPr>
          <w:lang w:val="en-GB"/>
        </w:rPr>
        <w:t>the Piche evaporimeter</w:t>
      </w:r>
      <w:r w:rsidRPr="00AE3E16">
        <w:rPr>
          <w:lang w:val="en-GB"/>
        </w:rPr>
        <w:t>, Bellani atmometer, livingstone atmometer…)</w:t>
      </w:r>
      <w:r>
        <w:rPr>
          <w:lang w:val="en-GB"/>
        </w:rPr>
        <w:t xml:space="preserve">. </w:t>
      </w:r>
      <w:r w:rsidRPr="00AE3E16">
        <w:rPr>
          <w:lang w:val="en-GB"/>
        </w:rPr>
        <w:t>Atmometers are likely to remain useful while using a dense network of atmometers for micrometeorological studies. The use of atmometers is not recommended for water resource surveys if other data are available.</w:t>
      </w:r>
    </w:p>
    <w:p w:rsidR="007A622F" w:rsidRPr="00AE3E16" w:rsidRDefault="007A622F" w:rsidP="007A622F">
      <w:pPr>
        <w:rPr>
          <w:lang w:val="en-GB"/>
        </w:rPr>
      </w:pPr>
      <w:r w:rsidRPr="00AE3E16">
        <w:rPr>
          <w:lang w:val="en-GB"/>
        </w:rPr>
        <w:t>Advantages</w:t>
      </w:r>
    </w:p>
    <w:p w:rsidR="007A622F" w:rsidRPr="00AE3E16" w:rsidRDefault="007A622F" w:rsidP="007A622F">
      <w:pPr>
        <w:pStyle w:val="enumeration"/>
        <w:rPr>
          <w:rFonts w:eastAsia="Times New Roman"/>
          <w:color w:val="000000"/>
          <w:szCs w:val="20"/>
          <w:lang w:val="en-GB" w:eastAsia="en-PH"/>
        </w:rPr>
      </w:pPr>
      <w:r>
        <w:rPr>
          <w:lang w:val="en-GB"/>
        </w:rPr>
        <w:t>s</w:t>
      </w:r>
      <w:r w:rsidRPr="00AE3E16">
        <w:rPr>
          <w:lang w:val="en-GB"/>
        </w:rPr>
        <w:t>mall size</w:t>
      </w:r>
      <w:r>
        <w:rPr>
          <w:rFonts w:eastAsia="Times New Roman"/>
          <w:color w:val="000000"/>
          <w:szCs w:val="20"/>
          <w:lang w:val="en-GB" w:eastAsia="en-PH"/>
        </w:rPr>
        <w:t>,</w:t>
      </w:r>
    </w:p>
    <w:p w:rsidR="007A622F" w:rsidRPr="00AE3E16" w:rsidRDefault="007A622F" w:rsidP="007A622F">
      <w:pPr>
        <w:pStyle w:val="enumeration"/>
        <w:rPr>
          <w:rFonts w:eastAsia="Times New Roman"/>
          <w:color w:val="000000"/>
          <w:szCs w:val="20"/>
          <w:lang w:val="en-GB" w:eastAsia="en-PH"/>
        </w:rPr>
      </w:pPr>
      <w:r w:rsidRPr="00AE3E16">
        <w:rPr>
          <w:lang w:val="en-GB"/>
        </w:rPr>
        <w:t>low cost</w:t>
      </w:r>
      <w:r>
        <w:rPr>
          <w:lang w:val="en-GB"/>
        </w:rPr>
        <w:t>,</w:t>
      </w:r>
    </w:p>
    <w:p w:rsidR="007A622F" w:rsidRPr="00AE3E16" w:rsidRDefault="007A622F" w:rsidP="007A622F">
      <w:pPr>
        <w:pStyle w:val="enumeration"/>
        <w:rPr>
          <w:rFonts w:eastAsia="Times New Roman"/>
          <w:color w:val="000000"/>
          <w:szCs w:val="20"/>
          <w:lang w:val="en-GB" w:eastAsia="en-PH"/>
        </w:rPr>
      </w:pPr>
      <w:r>
        <w:rPr>
          <w:lang w:val="en-GB"/>
        </w:rPr>
        <w:t>s</w:t>
      </w:r>
      <w:r w:rsidRPr="00AE3E16">
        <w:rPr>
          <w:lang w:val="en-GB"/>
        </w:rPr>
        <w:t>mall water requirements</w:t>
      </w:r>
      <w:r>
        <w:rPr>
          <w:rFonts w:eastAsia="Times New Roman"/>
          <w:color w:val="000000"/>
          <w:szCs w:val="20"/>
          <w:lang w:val="en-GB" w:eastAsia="en-PH"/>
        </w:rPr>
        <w:t>,</w:t>
      </w:r>
    </w:p>
    <w:p w:rsidR="007A622F" w:rsidRPr="00AE3E16" w:rsidRDefault="007A622F" w:rsidP="007A622F">
      <w:pPr>
        <w:rPr>
          <w:lang w:val="en-GB"/>
        </w:rPr>
      </w:pPr>
      <w:r w:rsidRPr="00AE3E16">
        <w:rPr>
          <w:lang w:val="en-GB"/>
        </w:rPr>
        <w:t>Disadvantages</w:t>
      </w:r>
      <w:r>
        <w:rPr>
          <w:lang w:val="en-GB"/>
        </w:rPr>
        <w:t>:</w:t>
      </w:r>
    </w:p>
    <w:p w:rsidR="007A622F" w:rsidRPr="00AE3E16" w:rsidRDefault="007A622F" w:rsidP="007A622F">
      <w:pPr>
        <w:pStyle w:val="enumeration"/>
        <w:rPr>
          <w:lang w:val="en-GB" w:eastAsia="en-PH"/>
        </w:rPr>
      </w:pPr>
      <w:r>
        <w:rPr>
          <w:lang w:val="en-GB" w:eastAsia="en-PH"/>
        </w:rPr>
        <w:t>n</w:t>
      </w:r>
      <w:r w:rsidRPr="00AE3E16">
        <w:rPr>
          <w:lang w:val="en-GB" w:eastAsia="en-PH"/>
        </w:rPr>
        <w:t xml:space="preserve">ot </w:t>
      </w:r>
      <w:r>
        <w:rPr>
          <w:lang w:val="en-GB" w:eastAsia="en-PH"/>
        </w:rPr>
        <w:t>as</w:t>
      </w:r>
      <w:r w:rsidRPr="00AE3E16">
        <w:rPr>
          <w:lang w:val="en-GB" w:eastAsia="en-PH"/>
        </w:rPr>
        <w:t xml:space="preserve"> accurate as evaporation Pan and tanks</w:t>
      </w:r>
      <w:r>
        <w:rPr>
          <w:lang w:val="en-GB" w:eastAsia="en-PH"/>
        </w:rPr>
        <w:t>,</w:t>
      </w:r>
    </w:p>
    <w:p w:rsidR="007A622F" w:rsidRPr="00AE3E16" w:rsidRDefault="007A622F" w:rsidP="007A622F">
      <w:pPr>
        <w:pStyle w:val="enumeration"/>
        <w:rPr>
          <w:lang w:val="en-GB" w:eastAsia="en-PH"/>
        </w:rPr>
      </w:pPr>
      <w:r>
        <w:rPr>
          <w:lang w:val="en-GB" w:eastAsia="en-PH"/>
        </w:rPr>
        <w:t>i</w:t>
      </w:r>
      <w:r w:rsidRPr="00AE3E16">
        <w:rPr>
          <w:lang w:val="en-GB" w:eastAsia="en-PH"/>
        </w:rPr>
        <w:t>naccurate readings</w:t>
      </w:r>
      <w:r>
        <w:rPr>
          <w:lang w:val="en-GB" w:eastAsia="en-PH"/>
        </w:rPr>
        <w:t>.</w:t>
      </w:r>
    </w:p>
    <w:p w:rsidR="007A622F" w:rsidRPr="00AE3E16" w:rsidRDefault="007A622F" w:rsidP="007A622F">
      <w:pPr>
        <w:pStyle w:val="Heading4"/>
        <w:rPr>
          <w:lang w:val="en-GB"/>
        </w:rPr>
      </w:pPr>
      <w:r w:rsidRPr="00AE3E16">
        <w:rPr>
          <w:lang w:val="en-GB"/>
        </w:rPr>
        <w:t>Evaporation Pan</w:t>
      </w:r>
    </w:p>
    <w:p w:rsidR="007A622F" w:rsidRPr="00AE3E16" w:rsidRDefault="007A622F" w:rsidP="007A622F">
      <w:pPr>
        <w:rPr>
          <w:lang w:val="en-GB"/>
        </w:rPr>
      </w:pPr>
      <w:r w:rsidRPr="00AE3E16">
        <w:rPr>
          <w:lang w:val="en-GB"/>
        </w:rPr>
        <w:t xml:space="preserve">There are several types of evaporation pans used worldwide </w:t>
      </w:r>
    </w:p>
    <w:p w:rsidR="007A622F" w:rsidRPr="00AE3E16" w:rsidRDefault="007A622F" w:rsidP="007A622F">
      <w:pPr>
        <w:rPr>
          <w:lang w:val="en-GB"/>
        </w:rPr>
      </w:pPr>
      <w:r w:rsidRPr="00AE3E16">
        <w:rPr>
          <w:lang w:val="en-GB"/>
        </w:rPr>
        <w:t>The Class A evaporation pan, is a cylinder with a diameter of 120.7 cm that has a depth of 25 cm). The pan rests on a level</w:t>
      </w:r>
      <w:r>
        <w:rPr>
          <w:lang w:val="en-GB"/>
        </w:rPr>
        <w:t>l</w:t>
      </w:r>
      <w:r w:rsidRPr="00AE3E16">
        <w:rPr>
          <w:lang w:val="en-GB"/>
        </w:rPr>
        <w:t xml:space="preserve">ed wooden base and is enclosed by a chain link fence to prevent from animals. Evaporation is measured daily as the depth of water evaporates from the pan. The measurement day begins with the pan filled to exactly 5 cm from the pan top. At the end of 24 hours, the amount of water to refill the pan to exactly 5 cm from its top is measured. </w:t>
      </w:r>
      <w:r>
        <w:rPr>
          <w:lang w:val="en-GB"/>
        </w:rPr>
        <w:t>I</w:t>
      </w:r>
      <w:r w:rsidRPr="00AE3E16">
        <w:rPr>
          <w:lang w:val="en-GB"/>
        </w:rPr>
        <w:t xml:space="preserve">f precipitation occurs in the 24-hour period, </w:t>
      </w:r>
      <w:r>
        <w:rPr>
          <w:lang w:val="en-GB"/>
        </w:rPr>
        <w:t>its amount</w:t>
      </w:r>
      <w:r w:rsidRPr="00AE3E16">
        <w:rPr>
          <w:lang w:val="en-GB"/>
        </w:rPr>
        <w:t xml:space="preserve"> is taken into account in calculating the evaporation.</w:t>
      </w:r>
    </w:p>
    <w:p w:rsidR="007A622F" w:rsidRPr="00AE3E16" w:rsidRDefault="007A622F" w:rsidP="007A622F">
      <w:pPr>
        <w:rPr>
          <w:color w:val="252525"/>
          <w:szCs w:val="20"/>
          <w:shd w:val="clear" w:color="auto" w:fill="FFFFFF"/>
          <w:lang w:val="en-GB"/>
        </w:rPr>
      </w:pPr>
      <w:r w:rsidRPr="00AE3E16">
        <w:rPr>
          <w:szCs w:val="20"/>
          <w:lang w:val="en-GB"/>
        </w:rPr>
        <w:t>Advantages</w:t>
      </w:r>
      <w:r w:rsidR="00A159E6">
        <w:rPr>
          <w:szCs w:val="20"/>
          <w:lang w:val="en-GB"/>
        </w:rPr>
        <w:t>:</w:t>
      </w:r>
    </w:p>
    <w:p w:rsidR="007A622F" w:rsidRPr="00AE3E16" w:rsidRDefault="007A622F" w:rsidP="007A622F">
      <w:pPr>
        <w:pStyle w:val="enumeration"/>
        <w:rPr>
          <w:color w:val="252525"/>
          <w:shd w:val="clear" w:color="auto" w:fill="FFFFFF"/>
          <w:lang w:val="en-GB"/>
        </w:rPr>
      </w:pPr>
      <w:r>
        <w:rPr>
          <w:lang w:val="en-GB"/>
        </w:rPr>
        <w:t>n</w:t>
      </w:r>
      <w:r w:rsidRPr="00AE3E16">
        <w:rPr>
          <w:lang w:val="en-GB"/>
        </w:rPr>
        <w:t>o power source required</w:t>
      </w:r>
      <w:r>
        <w:rPr>
          <w:lang w:val="en-GB"/>
        </w:rPr>
        <w:t>,</w:t>
      </w:r>
    </w:p>
    <w:p w:rsidR="007A622F" w:rsidRPr="00AE3E16" w:rsidRDefault="007A622F" w:rsidP="007A622F">
      <w:pPr>
        <w:pStyle w:val="enumeration"/>
        <w:rPr>
          <w:lang w:val="en-GB"/>
        </w:rPr>
      </w:pPr>
      <w:r>
        <w:rPr>
          <w:lang w:val="en-GB"/>
        </w:rPr>
        <w:t>n</w:t>
      </w:r>
      <w:r w:rsidRPr="00AE3E16">
        <w:rPr>
          <w:lang w:val="en-GB"/>
        </w:rPr>
        <w:t xml:space="preserve">o electronic associated module. </w:t>
      </w:r>
    </w:p>
    <w:p w:rsidR="007A622F" w:rsidRPr="00AE3E16" w:rsidRDefault="007A622F" w:rsidP="007A622F">
      <w:pPr>
        <w:rPr>
          <w:lang w:val="en-GB"/>
        </w:rPr>
      </w:pPr>
      <w:r w:rsidRPr="00AE3E16">
        <w:rPr>
          <w:lang w:val="en-GB"/>
        </w:rPr>
        <w:t>Disadvantages</w:t>
      </w:r>
      <w:r w:rsidR="00A159E6">
        <w:rPr>
          <w:lang w:val="en-GB"/>
        </w:rPr>
        <w:t>:</w:t>
      </w:r>
    </w:p>
    <w:p w:rsidR="007A622F" w:rsidRPr="00AE3E16" w:rsidRDefault="007A622F" w:rsidP="007A622F">
      <w:pPr>
        <w:pStyle w:val="enumeration"/>
        <w:rPr>
          <w:lang w:val="en-GB"/>
        </w:rPr>
      </w:pPr>
      <w:r>
        <w:rPr>
          <w:lang w:val="en-GB"/>
        </w:rPr>
        <w:t>l</w:t>
      </w:r>
      <w:r w:rsidRPr="00AE3E16">
        <w:rPr>
          <w:lang w:val="en-GB"/>
        </w:rPr>
        <w:t>ow accuracy due to human readings errors</w:t>
      </w:r>
      <w:r>
        <w:rPr>
          <w:lang w:val="en-GB"/>
        </w:rPr>
        <w:t>,</w:t>
      </w:r>
    </w:p>
    <w:p w:rsidR="007A622F" w:rsidRPr="00AE3E16" w:rsidRDefault="007A622F" w:rsidP="007A622F">
      <w:pPr>
        <w:pStyle w:val="enumeration"/>
        <w:rPr>
          <w:lang w:val="en-GB"/>
        </w:rPr>
      </w:pPr>
      <w:r>
        <w:rPr>
          <w:lang w:val="en-GB"/>
        </w:rPr>
        <w:t>l</w:t>
      </w:r>
      <w:r w:rsidRPr="00AE3E16">
        <w:rPr>
          <w:lang w:val="en-GB"/>
        </w:rPr>
        <w:t>imited to applications where manual reading is possible and acceptable</w:t>
      </w:r>
      <w:r>
        <w:rPr>
          <w:lang w:val="en-GB"/>
        </w:rPr>
        <w:t>,</w:t>
      </w:r>
    </w:p>
    <w:p w:rsidR="007A622F" w:rsidRPr="00AE3E16" w:rsidRDefault="007A622F" w:rsidP="007A622F">
      <w:pPr>
        <w:pStyle w:val="enumeration"/>
        <w:rPr>
          <w:lang w:val="en-GB"/>
        </w:rPr>
      </w:pPr>
      <w:r>
        <w:rPr>
          <w:lang w:val="en-GB"/>
        </w:rPr>
        <w:t>c</w:t>
      </w:r>
      <w:r w:rsidRPr="00AE3E16">
        <w:rPr>
          <w:lang w:val="en-GB"/>
        </w:rPr>
        <w:t>areful handling is required</w:t>
      </w:r>
      <w:r>
        <w:rPr>
          <w:lang w:val="en-GB"/>
        </w:rPr>
        <w:t>.</w:t>
      </w:r>
    </w:p>
    <w:p w:rsidR="007A622F" w:rsidRPr="00AE3E16" w:rsidRDefault="007A622F" w:rsidP="007A622F">
      <w:pPr>
        <w:rPr>
          <w:lang w:val="en-GB"/>
        </w:rPr>
      </w:pPr>
      <w:r w:rsidRPr="00AE3E16">
        <w:rPr>
          <w:lang w:val="en-GB"/>
        </w:rPr>
        <w:lastRenderedPageBreak/>
        <w:t xml:space="preserve">For automation purpose sensors are equipped with high precision </w:t>
      </w:r>
      <w:r>
        <w:rPr>
          <w:lang w:val="en-GB"/>
        </w:rPr>
        <w:t>water level</w:t>
      </w:r>
      <w:r w:rsidRPr="00AE3E16">
        <w:rPr>
          <w:lang w:val="en-GB"/>
        </w:rPr>
        <w:t xml:space="preserve"> detector, which automatically measures water level variations </w:t>
      </w:r>
      <w:r>
        <w:rPr>
          <w:lang w:val="en-GB"/>
        </w:rPr>
        <w:t>in</w:t>
      </w:r>
      <w:r w:rsidRPr="00AE3E16">
        <w:rPr>
          <w:lang w:val="en-GB"/>
        </w:rPr>
        <w:t xml:space="preserve"> the evaporation pan. An interface module performs a digital wavelet filtering and delivers an </w:t>
      </w:r>
      <w:r>
        <w:rPr>
          <w:lang w:val="en-GB"/>
        </w:rPr>
        <w:t>output</w:t>
      </w:r>
      <w:r w:rsidRPr="00AE3E16">
        <w:rPr>
          <w:lang w:val="en-GB"/>
        </w:rPr>
        <w:t xml:space="preserve"> signal.</w:t>
      </w:r>
    </w:p>
    <w:p w:rsidR="007A622F" w:rsidRPr="00AE3E16" w:rsidRDefault="007A622F" w:rsidP="007A622F">
      <w:pPr>
        <w:jc w:val="center"/>
        <w:rPr>
          <w:lang w:val="en-GB"/>
        </w:rPr>
      </w:pPr>
      <w:r w:rsidRPr="00AE3E16">
        <w:rPr>
          <w:noProof/>
          <w:lang w:val="en-US" w:eastAsia="zh-CN"/>
        </w:rPr>
        <w:drawing>
          <wp:inline distT="0" distB="0" distL="0" distR="0">
            <wp:extent cx="2106778" cy="1606690"/>
            <wp:effectExtent l="0" t="0" r="8255" b="0"/>
            <wp:docPr id="377"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6737" cy="1606658"/>
                    </a:xfrm>
                    <a:prstGeom prst="rect">
                      <a:avLst/>
                    </a:prstGeom>
                    <a:noFill/>
                    <a:ln>
                      <a:noFill/>
                    </a:ln>
                  </pic:spPr>
                </pic:pic>
              </a:graphicData>
            </a:graphic>
          </wp:inline>
        </w:drawing>
      </w:r>
    </w:p>
    <w:p w:rsidR="007A622F" w:rsidRPr="00AE3E16" w:rsidRDefault="007A622F" w:rsidP="007A622F">
      <w:pPr>
        <w:pStyle w:val="Caption"/>
        <w:rPr>
          <w:rFonts w:cs="Arial"/>
          <w:lang w:val="en-GB"/>
        </w:rPr>
      </w:pPr>
      <w:r w:rsidRPr="00AE3E16">
        <w:rPr>
          <w:lang w:val="en-GB"/>
        </w:rPr>
        <w:t xml:space="preserve">Figure </w:t>
      </w:r>
      <w:r w:rsidR="00385A12" w:rsidRPr="00AE3E16">
        <w:rPr>
          <w:lang w:val="en-GB"/>
        </w:rPr>
        <w:fldChar w:fldCharType="begin"/>
      </w:r>
      <w:r w:rsidRPr="00AE3E16">
        <w:rPr>
          <w:lang w:val="en-GB"/>
        </w:rPr>
        <w:instrText xml:space="preserve"> SEQ Figure \* ARABIC </w:instrText>
      </w:r>
      <w:r w:rsidR="00385A12" w:rsidRPr="00AE3E16">
        <w:rPr>
          <w:lang w:val="en-GB"/>
        </w:rPr>
        <w:fldChar w:fldCharType="separate"/>
      </w:r>
      <w:r>
        <w:rPr>
          <w:noProof/>
          <w:lang w:val="en-GB"/>
        </w:rPr>
        <w:t>31</w:t>
      </w:r>
      <w:r w:rsidR="00385A12" w:rsidRPr="00AE3E16">
        <w:rPr>
          <w:lang w:val="en-GB"/>
        </w:rPr>
        <w:fldChar w:fldCharType="end"/>
      </w:r>
      <w:r w:rsidRPr="00AE3E16">
        <w:rPr>
          <w:lang w:val="en-GB"/>
        </w:rPr>
        <w:t>: automatic measurement device for an evaporation pan</w:t>
      </w:r>
    </w:p>
    <w:p w:rsidR="007A622F" w:rsidRPr="00AE3E16" w:rsidRDefault="00FD6A3C" w:rsidP="007A622F">
      <w:pPr>
        <w:rPr>
          <w:lang w:val="en-GB"/>
        </w:rPr>
      </w:pPr>
      <w:hyperlink r:id="rId63" w:history="1">
        <w:r w:rsidR="007A622F" w:rsidRPr="00AE3E16">
          <w:rPr>
            <w:sz w:val="16"/>
            <w:lang w:val="en-GB"/>
          </w:rPr>
          <w:t>http://www.cimel.fr/wp-content/uploads/2011/09</w:t>
        </w:r>
      </w:hyperlink>
      <w:r w:rsidR="007A622F" w:rsidRPr="00AE3E16">
        <w:rPr>
          <w:sz w:val="16"/>
          <w:lang w:val="en-GB"/>
        </w:rPr>
        <w:t>/CES188-Capteur-flotteur-module-interface.png</w:t>
      </w:r>
    </w:p>
    <w:p w:rsidR="007A622F" w:rsidRPr="00AE3E16" w:rsidRDefault="007A622F" w:rsidP="007A622F">
      <w:pPr>
        <w:rPr>
          <w:color w:val="252525"/>
          <w:szCs w:val="20"/>
          <w:shd w:val="clear" w:color="auto" w:fill="FFFFFF"/>
          <w:lang w:val="en-GB"/>
        </w:rPr>
      </w:pPr>
      <w:r w:rsidRPr="00AE3E16">
        <w:rPr>
          <w:szCs w:val="20"/>
          <w:lang w:val="en-GB"/>
        </w:rPr>
        <w:t>Advantages</w:t>
      </w:r>
      <w:r>
        <w:rPr>
          <w:szCs w:val="20"/>
          <w:lang w:val="en-GB"/>
        </w:rPr>
        <w:t>:</w:t>
      </w:r>
    </w:p>
    <w:p w:rsidR="007A622F" w:rsidRDefault="007A622F" w:rsidP="007A622F">
      <w:pPr>
        <w:pStyle w:val="enumeration"/>
        <w:rPr>
          <w:lang w:val="en-GB"/>
        </w:rPr>
      </w:pPr>
      <w:r>
        <w:rPr>
          <w:lang w:val="en-GB"/>
        </w:rPr>
        <w:t>automatization of evaporation measurements,</w:t>
      </w:r>
    </w:p>
    <w:p w:rsidR="007A622F" w:rsidRPr="00AE3E16" w:rsidRDefault="007A622F" w:rsidP="007A622F">
      <w:pPr>
        <w:pStyle w:val="enumeration"/>
        <w:rPr>
          <w:lang w:val="en-GB"/>
        </w:rPr>
      </w:pPr>
      <w:r>
        <w:rPr>
          <w:lang w:val="en-GB"/>
        </w:rPr>
        <w:t>h</w:t>
      </w:r>
      <w:r w:rsidRPr="00AE3E16">
        <w:rPr>
          <w:lang w:val="en-GB"/>
        </w:rPr>
        <w:t>igh level measurement accuracy through electronic detector</w:t>
      </w:r>
      <w:r>
        <w:rPr>
          <w:lang w:val="en-GB"/>
        </w:rPr>
        <w:t>,</w:t>
      </w:r>
    </w:p>
    <w:p w:rsidR="007A622F" w:rsidRPr="00AE3E16" w:rsidRDefault="007A622F" w:rsidP="007A622F">
      <w:pPr>
        <w:pStyle w:val="enumeration"/>
        <w:rPr>
          <w:lang w:val="en-GB"/>
        </w:rPr>
      </w:pPr>
      <w:r>
        <w:rPr>
          <w:lang w:val="en-GB"/>
        </w:rPr>
        <w:t>h</w:t>
      </w:r>
      <w:r w:rsidRPr="00AE3E16">
        <w:rPr>
          <w:lang w:val="en-GB"/>
        </w:rPr>
        <w:t>igh measure stability through automatic wavelet filtering</w:t>
      </w:r>
      <w:r>
        <w:rPr>
          <w:lang w:val="en-GB"/>
        </w:rPr>
        <w:t>,</w:t>
      </w:r>
    </w:p>
    <w:p w:rsidR="007A622F" w:rsidRPr="00AE3E16" w:rsidRDefault="007A622F" w:rsidP="007A622F">
      <w:pPr>
        <w:pStyle w:val="enumeration"/>
        <w:rPr>
          <w:lang w:val="en-GB"/>
        </w:rPr>
      </w:pPr>
      <w:r>
        <w:rPr>
          <w:lang w:val="en-GB"/>
        </w:rPr>
        <w:t>additional</w:t>
      </w:r>
      <w:r w:rsidRPr="00AE3E16">
        <w:rPr>
          <w:lang w:val="en-GB"/>
        </w:rPr>
        <w:t xml:space="preserve"> frequency of measurement</w:t>
      </w:r>
      <w:r>
        <w:rPr>
          <w:lang w:val="en-GB"/>
        </w:rPr>
        <w:t>,</w:t>
      </w:r>
    </w:p>
    <w:p w:rsidR="007A622F" w:rsidRPr="00AE3E16" w:rsidRDefault="007A622F" w:rsidP="007A622F">
      <w:pPr>
        <w:pStyle w:val="enumeration"/>
        <w:rPr>
          <w:lang w:val="en-GB"/>
        </w:rPr>
      </w:pPr>
      <w:r>
        <w:rPr>
          <w:lang w:val="en-GB"/>
        </w:rPr>
        <w:t>n</w:t>
      </w:r>
      <w:r w:rsidRPr="00AE3E16">
        <w:rPr>
          <w:lang w:val="en-GB"/>
        </w:rPr>
        <w:t>o human intervention required for measurement</w:t>
      </w:r>
      <w:r>
        <w:rPr>
          <w:lang w:val="en-GB"/>
        </w:rPr>
        <w:t>,</w:t>
      </w:r>
    </w:p>
    <w:p w:rsidR="007A622F" w:rsidRPr="00AE3E16" w:rsidRDefault="007A622F" w:rsidP="007A622F">
      <w:pPr>
        <w:rPr>
          <w:lang w:val="en-GB"/>
        </w:rPr>
      </w:pPr>
      <w:r w:rsidRPr="00AE3E16">
        <w:rPr>
          <w:lang w:val="en-GB"/>
        </w:rPr>
        <w:t>Disadvantages</w:t>
      </w:r>
      <w:r w:rsidR="00A159E6">
        <w:rPr>
          <w:lang w:val="en-GB"/>
        </w:rPr>
        <w:t>:</w:t>
      </w:r>
    </w:p>
    <w:p w:rsidR="007A622F" w:rsidRPr="00AE3E16" w:rsidRDefault="007A622F" w:rsidP="007A622F">
      <w:pPr>
        <w:pStyle w:val="enumeration"/>
        <w:rPr>
          <w:lang w:val="en-GB"/>
        </w:rPr>
      </w:pPr>
      <w:r>
        <w:rPr>
          <w:lang w:val="en-GB"/>
        </w:rPr>
        <w:t>r</w:t>
      </w:r>
      <w:r w:rsidRPr="00AE3E16">
        <w:rPr>
          <w:lang w:val="en-GB"/>
        </w:rPr>
        <w:t>equire data</w:t>
      </w:r>
      <w:r>
        <w:rPr>
          <w:lang w:val="en-GB"/>
        </w:rPr>
        <w:t xml:space="preserve"> </w:t>
      </w:r>
      <w:r w:rsidRPr="00AE3E16">
        <w:rPr>
          <w:lang w:val="en-GB"/>
        </w:rPr>
        <w:t>logging and software analysis</w:t>
      </w:r>
    </w:p>
    <w:p w:rsidR="007A622F" w:rsidRPr="00AE3E16" w:rsidRDefault="007A622F" w:rsidP="007A622F">
      <w:pPr>
        <w:pStyle w:val="Caption"/>
        <w:rPr>
          <w:lang w:val="en-GB"/>
        </w:rPr>
        <w:sectPr w:rsidR="007A622F" w:rsidRPr="00AE3E16" w:rsidSect="00064D8A">
          <w:pgSz w:w="11907" w:h="16839" w:code="9"/>
          <w:pgMar w:top="1417" w:right="1417" w:bottom="1134" w:left="1417" w:header="720" w:footer="720" w:gutter="0"/>
          <w:cols w:space="720"/>
          <w:docGrid w:linePitch="360"/>
        </w:sectPr>
      </w:pPr>
    </w:p>
    <w:p w:rsidR="007A622F" w:rsidRPr="00AE3E16" w:rsidRDefault="007A622F" w:rsidP="007A622F">
      <w:pPr>
        <w:pStyle w:val="Caption"/>
        <w:rPr>
          <w:lang w:val="en-GB"/>
        </w:rPr>
      </w:pPr>
      <w:r w:rsidRPr="00AE3E16">
        <w:rPr>
          <w:lang w:val="en-GB"/>
        </w:rPr>
        <w:lastRenderedPageBreak/>
        <w:t xml:space="preserve">Table </w:t>
      </w:r>
      <w:r w:rsidR="00385A12" w:rsidRPr="00AE3E16">
        <w:rPr>
          <w:lang w:val="en-GB"/>
        </w:rPr>
        <w:fldChar w:fldCharType="begin"/>
      </w:r>
      <w:r w:rsidRPr="00AE3E16">
        <w:rPr>
          <w:lang w:val="en-GB"/>
        </w:rPr>
        <w:instrText xml:space="preserve"> SEQ Table \* ARABIC </w:instrText>
      </w:r>
      <w:r w:rsidR="00385A12" w:rsidRPr="00AE3E16">
        <w:rPr>
          <w:lang w:val="en-GB"/>
        </w:rPr>
        <w:fldChar w:fldCharType="separate"/>
      </w:r>
      <w:r w:rsidRPr="00AE3E16">
        <w:rPr>
          <w:noProof/>
          <w:lang w:val="en-GB"/>
        </w:rPr>
        <w:t>5</w:t>
      </w:r>
      <w:r w:rsidR="00385A12" w:rsidRPr="00AE3E16">
        <w:rPr>
          <w:lang w:val="en-GB"/>
        </w:rPr>
        <w:fldChar w:fldCharType="end"/>
      </w:r>
      <w:r w:rsidRPr="00AE3E16">
        <w:rPr>
          <w:lang w:val="en-GB"/>
        </w:rPr>
        <w:t>: Comparison of evaporation measurement technologies</w:t>
      </w:r>
    </w:p>
    <w:tbl>
      <w:tblPr>
        <w:tblStyle w:val="TableGrid"/>
        <w:tblW w:w="14000" w:type="dxa"/>
        <w:tblLayout w:type="fixed"/>
        <w:tblLook w:val="04A0" w:firstRow="1" w:lastRow="0" w:firstColumn="1" w:lastColumn="0" w:noHBand="0" w:noVBand="1"/>
      </w:tblPr>
      <w:tblGrid>
        <w:gridCol w:w="1555"/>
        <w:gridCol w:w="1556"/>
        <w:gridCol w:w="1555"/>
        <w:gridCol w:w="1556"/>
        <w:gridCol w:w="1555"/>
        <w:gridCol w:w="1556"/>
        <w:gridCol w:w="1555"/>
        <w:gridCol w:w="1556"/>
        <w:gridCol w:w="1556"/>
      </w:tblGrid>
      <w:tr w:rsidR="007A622F" w:rsidRPr="00AE3E16" w:rsidTr="002C63D2">
        <w:tc>
          <w:tcPr>
            <w:tcW w:w="1555" w:type="dxa"/>
          </w:tcPr>
          <w:p w:rsidR="007A622F" w:rsidRPr="00AE3E16" w:rsidRDefault="007A622F" w:rsidP="002C63D2">
            <w:pPr>
              <w:rPr>
                <w:rFonts w:cs="Arial"/>
                <w:sz w:val="16"/>
                <w:szCs w:val="16"/>
                <w:lang w:val="en-GB"/>
              </w:rPr>
            </w:pPr>
          </w:p>
        </w:tc>
        <w:tc>
          <w:tcPr>
            <w:tcW w:w="1556" w:type="dxa"/>
            <w:vAlign w:val="center"/>
          </w:tcPr>
          <w:p w:rsidR="007A622F" w:rsidRPr="00BA0068" w:rsidRDefault="007A622F" w:rsidP="002C63D2">
            <w:pPr>
              <w:spacing w:after="0" w:line="240" w:lineRule="auto"/>
              <w:jc w:val="center"/>
              <w:rPr>
                <w:b/>
                <w:sz w:val="16"/>
                <w:lang w:val="en-GB"/>
              </w:rPr>
            </w:pPr>
            <w:r w:rsidRPr="00BA0068">
              <w:rPr>
                <w:b/>
                <w:sz w:val="16"/>
                <w:lang w:val="en-GB"/>
              </w:rPr>
              <w:t>Use in AWS, or manual</w:t>
            </w:r>
          </w:p>
        </w:tc>
        <w:tc>
          <w:tcPr>
            <w:tcW w:w="1555" w:type="dxa"/>
            <w:vAlign w:val="center"/>
          </w:tcPr>
          <w:p w:rsidR="007A622F" w:rsidRPr="00BA0068" w:rsidRDefault="007A622F" w:rsidP="002C63D2">
            <w:pPr>
              <w:spacing w:after="0" w:line="240" w:lineRule="auto"/>
              <w:jc w:val="center"/>
              <w:rPr>
                <w:b/>
                <w:sz w:val="16"/>
                <w:lang w:val="en-GB"/>
              </w:rPr>
            </w:pPr>
            <w:r>
              <w:rPr>
                <w:b/>
                <w:sz w:val="16"/>
                <w:lang w:val="en-GB"/>
              </w:rPr>
              <w:t>Range</w:t>
            </w:r>
          </w:p>
        </w:tc>
        <w:tc>
          <w:tcPr>
            <w:tcW w:w="1556" w:type="dxa"/>
            <w:vAlign w:val="center"/>
          </w:tcPr>
          <w:p w:rsidR="007A622F" w:rsidRPr="00BA0068" w:rsidRDefault="007A622F" w:rsidP="002C63D2">
            <w:pPr>
              <w:spacing w:after="0" w:line="240" w:lineRule="auto"/>
              <w:jc w:val="center"/>
              <w:rPr>
                <w:b/>
                <w:sz w:val="16"/>
                <w:lang w:val="en-GB"/>
              </w:rPr>
            </w:pPr>
            <w:r w:rsidRPr="00BA0068">
              <w:rPr>
                <w:b/>
                <w:sz w:val="16"/>
                <w:lang w:val="en-GB"/>
              </w:rPr>
              <w:t>Accuracy</w:t>
            </w:r>
          </w:p>
        </w:tc>
        <w:tc>
          <w:tcPr>
            <w:tcW w:w="1555" w:type="dxa"/>
            <w:vAlign w:val="center"/>
          </w:tcPr>
          <w:p w:rsidR="007A622F" w:rsidRPr="00BA0068" w:rsidRDefault="007A622F" w:rsidP="002C63D2">
            <w:pPr>
              <w:spacing w:after="0" w:line="240" w:lineRule="auto"/>
              <w:jc w:val="center"/>
              <w:rPr>
                <w:b/>
                <w:sz w:val="16"/>
                <w:lang w:val="en-GB"/>
              </w:rPr>
            </w:pPr>
            <w:r w:rsidRPr="00BA0068">
              <w:rPr>
                <w:b/>
                <w:sz w:val="16"/>
                <w:lang w:val="en-GB"/>
              </w:rPr>
              <w:t>Response</w:t>
            </w:r>
          </w:p>
        </w:tc>
        <w:tc>
          <w:tcPr>
            <w:tcW w:w="1556" w:type="dxa"/>
            <w:vAlign w:val="center"/>
          </w:tcPr>
          <w:p w:rsidR="007A622F" w:rsidRPr="00BA0068" w:rsidRDefault="007A622F" w:rsidP="002C63D2">
            <w:pPr>
              <w:spacing w:after="0" w:line="240" w:lineRule="auto"/>
              <w:jc w:val="center"/>
              <w:rPr>
                <w:b/>
                <w:sz w:val="16"/>
                <w:lang w:val="en-GB"/>
              </w:rPr>
            </w:pPr>
            <w:r w:rsidRPr="00BA0068">
              <w:rPr>
                <w:b/>
                <w:sz w:val="16"/>
                <w:lang w:val="en-GB"/>
              </w:rPr>
              <w:t>Linearity</w:t>
            </w:r>
          </w:p>
        </w:tc>
        <w:tc>
          <w:tcPr>
            <w:tcW w:w="1555" w:type="dxa"/>
            <w:vAlign w:val="center"/>
          </w:tcPr>
          <w:p w:rsidR="007A622F" w:rsidRPr="00BA0068" w:rsidRDefault="007A622F" w:rsidP="002C63D2">
            <w:pPr>
              <w:spacing w:after="0" w:line="240" w:lineRule="auto"/>
              <w:jc w:val="center"/>
              <w:rPr>
                <w:b/>
                <w:sz w:val="16"/>
                <w:lang w:val="en-GB"/>
              </w:rPr>
            </w:pPr>
            <w:r w:rsidRPr="00BA0068">
              <w:rPr>
                <w:b/>
                <w:sz w:val="16"/>
                <w:lang w:val="en-GB"/>
              </w:rPr>
              <w:t>Stability</w:t>
            </w:r>
          </w:p>
        </w:tc>
        <w:tc>
          <w:tcPr>
            <w:tcW w:w="1556" w:type="dxa"/>
            <w:vAlign w:val="center"/>
          </w:tcPr>
          <w:p w:rsidR="007A622F" w:rsidRPr="00BA0068" w:rsidRDefault="007A622F" w:rsidP="002C63D2">
            <w:pPr>
              <w:spacing w:after="0" w:line="240" w:lineRule="auto"/>
              <w:jc w:val="center"/>
              <w:rPr>
                <w:b/>
                <w:sz w:val="16"/>
                <w:lang w:val="en-GB"/>
              </w:rPr>
            </w:pPr>
            <w:r w:rsidRPr="00BA0068">
              <w:rPr>
                <w:b/>
                <w:sz w:val="16"/>
                <w:lang w:val="en-GB"/>
              </w:rPr>
              <w:t>Calibration</w:t>
            </w:r>
          </w:p>
        </w:tc>
        <w:tc>
          <w:tcPr>
            <w:tcW w:w="1556" w:type="dxa"/>
            <w:vAlign w:val="center"/>
          </w:tcPr>
          <w:p w:rsidR="007A622F" w:rsidRPr="00BA0068" w:rsidRDefault="007A622F" w:rsidP="002C63D2">
            <w:pPr>
              <w:spacing w:after="0" w:line="240" w:lineRule="auto"/>
              <w:jc w:val="center"/>
              <w:rPr>
                <w:b/>
                <w:sz w:val="16"/>
                <w:lang w:val="en-GB"/>
              </w:rPr>
            </w:pPr>
            <w:r w:rsidRPr="00BA0068">
              <w:rPr>
                <w:b/>
                <w:sz w:val="16"/>
                <w:lang w:val="en-GB"/>
              </w:rPr>
              <w:t>Cost</w:t>
            </w:r>
          </w:p>
        </w:tc>
      </w:tr>
      <w:tr w:rsidR="007A622F" w:rsidRPr="00AE3E16" w:rsidTr="002C63D2">
        <w:trPr>
          <w:trHeight w:val="665"/>
        </w:trPr>
        <w:tc>
          <w:tcPr>
            <w:tcW w:w="1555" w:type="dxa"/>
            <w:shd w:val="clear" w:color="auto" w:fill="auto"/>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Classic evaporation pan with hook gauge</w:t>
            </w:r>
          </w:p>
        </w:tc>
        <w:tc>
          <w:tcPr>
            <w:tcW w:w="1556" w:type="dxa"/>
            <w:vAlign w:val="center"/>
          </w:tcPr>
          <w:p w:rsidR="007A622F" w:rsidRPr="00170EC9" w:rsidRDefault="007A622F" w:rsidP="002C63D2">
            <w:pPr>
              <w:spacing w:after="150"/>
              <w:jc w:val="center"/>
              <w:rPr>
                <w:sz w:val="16"/>
                <w:shd w:val="clear" w:color="auto" w:fill="FFFFFF"/>
                <w:lang w:val="en-GB"/>
              </w:rPr>
            </w:pPr>
            <w:r w:rsidRPr="00170EC9">
              <w:rPr>
                <w:sz w:val="16"/>
                <w:shd w:val="clear" w:color="auto" w:fill="FFFFFF"/>
                <w:lang w:val="en-GB"/>
              </w:rPr>
              <w:t>M</w:t>
            </w:r>
          </w:p>
        </w:tc>
        <w:tc>
          <w:tcPr>
            <w:tcW w:w="1555" w:type="dxa"/>
            <w:vAlign w:val="center"/>
          </w:tcPr>
          <w:p w:rsidR="007A622F" w:rsidRPr="00170EC9" w:rsidRDefault="007A622F" w:rsidP="002C63D2">
            <w:pPr>
              <w:jc w:val="center"/>
              <w:rPr>
                <w:sz w:val="16"/>
                <w:shd w:val="clear" w:color="auto" w:fill="FFFFFF"/>
                <w:lang w:val="en-GB"/>
              </w:rPr>
            </w:pPr>
            <w:r w:rsidRPr="00170EC9">
              <w:rPr>
                <w:sz w:val="16"/>
                <w:shd w:val="clear" w:color="auto" w:fill="FFFFFF"/>
                <w:lang w:val="en-GB"/>
              </w:rPr>
              <w:t>0 – 100 mm</w:t>
            </w:r>
          </w:p>
        </w:tc>
        <w:tc>
          <w:tcPr>
            <w:tcW w:w="1556" w:type="dxa"/>
            <w:vAlign w:val="center"/>
          </w:tcPr>
          <w:p w:rsidR="007A622F" w:rsidRPr="00170EC9" w:rsidRDefault="007A622F" w:rsidP="002C63D2">
            <w:pPr>
              <w:spacing w:after="0" w:line="240" w:lineRule="auto"/>
              <w:jc w:val="center"/>
              <w:rPr>
                <w:sz w:val="16"/>
                <w:shd w:val="clear" w:color="auto" w:fill="FFFFFF"/>
                <w:lang w:val="en-GB"/>
              </w:rPr>
            </w:pPr>
            <w:r w:rsidRPr="00170EC9">
              <w:rPr>
                <w:sz w:val="16"/>
                <w:shd w:val="clear" w:color="auto" w:fill="FFFFFF"/>
                <w:lang w:val="en-GB"/>
              </w:rPr>
              <w:t>2% for &gt; 5 mm</w:t>
            </w:r>
          </w:p>
          <w:p w:rsidR="007A622F" w:rsidRPr="00170EC9" w:rsidRDefault="007A622F" w:rsidP="002C63D2">
            <w:pPr>
              <w:spacing w:after="0" w:line="240" w:lineRule="auto"/>
              <w:jc w:val="center"/>
              <w:rPr>
                <w:sz w:val="16"/>
                <w:shd w:val="clear" w:color="auto" w:fill="FFFFFF"/>
                <w:lang w:val="en-GB"/>
              </w:rPr>
            </w:pPr>
            <w:r w:rsidRPr="00170EC9">
              <w:rPr>
                <w:sz w:val="16"/>
                <w:shd w:val="clear" w:color="auto" w:fill="FFFFFF"/>
                <w:lang w:val="en-GB"/>
              </w:rPr>
              <w:t>0,1 mm</w:t>
            </w:r>
          </w:p>
          <w:p w:rsidR="007A622F" w:rsidRPr="00170EC9" w:rsidRDefault="007A622F" w:rsidP="002C63D2">
            <w:pPr>
              <w:spacing w:after="0" w:line="240" w:lineRule="auto"/>
              <w:jc w:val="center"/>
              <w:rPr>
                <w:sz w:val="16"/>
                <w:shd w:val="clear" w:color="auto" w:fill="FFFFFF"/>
                <w:lang w:val="en-GB"/>
              </w:rPr>
            </w:pPr>
            <w:r w:rsidRPr="00170EC9">
              <w:rPr>
                <w:sz w:val="16"/>
                <w:shd w:val="clear" w:color="auto" w:fill="FFFFFF"/>
                <w:lang w:val="en-GB"/>
              </w:rPr>
              <w:t>for &lt;5mm</w:t>
            </w:r>
          </w:p>
        </w:tc>
        <w:tc>
          <w:tcPr>
            <w:tcW w:w="1555" w:type="dxa"/>
            <w:vAlign w:val="center"/>
          </w:tcPr>
          <w:p w:rsidR="007A622F" w:rsidRPr="00170EC9" w:rsidRDefault="007A622F" w:rsidP="002C63D2">
            <w:pPr>
              <w:spacing w:after="150"/>
              <w:jc w:val="center"/>
              <w:rPr>
                <w:sz w:val="16"/>
                <w:shd w:val="clear" w:color="auto" w:fill="FFFFFF"/>
                <w:lang w:val="en-GB"/>
              </w:rPr>
            </w:pPr>
            <w:r w:rsidRPr="00170EC9">
              <w:rPr>
                <w:sz w:val="16"/>
                <w:shd w:val="clear" w:color="auto" w:fill="FFFFFF"/>
                <w:lang w:val="en-GB"/>
              </w:rPr>
              <w:t>ND</w:t>
            </w:r>
          </w:p>
        </w:tc>
        <w:tc>
          <w:tcPr>
            <w:tcW w:w="1556" w:type="dxa"/>
            <w:vAlign w:val="center"/>
          </w:tcPr>
          <w:p w:rsidR="007A622F" w:rsidRPr="00170EC9" w:rsidRDefault="007A622F" w:rsidP="002C63D2">
            <w:pPr>
              <w:jc w:val="center"/>
              <w:rPr>
                <w:sz w:val="16"/>
                <w:shd w:val="clear" w:color="auto" w:fill="FFFFFF"/>
                <w:lang w:val="en-GB"/>
              </w:rPr>
            </w:pPr>
            <w:r w:rsidRPr="00170EC9">
              <w:rPr>
                <w:sz w:val="16"/>
                <w:shd w:val="clear" w:color="auto" w:fill="FFFFFF"/>
                <w:lang w:val="en-GB"/>
              </w:rPr>
              <w:t>Linear</w:t>
            </w:r>
          </w:p>
        </w:tc>
        <w:tc>
          <w:tcPr>
            <w:tcW w:w="1555" w:type="dxa"/>
            <w:vAlign w:val="center"/>
          </w:tcPr>
          <w:p w:rsidR="007A622F" w:rsidRPr="00170EC9" w:rsidRDefault="007A622F" w:rsidP="002C63D2">
            <w:pPr>
              <w:spacing w:after="150"/>
              <w:jc w:val="center"/>
              <w:rPr>
                <w:sz w:val="16"/>
                <w:shd w:val="clear" w:color="auto" w:fill="FFFFFF"/>
                <w:lang w:val="en-GB"/>
              </w:rPr>
            </w:pPr>
            <w:r w:rsidRPr="00170EC9">
              <w:rPr>
                <w:sz w:val="16"/>
                <w:shd w:val="clear" w:color="auto" w:fill="FFFFFF"/>
                <w:lang w:val="en-GB"/>
              </w:rPr>
              <w:t>Good</w:t>
            </w:r>
          </w:p>
        </w:tc>
        <w:tc>
          <w:tcPr>
            <w:tcW w:w="1556" w:type="dxa"/>
            <w:vAlign w:val="center"/>
          </w:tcPr>
          <w:p w:rsidR="007A622F" w:rsidRPr="00170EC9" w:rsidRDefault="007A622F" w:rsidP="002C63D2">
            <w:pPr>
              <w:spacing w:after="150"/>
              <w:jc w:val="center"/>
              <w:rPr>
                <w:sz w:val="16"/>
                <w:shd w:val="clear" w:color="auto" w:fill="FFFFFF"/>
                <w:lang w:val="en-GB"/>
              </w:rPr>
            </w:pPr>
            <w:r w:rsidRPr="00170EC9">
              <w:rPr>
                <w:sz w:val="16"/>
                <w:shd w:val="clear" w:color="auto" w:fill="FFFFFF"/>
                <w:lang w:val="en-GB"/>
              </w:rPr>
              <w:t>Easy to calibrate</w:t>
            </w:r>
          </w:p>
        </w:tc>
        <w:tc>
          <w:tcPr>
            <w:tcW w:w="1556" w:type="dxa"/>
            <w:vAlign w:val="center"/>
          </w:tcPr>
          <w:p w:rsidR="007A622F" w:rsidRPr="00170EC9" w:rsidRDefault="007A622F" w:rsidP="002C63D2">
            <w:pPr>
              <w:spacing w:after="150"/>
              <w:jc w:val="center"/>
              <w:rPr>
                <w:sz w:val="16"/>
                <w:shd w:val="clear" w:color="auto" w:fill="FFFFFF"/>
                <w:lang w:val="en-GB"/>
              </w:rPr>
            </w:pPr>
            <w:r w:rsidRPr="00170EC9">
              <w:rPr>
                <w:sz w:val="16"/>
                <w:shd w:val="clear" w:color="auto" w:fill="FFFFFF"/>
                <w:lang w:val="en-GB"/>
              </w:rPr>
              <w:t>Medium to high cost</w:t>
            </w:r>
          </w:p>
        </w:tc>
      </w:tr>
      <w:tr w:rsidR="007A622F" w:rsidRPr="00AE3E16" w:rsidTr="002C63D2">
        <w:trPr>
          <w:trHeight w:val="546"/>
        </w:trPr>
        <w:tc>
          <w:tcPr>
            <w:tcW w:w="1555"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Atmometers</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M</w:t>
            </w:r>
          </w:p>
        </w:tc>
        <w:tc>
          <w:tcPr>
            <w:tcW w:w="1555" w:type="dxa"/>
            <w:vAlign w:val="center"/>
          </w:tcPr>
          <w:p w:rsidR="007A622F" w:rsidRPr="00170EC9" w:rsidRDefault="007A622F" w:rsidP="002C63D2">
            <w:pPr>
              <w:tabs>
                <w:tab w:val="left" w:pos="1019"/>
              </w:tabs>
              <w:spacing w:after="0" w:line="240" w:lineRule="auto"/>
              <w:ind w:right="-98" w:hanging="18"/>
              <w:jc w:val="center"/>
              <w:rPr>
                <w:sz w:val="16"/>
                <w:shd w:val="clear" w:color="auto" w:fill="FFFFFF"/>
                <w:lang w:val="en-GB"/>
              </w:rPr>
            </w:pPr>
            <w:r w:rsidRPr="00170EC9">
              <w:rPr>
                <w:sz w:val="16"/>
                <w:shd w:val="clear" w:color="auto" w:fill="FFFFFF"/>
                <w:lang w:val="en-GB"/>
              </w:rPr>
              <w:t>0 – 100 mm</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0.1 mm</w:t>
            </w:r>
          </w:p>
        </w:tc>
        <w:tc>
          <w:tcPr>
            <w:tcW w:w="1555"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ND</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Linear</w:t>
            </w:r>
          </w:p>
        </w:tc>
        <w:tc>
          <w:tcPr>
            <w:tcW w:w="1555"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Good</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Easy to calibrate</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Low cost</w:t>
            </w:r>
          </w:p>
        </w:tc>
      </w:tr>
      <w:tr w:rsidR="007A622F" w:rsidRPr="00AE3E16" w:rsidTr="002C63D2">
        <w:trPr>
          <w:trHeight w:val="837"/>
        </w:trPr>
        <w:tc>
          <w:tcPr>
            <w:tcW w:w="1555"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Automatic evaporation pan</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AWS</w:t>
            </w:r>
          </w:p>
        </w:tc>
        <w:tc>
          <w:tcPr>
            <w:tcW w:w="1555" w:type="dxa"/>
            <w:vAlign w:val="center"/>
          </w:tcPr>
          <w:p w:rsidR="007A622F" w:rsidRPr="00170EC9" w:rsidRDefault="007A622F" w:rsidP="002C63D2">
            <w:pPr>
              <w:spacing w:after="0" w:line="240" w:lineRule="auto"/>
              <w:ind w:left="-52" w:right="-98"/>
              <w:jc w:val="center"/>
              <w:rPr>
                <w:sz w:val="16"/>
                <w:shd w:val="clear" w:color="auto" w:fill="FFFFFF"/>
                <w:lang w:val="en-GB"/>
              </w:rPr>
            </w:pPr>
            <w:r w:rsidRPr="00170EC9">
              <w:rPr>
                <w:sz w:val="16"/>
                <w:shd w:val="clear" w:color="auto" w:fill="FFFFFF"/>
                <w:lang w:val="en-GB"/>
              </w:rPr>
              <w:t>0 – 200 mm</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2% for &gt; 5 mm</w:t>
            </w:r>
          </w:p>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0,1 mm</w:t>
            </w:r>
          </w:p>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for &lt;5mm</w:t>
            </w:r>
          </w:p>
        </w:tc>
        <w:tc>
          <w:tcPr>
            <w:tcW w:w="1555" w:type="dxa"/>
            <w:vAlign w:val="center"/>
          </w:tcPr>
          <w:p w:rsidR="007A622F" w:rsidRPr="00170EC9" w:rsidRDefault="007A622F" w:rsidP="002C63D2">
            <w:pPr>
              <w:spacing w:after="0" w:line="240" w:lineRule="auto"/>
              <w:ind w:right="-98"/>
              <w:jc w:val="center"/>
              <w:rPr>
                <w:sz w:val="16"/>
                <w:shd w:val="clear" w:color="auto" w:fill="FFFFFF"/>
                <w:lang w:val="en-GB"/>
              </w:rPr>
            </w:pPr>
            <w:r>
              <w:rPr>
                <w:sz w:val="16"/>
                <w:shd w:val="clear" w:color="auto" w:fill="FFFFFF"/>
                <w:lang w:val="en-GB"/>
              </w:rPr>
              <w:t>Few seconds</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Linear</w:t>
            </w:r>
          </w:p>
        </w:tc>
        <w:tc>
          <w:tcPr>
            <w:tcW w:w="1555"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Good</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Easy to calibrate</w:t>
            </w:r>
          </w:p>
        </w:tc>
        <w:tc>
          <w:tcPr>
            <w:tcW w:w="1556" w:type="dxa"/>
            <w:vAlign w:val="center"/>
          </w:tcPr>
          <w:p w:rsidR="007A622F" w:rsidRPr="00170EC9" w:rsidRDefault="007A622F" w:rsidP="002C63D2">
            <w:pPr>
              <w:spacing w:after="0" w:line="240" w:lineRule="auto"/>
              <w:ind w:right="-98"/>
              <w:jc w:val="center"/>
              <w:rPr>
                <w:sz w:val="16"/>
                <w:shd w:val="clear" w:color="auto" w:fill="FFFFFF"/>
                <w:lang w:val="en-GB"/>
              </w:rPr>
            </w:pPr>
            <w:r w:rsidRPr="00170EC9">
              <w:rPr>
                <w:sz w:val="16"/>
                <w:shd w:val="clear" w:color="auto" w:fill="FFFFFF"/>
                <w:lang w:val="en-GB"/>
              </w:rPr>
              <w:t>Medium to high cost</w:t>
            </w:r>
          </w:p>
        </w:tc>
      </w:tr>
    </w:tbl>
    <w:p w:rsidR="007A622F" w:rsidRDefault="007A622F" w:rsidP="007A622F">
      <w:pPr>
        <w:autoSpaceDE w:val="0"/>
        <w:autoSpaceDN w:val="0"/>
        <w:adjustRightInd w:val="0"/>
        <w:rPr>
          <w:rFonts w:cs="Arial"/>
          <w:b/>
          <w:bCs/>
          <w:szCs w:val="20"/>
          <w:lang w:val="en-GB"/>
        </w:rPr>
      </w:pPr>
    </w:p>
    <w:p w:rsidR="00A159E6" w:rsidRPr="00AE3E16" w:rsidRDefault="00A159E6" w:rsidP="00A159E6">
      <w:pPr>
        <w:pStyle w:val="Heading4"/>
        <w:rPr>
          <w:lang w:val="en-GB"/>
        </w:rPr>
      </w:pPr>
      <w:r>
        <w:rPr>
          <w:lang w:val="en-GB"/>
        </w:rPr>
        <w:t>Selecting appropriate</w:t>
      </w:r>
      <w:r w:rsidRPr="00AE3E16">
        <w:rPr>
          <w:lang w:val="en-GB"/>
        </w:rPr>
        <w:t xml:space="preserve"> </w:t>
      </w:r>
      <w:r>
        <w:rPr>
          <w:lang w:val="en-GB"/>
        </w:rPr>
        <w:t>e</w:t>
      </w:r>
      <w:r w:rsidRPr="00AE3E16">
        <w:rPr>
          <w:lang w:val="en-GB"/>
        </w:rPr>
        <w:t xml:space="preserve">vaporation </w:t>
      </w:r>
      <w:r>
        <w:rPr>
          <w:lang w:val="en-GB"/>
        </w:rPr>
        <w:t>instrument</w:t>
      </w:r>
    </w:p>
    <w:p w:rsidR="00A159E6" w:rsidRDefault="00A159E6" w:rsidP="00A159E6">
      <w:pPr>
        <w:rPr>
          <w:lang w:val="en-GB"/>
        </w:rPr>
      </w:pPr>
      <w:r>
        <w:rPr>
          <w:lang w:val="en-GB"/>
        </w:rPr>
        <w:t>The estimation of evaporation can be derived from observations of air temperature, humidity, wind speed and global radiation. However, if direct measurement of evaporation is needed several atmometers are available with limited degree of automatization and accuracy.</w:t>
      </w:r>
    </w:p>
    <w:p w:rsidR="00A159E6" w:rsidRDefault="00A159E6" w:rsidP="00A159E6">
      <w:pPr>
        <w:rPr>
          <w:lang w:val="en-GB"/>
        </w:rPr>
      </w:pPr>
      <w:r w:rsidRPr="00AE3E16">
        <w:rPr>
          <w:lang w:val="en-GB"/>
        </w:rPr>
        <w:t xml:space="preserve">Choosing an automatic Class A evaporator is the best way to perform accurate measurement </w:t>
      </w:r>
      <w:r>
        <w:rPr>
          <w:lang w:val="en-GB"/>
        </w:rPr>
        <w:t>in</w:t>
      </w:r>
      <w:r w:rsidRPr="00AE3E16">
        <w:rPr>
          <w:lang w:val="en-GB"/>
        </w:rPr>
        <w:t xml:space="preserve"> various time steps. If there is no efficient automatic system for the acquisition and processing of observed data, a Class A evaporation tank with a mechanical hook gauges can be used.</w:t>
      </w:r>
    </w:p>
    <w:p w:rsidR="00A159E6" w:rsidRPr="00AE3E16" w:rsidRDefault="00A159E6" w:rsidP="007A622F">
      <w:pPr>
        <w:autoSpaceDE w:val="0"/>
        <w:autoSpaceDN w:val="0"/>
        <w:adjustRightInd w:val="0"/>
        <w:rPr>
          <w:rFonts w:cs="Arial"/>
          <w:b/>
          <w:bCs/>
          <w:szCs w:val="20"/>
          <w:lang w:val="en-GB"/>
        </w:rPr>
      </w:pPr>
    </w:p>
    <w:p w:rsidR="007A622F" w:rsidRPr="00AE3E16" w:rsidRDefault="007A622F" w:rsidP="007A622F">
      <w:pPr>
        <w:pStyle w:val="Heading4"/>
        <w:rPr>
          <w:lang w:val="en-GB"/>
        </w:rPr>
        <w:sectPr w:rsidR="007A622F" w:rsidRPr="00AE3E16" w:rsidSect="00064D8A">
          <w:pgSz w:w="16839" w:h="11907" w:orient="landscape" w:code="9"/>
          <w:pgMar w:top="1417" w:right="1417" w:bottom="1134" w:left="1417" w:header="720" w:footer="720" w:gutter="0"/>
          <w:cols w:space="720"/>
          <w:docGrid w:linePitch="360"/>
        </w:sectPr>
      </w:pPr>
    </w:p>
    <w:p w:rsidR="005D0443" w:rsidRPr="00AE3E16" w:rsidRDefault="005D0443" w:rsidP="00064D8A">
      <w:pPr>
        <w:pStyle w:val="Heading2"/>
        <w:rPr>
          <w:lang w:val="en-GB"/>
        </w:rPr>
      </w:pPr>
      <w:bookmarkStart w:id="108" w:name="_Toc494036425"/>
      <w:bookmarkStart w:id="109" w:name="_Toc494036426"/>
      <w:bookmarkEnd w:id="108"/>
      <w:r w:rsidRPr="00AE3E16">
        <w:rPr>
          <w:lang w:val="en-GB"/>
        </w:rPr>
        <w:lastRenderedPageBreak/>
        <w:t>Possible transition paths</w:t>
      </w:r>
      <w:bookmarkEnd w:id="107"/>
      <w:bookmarkEnd w:id="109"/>
    </w:p>
    <w:p w:rsidR="00985545" w:rsidRDefault="00985545" w:rsidP="0033125F">
      <w:pPr>
        <w:pStyle w:val="ListParagraph"/>
        <w:ind w:left="0"/>
      </w:pPr>
      <w:r>
        <w:t xml:space="preserve">Surface based meteorological observations are widely expanding due to several reasons: emerged new technologies which become </w:t>
      </w:r>
      <w:r w:rsidR="009A299F">
        <w:t>affordable</w:t>
      </w:r>
      <w:r>
        <w:t xml:space="preserve"> for </w:t>
      </w:r>
      <w:r w:rsidR="009A299F">
        <w:t>many users</w:t>
      </w:r>
      <w:r>
        <w:t xml:space="preserve">, enhanced data transmission paths, increased requirements for environmental data processing (e.q. early warning). Transition from manual to automatic observation is a requirement facing majority of meteorological services. The purpose of this chapter is to address issues which must be challenged during the planning and implementation of the transition. The </w:t>
      </w:r>
      <w:r w:rsidR="00DB5161">
        <w:t>efficiency</w:t>
      </w:r>
      <w:r>
        <w:t xml:space="preserve"> of the transition strongly depends on the </w:t>
      </w:r>
      <w:r w:rsidR="00DB5161" w:rsidRPr="00DB5161">
        <w:rPr>
          <w:lang w:val="en-GB"/>
        </w:rPr>
        <w:t>representativeness</w:t>
      </w:r>
      <w:r w:rsidRPr="002C63D2">
        <w:rPr>
          <w:lang w:val="en-GB"/>
        </w:rPr>
        <w:t xml:space="preserve"> of locations, selection of instruments and training processes on network</w:t>
      </w:r>
      <w:r>
        <w:t xml:space="preserve"> maintenance which will derive efficient AWS’s management and data quality. AWS</w:t>
      </w:r>
      <w:r w:rsidR="00A32A26">
        <w:t>s</w:t>
      </w:r>
      <w:r>
        <w:t xml:space="preserve"> provide benefits in frequent, regular, objective and consistent measurements </w:t>
      </w:r>
      <w:r w:rsidR="00A32A26">
        <w:t>h</w:t>
      </w:r>
      <w:r>
        <w:t xml:space="preserve">owever, </w:t>
      </w:r>
      <w:r w:rsidR="00A32A26">
        <w:t xml:space="preserve">human observers </w:t>
      </w:r>
      <w:r w:rsidR="004B5E5F">
        <w:t xml:space="preserve">may </w:t>
      </w:r>
      <w:r w:rsidR="00A32A26">
        <w:t xml:space="preserve">still </w:t>
      </w:r>
      <w:r w:rsidR="004B5E5F">
        <w:t xml:space="preserve">be </w:t>
      </w:r>
      <w:r w:rsidR="00A32A26">
        <w:t xml:space="preserve">needed </w:t>
      </w:r>
      <w:r w:rsidR="004B5E5F">
        <w:t>for</w:t>
      </w:r>
      <w:r w:rsidR="00A32A26">
        <w:t xml:space="preserve"> </w:t>
      </w:r>
      <w:r>
        <w:t xml:space="preserve">visual observations, cloud classification </w:t>
      </w:r>
      <w:r w:rsidR="00A32A26">
        <w:t>and weather type identification.</w:t>
      </w:r>
    </w:p>
    <w:p w:rsidR="00315B35" w:rsidRPr="002C63D2" w:rsidRDefault="00315B35" w:rsidP="0033125F">
      <w:pPr>
        <w:pStyle w:val="ListParagraph"/>
        <w:ind w:left="0"/>
        <w:rPr>
          <w:rFonts w:cs="Arial"/>
          <w:i/>
          <w:color w:val="00B050"/>
        </w:rPr>
      </w:pPr>
    </w:p>
    <w:p w:rsidR="00C054C8" w:rsidRPr="0033125F" w:rsidRDefault="00C054C8" w:rsidP="0033125F">
      <w:pPr>
        <w:pStyle w:val="Heading3"/>
      </w:pPr>
      <w:bookmarkStart w:id="110" w:name="_Toc494036427"/>
      <w:r w:rsidRPr="0033125F">
        <w:t>General considerations for choosing a transition path</w:t>
      </w:r>
      <w:bookmarkEnd w:id="110"/>
    </w:p>
    <w:p w:rsidR="00A32A26" w:rsidRDefault="00A32A26" w:rsidP="002C63D2">
      <w:pPr>
        <w:pStyle w:val="ListParagraph"/>
        <w:ind w:left="0"/>
      </w:pPr>
      <w:r w:rsidRPr="002C63D2">
        <w:rPr>
          <w:lang w:val="en-GB"/>
        </w:rPr>
        <w:t xml:space="preserve">Several aspects should be </w:t>
      </w:r>
      <w:r w:rsidRPr="00A32A26">
        <w:rPr>
          <w:lang w:val="en-GB"/>
        </w:rPr>
        <w:t>considered</w:t>
      </w:r>
      <w:r w:rsidRPr="002C63D2">
        <w:rPr>
          <w:lang w:val="en-GB"/>
        </w:rPr>
        <w:t xml:space="preserve"> before introducing </w:t>
      </w:r>
      <w:r w:rsidR="004B5E5F" w:rsidRPr="00A32A26">
        <w:rPr>
          <w:lang w:val="en-GB"/>
        </w:rPr>
        <w:t>a</w:t>
      </w:r>
      <w:r w:rsidR="004B5E5F">
        <w:rPr>
          <w:lang w:val="en-GB"/>
        </w:rPr>
        <w:t>ut</w:t>
      </w:r>
      <w:r w:rsidR="004B5E5F" w:rsidRPr="00A32A26">
        <w:rPr>
          <w:lang w:val="en-GB"/>
        </w:rPr>
        <w:t>omatization</w:t>
      </w:r>
      <w:r w:rsidRPr="002C63D2">
        <w:rPr>
          <w:lang w:val="en-GB"/>
        </w:rPr>
        <w:t xml:space="preserve">: </w:t>
      </w:r>
      <w:r>
        <w:rPr>
          <w:lang w:val="en-GB"/>
        </w:rPr>
        <w:t xml:space="preserve">extend of transition, management of transition process, </w:t>
      </w:r>
      <w:r w:rsidRPr="002C63D2">
        <w:rPr>
          <w:lang w:val="en-GB"/>
        </w:rPr>
        <w:t>resource requirements, benefits and dr</w:t>
      </w:r>
      <w:r>
        <w:rPr>
          <w:lang w:val="en-GB"/>
        </w:rPr>
        <w:t>aw</w:t>
      </w:r>
      <w:r w:rsidRPr="002C63D2">
        <w:rPr>
          <w:lang w:val="en-GB"/>
        </w:rPr>
        <w:t>backs</w:t>
      </w:r>
      <w:r>
        <w:rPr>
          <w:lang w:val="en-GB"/>
        </w:rPr>
        <w:t xml:space="preserve"> of the transition and</w:t>
      </w:r>
      <w:r w:rsidRPr="002C63D2">
        <w:rPr>
          <w:lang w:val="en-GB"/>
        </w:rPr>
        <w:t xml:space="preserve"> </w:t>
      </w:r>
      <w:r w:rsidRPr="00A32A26">
        <w:rPr>
          <w:lang w:val="en-GB"/>
        </w:rPr>
        <w:t>capabilities</w:t>
      </w:r>
      <w:r w:rsidRPr="002C63D2">
        <w:rPr>
          <w:lang w:val="en-GB"/>
        </w:rPr>
        <w:t xml:space="preserve"> of </w:t>
      </w:r>
      <w:r w:rsidRPr="00A32A26">
        <w:rPr>
          <w:lang w:val="en-GB"/>
        </w:rPr>
        <w:t>personnel</w:t>
      </w:r>
      <w:r w:rsidRPr="002C63D2">
        <w:rPr>
          <w:lang w:val="en-GB"/>
        </w:rPr>
        <w:t>.</w:t>
      </w:r>
    </w:p>
    <w:p w:rsidR="00786E36" w:rsidRPr="0033125F" w:rsidRDefault="00786E36" w:rsidP="0033125F">
      <w:r w:rsidRPr="0033125F">
        <w:t xml:space="preserve">In choosing a transition path, a </w:t>
      </w:r>
      <w:r w:rsidR="008D4495">
        <w:t>d</w:t>
      </w:r>
      <w:r w:rsidRPr="0033125F">
        <w:t xml:space="preserve">ecision </w:t>
      </w:r>
      <w:r w:rsidR="008D4495">
        <w:t>t</w:t>
      </w:r>
      <w:r w:rsidRPr="0033125F">
        <w:t>ree may help on its implementation</w:t>
      </w:r>
      <w:r w:rsidR="00B24B41">
        <w:t xml:space="preserve"> (see </w:t>
      </w:r>
      <w:r w:rsidR="00385A12">
        <w:fldChar w:fldCharType="begin"/>
      </w:r>
      <w:r w:rsidR="00B24B41">
        <w:instrText xml:space="preserve"> REF _Ref491707671 \h </w:instrText>
      </w:r>
      <w:r w:rsidR="00385A12">
        <w:fldChar w:fldCharType="separate"/>
      </w:r>
      <w:r w:rsidR="00B24B41" w:rsidRPr="00B24B41">
        <w:t xml:space="preserve">Figure </w:t>
      </w:r>
      <w:r w:rsidR="00B24B41" w:rsidRPr="00B24B41">
        <w:rPr>
          <w:noProof/>
        </w:rPr>
        <w:t>32</w:t>
      </w:r>
      <w:r w:rsidR="00385A12">
        <w:fldChar w:fldCharType="end"/>
      </w:r>
      <w:r w:rsidR="00B24B41">
        <w:t>)</w:t>
      </w:r>
      <w:r w:rsidRPr="0033125F">
        <w:t xml:space="preserve">. </w:t>
      </w:r>
      <w:r w:rsidR="00385A12">
        <w:fldChar w:fldCharType="begin"/>
      </w:r>
      <w:r w:rsidR="008D4495">
        <w:instrText xml:space="preserve"> REF _Ref490412541 \h </w:instrText>
      </w:r>
      <w:r w:rsidR="00385A12">
        <w:fldChar w:fldCharType="separate"/>
      </w:r>
      <w:r w:rsidR="008D4495">
        <w:t>The process starts</w:t>
      </w:r>
      <w:r w:rsidR="00385A12">
        <w:fldChar w:fldCharType="end"/>
      </w:r>
      <w:r w:rsidRPr="0033125F">
        <w:t xml:space="preserve"> with the determination of the number of stations and </w:t>
      </w:r>
      <w:r w:rsidR="008D4495">
        <w:t>their</w:t>
      </w:r>
      <w:r w:rsidRPr="0033125F">
        <w:t xml:space="preserve"> locations for the replacement of mercury-based and obsolete </w:t>
      </w:r>
      <w:r w:rsidR="008D4495">
        <w:t>i</w:t>
      </w:r>
      <w:r w:rsidRPr="0033125F">
        <w:t>nstruments</w:t>
      </w:r>
      <w:r w:rsidR="009A299F">
        <w:t xml:space="preserve"> with alternative ones.</w:t>
      </w:r>
      <w:r w:rsidRPr="0033125F">
        <w:t xml:space="preserve">  </w:t>
      </w:r>
      <w:r w:rsidR="008D4495">
        <w:t>A</w:t>
      </w:r>
      <w:r w:rsidRPr="0033125F">
        <w:t xml:space="preserve">vailability of </w:t>
      </w:r>
      <w:r w:rsidR="009A299F">
        <w:t xml:space="preserve">stable </w:t>
      </w:r>
      <w:r w:rsidR="008D4495">
        <w:t>power supply</w:t>
      </w:r>
      <w:r w:rsidR="008D4495" w:rsidRPr="0033125F">
        <w:t xml:space="preserve"> </w:t>
      </w:r>
      <w:r w:rsidRPr="0033125F">
        <w:t>and communication network in the selected locations</w:t>
      </w:r>
      <w:r w:rsidR="008D4495">
        <w:t xml:space="preserve"> must be considered first</w:t>
      </w:r>
      <w:r w:rsidRPr="0033125F">
        <w:t xml:space="preserve">.  </w:t>
      </w:r>
    </w:p>
    <w:p w:rsidR="00786E36" w:rsidRPr="0033125F" w:rsidRDefault="00BB5040" w:rsidP="0033125F">
      <w:r>
        <w:t>Most appropriate solution is stable power supply with backup battery</w:t>
      </w:r>
      <w:r w:rsidR="00DB5161">
        <w:t xml:space="preserve"> </w:t>
      </w:r>
      <w:r>
        <w:t>which may withstand shortage of   power. I</w:t>
      </w:r>
      <w:r w:rsidR="009F4C4D">
        <w:t>f</w:t>
      </w:r>
      <w:r>
        <w:t xml:space="preserve"> power supply is unstable</w:t>
      </w:r>
      <w:r w:rsidR="00786E36" w:rsidRPr="0033125F">
        <w:t xml:space="preserve"> use</w:t>
      </w:r>
      <w:r w:rsidR="009F4C4D">
        <w:t xml:space="preserve"> of</w:t>
      </w:r>
      <w:r w:rsidR="00786E36" w:rsidRPr="0033125F">
        <w:t xml:space="preserve"> a regulated power supply to correct the fluctuation of electric source</w:t>
      </w:r>
      <w:r w:rsidR="009F4C4D">
        <w:t xml:space="preserve"> is required</w:t>
      </w:r>
      <w:r w:rsidR="00863BBE">
        <w:t>.</w:t>
      </w:r>
      <w:r w:rsidR="00786E36" w:rsidRPr="0033125F">
        <w:t xml:space="preserve"> If </w:t>
      </w:r>
      <w:r>
        <w:t>power supply</w:t>
      </w:r>
      <w:r w:rsidRPr="0033125F">
        <w:t xml:space="preserve"> </w:t>
      </w:r>
      <w:r w:rsidR="00786E36" w:rsidRPr="0033125F">
        <w:t>is not available a rechargeable battery reli</w:t>
      </w:r>
      <w:r w:rsidR="00563785">
        <w:t>ant</w:t>
      </w:r>
      <w:r w:rsidR="00786E36" w:rsidRPr="0033125F">
        <w:t xml:space="preserve"> on solar power </w:t>
      </w:r>
      <w:r w:rsidR="00563785">
        <w:t xml:space="preserve">is an alternative. This method must </w:t>
      </w:r>
      <w:r w:rsidR="00786E36" w:rsidRPr="0033125F">
        <w:t xml:space="preserve">charge it during daytime and </w:t>
      </w:r>
      <w:r w:rsidR="00563785">
        <w:t>has</w:t>
      </w:r>
      <w:r w:rsidR="00786E36" w:rsidRPr="0033125F">
        <w:t xml:space="preserve"> enough</w:t>
      </w:r>
      <w:r w:rsidR="00563785">
        <w:t xml:space="preserve"> reserve</w:t>
      </w:r>
      <w:r w:rsidR="00786E36" w:rsidRPr="0033125F">
        <w:t xml:space="preserve"> time</w:t>
      </w:r>
      <w:r w:rsidR="00563785">
        <w:t>,</w:t>
      </w:r>
      <w:r w:rsidR="00786E36" w:rsidRPr="0033125F">
        <w:t xml:space="preserve"> even when the duration of sunshine is not present</w:t>
      </w:r>
      <w:r w:rsidR="00563785">
        <w:t xml:space="preserve">, of </w:t>
      </w:r>
      <w:r w:rsidR="00786E36" w:rsidRPr="0033125F">
        <w:t>a week or more.</w:t>
      </w:r>
    </w:p>
    <w:p w:rsidR="00786E36" w:rsidRDefault="00786E36">
      <w:r w:rsidRPr="0033125F">
        <w:t xml:space="preserve">Another </w:t>
      </w:r>
      <w:r w:rsidR="0086715C">
        <w:t>parameter</w:t>
      </w:r>
      <w:r w:rsidRPr="0033125F">
        <w:t xml:space="preserve"> to be considered at the location is the presence of </w:t>
      </w:r>
      <w:r w:rsidR="00967DA1">
        <w:t xml:space="preserve">a </w:t>
      </w:r>
      <w:r w:rsidRPr="0033125F">
        <w:t>communication network</w:t>
      </w:r>
      <w:r w:rsidR="00BB5040">
        <w:t xml:space="preserve">. </w:t>
      </w:r>
      <w:r w:rsidR="008D4495">
        <w:t xml:space="preserve">Common communication </w:t>
      </w:r>
      <w:r w:rsidR="00BB5040">
        <w:t>platforms</w:t>
      </w:r>
      <w:r w:rsidR="008D4495">
        <w:t xml:space="preserve"> can be </w:t>
      </w:r>
      <w:r w:rsidR="0086715C">
        <w:t xml:space="preserve">used: </w:t>
      </w:r>
      <w:r w:rsidR="00DB5161">
        <w:t>landline</w:t>
      </w:r>
      <w:r w:rsidR="008D4495">
        <w:t xml:space="preserve">, </w:t>
      </w:r>
      <w:r w:rsidR="008947B9">
        <w:t>mobile</w:t>
      </w:r>
      <w:r w:rsidR="008D4495">
        <w:t>, radio and satellite</w:t>
      </w:r>
      <w:r w:rsidR="009A299F">
        <w:t>.</w:t>
      </w:r>
      <w:r w:rsidRPr="0033125F">
        <w:t xml:space="preserve"> </w:t>
      </w:r>
      <w:r w:rsidR="008947B9" w:rsidRPr="002C63D2">
        <w:t>Where landlines are already available, they are generally a robust, low cost, low power communication solution</w:t>
      </w:r>
      <w:r w:rsidR="008947B9">
        <w:t xml:space="preserve">. </w:t>
      </w:r>
      <w:r w:rsidR="008947B9" w:rsidRPr="002C63D2">
        <w:t>Both land</w:t>
      </w:r>
      <w:r w:rsidR="008947B9">
        <w:t xml:space="preserve"> </w:t>
      </w:r>
      <w:r w:rsidR="008947B9" w:rsidRPr="002C63D2">
        <w:t>lines and mobile communication are a reasonable, manageable solution in populated areas, but limited, to non</w:t>
      </w:r>
      <w:r w:rsidR="008947B9">
        <w:t>-</w:t>
      </w:r>
      <w:r w:rsidR="008947B9" w:rsidRPr="002C63D2">
        <w:softHyphen/>
        <w:t>existent in remote location, where the service could be poor. Satellite communication is an increasingly viable option due to the extensive global coverage, in particular in remote areas, where setting up ground based communication systems is not possible or cost prohibitive</w:t>
      </w:r>
      <w:r w:rsidR="00D63AF2">
        <w:t>.</w:t>
      </w:r>
      <w:r w:rsidR="008947B9">
        <w:t xml:space="preserve"> </w:t>
      </w:r>
      <w:r w:rsidR="009A299F">
        <w:t xml:space="preserve">When </w:t>
      </w:r>
      <w:r w:rsidR="00FF5649">
        <w:t xml:space="preserve">selecting </w:t>
      </w:r>
      <w:r w:rsidR="00BB5040">
        <w:t>the communication platforms several parameters must be taken into account:</w:t>
      </w:r>
    </w:p>
    <w:p w:rsidR="009A299F" w:rsidRPr="002C63D2" w:rsidRDefault="00BB5040" w:rsidP="002C63D2">
      <w:pPr>
        <w:pStyle w:val="ListParagraph"/>
        <w:numPr>
          <w:ilvl w:val="0"/>
          <w:numId w:val="28"/>
        </w:numPr>
        <w:spacing w:after="0" w:line="240" w:lineRule="auto"/>
        <w:rPr>
          <w:rFonts w:eastAsiaTheme="minorHAnsi" w:cstheme="minorBidi"/>
        </w:rPr>
      </w:pPr>
      <w:r w:rsidRPr="00D63AF2">
        <w:rPr>
          <w:rFonts w:eastAsiaTheme="minorHAnsi" w:cstheme="minorBidi"/>
        </w:rPr>
        <w:t>f</w:t>
      </w:r>
      <w:r w:rsidR="009A299F" w:rsidRPr="002C63D2">
        <w:rPr>
          <w:rFonts w:eastAsiaTheme="minorHAnsi" w:cstheme="minorBidi"/>
        </w:rPr>
        <w:t xml:space="preserve">requency of data </w:t>
      </w:r>
      <w:r w:rsidR="0086715C" w:rsidRPr="00D63AF2">
        <w:rPr>
          <w:rFonts w:eastAsiaTheme="minorHAnsi" w:cstheme="minorBidi"/>
        </w:rPr>
        <w:t>transmission,</w:t>
      </w:r>
    </w:p>
    <w:p w:rsidR="009A299F" w:rsidRPr="002C63D2" w:rsidRDefault="00BB5040" w:rsidP="002C63D2">
      <w:pPr>
        <w:pStyle w:val="ListParagraph"/>
        <w:numPr>
          <w:ilvl w:val="0"/>
          <w:numId w:val="28"/>
        </w:numPr>
        <w:spacing w:after="0" w:line="240" w:lineRule="auto"/>
        <w:rPr>
          <w:rFonts w:eastAsiaTheme="minorHAnsi" w:cstheme="minorBidi"/>
        </w:rPr>
      </w:pPr>
      <w:r w:rsidRPr="00D63AF2">
        <w:rPr>
          <w:rFonts w:eastAsiaTheme="minorHAnsi" w:cstheme="minorBidi"/>
        </w:rPr>
        <w:t>s</w:t>
      </w:r>
      <w:r w:rsidR="009A299F" w:rsidRPr="002C63D2">
        <w:rPr>
          <w:rFonts w:eastAsiaTheme="minorHAnsi" w:cstheme="minorBidi"/>
        </w:rPr>
        <w:t>ize and format</w:t>
      </w:r>
      <w:r w:rsidRPr="00D63AF2">
        <w:rPr>
          <w:rFonts w:eastAsiaTheme="minorHAnsi" w:cstheme="minorBidi"/>
        </w:rPr>
        <w:t xml:space="preserve"> </w:t>
      </w:r>
      <w:r w:rsidR="009A299F" w:rsidRPr="002C63D2">
        <w:rPr>
          <w:rFonts w:eastAsiaTheme="minorHAnsi" w:cstheme="minorBidi"/>
        </w:rPr>
        <w:t xml:space="preserve">of the </w:t>
      </w:r>
      <w:r w:rsidRPr="00D63AF2">
        <w:rPr>
          <w:rFonts w:eastAsiaTheme="minorHAnsi" w:cstheme="minorBidi"/>
        </w:rPr>
        <w:t>data,</w:t>
      </w:r>
    </w:p>
    <w:p w:rsidR="009A299F" w:rsidRPr="002C63D2" w:rsidRDefault="00BB5040" w:rsidP="002C63D2">
      <w:pPr>
        <w:pStyle w:val="ListParagraph"/>
        <w:numPr>
          <w:ilvl w:val="0"/>
          <w:numId w:val="28"/>
        </w:numPr>
        <w:spacing w:after="0" w:line="240" w:lineRule="auto"/>
        <w:rPr>
          <w:rFonts w:eastAsiaTheme="minorHAnsi" w:cstheme="minorBidi"/>
        </w:rPr>
      </w:pPr>
      <w:r w:rsidRPr="00D63AF2">
        <w:rPr>
          <w:rFonts w:eastAsiaTheme="minorHAnsi" w:cstheme="minorBidi"/>
        </w:rPr>
        <w:t>one or two way communication,</w:t>
      </w:r>
    </w:p>
    <w:p w:rsidR="009A299F" w:rsidRPr="002C63D2" w:rsidRDefault="00BB5040" w:rsidP="002C63D2">
      <w:pPr>
        <w:pStyle w:val="ListParagraph"/>
        <w:numPr>
          <w:ilvl w:val="0"/>
          <w:numId w:val="28"/>
        </w:numPr>
        <w:spacing w:after="0" w:line="240" w:lineRule="auto"/>
        <w:rPr>
          <w:rFonts w:eastAsiaTheme="minorHAnsi" w:cstheme="minorBidi"/>
        </w:rPr>
      </w:pPr>
      <w:r w:rsidRPr="00D63AF2">
        <w:rPr>
          <w:rFonts w:eastAsiaTheme="minorHAnsi" w:cstheme="minorBidi"/>
        </w:rPr>
        <w:t>r</w:t>
      </w:r>
      <w:r w:rsidR="009A299F" w:rsidRPr="002C63D2">
        <w:rPr>
          <w:rFonts w:eastAsiaTheme="minorHAnsi" w:cstheme="minorBidi"/>
        </w:rPr>
        <w:t>edundancy, where possible.</w:t>
      </w:r>
    </w:p>
    <w:p w:rsidR="009A299F" w:rsidRDefault="009A299F" w:rsidP="009A299F">
      <w:pPr>
        <w:spacing w:after="0" w:line="240" w:lineRule="auto"/>
        <w:rPr>
          <w:rFonts w:eastAsia="Times New Roman" w:cs="Arial"/>
          <w:sz w:val="26"/>
          <w:szCs w:val="26"/>
          <w:lang w:eastAsia="sl-SI"/>
        </w:rPr>
      </w:pPr>
    </w:p>
    <w:p w:rsidR="009A299F" w:rsidRPr="002C63D2" w:rsidRDefault="009A299F" w:rsidP="002C63D2">
      <w:r w:rsidRPr="002C63D2">
        <w:lastRenderedPageBreak/>
        <w:t xml:space="preserve">The use of one or two way communication platforms, is </w:t>
      </w:r>
      <w:r w:rsidR="00DB5161" w:rsidRPr="00DB5161">
        <w:t>an</w:t>
      </w:r>
      <w:r w:rsidRPr="002C63D2">
        <w:t xml:space="preserve"> </w:t>
      </w:r>
      <w:r w:rsidR="00CA63ED">
        <w:t>important</w:t>
      </w:r>
      <w:r w:rsidRPr="002C63D2">
        <w:t xml:space="preserve"> decision for the reliable operation of the system. Two way communication</w:t>
      </w:r>
      <w:r w:rsidR="000B55D6">
        <w:t xml:space="preserve"> may</w:t>
      </w:r>
      <w:r w:rsidRPr="002C63D2">
        <w:t xml:space="preserve"> </w:t>
      </w:r>
      <w:r w:rsidR="0086715C" w:rsidRPr="004E2F4F">
        <w:t>improve the data availability</w:t>
      </w:r>
      <w:r w:rsidR="0086715C">
        <w:t xml:space="preserve"> and reduces maintenance </w:t>
      </w:r>
      <w:r w:rsidR="000B55D6">
        <w:t>costs</w:t>
      </w:r>
      <w:r w:rsidR="0086715C">
        <w:t xml:space="preserve"> as it allows remote access to </w:t>
      </w:r>
      <w:r w:rsidR="000B55D6" w:rsidRPr="000B55D6">
        <w:t>functionalities</w:t>
      </w:r>
      <w:r w:rsidRPr="002C63D2">
        <w:t xml:space="preserve"> </w:t>
      </w:r>
      <w:r w:rsidR="0086715C">
        <w:t>of the</w:t>
      </w:r>
      <w:r w:rsidRPr="002C63D2">
        <w:t xml:space="preserve"> AWS (e.g. </w:t>
      </w:r>
      <w:r w:rsidR="0086715C">
        <w:t>performance diagnostics, error analysis, upgrades of program version, downloads</w:t>
      </w:r>
      <w:r w:rsidRPr="002C63D2">
        <w:t xml:space="preserve">, </w:t>
      </w:r>
      <w:r w:rsidR="0086715C" w:rsidRPr="0086715C">
        <w:t xml:space="preserve">synchronization of </w:t>
      </w:r>
      <w:r w:rsidR="00DB5161" w:rsidRPr="0086715C">
        <w:t>transmission ...)</w:t>
      </w:r>
      <w:r w:rsidRPr="002C63D2">
        <w:t xml:space="preserve"> </w:t>
      </w:r>
    </w:p>
    <w:p w:rsidR="00786E36" w:rsidRPr="0033125F" w:rsidRDefault="0086715C" w:rsidP="0033125F">
      <w:r>
        <w:t>Members sho</w:t>
      </w:r>
      <w:r w:rsidR="009A299F">
        <w:t>uld</w:t>
      </w:r>
      <w:r w:rsidR="00786E36" w:rsidRPr="0033125F">
        <w:t xml:space="preserve"> determine if the</w:t>
      </w:r>
      <w:r>
        <w:t xml:space="preserve"> </w:t>
      </w:r>
      <w:r w:rsidR="00CA63ED">
        <w:t>location</w:t>
      </w:r>
      <w:r>
        <w:t xml:space="preserve"> of the instruments at a station is in agreement with </w:t>
      </w:r>
      <w:r w:rsidR="00786E36" w:rsidRPr="0033125F">
        <w:t xml:space="preserve">the CIMO guidelines. </w:t>
      </w:r>
      <w:r w:rsidR="00DB5161">
        <w:t>Members</w:t>
      </w:r>
      <w:r w:rsidR="009A299F">
        <w:t xml:space="preserve"> may</w:t>
      </w:r>
      <w:r w:rsidR="00786E36" w:rsidRPr="0033125F">
        <w:t xml:space="preserve"> consider them as special stations according to </w:t>
      </w:r>
      <w:r w:rsidR="009A299F">
        <w:t xml:space="preserve">the </w:t>
      </w:r>
      <w:r w:rsidR="008234D3">
        <w:t xml:space="preserve">different </w:t>
      </w:r>
      <w:r w:rsidR="00786E36" w:rsidRPr="0033125F">
        <w:t xml:space="preserve">purpose like agriculture or for urban stations which </w:t>
      </w:r>
      <w:r w:rsidR="009A299F">
        <w:t xml:space="preserve">do not </w:t>
      </w:r>
      <w:r w:rsidR="000B55D6">
        <w:t xml:space="preserve">fully </w:t>
      </w:r>
      <w:r w:rsidR="009A299F">
        <w:t>comply with WMO guidelines.</w:t>
      </w:r>
    </w:p>
    <w:p w:rsidR="000B55D6" w:rsidRDefault="00CF0FCE" w:rsidP="0033125F">
      <w:r>
        <w:t xml:space="preserve">The extension of the transition is </w:t>
      </w:r>
      <w:r w:rsidR="004B5E5F">
        <w:t xml:space="preserve">an </w:t>
      </w:r>
      <w:r>
        <w:t>important issue to be addressed. Many different possibilities are available and combinations possible:</w:t>
      </w:r>
    </w:p>
    <w:p w:rsidR="00CF0FCE" w:rsidRDefault="00CF0FCE" w:rsidP="002C63D2">
      <w:pPr>
        <w:pStyle w:val="ListParagraph"/>
        <w:numPr>
          <w:ilvl w:val="0"/>
          <w:numId w:val="29"/>
        </w:numPr>
      </w:pPr>
      <w:r>
        <w:t>to</w:t>
      </w:r>
      <w:r w:rsidRPr="00CF0FCE">
        <w:t xml:space="preserve"> </w:t>
      </w:r>
      <w:r w:rsidRPr="0033125F">
        <w:t>retain manually operated stations</w:t>
      </w:r>
      <w:r>
        <w:t xml:space="preserve"> and to replace mercury-based and obsolete instruments with alternative</w:t>
      </w:r>
      <w:r w:rsidR="00054F39">
        <w:t>s</w:t>
      </w:r>
      <w:r w:rsidR="0063454C">
        <w:t>,</w:t>
      </w:r>
    </w:p>
    <w:p w:rsidR="00CF0FCE" w:rsidRDefault="00CF0FCE" w:rsidP="002C63D2">
      <w:pPr>
        <w:pStyle w:val="ListParagraph"/>
        <w:numPr>
          <w:ilvl w:val="0"/>
          <w:numId w:val="29"/>
        </w:numPr>
      </w:pPr>
      <w:r>
        <w:t xml:space="preserve">to transit from manually operated stations to </w:t>
      </w:r>
      <w:r w:rsidRPr="0033125F">
        <w:t>partially automatic stations</w:t>
      </w:r>
      <w:r w:rsidR="0063454C">
        <w:t>,</w:t>
      </w:r>
    </w:p>
    <w:p w:rsidR="00CF0FCE" w:rsidRDefault="00CF0FCE" w:rsidP="00CF0FCE">
      <w:pPr>
        <w:pStyle w:val="ListParagraph"/>
        <w:numPr>
          <w:ilvl w:val="0"/>
          <w:numId w:val="29"/>
        </w:numPr>
      </w:pPr>
      <w:r>
        <w:t xml:space="preserve">to transit from manually operated stations to </w:t>
      </w:r>
      <w:r w:rsidRPr="0033125F">
        <w:t>fully automatic stations</w:t>
      </w:r>
      <w:r w:rsidR="0063454C">
        <w:t>,</w:t>
      </w:r>
    </w:p>
    <w:p w:rsidR="00CF0FCE" w:rsidRDefault="00CF0FCE" w:rsidP="00CF0FCE">
      <w:pPr>
        <w:pStyle w:val="ListParagraph"/>
        <w:numPr>
          <w:ilvl w:val="0"/>
          <w:numId w:val="29"/>
        </w:numPr>
      </w:pPr>
      <w:r>
        <w:t>to transit from partially au</w:t>
      </w:r>
      <w:r w:rsidR="00172F23">
        <w:t>tomatic</w:t>
      </w:r>
      <w:r>
        <w:t xml:space="preserve"> stations to fully</w:t>
      </w:r>
      <w:r w:rsidRPr="0033125F">
        <w:t xml:space="preserve"> automatic stations</w:t>
      </w:r>
      <w:r w:rsidR="0063454C">
        <w:t>,</w:t>
      </w:r>
    </w:p>
    <w:p w:rsidR="00CF0FCE" w:rsidRDefault="00CF0FCE" w:rsidP="002C63D2">
      <w:pPr>
        <w:pStyle w:val="ListParagraph"/>
        <w:numPr>
          <w:ilvl w:val="0"/>
          <w:numId w:val="29"/>
        </w:numPr>
      </w:pPr>
      <w:r>
        <w:t>to transit from obsolete automat</w:t>
      </w:r>
      <w:r w:rsidR="00172F23">
        <w:t>ic</w:t>
      </w:r>
      <w:r>
        <w:t xml:space="preserve"> stations to </w:t>
      </w:r>
      <w:r w:rsidR="0064680F">
        <w:t xml:space="preserve">modern, </w:t>
      </w:r>
      <w:r>
        <w:t>fully</w:t>
      </w:r>
      <w:r w:rsidRPr="0033125F">
        <w:t xml:space="preserve"> automatic stations</w:t>
      </w:r>
      <w:r w:rsidR="0063454C">
        <w:t>.</w:t>
      </w:r>
    </w:p>
    <w:p w:rsidR="0033460C" w:rsidRPr="00652A8B" w:rsidRDefault="0033460C" w:rsidP="0033460C">
      <w:r w:rsidRPr="00ED2586">
        <w:t xml:space="preserve">The choice </w:t>
      </w:r>
      <w:r w:rsidR="00172F23">
        <w:t xml:space="preserve">of transition to certain </w:t>
      </w:r>
      <w:r w:rsidRPr="00ED2586">
        <w:t xml:space="preserve">network </w:t>
      </w:r>
      <w:r w:rsidR="00172F23">
        <w:t>type</w:t>
      </w:r>
      <w:r w:rsidRPr="00ED2586">
        <w:t xml:space="preserve"> depends on many factors including the network purpose, the proximity of weather stations, availability of trained employees and short</w:t>
      </w:r>
      <w:r w:rsidR="00D63AF2">
        <w:t>/</w:t>
      </w:r>
      <w:r w:rsidRPr="00ED2586">
        <w:t>long</w:t>
      </w:r>
      <w:r w:rsidR="00E25010">
        <w:t xml:space="preserve"> </w:t>
      </w:r>
      <w:r w:rsidRPr="00ED2586">
        <w:t>term funding</w:t>
      </w:r>
      <w:r>
        <w:t>.</w:t>
      </w:r>
    </w:p>
    <w:p w:rsidR="00E60A41" w:rsidRDefault="00FD6A3C" w:rsidP="002C63D2">
      <w:r>
        <w:rPr>
          <w:noProof/>
          <w:lang w:val="en-US" w:eastAsia="zh-CN"/>
        </w:rPr>
        <w:lastRenderedPageBreak/>
        <mc:AlternateContent>
          <mc:Choice Requires="wpg">
            <w:drawing>
              <wp:inline distT="0" distB="0" distL="0" distR="0">
                <wp:extent cx="4622165" cy="6415405"/>
                <wp:effectExtent l="9525" t="9525" r="6985" b="13970"/>
                <wp:docPr id="43"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165" cy="6415405"/>
                          <a:chOff x="3408" y="758"/>
                          <a:chExt cx="7281" cy="10105"/>
                        </a:xfrm>
                      </wpg:grpSpPr>
                      <wps:wsp>
                        <wps:cNvPr id="44" name="Pravokotnik 26696"/>
                        <wps:cNvSpPr>
                          <a:spLocks noChangeArrowheads="1"/>
                        </wps:cNvSpPr>
                        <wps:spPr bwMode="auto">
                          <a:xfrm>
                            <a:off x="3804" y="2330"/>
                            <a:ext cx="3141" cy="789"/>
                          </a:xfrm>
                          <a:prstGeom prst="rect">
                            <a:avLst/>
                          </a:prstGeom>
                          <a:solidFill>
                            <a:schemeClr val="lt1">
                              <a:lumMod val="100000"/>
                              <a:lumOff val="0"/>
                            </a:schemeClr>
                          </a:solidFill>
                          <a:ln w="12700">
                            <a:solidFill>
                              <a:schemeClr val="accent1">
                                <a:lumMod val="100000"/>
                                <a:lumOff val="0"/>
                              </a:schemeClr>
                            </a:solidFill>
                            <a:miter lim="800000"/>
                            <a:headEnd/>
                            <a:tailEnd/>
                          </a:ln>
                          <a:effectLst>
                            <a:outerShdw dist="38100" dir="2700000" algn="tl" rotWithShape="0">
                              <a:srgbClr val="000000">
                                <a:alpha val="39998"/>
                              </a:srgbClr>
                            </a:outerShdw>
                          </a:effectLst>
                        </wps:spPr>
                        <wps:txbx>
                          <w:txbxContent>
                            <w:p w:rsidR="00CB18C3" w:rsidRPr="002C63D2" w:rsidRDefault="00CB18C3" w:rsidP="002C63D2">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Determination of number of stations and locations</w:t>
                              </w:r>
                            </w:p>
                          </w:txbxContent>
                        </wps:txbx>
                        <wps:bodyPr rot="0" vert="horz" wrap="square" lIns="91440" tIns="45720" rIns="91440" bIns="45720" anchor="ctr" anchorCtr="0" upright="1">
                          <a:noAutofit/>
                        </wps:bodyPr>
                      </wps:wsp>
                      <wps:wsp>
                        <wps:cNvPr id="45" name="Raven puščični povezovalnik 26694"/>
                        <wps:cNvCnPr>
                          <a:cxnSpLocks noChangeShapeType="1"/>
                        </wps:cNvCnPr>
                        <wps:spPr bwMode="auto">
                          <a:xfrm>
                            <a:off x="5334" y="4621"/>
                            <a:ext cx="6" cy="1036"/>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6" name="Pravokotnik 26693"/>
                        <wps:cNvSpPr>
                          <a:spLocks noChangeArrowheads="1"/>
                        </wps:cNvSpPr>
                        <wps:spPr bwMode="auto">
                          <a:xfrm>
                            <a:off x="4232" y="9677"/>
                            <a:ext cx="2209" cy="794"/>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2724C6">
                              <w:pPr>
                                <w:spacing w:after="0"/>
                                <w:jc w:val="center"/>
                                <w:rPr>
                                  <w:rFonts w:ascii="Arial" w:hAnsi="Arial" w:cs="Arial"/>
                                  <w:color w:val="365F91" w:themeColor="accent1" w:themeShade="BF"/>
                                  <w:sz w:val="18"/>
                                  <w:szCs w:val="18"/>
                                </w:rPr>
                              </w:pPr>
                              <w:r w:rsidRPr="002C63D2">
                                <w:rPr>
                                  <w:rFonts w:ascii="Arial" w:hAnsi="Arial" w:cs="Arial"/>
                                  <w:color w:val="365F91" w:themeColor="accent1" w:themeShade="BF"/>
                                  <w:sz w:val="18"/>
                                  <w:szCs w:val="18"/>
                                </w:rPr>
                                <w:t>Station type</w:t>
                              </w:r>
                            </w:p>
                          </w:txbxContent>
                        </wps:txbx>
                        <wps:bodyPr rot="0" vert="horz" wrap="square" lIns="91440" tIns="45720" rIns="91440" bIns="45720" anchor="ctr" anchorCtr="0" upright="1">
                          <a:noAutofit/>
                        </wps:bodyPr>
                      </wps:wsp>
                      <wps:wsp>
                        <wps:cNvPr id="47" name="Zaobljeni pravokotnik 26695"/>
                        <wps:cNvSpPr>
                          <a:spLocks noChangeArrowheads="1"/>
                        </wps:cNvSpPr>
                        <wps:spPr bwMode="auto">
                          <a:xfrm>
                            <a:off x="3408" y="758"/>
                            <a:ext cx="3994" cy="904"/>
                          </a:xfrm>
                          <a:prstGeom prst="roundRect">
                            <a:avLst>
                              <a:gd name="adj" fmla="val 16667"/>
                            </a:avLst>
                          </a:prstGeom>
                          <a:solidFill>
                            <a:schemeClr val="lt1">
                              <a:lumMod val="100000"/>
                              <a:lumOff val="0"/>
                            </a:schemeClr>
                          </a:solidFill>
                          <a:ln w="12700">
                            <a:solidFill>
                              <a:schemeClr val="accent1">
                                <a:lumMod val="100000"/>
                                <a:lumOff val="0"/>
                              </a:schemeClr>
                            </a:solidFill>
                            <a:round/>
                            <a:headEnd/>
                            <a:tailEnd/>
                          </a:ln>
                          <a:effectLst>
                            <a:outerShdw dist="38100" dir="2700000" algn="tl" rotWithShape="0">
                              <a:srgbClr val="000000">
                                <a:alpha val="39998"/>
                              </a:srgbClr>
                            </a:outerShdw>
                          </a:effectLst>
                        </wps:spPr>
                        <wps:txbx>
                          <w:txbxContent>
                            <w:p w:rsidR="00CB18C3" w:rsidRPr="002C63D2" w:rsidRDefault="00CB18C3" w:rsidP="004A171F">
                              <w:pPr>
                                <w:spacing w:after="0"/>
                                <w:jc w:val="center"/>
                                <w:rPr>
                                  <w:rFonts w:ascii="Arial" w:hAnsi="Arial" w:cs="Arial"/>
                                  <w:b/>
                                  <w:color w:val="244061" w:themeColor="accent1" w:themeShade="80"/>
                                  <w:sz w:val="18"/>
                                  <w:szCs w:val="18"/>
                                </w:rPr>
                              </w:pPr>
                              <w:r w:rsidRPr="002C63D2">
                                <w:rPr>
                                  <w:rFonts w:ascii="Arial" w:hAnsi="Arial" w:cs="Arial"/>
                                  <w:b/>
                                  <w:color w:val="244061" w:themeColor="accent1" w:themeShade="80"/>
                                  <w:sz w:val="18"/>
                                  <w:szCs w:val="18"/>
                                </w:rPr>
                                <w:t xml:space="preserve">Replacement of mercury based </w:t>
                              </w:r>
                              <w:r w:rsidRPr="002C63D2">
                                <w:rPr>
                                  <w:rFonts w:ascii="Arial" w:hAnsi="Arial" w:cs="Arial"/>
                                  <w:b/>
                                  <w:color w:val="244061" w:themeColor="accent1" w:themeShade="80"/>
                                  <w:sz w:val="18"/>
                                  <w:szCs w:val="18"/>
                                </w:rPr>
                                <w:br/>
                                <w:t>and obsolete instruments</w:t>
                              </w:r>
                            </w:p>
                          </w:txbxContent>
                        </wps:txbx>
                        <wps:bodyPr rot="0" vert="horz" wrap="square" lIns="91440" tIns="45720" rIns="91440" bIns="45720" anchor="ctr" anchorCtr="0" upright="1">
                          <a:noAutofit/>
                        </wps:bodyPr>
                      </wps:wsp>
                      <wps:wsp>
                        <wps:cNvPr id="48" name="Pravokotnik 26697"/>
                        <wps:cNvSpPr>
                          <a:spLocks noChangeArrowheads="1"/>
                        </wps:cNvSpPr>
                        <wps:spPr bwMode="auto">
                          <a:xfrm>
                            <a:off x="4336" y="3771"/>
                            <a:ext cx="2001" cy="839"/>
                          </a:xfrm>
                          <a:prstGeom prst="rect">
                            <a:avLst/>
                          </a:prstGeom>
                          <a:solidFill>
                            <a:schemeClr val="lt1">
                              <a:lumMod val="100000"/>
                              <a:lumOff val="0"/>
                            </a:schemeClr>
                          </a:solidFill>
                          <a:ln w="12700">
                            <a:solidFill>
                              <a:schemeClr val="accent1">
                                <a:lumMod val="100000"/>
                                <a:lumOff val="0"/>
                              </a:schemeClr>
                            </a:solidFill>
                            <a:miter lim="800000"/>
                            <a:headEnd/>
                            <a:tailEnd/>
                          </a:ln>
                          <a:effectLst>
                            <a:outerShdw dist="38100" dir="2700000" algn="tl" rotWithShape="0">
                              <a:srgbClr val="000000">
                                <a:alpha val="39998"/>
                              </a:srgbClr>
                            </a:outerShdw>
                          </a:effectLst>
                        </wps:spPr>
                        <wps:txbx>
                          <w:txbxContent>
                            <w:p w:rsidR="00CB18C3" w:rsidRPr="002C63D2" w:rsidRDefault="00CB18C3" w:rsidP="002C63D2">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Availability of power supply</w:t>
                              </w:r>
                            </w:p>
                          </w:txbxContent>
                        </wps:txbx>
                        <wps:bodyPr rot="0" vert="horz" wrap="square" lIns="91440" tIns="45720" rIns="91440" bIns="45720" anchor="ctr" anchorCtr="0" upright="1">
                          <a:noAutofit/>
                        </wps:bodyPr>
                      </wps:wsp>
                      <wps:wsp>
                        <wps:cNvPr id="49" name="Pravokotnik 26698"/>
                        <wps:cNvSpPr>
                          <a:spLocks noChangeArrowheads="1"/>
                        </wps:cNvSpPr>
                        <wps:spPr bwMode="auto">
                          <a:xfrm>
                            <a:off x="4254" y="5677"/>
                            <a:ext cx="2165" cy="976"/>
                          </a:xfrm>
                          <a:prstGeom prst="rect">
                            <a:avLst/>
                          </a:prstGeom>
                          <a:solidFill>
                            <a:srgbClr val="FFFFFF"/>
                          </a:solidFill>
                          <a:ln w="12700">
                            <a:solidFill>
                              <a:schemeClr val="accent1">
                                <a:lumMod val="100000"/>
                                <a:lumOff val="0"/>
                              </a:schemeClr>
                            </a:solidFill>
                            <a:miter lim="800000"/>
                            <a:headEnd/>
                            <a:tailEnd/>
                          </a:ln>
                          <a:effectLst>
                            <a:outerShdw dist="38100" dir="2700000" algn="tl" rotWithShape="0">
                              <a:srgbClr val="000000">
                                <a:alpha val="39998"/>
                              </a:srgbClr>
                            </a:outerShdw>
                          </a:effectLst>
                        </wps:spPr>
                        <wps:txbx>
                          <w:txbxContent>
                            <w:p w:rsidR="00CB18C3" w:rsidRPr="002C63D2" w:rsidRDefault="00CB18C3" w:rsidP="002724C6">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 xml:space="preserve">Availability of communication platforms </w:t>
                              </w:r>
                            </w:p>
                          </w:txbxContent>
                        </wps:txbx>
                        <wps:bodyPr rot="0" vert="horz" wrap="square" lIns="91440" tIns="45720" rIns="91440" bIns="45720" anchor="ctr" anchorCtr="0" upright="1">
                          <a:noAutofit/>
                        </wps:bodyPr>
                      </wps:wsp>
                      <wps:wsp>
                        <wps:cNvPr id="50" name="Pravokotnik 26699"/>
                        <wps:cNvSpPr>
                          <a:spLocks noChangeArrowheads="1"/>
                        </wps:cNvSpPr>
                        <wps:spPr bwMode="auto">
                          <a:xfrm>
                            <a:off x="4036" y="7724"/>
                            <a:ext cx="2602" cy="789"/>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2724C6">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Station classification</w:t>
                              </w:r>
                            </w:p>
                          </w:txbxContent>
                        </wps:txbx>
                        <wps:bodyPr rot="0" vert="horz" wrap="square" lIns="91440" tIns="45720" rIns="91440" bIns="45720" anchor="ctr" anchorCtr="0" upright="1">
                          <a:noAutofit/>
                        </wps:bodyPr>
                      </wps:wsp>
                      <wps:wsp>
                        <wps:cNvPr id="51" name="Raven puščični povezovalnik 26700"/>
                        <wps:cNvCnPr>
                          <a:cxnSpLocks noChangeShapeType="1"/>
                        </wps:cNvCnPr>
                        <wps:spPr bwMode="auto">
                          <a:xfrm>
                            <a:off x="5329" y="1677"/>
                            <a:ext cx="15" cy="642"/>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2" name="Raven puščični povezovalnik 26701"/>
                        <wps:cNvCnPr>
                          <a:cxnSpLocks noChangeShapeType="1"/>
                        </wps:cNvCnPr>
                        <wps:spPr bwMode="auto">
                          <a:xfrm flipH="1">
                            <a:off x="5336" y="3099"/>
                            <a:ext cx="1" cy="669"/>
                          </a:xfrm>
                          <a:prstGeom prst="straightConnector1">
                            <a:avLst/>
                          </a:prstGeom>
                          <a:noFill/>
                          <a:ln w="1270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53" name="Raven puščični povezovalnik 26702"/>
                        <wps:cNvCnPr>
                          <a:cxnSpLocks noChangeShapeType="1"/>
                        </wps:cNvCnPr>
                        <wps:spPr bwMode="auto">
                          <a:xfrm>
                            <a:off x="5337" y="6665"/>
                            <a:ext cx="0" cy="1083"/>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 name="Raven puščični povezovalnik 26703"/>
                        <wps:cNvCnPr>
                          <a:cxnSpLocks noChangeShapeType="1"/>
                        </wps:cNvCnPr>
                        <wps:spPr bwMode="auto">
                          <a:xfrm>
                            <a:off x="5337" y="8510"/>
                            <a:ext cx="0" cy="1176"/>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5" name="Pravokotnik 26705"/>
                        <wps:cNvSpPr>
                          <a:spLocks noChangeArrowheads="1"/>
                        </wps:cNvSpPr>
                        <wps:spPr bwMode="auto">
                          <a:xfrm>
                            <a:off x="7236" y="3673"/>
                            <a:ext cx="3453" cy="45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Electric power with backup battery</w:t>
                              </w:r>
                            </w:p>
                          </w:txbxContent>
                        </wps:txbx>
                        <wps:bodyPr rot="0" vert="horz" wrap="square" lIns="91440" tIns="45720" rIns="91440" bIns="45720" anchor="ctr" anchorCtr="0" upright="1">
                          <a:noAutofit/>
                        </wps:bodyPr>
                      </wps:wsp>
                      <wps:wsp>
                        <wps:cNvPr id="56" name="Pravokotnik 26706"/>
                        <wps:cNvSpPr>
                          <a:spLocks noChangeArrowheads="1"/>
                        </wps:cNvSpPr>
                        <wps:spPr bwMode="auto">
                          <a:xfrm>
                            <a:off x="7236" y="4288"/>
                            <a:ext cx="3453" cy="450"/>
                          </a:xfrm>
                          <a:prstGeom prst="rect">
                            <a:avLst/>
                          </a:prstGeom>
                          <a:solidFill>
                            <a:srgbClr val="FFFFFF"/>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lang w:val="en-GB"/>
                                </w:rPr>
                                <w:t>Solar panel with</w:t>
                              </w:r>
                              <w:r w:rsidRPr="002C63D2">
                                <w:rPr>
                                  <w:rFonts w:ascii="Arial" w:hAnsi="Arial" w:cs="Arial"/>
                                  <w:color w:val="000000" w:themeColor="text1"/>
                                  <w:sz w:val="18"/>
                                  <w:szCs w:val="18"/>
                                </w:rPr>
                                <w:t xml:space="preserve"> backup battery</w:t>
                              </w:r>
                            </w:p>
                          </w:txbxContent>
                        </wps:txbx>
                        <wps:bodyPr rot="0" vert="horz" wrap="square" lIns="91440" tIns="45720" rIns="91440" bIns="45720" anchor="ctr" anchorCtr="0" upright="1">
                          <a:noAutofit/>
                        </wps:bodyPr>
                      </wps:wsp>
                      <wps:wsp>
                        <wps:cNvPr id="57" name="Kolenski povezovalnik 26707"/>
                        <wps:cNvCnPr>
                          <a:cxnSpLocks noChangeShapeType="1"/>
                        </wps:cNvCnPr>
                        <wps:spPr bwMode="auto">
                          <a:xfrm rot="10800000" flipV="1">
                            <a:off x="6337" y="3861"/>
                            <a:ext cx="873" cy="199"/>
                          </a:xfrm>
                          <a:prstGeom prst="bentConnector3">
                            <a:avLst>
                              <a:gd name="adj1" fmla="val 49944"/>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8" name="Kolenski povezovalnik 26708"/>
                        <wps:cNvCnPr>
                          <a:cxnSpLocks noChangeShapeType="1"/>
                        </wps:cNvCnPr>
                        <wps:spPr bwMode="auto">
                          <a:xfrm rot="10800000">
                            <a:off x="6344" y="4318"/>
                            <a:ext cx="874" cy="182"/>
                          </a:xfrm>
                          <a:prstGeom prst="bentConnector3">
                            <a:avLst>
                              <a:gd name="adj1" fmla="val 50000"/>
                            </a:avLst>
                          </a:prstGeom>
                          <a:noFill/>
                          <a:ln w="952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59" name="Pravokotnik 26709"/>
                        <wps:cNvSpPr>
                          <a:spLocks noChangeArrowheads="1"/>
                        </wps:cNvSpPr>
                        <wps:spPr bwMode="auto">
                          <a:xfrm>
                            <a:off x="7162" y="5250"/>
                            <a:ext cx="1873" cy="371"/>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Land lane</w:t>
                              </w:r>
                            </w:p>
                          </w:txbxContent>
                        </wps:txbx>
                        <wps:bodyPr rot="0" vert="horz" wrap="square" lIns="91440" tIns="45720" rIns="91440" bIns="45720" anchor="ctr" anchorCtr="0" upright="1">
                          <a:noAutofit/>
                        </wps:bodyPr>
                      </wps:wsp>
                      <wps:wsp>
                        <wps:cNvPr id="60" name="Pravokotnik 26710"/>
                        <wps:cNvSpPr>
                          <a:spLocks noChangeArrowheads="1"/>
                        </wps:cNvSpPr>
                        <wps:spPr bwMode="auto">
                          <a:xfrm>
                            <a:off x="7162" y="5730"/>
                            <a:ext cx="1857" cy="396"/>
                          </a:xfrm>
                          <a:prstGeom prst="rect">
                            <a:avLst/>
                          </a:prstGeom>
                          <a:solidFill>
                            <a:srgbClr val="FFFFFF"/>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Cellular ((GPRS,…)(GPRS…)</w:t>
                              </w:r>
                            </w:p>
                          </w:txbxContent>
                        </wps:txbx>
                        <wps:bodyPr rot="0" vert="horz" wrap="square" lIns="91440" tIns="45720" rIns="91440" bIns="45720" anchor="ctr" anchorCtr="0" upright="1">
                          <a:noAutofit/>
                        </wps:bodyPr>
                      </wps:wsp>
                      <wps:wsp>
                        <wps:cNvPr id="61" name="Pravokotnik 26711"/>
                        <wps:cNvSpPr>
                          <a:spLocks noChangeArrowheads="1"/>
                        </wps:cNvSpPr>
                        <wps:spPr bwMode="auto">
                          <a:xfrm>
                            <a:off x="7162" y="6240"/>
                            <a:ext cx="1873" cy="413"/>
                          </a:xfrm>
                          <a:prstGeom prst="rect">
                            <a:avLst/>
                          </a:prstGeom>
                          <a:solidFill>
                            <a:srgbClr val="FFFFFF"/>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Radio transceiver</w:t>
                              </w:r>
                            </w:p>
                          </w:txbxContent>
                        </wps:txbx>
                        <wps:bodyPr rot="0" vert="horz" wrap="square" lIns="91440" tIns="45720" rIns="91440" bIns="45720" anchor="ctr" anchorCtr="0" upright="1">
                          <a:noAutofit/>
                        </wps:bodyPr>
                      </wps:wsp>
                      <wps:wsp>
                        <wps:cNvPr id="62" name="Pravokotnik 26712"/>
                        <wps:cNvSpPr>
                          <a:spLocks noChangeArrowheads="1"/>
                        </wps:cNvSpPr>
                        <wps:spPr bwMode="auto">
                          <a:xfrm>
                            <a:off x="7162" y="6765"/>
                            <a:ext cx="1882" cy="405"/>
                          </a:xfrm>
                          <a:prstGeom prst="rect">
                            <a:avLst/>
                          </a:prstGeom>
                          <a:solidFill>
                            <a:srgbClr val="FFFFFF"/>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Satellite</w:t>
                              </w:r>
                            </w:p>
                          </w:txbxContent>
                        </wps:txbx>
                        <wps:bodyPr rot="0" vert="horz" wrap="square" lIns="91440" tIns="45720" rIns="91440" bIns="45720" anchor="ctr" anchorCtr="0" upright="1">
                          <a:noAutofit/>
                        </wps:bodyPr>
                      </wps:wsp>
                      <wps:wsp>
                        <wps:cNvPr id="63" name="Kolenski povezovalnik 26713"/>
                        <wps:cNvCnPr>
                          <a:cxnSpLocks noChangeShapeType="1"/>
                        </wps:cNvCnPr>
                        <wps:spPr bwMode="auto">
                          <a:xfrm rot="10800000" flipV="1">
                            <a:off x="6450" y="5423"/>
                            <a:ext cx="706" cy="424"/>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0" name="Kolenski povezovalnik 26714"/>
                        <wps:cNvCnPr>
                          <a:cxnSpLocks noChangeShapeType="1"/>
                        </wps:cNvCnPr>
                        <wps:spPr bwMode="auto">
                          <a:xfrm rot="10800000" flipV="1">
                            <a:off x="6442" y="5940"/>
                            <a:ext cx="723" cy="142"/>
                          </a:xfrm>
                          <a:prstGeom prst="bentConnector3">
                            <a:avLst>
                              <a:gd name="adj1" fmla="val 4993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1" name="Kolenski povezovalnik 26715"/>
                        <wps:cNvCnPr>
                          <a:cxnSpLocks noChangeShapeType="1"/>
                        </wps:cNvCnPr>
                        <wps:spPr bwMode="auto">
                          <a:xfrm rot="10800000">
                            <a:off x="6450" y="6270"/>
                            <a:ext cx="720" cy="188"/>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2" name="Kolenski povezovalnik 26716"/>
                        <wps:cNvCnPr>
                          <a:cxnSpLocks noChangeShapeType="1"/>
                        </wps:cNvCnPr>
                        <wps:spPr bwMode="auto">
                          <a:xfrm rot="10800000">
                            <a:off x="6450" y="6503"/>
                            <a:ext cx="716" cy="507"/>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4" name="Pravokotnik 26717"/>
                        <wps:cNvSpPr>
                          <a:spLocks noChangeArrowheads="1"/>
                        </wps:cNvSpPr>
                        <wps:spPr bwMode="auto">
                          <a:xfrm>
                            <a:off x="7362" y="7579"/>
                            <a:ext cx="1798" cy="40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Standard station</w:t>
                              </w:r>
                            </w:p>
                          </w:txbxContent>
                        </wps:txbx>
                        <wps:bodyPr rot="0" vert="horz" wrap="square" lIns="91440" tIns="45720" rIns="91440" bIns="45720" anchor="ctr" anchorCtr="0" upright="1">
                          <a:noAutofit/>
                        </wps:bodyPr>
                      </wps:wsp>
                      <wps:wsp>
                        <wps:cNvPr id="325" name="Pravokotnik 26718"/>
                        <wps:cNvSpPr>
                          <a:spLocks noChangeArrowheads="1"/>
                        </wps:cNvSpPr>
                        <wps:spPr bwMode="auto">
                          <a:xfrm>
                            <a:off x="7362" y="8134"/>
                            <a:ext cx="1798" cy="40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Special station</w:t>
                              </w:r>
                            </w:p>
                          </w:txbxContent>
                        </wps:txbx>
                        <wps:bodyPr rot="0" vert="horz" wrap="square" lIns="91440" tIns="45720" rIns="91440" bIns="45720" anchor="ctr" anchorCtr="0" upright="1">
                          <a:noAutofit/>
                        </wps:bodyPr>
                      </wps:wsp>
                      <wps:wsp>
                        <wps:cNvPr id="326" name="Pravokotnik 26719"/>
                        <wps:cNvSpPr>
                          <a:spLocks noChangeArrowheads="1"/>
                        </wps:cNvSpPr>
                        <wps:spPr bwMode="auto">
                          <a:xfrm>
                            <a:off x="7377" y="9421"/>
                            <a:ext cx="1935" cy="40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Fully automatic</w:t>
                              </w:r>
                              <w:r w:rsidRPr="002C63D2">
                                <w:rPr>
                                  <w:rFonts w:ascii="Arial" w:hAnsi="Arial" w:cs="Arial"/>
                                  <w:noProof/>
                                  <w:color w:val="000000" w:themeColor="text1"/>
                                  <w:sz w:val="18"/>
                                  <w:szCs w:val="18"/>
                                  <w:lang w:val="en-US" w:eastAsia="zh-CN"/>
                                </w:rPr>
                                <w:drawing>
                                  <wp:inline distT="0" distB="0" distL="0" distR="0">
                                    <wp:extent cx="945515" cy="220430"/>
                                    <wp:effectExtent l="0" t="0" r="6985"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5515" cy="22043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327" name="Pravokotnik 26720"/>
                        <wps:cNvSpPr>
                          <a:spLocks noChangeArrowheads="1"/>
                        </wps:cNvSpPr>
                        <wps:spPr bwMode="auto">
                          <a:xfrm>
                            <a:off x="7377" y="9939"/>
                            <a:ext cx="1920" cy="40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Partial automatic</w:t>
                              </w:r>
                              <w:r w:rsidRPr="002C63D2">
                                <w:rPr>
                                  <w:rFonts w:ascii="Arial" w:hAnsi="Arial" w:cs="Arial"/>
                                  <w:noProof/>
                                  <w:color w:val="000000" w:themeColor="text1"/>
                                  <w:sz w:val="18"/>
                                  <w:szCs w:val="18"/>
                                  <w:lang w:val="en-US" w:eastAsia="zh-CN"/>
                                </w:rPr>
                                <w:drawing>
                                  <wp:inline distT="0" distB="0" distL="0" distR="0">
                                    <wp:extent cx="945515" cy="220430"/>
                                    <wp:effectExtent l="0" t="0" r="6985"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5515" cy="22043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328" name="Pravokotnik 26721"/>
                        <wps:cNvSpPr>
                          <a:spLocks noChangeArrowheads="1"/>
                        </wps:cNvSpPr>
                        <wps:spPr bwMode="auto">
                          <a:xfrm>
                            <a:off x="7377" y="10456"/>
                            <a:ext cx="1905" cy="407"/>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Manual station</w:t>
                              </w:r>
                              <w:r w:rsidRPr="002C63D2">
                                <w:rPr>
                                  <w:rFonts w:ascii="Arial" w:hAnsi="Arial" w:cs="Arial"/>
                                  <w:noProof/>
                                  <w:color w:val="000000" w:themeColor="text1"/>
                                  <w:sz w:val="18"/>
                                  <w:szCs w:val="18"/>
                                  <w:lang w:val="en-US" w:eastAsia="zh-CN"/>
                                </w:rPr>
                                <w:drawing>
                                  <wp:inline distT="0" distB="0" distL="0" distR="0">
                                    <wp:extent cx="945515" cy="220430"/>
                                    <wp:effectExtent l="0" t="0" r="6985"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5515" cy="22043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329" name="Kolenski povezovalnik 26722"/>
                        <wps:cNvCnPr>
                          <a:cxnSpLocks noChangeShapeType="1"/>
                        </wps:cNvCnPr>
                        <wps:spPr bwMode="auto">
                          <a:xfrm rot="10800000">
                            <a:off x="6672" y="8156"/>
                            <a:ext cx="690" cy="182"/>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30" name="Kolenski povezovalnik 26723"/>
                        <wps:cNvCnPr>
                          <a:cxnSpLocks noChangeShapeType="1"/>
                        </wps:cNvCnPr>
                        <wps:spPr bwMode="auto">
                          <a:xfrm rot="10800000" flipV="1">
                            <a:off x="6672" y="7796"/>
                            <a:ext cx="674" cy="184"/>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31" name="Kolenski povezovalnik 26724"/>
                        <wps:cNvCnPr>
                          <a:cxnSpLocks noChangeShapeType="1"/>
                        </wps:cNvCnPr>
                        <wps:spPr bwMode="auto">
                          <a:xfrm rot="10800000" flipV="1">
                            <a:off x="6470" y="9616"/>
                            <a:ext cx="906" cy="325"/>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32" name="Kolenski povezovalnik 26725"/>
                        <wps:cNvCnPr>
                          <a:cxnSpLocks noChangeShapeType="1"/>
                        </wps:cNvCnPr>
                        <wps:spPr bwMode="auto">
                          <a:xfrm rot="10800000">
                            <a:off x="6485" y="10314"/>
                            <a:ext cx="873" cy="340"/>
                          </a:xfrm>
                          <a:prstGeom prst="bentConnector3">
                            <a:avLst>
                              <a:gd name="adj1" fmla="val 49944"/>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33" name="Raven puščični povezovalnik 26726"/>
                        <wps:cNvCnPr>
                          <a:cxnSpLocks noChangeShapeType="1"/>
                        </wps:cNvCnPr>
                        <wps:spPr bwMode="auto">
                          <a:xfrm flipH="1">
                            <a:off x="6470" y="10126"/>
                            <a:ext cx="932" cy="8"/>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50" o:spid="_x0000_s1038" style="width:363.95pt;height:505.15pt;mso-position-horizontal-relative:char;mso-position-vertical-relative:line" coordorigin="3408,758" coordsize="7281,1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">
                <v:rect id="Pravokotnik 26696" o:spid="_x0000_s1039" style="position:absolute;left:3804;top:2330;width:3141;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1dTsQA&#10;AADbAAAADwAAAGRycy9kb3ducmV2LnhtbESPQWvCQBSE74L/YXlCL1I3ahBJXSUIhbYepLbi9ZF9&#10;yYZm34bsqum/dwXB4zAz3zCrTW8bcaHO144VTCcJCOLC6ZorBb8/769LED4ga2wck4J/8rBZDwcr&#10;zLS78jddDqESEcI+QwUmhDaT0heGLPqJa4mjV7rOYoiyq6Tu8BrhtpGzJFlIizXHBYMtbQ0Vf4ez&#10;VbCc5ztzzM+prsrTfvzZLsqZ/lLqZdTnbyAC9eEZfrQ/tII0hfuX+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9XU7EAAAA2wAAAA8AAAAAAAAAAAAAAAAAmAIAAGRycy9k&#10;b3ducmV2LnhtbFBLBQYAAAAABAAEAPUAAACJAwAAAAA=&#10;" fillcolor="white [3201]" strokecolor="#4f81bd [3204]" strokeweight="1pt">
                  <v:shadow on="t" color="black" opacity="26213f" origin="-.5,-.5" offset=".74836mm,.74836mm"/>
                  <v:textbox>
                    <w:txbxContent>
                      <w:p w:rsidR="00CB18C3" w:rsidRPr="002C63D2" w:rsidRDefault="00CB18C3" w:rsidP="002C63D2">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Determination of number of stations and locations</w:t>
                        </w:r>
                      </w:p>
                    </w:txbxContent>
                  </v:textbox>
                </v:rect>
                <v:shape id="Raven puščični povezovalnik 26694" o:spid="_x0000_s1040" type="#_x0000_t32" style="position:absolute;left:5334;top:4621;width:6;height:1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ocgMMAAADbAAAADwAAAGRycy9kb3ducmV2LnhtbESPwWrDMBBE74X8g9hAL6WRE9xQnMgm&#10;GAzpwYek7X2xtpaxtTKW4rh/XxUKPQ4z84Y5FosdxEyT7xwr2G4SEMSN0x23Cj7eq+dXED4gaxwc&#10;k4Jv8lDkq4cjZtrd+ULzNbQiQthnqMCEMGZS+saQRb9xI3H0vtxkMUQ5tVJPeI9wO8hdkuylxY7j&#10;gsGRSkNNf71ZBfWFl91bqFMu981T2ZvB3D4rpR7Xy+kAItAS/sN/7bNWkL7A75f4A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KHIDDAAAA2wAAAA8AAAAAAAAAAAAA&#10;AAAAoQIAAGRycy9kb3ducmV2LnhtbFBLBQYAAAAABAAEAPkAAACRAwAAAAA=&#10;" strokecolor="#4579b8 [3044]" strokeweight="1pt">
                  <v:stroke endarrow="block"/>
                </v:shape>
                <v:rect id="Pravokotnik 26693" o:spid="_x0000_s1041" style="position:absolute;left:4232;top:9677;width:2209;height: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Gm8EA&#10;AADbAAAADwAAAGRycy9kb3ducmV2LnhtbESPS2sCMRSF94L/IVzBnWYsInU0iogF3Uh97S/JdTI6&#10;uRkmUaf/vhEKXR7O4+PMl62rxJOaUHpWMBpmIIi1NyUXCs6nr8EniBCRDVaeScEPBVguup055sa/&#10;+EDPYyxEGuGQowIbY51LGbQlh2Hoa+LkXX3jMCbZFNI0+ErjrpIfWTaRDktOBIs1rS3p+/HhEnd/&#10;eWysmVaH6VWPdvp22nzfb0r1e+1qBiJSG//Df+2tUTCewPtL+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RpvBAAAA2wAAAA8AAAAAAAAAAAAAAAAAmAIAAGRycy9kb3du&#10;cmV2LnhtbFBLBQYAAAAABAAEAPUAAACGAwAAAAA=&#10;" strokecolor="#2e75b6" strokeweight="1pt">
                  <v:shadow on="t" color="black" opacity="26213f" origin="-.5,-.5" offset=".74836mm,.74836mm"/>
                  <v:textbox>
                    <w:txbxContent>
                      <w:p w:rsidR="00CB18C3" w:rsidRPr="002C63D2" w:rsidRDefault="00CB18C3" w:rsidP="002724C6">
                        <w:pPr>
                          <w:spacing w:after="0"/>
                          <w:jc w:val="center"/>
                          <w:rPr>
                            <w:rFonts w:ascii="Arial" w:hAnsi="Arial" w:cs="Arial"/>
                            <w:color w:val="365F91" w:themeColor="accent1" w:themeShade="BF"/>
                            <w:sz w:val="18"/>
                            <w:szCs w:val="18"/>
                          </w:rPr>
                        </w:pPr>
                        <w:r w:rsidRPr="002C63D2">
                          <w:rPr>
                            <w:rFonts w:ascii="Arial" w:hAnsi="Arial" w:cs="Arial"/>
                            <w:color w:val="365F91" w:themeColor="accent1" w:themeShade="BF"/>
                            <w:sz w:val="18"/>
                            <w:szCs w:val="18"/>
                          </w:rPr>
                          <w:t>Station type</w:t>
                        </w:r>
                      </w:p>
                    </w:txbxContent>
                  </v:textbox>
                </v:rect>
                <v:roundrect id="Zaobljeni pravokotnik 26695" o:spid="_x0000_s1042" style="position:absolute;left:3408;top:758;width:3994;height: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lzcUA&#10;AADbAAAADwAAAGRycy9kb3ducmV2LnhtbESPQWvCQBSE74L/YXlCb3VTW2yM2YgIpa14MRXE2yP7&#10;moRk34bsVpN/3y0UPA4z8w2TbgbTiiv1rras4GkegSAurK65VHD6enuMQTiPrLG1TApGcrDJppMU&#10;E21vfKRr7ksRIOwSVFB53yVSuqIig25uO+LgfdveoA+yL6Xu8RbgppWLKFpKgzWHhQo72lVUNPmP&#10;UdAYzt+39QmH8TO246o57y+HZ6UeZsN2DcLT4O/h//aHVvDyCn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CXNxQAAANsAAAAPAAAAAAAAAAAAAAAAAJgCAABkcnMv&#10;ZG93bnJldi54bWxQSwUGAAAAAAQABAD1AAAAigMAAAAA&#10;" fillcolor="white [3201]" strokecolor="#4f81bd [3204]" strokeweight="1pt">
                  <v:shadow on="t" color="black" opacity="26213f" origin="-.5,-.5" offset=".74836mm,.74836mm"/>
                  <v:textbox>
                    <w:txbxContent>
                      <w:p w:rsidR="00CB18C3" w:rsidRPr="002C63D2" w:rsidRDefault="00CB18C3" w:rsidP="004A171F">
                        <w:pPr>
                          <w:spacing w:after="0"/>
                          <w:jc w:val="center"/>
                          <w:rPr>
                            <w:rFonts w:ascii="Arial" w:hAnsi="Arial" w:cs="Arial"/>
                            <w:b/>
                            <w:color w:val="244061" w:themeColor="accent1" w:themeShade="80"/>
                            <w:sz w:val="18"/>
                            <w:szCs w:val="18"/>
                          </w:rPr>
                        </w:pPr>
                        <w:r w:rsidRPr="002C63D2">
                          <w:rPr>
                            <w:rFonts w:ascii="Arial" w:hAnsi="Arial" w:cs="Arial"/>
                            <w:b/>
                            <w:color w:val="244061" w:themeColor="accent1" w:themeShade="80"/>
                            <w:sz w:val="18"/>
                            <w:szCs w:val="18"/>
                          </w:rPr>
                          <w:t xml:space="preserve">Replacement of mercury based </w:t>
                        </w:r>
                        <w:r w:rsidRPr="002C63D2">
                          <w:rPr>
                            <w:rFonts w:ascii="Arial" w:hAnsi="Arial" w:cs="Arial"/>
                            <w:b/>
                            <w:color w:val="244061" w:themeColor="accent1" w:themeShade="80"/>
                            <w:sz w:val="18"/>
                            <w:szCs w:val="18"/>
                          </w:rPr>
                          <w:br/>
                          <w:t>and obsolete instruments</w:t>
                        </w:r>
                      </w:p>
                    </w:txbxContent>
                  </v:textbox>
                </v:roundrect>
                <v:rect id="Pravokotnik 26697" o:spid="_x0000_s1043" style="position:absolute;left:4336;top:3771;width:2001;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XS8EA&#10;AADbAAAADwAAAGRycy9kb3ducmV2LnhtbERPy4rCMBTdD/gP4QpuBk19IFKNUgRBncUwjuL20tw2&#10;xeamNFHr35vFwCwP573adLYWD2p95VjBeJSAIM6drrhUcP7dDRcgfEDWWDsmBS/ysFn3PlaYavfk&#10;H3qcQiliCPsUFZgQmlRKnxuy6EeuIY5c4VqLIcK2lLrFZwy3tZwkyVxarDg2GGxoayi/ne5WwWKa&#10;fZlLdp/psrh+fx6aeTHRR6UG/S5bggjUhX/xn3uvFczi2Pgl/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wV0vBAAAA2wAAAA8AAAAAAAAAAAAAAAAAmAIAAGRycy9kb3du&#10;cmV2LnhtbFBLBQYAAAAABAAEAPUAAACGAwAAAAA=&#10;" fillcolor="white [3201]" strokecolor="#4f81bd [3204]" strokeweight="1pt">
                  <v:shadow on="t" color="black" opacity="26213f" origin="-.5,-.5" offset=".74836mm,.74836mm"/>
                  <v:textbox>
                    <w:txbxContent>
                      <w:p w:rsidR="00CB18C3" w:rsidRPr="002C63D2" w:rsidRDefault="00CB18C3" w:rsidP="002C63D2">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Availability of power supply</w:t>
                        </w:r>
                      </w:p>
                    </w:txbxContent>
                  </v:textbox>
                </v:rect>
                <v:rect id="Pravokotnik 26698" o:spid="_x0000_s1044" style="position:absolute;left:4254;top:5677;width:2165;height: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c6scA&#10;AADbAAAADwAAAGRycy9kb3ducmV2LnhtbESPX0vDQBDE3wW/w7GCL8Ve1FI07SVIsWgfFPpHSt+W&#10;3DYJ5vZCbm1jP71XKPg4zMxvmGneu0YdqAu1ZwP3wwQUceFtzaWBzXp+9wQqCLLFxjMZ+KUAeXZ9&#10;NcXU+iMv6bCSUkUIhxQNVCJtqnUoKnIYhr4ljt7edw4lyq7UtsNjhLtGPyTJWDusOS5U2NKsouJ7&#10;9eMMnIL/3Il/DF+Lcj77qAdv8tpvjbm96V8moIR6+Q9f2u/WwOgZzl/iD9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q3OrHAAAA2wAAAA8AAAAAAAAAAAAAAAAAmAIAAGRy&#10;cy9kb3ducmV2LnhtbFBLBQYAAAAABAAEAPUAAACMAwAAAAA=&#10;" strokecolor="#4f81bd [3204]" strokeweight="1pt">
                  <v:shadow on="t" color="black" opacity="26213f" origin="-.5,-.5" offset=".74836mm,.74836mm"/>
                  <v:textbox>
                    <w:txbxContent>
                      <w:p w:rsidR="00CB18C3" w:rsidRPr="002C63D2" w:rsidRDefault="00CB18C3" w:rsidP="002724C6">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 xml:space="preserve">Availability of communication platforms </w:t>
                        </w:r>
                      </w:p>
                    </w:txbxContent>
                  </v:textbox>
                </v:rect>
                <v:rect id="Pravokotnik 26699" o:spid="_x0000_s1045" style="position:absolute;left:4036;top:7724;width:2602;height: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tqcAA&#10;AADbAAAADwAAAGRycy9kb3ducmV2LnhtbERPTWsCMRC9C/0PYQq9adZCpW6NUoqF9iJ1tfchGTer&#10;m8myibr+e+dQ6PHxvherIbTqQn1qIhuYTgpQxDa6hmsD+93n+BVUysgO28hk4EYJVsuH0QJLF6+8&#10;pUuVayUhnEo04HPuSq2T9RQwTWJHLNwh9gGzwL7WrserhIdWPxfFTAdsWBo8dvThyZ6qc5Deze95&#10;7d283c4Pdvptj7v1z+lozNPj8P4GKtOQ/8V/7i9n4EXWyxf5A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jtqcAAAADbAAAADwAAAAAAAAAAAAAAAACYAgAAZHJzL2Rvd25y&#10;ZXYueG1sUEsFBgAAAAAEAAQA9QAAAIUDAAAAAA==&#10;" strokecolor="#2e75b6" strokeweight="1pt">
                  <v:shadow on="t" color="black" opacity="26213f" origin="-.5,-.5" offset=".74836mm,.74836mm"/>
                  <v:textbox>
                    <w:txbxContent>
                      <w:p w:rsidR="00CB18C3" w:rsidRPr="002C63D2" w:rsidRDefault="00CB18C3" w:rsidP="002724C6">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Station classification</w:t>
                        </w:r>
                      </w:p>
                    </w:txbxContent>
                  </v:textbox>
                </v:rect>
                <v:shape id="Raven puščični povezovalnik 26700" o:spid="_x0000_s1046" type="#_x0000_t32" style="position:absolute;left:5329;top:1677;width:15;height: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MXsMAAADbAAAADwAAAGRycy9kb3ducmV2LnhtbESPQWvCQBSE7wX/w/IKXkrdRKpI6hok&#10;INiDh6T1/si+ZoPZtyG7xvjv3ULB4zAz3zDbfLKdGGnwrWMF6SIBQVw73XKj4Of78L4B4QOyxs4x&#10;KbiTh3w3e9lipt2NSxqr0IgIYZ+hAhNCn0npa0MW/cL1xNH7dYPFEOXQSD3gLcJtJ5dJspYWW44L&#10;BnsqDNWX6moVnEqell/h9MHFun4rLqYz1/NBqfnrtP8EEWgKz/B/+6gVrFL4+xJ/gN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ojF7DAAAA2wAAAA8AAAAAAAAAAAAA&#10;AAAAoQIAAGRycy9kb3ducmV2LnhtbFBLBQYAAAAABAAEAPkAAACRAwAAAAA=&#10;" strokecolor="#4579b8 [3044]" strokeweight="1pt">
                  <v:stroke endarrow="block"/>
                </v:shape>
                <v:shape id="Raven puščični povezovalnik 26701" o:spid="_x0000_s1047" type="#_x0000_t32" style="position:absolute;left:5336;top:3099;width:1;height: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VjcQAAADbAAAADwAAAGRycy9kb3ducmV2LnhtbESPQWvCQBSE7wX/w/IK3nRTxbamboII&#10;gmAVklZ6fWRfs6HZtyG7avz33YLQ4zAz3zCrfLCtuFDvG8cKnqYJCOLK6YZrBZ8f28krCB+QNbaO&#10;ScGNPOTZ6GGFqXZXLuhShlpECPsUFZgQulRKXxmy6KeuI47et+sthij7WuoerxFuWzlLkmdpseG4&#10;YLCjjaHqpzxbBXw48bt7Kfc0/7LL3XxtDsmxUGr8OKzfQAQawn/43t5pBYsZ/H2JP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BWNxAAAANsAAAAPAAAAAAAAAAAA&#10;AAAAAKECAABkcnMvZG93bnJldi54bWxQSwUGAAAAAAQABAD5AAAAkgMAAAAA&#10;" strokecolor="#5b9bd5" strokeweight="1pt">
                  <v:stroke endarrow="block" joinstyle="miter"/>
                </v:shape>
                <v:shape id="Raven puščični povezovalnik 26702" o:spid="_x0000_s1048" type="#_x0000_t32" style="position:absolute;left:5337;top:6665;width:0;height:1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3ssIAAADbAAAADwAAAGRycy9kb3ducmV2LnhtbESPT4vCMBTE74LfITzBi2i6/kNqoywF&#10;YT14UHfvj+bZlDYvpYlav/1mYcHjMDO/YbJ9bxvxoM5XjhV8zBIQxIXTFZcKvq+H6QaED8gaG8ek&#10;4EUe9rvhIMNUuyef6XEJpYgQ9ikqMCG0qZS+MGTRz1xLHL2b6yyGKLtS6g6fEW4bOU+StbRYcVww&#10;2FJuqKgvd6vgdOZ+fgynJefrYpLXpjH3n4NS41H/uQURqA/v8H/7SytYLeDvS/wB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3ssIAAADbAAAADwAAAAAAAAAAAAAA&#10;AAChAgAAZHJzL2Rvd25yZXYueG1sUEsFBgAAAAAEAAQA+QAAAJADAAAAAA==&#10;" strokecolor="#4579b8 [3044]" strokeweight="1pt">
                  <v:stroke endarrow="block"/>
                </v:shape>
                <v:shape id="Raven puščični povezovalnik 26703" o:spid="_x0000_s1049" type="#_x0000_t32" style="position:absolute;left:5337;top:8510;width:0;height:1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vxsMAAADbAAAADwAAAGRycy9kb3ducmV2LnhtbESPwWrDMBBE74X8g9hAL6WRE9xQnMgm&#10;GAzpwYek7X2xtpaxtTKW4rh/XxUKPQ4z84Y5FosdxEyT7xwr2G4SEMSN0x23Cj7eq+dXED4gaxwc&#10;k4Jv8lDkq4cjZtrd+ULzNbQiQthnqMCEMGZS+saQRb9xI3H0vtxkMUQ5tVJPeI9wO8hdkuylxY7j&#10;gsGRSkNNf71ZBfWFl91bqFMu981T2ZvB3D4rpR7Xy+kAItAS/sN/7bNW8JLC75f4A2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fL8bDAAAA2wAAAA8AAAAAAAAAAAAA&#10;AAAAoQIAAGRycy9kb3ducmV2LnhtbFBLBQYAAAAABAAEAPkAAACRAwAAAAA=&#10;" strokecolor="#4579b8 [3044]" strokeweight="1pt">
                  <v:stroke endarrow="block"/>
                </v:shape>
                <v:rect id="Pravokotnik 26705" o:spid="_x0000_s1050" style="position:absolute;left:7236;top:3673;width:3453;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bMIA&#10;AADbAAAADwAAAGRycy9kb3ducmV2LnhtbESP0WoCMRRE34X+Q7gF3zRrwVK2RhFRkD5YutsPuGxu&#10;N0s3NzGJuv69EQQfh5k5wyxWg+3FmULsHCuYTQsQxI3THbcKfuvd5ANETMgae8ek4EoRVsuX0QJL&#10;7S78Q+cqtSJDOJaowKTkSyljY8hinDpPnL0/FyymLEMrdcBLhttevhXFu7TYcV4w6GljqPmvTlaB&#10;D2v/bbam3g2HsP9qT1Vnjlelxq/D+hNEoiE9w4/2XiuYz+H+Jf8A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44dswgAAANsAAAAPAAAAAAAAAAAAAAAAAJgCAABkcnMvZG93&#10;bnJldi54bWxQSwUGAAAAAAQABAD1AAAAhwMAAAAA&#10;" fillcolor="white [3201]"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Electric power with backup battery</w:t>
                        </w:r>
                      </w:p>
                    </w:txbxContent>
                  </v:textbox>
                </v:rect>
                <v:rect id="Pravokotnik 26706" o:spid="_x0000_s1051" style="position:absolute;left:7236;top:4288;width:3453;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z3MYA&#10;AADbAAAADwAAAGRycy9kb3ducmV2LnhtbESPQWvCQBSE7wX/w/IEb7qxpdamriItgoeKmAZKbo/s&#10;M0nNvg3ZNcb++q4g9DjMzDfMYtWbWnTUusqygukkAkGcW11xoSD92oznIJxH1lhbJgVXcrBaDh4W&#10;GGt74QN1iS9EgLCLUUHpfRNL6fKSDLqJbYiDd7StQR9kW0jd4iXATS0fo2gmDVYcFkps6L2k/JSc&#10;jQKjs3x3/f7JXp+Ovx9d+jKdf+5rpUbDfv0GwlPv/8P39lYreJ7B7Uv4AX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fz3MYAAADbAAAADwAAAAAAAAAAAAAAAACYAgAAZHJz&#10;L2Rvd25yZXYueG1sUEsFBgAAAAAEAAQA9QAAAIsDAAAAAA==&#10;"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lang w:val="en-GB"/>
                          </w:rPr>
                          <w:t>Solar panel with</w:t>
                        </w:r>
                        <w:r w:rsidRPr="002C63D2">
                          <w:rPr>
                            <w:rFonts w:ascii="Arial" w:hAnsi="Arial" w:cs="Arial"/>
                            <w:color w:val="000000" w:themeColor="text1"/>
                            <w:sz w:val="18"/>
                            <w:szCs w:val="18"/>
                          </w:rPr>
                          <w:t xml:space="preserve"> backup battery</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26707" o:spid="_x0000_s1052" type="#_x0000_t34" style="position:absolute;left:6337;top:3861;width:873;height:19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l8MAAADbAAAADwAAAGRycy9kb3ducmV2LnhtbESPQWvCQBSE7wX/w/IEL6KbClaJriI2&#10;QnvwYNT7I/vMBrNvQ3Y18d93C4Ueh5n5hllve1uLJ7W+cqzgfZqAIC6crrhUcDkfJksQPiBrrB2T&#10;ghd52G4Gb2tMtev4RM88lCJC2KeowITQpFL6wpBFP3UNcfRurrUYomxLqVvsItzWcpYkH9JixXHB&#10;YEN7Q8U9f1gF2SLbdY9rfsrG2dEaOQ6f3/OjUqNhv1uBCNSH//Bf+0srmC/g90v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5ZfDAAAA2wAAAA8AAAAAAAAAAAAA&#10;AAAAoQIAAGRycy9kb3ducmV2LnhtbFBLBQYAAAAABAAEAPkAAACRAwAAAAA=&#10;" adj="10788" strokecolor="black [3213]">
                  <v:stroke endarrow="block"/>
                </v:shape>
                <v:shape id="Kolenski povezovalnik 26708" o:spid="_x0000_s1053" type="#_x0000_t34" style="position:absolute;left:6344;top:4318;width:874;height:18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L8AAAADbAAAADwAAAGRycy9kb3ducmV2LnhtbERPTYvCMBC9L/gfwgje1lTdFalGEUH0&#10;skKrgsehGdtiMilNtPXfbw4Le3y879Wmt0a8qPW1YwWTcQKCuHC65lLB5bz/XIDwAVmjcUwK3uRh&#10;sx58rDDVruOMXnkoRQxhn6KCKoQmldIXFVn0Y9cQR+7uWoshwraUusUuhlsjp0kylxZrjg0VNrSr&#10;qHjkT6ug+8qy3JwOt252fbqTfQTj9j9KjYb9dgkiUB/+xX/uo1bwHcfGL/E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sXi/AAAAA2wAAAA8AAAAAAAAAAAAAAAAA&#10;oQIAAGRycy9kb3ducmV2LnhtbFBLBQYAAAAABAAEAPkAAACOAwAAAAA=&#10;" strokecolor="black [3213]">
                  <v:stroke endarrow="block"/>
                </v:shape>
                <v:rect id="Pravokotnik 26709" o:spid="_x0000_s1054" style="position:absolute;left:7162;top:5250;width:1873;height: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NacIA&#10;AADbAAAADwAAAGRycy9kb3ducmV2LnhtbESP0WoCMRRE3wv+Q7iCbzVrwdKuRhGpIH2odO0HXDbX&#10;zeLmJiZR179vBMHHYWbOMPNlbztxoRBbxwom4wIEce10y42Cv/3m9QNETMgaO8ek4EYRlovByxxL&#10;7a78S5cqNSJDOJaowKTkSyljbchiHDtPnL2DCxZTlqGROuA1w20n34riXVpsOS8Y9LQ2VB+rs1Xg&#10;w8rvzJfZb/qfsP1uzlVrTjelRsN+NQORqE/P8KO91Qqmn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o1pwgAAANsAAAAPAAAAAAAAAAAAAAAAAJgCAABkcnMvZG93&#10;bnJldi54bWxQSwUGAAAAAAQABAD1AAAAhwMAAAAA&#10;" fillcolor="white [3201]"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Land lane</w:t>
                        </w:r>
                      </w:p>
                    </w:txbxContent>
                  </v:textbox>
                </v:rect>
                <v:rect id="Pravokotnik 26710" o:spid="_x0000_s1055" style="position:absolute;left:7162;top:5730;width:1857;height: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EjsIA&#10;AADbAAAADwAAAGRycy9kb3ducmV2LnhtbERPy4rCMBTdD/gP4QruxlQFH9UooggulGFUEHeX5tpW&#10;m5vSxFr9+slCmOXhvGeLxhSipsrllhX0uhEI4sTqnFMFp+PmewzCeWSNhWVS8CIHi3nra4axtk/+&#10;pfrgUxFC2MWoIPO+jKV0SUYGXdeWxIG72sqgD7BKpa7wGcJNIftRNJQGcw4NGZa0yii5Hx5GgdGX&#10;ZP863y6TwfW9rk+j3nj3UyjVaTfLKQhPjf8Xf9xbrWAY1ocv4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gSOwgAAANsAAAAPAAAAAAAAAAAAAAAAAJgCAABkcnMvZG93&#10;bnJldi54bWxQSwUGAAAAAAQABAD1AAAAhwMAAAAA&#10;"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Cellular ((GPRS,…)(GPRS…)</w:t>
                        </w:r>
                      </w:p>
                    </w:txbxContent>
                  </v:textbox>
                </v:rect>
                <v:rect id="Pravokotnik 26711" o:spid="_x0000_s1056" style="position:absolute;left:7162;top:6240;width:1873;height: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hFcYA&#10;AADbAAAADwAAAGRycy9kb3ducmV2LnhtbESPW2vCQBSE3wv+h+UIfaubtOAluoq0FPqgiBcQ3w7Z&#10;YxLNng3ZbYz+elcQfBxm5htmMmtNKRqqXWFZQdyLQBCnVhecKdhtfz+GIJxH1lhaJgVXcjCbdt4m&#10;mGh74TU1G5+JAGGXoILc+yqR0qU5GXQ9WxEH72hrgz7IOpO6xkuAm1J+RlFfGiw4LORY0XdO6Xnz&#10;bxQYfUiX1/3pMPo63n6a3SAeLlalUu/ddj4G4an1r/Cz/acV9GN4fA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KhFcYAAADbAAAADwAAAAAAAAAAAAAAAACYAgAAZHJz&#10;L2Rvd25yZXYueG1sUEsFBgAAAAAEAAQA9QAAAIsDAAAAAA==&#10;"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Radio transceiver</w:t>
                        </w:r>
                      </w:p>
                    </w:txbxContent>
                  </v:textbox>
                </v:rect>
                <v:rect id="Pravokotnik 26712" o:spid="_x0000_s1057" style="position:absolute;left:7162;top:6765;width:1882;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YsUA&#10;AADbAAAADwAAAGRycy9kb3ducmV2LnhtbESPT4vCMBTE74LfITzBm6Yq+KdrFFEEDy6yKizeHs2z&#10;7W7zUppYq59+Iwh7HGbmN8x82ZhC1FS53LKCQT8CQZxYnXOq4Hza9qYgnEfWWFgmBQ9ysFy0W3OM&#10;tb3zF9VHn4oAYRejgsz7MpbSJRkZdH1bEgfvaiuDPsgqlbrCe4CbQg6jaCwN5hwWMixpnVHye7wZ&#10;BUZfks/H989lNro+N/V5MpjuD4VS3U6z+gDhqfH/4Xd7pxWMh/D6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D9ixQAAANsAAAAPAAAAAAAAAAAAAAAAAJgCAABkcnMv&#10;ZG93bnJldi54bWxQSwUGAAAAAAQABAD1AAAAigMAAAAA&#10;"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Satellite</w:t>
                        </w:r>
                      </w:p>
                    </w:txbxContent>
                  </v:textbox>
                </v:rect>
                <v:shape id="Kolenski povezovalnik 26713" o:spid="_x0000_s1058" type="#_x0000_t34" style="position:absolute;left:6450;top:5423;width:706;height:42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CGMIAAADbAAAADwAAAGRycy9kb3ducmV2LnhtbESPwWrDMBBE74H+g9hCb4lkl5rgRgkl&#10;UCgUCnWc+2JtbVNrZSTFdv++CgRyHGbmDbM7LHYQE/nQO9aQbRQI4saZnlsN9el9vQURIrLBwTFp&#10;+KMAh/3DaoelcTN/01TFViQIhxI1dDGOpZSh6chi2LiROHk/zluMSfpWGo9zgttB5koV0mLPaaHD&#10;kY4dNb/VxWow2ULKZ+fj9HLp1ZjXof78Clo/PS5vryAiLfEevrU/jIbiGa5f0g+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CCGMIAAADbAAAADwAAAAAAAAAAAAAA&#10;AAChAgAAZHJzL2Rvd25yZXYueG1sUEsFBgAAAAAEAAQA+QAAAJADAAAAAA==&#10;" strokecolor="black [3213]" strokeweight=".5pt">
                  <v:stroke endarrow="block"/>
                </v:shape>
                <v:shape id="Kolenski povezovalnik 26714" o:spid="_x0000_s1059" type="#_x0000_t34" style="position:absolute;left:6442;top:5940;width:723;height:14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od7cEAAADcAAAADwAAAGRycy9kb3ducmV2LnhtbERPS27CMBDdV+IO1iCxKw5BKlXAoIhf&#10;u2ERygFG8RBHxOMQGxJuXy8qdfn0/qvNYBvxpM7XjhXMpgkI4tLpmisFl5/D+ycIH5A1No5JwYs8&#10;bNajtxVm2vVc0PMcKhFD2GeowITQZlL60pBFP3UtceSurrMYIuwqqTvsY7htZJokH9JizbHBYEtb&#10;Q+Xt/LAK8qKvitQsri45Lr6Ou/1pfs9PSk3GQ74EEWgI/+I/97dWME/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qh3twQAAANwAAAAPAAAAAAAAAAAAAAAA&#10;AKECAABkcnMvZG93bnJldi54bWxQSwUGAAAAAAQABAD5AAAAjwMAAAAA&#10;" adj="10785" strokecolor="black [3213]" strokeweight=".5pt">
                  <v:stroke endarrow="block"/>
                </v:shape>
                <v:shape id="Kolenski povezovalnik 26715" o:spid="_x0000_s1060" type="#_x0000_t34" style="position:absolute;left:6450;top:6270;width:720;height:18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AScQAAADcAAAADwAAAGRycy9kb3ducmV2LnhtbESP3WrCQBSE7wXfYTmCd7pJpCLRVUQr&#10;lIIUo3h9yJ78YPZsyG5N+vbdgtDLYWa+YTa7wTTiSZ2rLSuI5xEI4tzqmksFt+tptgLhPLLGxjIp&#10;+CEHu+14tMFU254v9Mx8KQKEXYoKKu/bVEqXV2TQzW1LHLzCdgZ9kF0pdYd9gJtGJlG0lAZrDgsV&#10;tnSoKH9k30ZBccqWx1tffL0n5/tbHN2PtP+8KjWdDPs1CE+D/w+/2h9awSKJ4e9MO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IBJxAAAANwAAAAPAAAAAAAAAAAA&#10;AAAAAKECAABkcnMvZG93bnJldi54bWxQSwUGAAAAAAQABAD5AAAAkgMAAAAA&#10;" strokecolor="black [3213]" strokeweight=".5pt">
                  <v:stroke endarrow="block"/>
                </v:shape>
                <v:shape id="Kolenski povezovalnik 26716" o:spid="_x0000_s1061" type="#_x0000_t34" style="position:absolute;left:6450;top:6503;width:716;height:50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sQAAADcAAAADwAAAGRycy9kb3ducmV2LnhtbESP3YrCMBSE7xd8h3AE79bUiiLVKKIr&#10;yIIsVvH60Jz+YHNSmqytb78RhL0cZuYbZrXpTS0e1LrKsoLJOAJBnFldcaHgejl8LkA4j6yxtkwK&#10;nuRgsx58rDDRtuMzPVJfiABhl6CC0vsmkdJlJRl0Y9sQBy+3rUEfZFtI3WIX4KaWcRTNpcGKw0KJ&#10;De1Kyu7pr1GQH9L5/trlP1/x6TabRLc9bb8vSo2G/XYJwlPv/8Pv9lErmMYxvM6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7h4+xAAAANwAAAAPAAAAAAAAAAAA&#10;AAAAAKECAABkcnMvZG93bnJldi54bWxQSwUGAAAAAAQABAD5AAAAkgMAAAAA&#10;" strokecolor="black [3213]" strokeweight=".5pt">
                  <v:stroke endarrow="block"/>
                </v:shape>
                <v:rect id="Pravokotnik 26717" o:spid="_x0000_s1062" style="position:absolute;left:7362;top:7579;width:1798;height: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IWcMA&#10;AADcAAAADwAAAGRycy9kb3ducmV2LnhtbESP0WoCMRRE3wv+Q7iCbzWrliKrUaRUEB9auvoBl811&#10;s7i5iUnU9e9NodDHYWbOMMt1bztxoxBbxwom4wIEce10y42C42H7OgcRE7LGzjEpeFCE9WrwssRS&#10;uzv/0K1KjcgQjiUqMCn5UspYG7IYx84TZ+/kgsWUZWikDnjPcNvJaVG8S4st5wWDnj4M1efqahX4&#10;sPHf5tMctv1X2O2ba9Way0Op0bDfLEAk6tN/+K+90wpm0zf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KIWcMAAADcAAAADwAAAAAAAAAAAAAAAACYAgAAZHJzL2Rv&#10;d25yZXYueG1sUEsFBgAAAAAEAAQA9QAAAIgDAAAAAA==&#10;" fillcolor="white [3201]"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Standard station</w:t>
                        </w:r>
                      </w:p>
                    </w:txbxContent>
                  </v:textbox>
                </v:rect>
                <v:rect id="Pravokotnik 26718" o:spid="_x0000_s1063" style="position:absolute;left:7362;top:8134;width:1798;height: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twsMA&#10;AADcAAAADwAAAGRycy9kb3ducmV2LnhtbESP0WoCMRRE3wv+Q7iCbzWr0iKrUaRUEB9auvoBl811&#10;s7i5iUnU9e9NodDHYWbOMMt1bztxoxBbxwom4wIEce10y42C42H7OgcRE7LGzjEpeFCE9WrwssRS&#10;uzv/0K1KjcgQjiUqMCn5UspYG7IYx84TZ+/kgsWUZWikDnjPcNvJaVG8S4st5wWDnj4M1efqahX4&#10;sPHf5tMctv1X2O2ba9Way0Op0bDfLEAk6tN/+K+90wpm0zf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4twsMAAADcAAAADwAAAAAAAAAAAAAAAACYAgAAZHJzL2Rv&#10;d25yZXYueG1sUEsFBgAAAAAEAAQA9QAAAIgDAAAAAA==&#10;" fillcolor="white [3201]"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Special station</w:t>
                        </w:r>
                      </w:p>
                    </w:txbxContent>
                  </v:textbox>
                </v:rect>
                <v:rect id="Pravokotnik 26719" o:spid="_x0000_s1064" style="position:absolute;left:7377;top:9421;width:1935;height: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ztcIA&#10;AADcAAAADwAAAGRycy9kb3ducmV2LnhtbESP0WoCMRRE3wv+Q7hC32pWCyJbo0hREB8qrn7AZXO7&#10;Wbq5iUnU9e8bQfBxmJkzzHzZ205cKcTWsYLxqABBXDvdcqPgdNx8zEDEhKyxc0wK7hRhuRi8zbHU&#10;7sYHulapERnCsUQFJiVfShlrQxbjyHni7P26YDFlGRqpA94y3HZyUhRTabHlvGDQ07eh+q+6WAU+&#10;rPzerM1x0/+E7a65VK0535V6H/arLxCJ+vQKP9tbreBzMoXHmXw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LO1wgAAANwAAAAPAAAAAAAAAAAAAAAAAJgCAABkcnMvZG93&#10;bnJldi54bWxQSwUGAAAAAAQABAD1AAAAhwMAAAAA&#10;" fillcolor="white [3201]"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Fully automatic</w:t>
                        </w:r>
                        <w:r w:rsidRPr="002C63D2">
                          <w:rPr>
                            <w:rFonts w:ascii="Arial" w:hAnsi="Arial" w:cs="Arial"/>
                            <w:noProof/>
                            <w:color w:val="000000" w:themeColor="text1"/>
                            <w:sz w:val="18"/>
                            <w:szCs w:val="18"/>
                            <w:lang w:val="en-US" w:eastAsia="zh-CN"/>
                          </w:rPr>
                          <w:drawing>
                            <wp:inline distT="0" distB="0" distL="0" distR="0">
                              <wp:extent cx="945515" cy="220430"/>
                              <wp:effectExtent l="0" t="0" r="6985"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5515" cy="220430"/>
                                      </a:xfrm>
                                      <a:prstGeom prst="rect">
                                        <a:avLst/>
                                      </a:prstGeom>
                                      <a:noFill/>
                                      <a:ln>
                                        <a:noFill/>
                                      </a:ln>
                                    </pic:spPr>
                                  </pic:pic>
                                </a:graphicData>
                              </a:graphic>
                            </wp:inline>
                          </w:drawing>
                        </w:r>
                      </w:p>
                    </w:txbxContent>
                  </v:textbox>
                </v:rect>
                <v:rect id="Pravokotnik 26720" o:spid="_x0000_s1065" style="position:absolute;left:7377;top:9939;width:1920;height: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WLsMA&#10;AADcAAAADwAAAGRycy9kb3ducmV2LnhtbESP0WoCMRRE3wv+Q7iCbzWrQiurUaRUEB9auvoBl811&#10;s7i5iUnU9e9NodDHYWbOMMt1bztxoxBbxwom4wIEce10y42C42H7OgcRE7LGzjEpeFCE9WrwssRS&#10;uzv/0K1KjcgQjiUqMCn5UspYG7IYx84TZ+/kgsWUZWikDnjPcNvJaVG8SYst5wWDnj4M1efqahX4&#10;sPHf5tMctv1X2O2ba9Way0Op0bDfLEAk6tN/+K+90wpm03f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AWLsMAAADcAAAADwAAAAAAAAAAAAAAAACYAgAAZHJzL2Rv&#10;d25yZXYueG1sUEsFBgAAAAAEAAQA9QAAAIgDAAAAAA==&#10;" fillcolor="white [3201]"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Partial automatic</w:t>
                        </w:r>
                        <w:r w:rsidRPr="002C63D2">
                          <w:rPr>
                            <w:rFonts w:ascii="Arial" w:hAnsi="Arial" w:cs="Arial"/>
                            <w:noProof/>
                            <w:color w:val="000000" w:themeColor="text1"/>
                            <w:sz w:val="18"/>
                            <w:szCs w:val="18"/>
                            <w:lang w:val="en-US" w:eastAsia="zh-CN"/>
                          </w:rPr>
                          <w:drawing>
                            <wp:inline distT="0" distB="0" distL="0" distR="0">
                              <wp:extent cx="945515" cy="220430"/>
                              <wp:effectExtent l="0" t="0" r="6985"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5515" cy="220430"/>
                                      </a:xfrm>
                                      <a:prstGeom prst="rect">
                                        <a:avLst/>
                                      </a:prstGeom>
                                      <a:noFill/>
                                      <a:ln>
                                        <a:noFill/>
                                      </a:ln>
                                    </pic:spPr>
                                  </pic:pic>
                                </a:graphicData>
                              </a:graphic>
                            </wp:inline>
                          </w:drawing>
                        </w:r>
                      </w:p>
                    </w:txbxContent>
                  </v:textbox>
                </v:rect>
                <v:rect id="Pravokotnik 26721" o:spid="_x0000_s1066" style="position:absolute;left:7377;top:10456;width:1905;height: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XL8A&#10;AADcAAAADwAAAGRycy9kb3ducmV2LnhtbERPzYrCMBC+C/sOYQRvmqqwLF2jiCiIBxerDzA0s02x&#10;mWSTqPXtzWHB48f3v1j1thN3CrF1rGA6KUAQ10633Ci4nHfjLxAxIWvsHJOCJ0VYLT8GCyy1e/CJ&#10;7lVqRA7hWKICk5IvpYy1IYtx4jxx5n5dsJgyDI3UAR853HZyVhSf0mLLucGgp42h+lrdrAIf1v7H&#10;bM151x/D/tDcqtb8PZUaDfv1N4hEfXqL/917rWA+y2v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P4JcvwAAANwAAAAPAAAAAAAAAAAAAAAAAJgCAABkcnMvZG93bnJl&#10;di54bWxQSwUGAAAAAAQABAD1AAAAhAMAAAAA&#10;" fillcolor="white [3201]" strokecolor="black [3213]" strokeweight="1pt">
                  <v:textbox>
                    <w:txbxContent>
                      <w:p w:rsidR="00CB18C3" w:rsidRPr="002C63D2" w:rsidRDefault="00CB18C3" w:rsidP="002724C6">
                        <w:pPr>
                          <w:jc w:val="left"/>
                          <w:rPr>
                            <w:rFonts w:ascii="Arial" w:hAnsi="Arial" w:cs="Arial"/>
                            <w:color w:val="000000" w:themeColor="text1"/>
                            <w:sz w:val="18"/>
                            <w:szCs w:val="18"/>
                          </w:rPr>
                        </w:pPr>
                        <w:r w:rsidRPr="002C63D2">
                          <w:rPr>
                            <w:rFonts w:ascii="Arial" w:hAnsi="Arial" w:cs="Arial"/>
                            <w:color w:val="000000" w:themeColor="text1"/>
                            <w:sz w:val="18"/>
                            <w:szCs w:val="18"/>
                          </w:rPr>
                          <w:t>Manual station</w:t>
                        </w:r>
                        <w:r w:rsidRPr="002C63D2">
                          <w:rPr>
                            <w:rFonts w:ascii="Arial" w:hAnsi="Arial" w:cs="Arial"/>
                            <w:noProof/>
                            <w:color w:val="000000" w:themeColor="text1"/>
                            <w:sz w:val="18"/>
                            <w:szCs w:val="18"/>
                            <w:lang w:val="en-US" w:eastAsia="zh-CN"/>
                          </w:rPr>
                          <w:drawing>
                            <wp:inline distT="0" distB="0" distL="0" distR="0">
                              <wp:extent cx="945515" cy="220430"/>
                              <wp:effectExtent l="0" t="0" r="6985"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5515" cy="220430"/>
                                      </a:xfrm>
                                      <a:prstGeom prst="rect">
                                        <a:avLst/>
                                      </a:prstGeom>
                                      <a:noFill/>
                                      <a:ln>
                                        <a:noFill/>
                                      </a:ln>
                                    </pic:spPr>
                                  </pic:pic>
                                </a:graphicData>
                              </a:graphic>
                            </wp:inline>
                          </w:drawing>
                        </w:r>
                      </w:p>
                    </w:txbxContent>
                  </v:textbox>
                </v:rect>
                <v:shape id="Kolenski povezovalnik 26722" o:spid="_x0000_s1067" type="#_x0000_t34" style="position:absolute;left:6672;top:8156;width:690;height:18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qMT8UAAADcAAAADwAAAGRycy9kb3ducmV2LnhtbESPW2vCQBSE3wv+h+UIvtWNEUWjq4gX&#10;kEIpjeLzIXtywezZkF1N/PfdQqGPw8x8w6y3vanFk1pXWVYwGUcgiDOrKy4UXC+n9wUI55E11pZJ&#10;wYscbDeDtzUm2nb8Tc/UFyJA2CWooPS+SaR0WUkG3dg2xMHLbWvQB9kWUrfYBbipZRxFc2mw4rBQ&#10;YkP7krJ7+jAK8lM6P1y7/OsYf95mk+h2oN3HRanRsN+tQHjq/X/4r33WCqbxEn7Ph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qMT8UAAADcAAAADwAAAAAAAAAA&#10;AAAAAAChAgAAZHJzL2Rvd25yZXYueG1sUEsFBgAAAAAEAAQA+QAAAJMDAAAAAA==&#10;" strokecolor="black [3213]" strokeweight=".5pt">
                  <v:stroke endarrow="block"/>
                </v:shape>
                <v:shape id="Kolenski povezovalnik 26723" o:spid="_x0000_s1068" type="#_x0000_t34" style="position:absolute;left:6672;top:7796;width:674;height:18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3sAAAADcAAAADwAAAGRycy9kb3ducmV2LnhtbERPXWuDMBR9H/Q/hFvY25po2SjWWEqh&#10;MBgM1tn3i7lVqbmRJFr375eHwR4P57s8LHYQM/nQO9aQbRQI4saZnlsN9ff5ZQciRGSDg2PS8EMB&#10;DtXqqcTCuAd/0XyJrUghHArU0MU4FlKGpiOLYeNG4sTdnLcYE/StNB4fKdwOMlfqTVrsOTV0ONKp&#10;o+Z+mawGky2kfHY9za9Tr8a8DvXHZ9D6eb0c9yAiLfFf/Od+Nxq22zQ/nUlHQF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fjd7AAAAA3AAAAA8AAAAAAAAAAAAAAAAA&#10;oQIAAGRycy9kb3ducmV2LnhtbFBLBQYAAAAABAAEAPkAAACOAwAAAAA=&#10;" strokecolor="black [3213]" strokeweight=".5pt">
                  <v:stroke endarrow="block"/>
                </v:shape>
                <v:shape id="Kolenski povezovalnik 26724" o:spid="_x0000_s1069" type="#_x0000_t34" style="position:absolute;left:6470;top:9616;width:906;height:32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oRcEAAADcAAAADwAAAGRycy9kb3ducmV2LnhtbESPQYvCMBSE78L+h/AW9qZJFUWqUURY&#10;WFgQ1Hp/NM+22LyUJNbuv98IgsdhZr5h1tvBtqInHxrHGrKJAkFcOtNwpaE4f4+XIEJENtg6Jg1/&#10;FGC7+RitMTfuwUfqT7ESCcIhRw11jF0uZShrshgmriNO3tV5izFJX0nj8ZHgtpVTpRbSYsNpocaO&#10;9jWVt9PdajDZQMpnl30/vzeqmxah+D0Erb8+h90KRKQhvsOv9o/RMJtl8DyTj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yhFwQAAANwAAAAPAAAAAAAAAAAAAAAA&#10;AKECAABkcnMvZG93bnJldi54bWxQSwUGAAAAAAQABAD5AAAAjwMAAAAA&#10;" strokecolor="black [3213]" strokeweight=".5pt">
                  <v:stroke endarrow="block"/>
                </v:shape>
                <v:shape id="Kolenski povezovalnik 26725" o:spid="_x0000_s1070" type="#_x0000_t34" style="position:absolute;left:6485;top:10314;width:873;height: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yccAAADcAAAADwAAAGRycy9kb3ducmV2LnhtbESPQWvCQBSE7wX/w/IKvRTdGKna1FUk&#10;0OKlh0YRvL1mX5PU7Nuwu5r037uFQo/DzHzDrDaDacWVnG8sK5hOEhDEpdUNVwoO+9fxEoQPyBpb&#10;y6Tghzxs1qO7FWba9vxB1yJUIkLYZ6igDqHLpPRlTQb9xHbE0fuyzmCI0lVSO+wj3LQyTZK5NNhw&#10;XKixo7ym8lxcjIL+7fiZtrhwi3c8Xh6fnvPTd14o9XA/bF9ABBrCf/ivvdMKZrMUfs/EI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QzXJxwAAANwAAAAPAAAAAAAA&#10;AAAAAAAAAKECAABkcnMvZG93bnJldi54bWxQSwUGAAAAAAQABAD5AAAAlQMAAAAA&#10;" adj="10788" strokecolor="black [3213]" strokeweight=".5pt">
                  <v:stroke endarrow="block"/>
                </v:shape>
                <v:shape id="Raven puščični povezovalnik 26726" o:spid="_x0000_s1071" type="#_x0000_t32" style="position:absolute;left:6470;top:10126;width:932;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uPMQAAADcAAAADwAAAGRycy9kb3ducmV2LnhtbESPQWvCQBSE7wX/w/IEb83GBtoQXUUC&#10;pYacarx4e2SfSTD7NmS3Jv333YLgcZiZb5jtfja9uNPoOssK1lEMgri2uuNGwbn6fE1BOI+ssbdM&#10;Cn7JwX63eNlipu3E33Q/+UYECLsMFbTeD5mUrm7JoIvsQBy8qx0N+iDHRuoRpwA3vXyL43dpsOOw&#10;0OJAeUv17fRjFKR5ORVJ+pGX7vJV+OqaXubJKbVazocNCE+zf4Yf7aNWkCQJ/J8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648xAAAANwAAAAPAAAAAAAAAAAA&#10;AAAAAKECAABkcnMvZG93bnJldi54bWxQSwUGAAAAAAQABAD5AAAAkgMAAAAA&#10;" strokecolor="black [3213]" strokeweight=".5pt">
                  <v:stroke endarrow="block"/>
                </v:shape>
                <w10:anchorlock/>
              </v:group>
            </w:pict>
          </mc:Fallback>
        </mc:AlternateContent>
      </w:r>
      <w:bookmarkStart w:id="111" w:name="_Ref490412541"/>
    </w:p>
    <w:p w:rsidR="001B2C57" w:rsidRDefault="003C0A31">
      <w:pPr>
        <w:pStyle w:val="Caption"/>
        <w:rPr>
          <w:rFonts w:cs="Arial"/>
          <w:b w:val="0"/>
          <w:szCs w:val="20"/>
          <w:lang w:val="en-GB"/>
        </w:rPr>
      </w:pPr>
      <w:bookmarkStart w:id="112" w:name="_Ref491707671"/>
      <w:r w:rsidRPr="002C63D2">
        <w:rPr>
          <w:b w:val="0"/>
        </w:rPr>
        <w:t xml:space="preserve">Figure </w:t>
      </w:r>
      <w:r w:rsidR="00385A12" w:rsidRPr="002C63D2">
        <w:rPr>
          <w:b w:val="0"/>
        </w:rPr>
        <w:fldChar w:fldCharType="begin"/>
      </w:r>
      <w:r w:rsidR="00863BBE" w:rsidRPr="002C63D2">
        <w:rPr>
          <w:b w:val="0"/>
        </w:rPr>
        <w:instrText xml:space="preserve"> SEQ Figure \* ARABIC </w:instrText>
      </w:r>
      <w:r w:rsidR="00385A12" w:rsidRPr="002C63D2">
        <w:rPr>
          <w:b w:val="0"/>
        </w:rPr>
        <w:fldChar w:fldCharType="separate"/>
      </w:r>
      <w:r w:rsidR="00DC027F" w:rsidRPr="002C63D2">
        <w:rPr>
          <w:b w:val="0"/>
          <w:noProof/>
        </w:rPr>
        <w:t>32</w:t>
      </w:r>
      <w:r w:rsidR="00385A12" w:rsidRPr="002C63D2">
        <w:rPr>
          <w:b w:val="0"/>
          <w:noProof/>
        </w:rPr>
        <w:fldChar w:fldCharType="end"/>
      </w:r>
      <w:bookmarkEnd w:id="111"/>
      <w:bookmarkEnd w:id="112"/>
      <w:r w:rsidRPr="002C63D2">
        <w:rPr>
          <w:b w:val="0"/>
        </w:rPr>
        <w:t xml:space="preserve">: </w:t>
      </w:r>
      <w:r w:rsidRPr="002C63D2">
        <w:rPr>
          <w:rFonts w:cs="Arial"/>
          <w:b w:val="0"/>
          <w:szCs w:val="20"/>
          <w:lang w:val="en-GB"/>
        </w:rPr>
        <w:t xml:space="preserve">Replacement of Mercury-based and </w:t>
      </w:r>
      <w:r w:rsidR="00863BBE">
        <w:rPr>
          <w:rFonts w:cs="Arial"/>
          <w:b w:val="0"/>
          <w:szCs w:val="20"/>
          <w:lang w:val="en-GB"/>
        </w:rPr>
        <w:t>o</w:t>
      </w:r>
      <w:r w:rsidRPr="002C63D2">
        <w:rPr>
          <w:rFonts w:cs="Arial"/>
          <w:b w:val="0"/>
          <w:szCs w:val="20"/>
          <w:lang w:val="en-GB"/>
        </w:rPr>
        <w:t xml:space="preserve">bsolete Instruments </w:t>
      </w:r>
    </w:p>
    <w:p w:rsidR="00E4742C" w:rsidRPr="003C0A31" w:rsidRDefault="00C160F7" w:rsidP="00E4742C">
      <w:r>
        <w:t>A v</w:t>
      </w:r>
      <w:r w:rsidR="00E4742C" w:rsidRPr="003C0A31">
        <w:t xml:space="preserve">ariety of </w:t>
      </w:r>
      <w:r w:rsidR="00E4742C">
        <w:t>instruments</w:t>
      </w:r>
      <w:r w:rsidR="00E4742C" w:rsidRPr="003C0A31">
        <w:t xml:space="preserve"> for manually operated </w:t>
      </w:r>
      <w:r w:rsidR="00E4742C">
        <w:t>stations</w:t>
      </w:r>
      <w:r w:rsidR="00E4742C" w:rsidRPr="003C0A31">
        <w:t xml:space="preserve"> directly </w:t>
      </w:r>
      <w:r w:rsidR="00E4742C">
        <w:t>indicate</w:t>
      </w:r>
      <w:r w:rsidR="00E4742C" w:rsidRPr="003C0A31">
        <w:t xml:space="preserve"> the measurement </w:t>
      </w:r>
      <w:r w:rsidR="00E4742C">
        <w:t>on</w:t>
      </w:r>
      <w:r w:rsidR="00E4742C" w:rsidRPr="003C0A31">
        <w:t xml:space="preserve"> digital or analog</w:t>
      </w:r>
      <w:r w:rsidR="00E4742C">
        <w:t>ue</w:t>
      </w:r>
      <w:r w:rsidR="00E4742C" w:rsidRPr="003C0A31">
        <w:t xml:space="preserve"> display</w:t>
      </w:r>
      <w:r w:rsidR="00B24B41">
        <w:t xml:space="preserve"> (s. </w:t>
      </w:r>
      <w:r w:rsidR="00385A12">
        <w:fldChar w:fldCharType="begin"/>
      </w:r>
      <w:r w:rsidR="00B24B41">
        <w:instrText xml:space="preserve"> REF _Ref491707901 \h </w:instrText>
      </w:r>
      <w:r w:rsidR="00385A12">
        <w:fldChar w:fldCharType="separate"/>
      </w:r>
      <w:r w:rsidR="00B24B41" w:rsidRPr="00B24B41">
        <w:t xml:space="preserve">Figure </w:t>
      </w:r>
      <w:r w:rsidR="00B24B41" w:rsidRPr="00B24B41">
        <w:rPr>
          <w:noProof/>
        </w:rPr>
        <w:t>33</w:t>
      </w:r>
      <w:r w:rsidR="00385A12">
        <w:fldChar w:fldCharType="end"/>
      </w:r>
      <w:r w:rsidR="00B24B41">
        <w:t>)</w:t>
      </w:r>
      <w:r w:rsidR="00E4742C" w:rsidRPr="003C0A31">
        <w:t xml:space="preserve">. These are mostly proprietary products and there is no need of </w:t>
      </w:r>
      <w:r w:rsidR="00B24B41">
        <w:t xml:space="preserve">a </w:t>
      </w:r>
      <w:r w:rsidR="00E4742C" w:rsidRPr="003C0A31">
        <w:t xml:space="preserve">data logger.  </w:t>
      </w:r>
    </w:p>
    <w:p w:rsidR="00E4742C" w:rsidRDefault="00E4742C" w:rsidP="00CA63ED">
      <w:r w:rsidRPr="003C0A31">
        <w:t xml:space="preserve">The difference with manually operated station and partially automatic station </w:t>
      </w:r>
      <w:r>
        <w:t xml:space="preserve">is in </w:t>
      </w:r>
      <w:r w:rsidRPr="003C0A31">
        <w:t>interfa</w:t>
      </w:r>
      <w:r>
        <w:t>ce</w:t>
      </w:r>
      <w:r w:rsidRPr="003C0A31">
        <w:t xml:space="preserve"> with the display or monitor. Usually, there is a need of signal conditioning unit from the sensors to the display circuits, or between the data logger and the monitor.  In partially automatic stations</w:t>
      </w:r>
      <w:r>
        <w:t xml:space="preserve"> the </w:t>
      </w:r>
      <w:r w:rsidRPr="003C0A31">
        <w:t xml:space="preserve">data logger will automatically archive the data at its regular measurements which may be programmed, or fixed as in proprietary products and internal to the device. Depending on the users, partially automatic stations may not </w:t>
      </w:r>
      <w:r w:rsidRPr="003C0A31">
        <w:lastRenderedPageBreak/>
        <w:t xml:space="preserve">need communication network to automatically transmit data to central </w:t>
      </w:r>
      <w:r>
        <w:t xml:space="preserve">data </w:t>
      </w:r>
      <w:r w:rsidRPr="003C0A31">
        <w:t>server.</w:t>
      </w:r>
      <w:r>
        <w:t xml:space="preserve"> Data loggers </w:t>
      </w:r>
      <w:r w:rsidRPr="00D87FC2">
        <w:t xml:space="preserve">must have the capacity to store a predetermined quantity of reportable data and information, covering, at the most, the period between two scheduled </w:t>
      </w:r>
      <w:r>
        <w:t xml:space="preserve">maintenance </w:t>
      </w:r>
      <w:r w:rsidRPr="00D87FC2">
        <w:t>visit</w:t>
      </w:r>
      <w:r>
        <w:t>s</w:t>
      </w:r>
      <w:r w:rsidRPr="00D87FC2">
        <w:t>.</w:t>
      </w:r>
    </w:p>
    <w:p w:rsidR="00CA63ED" w:rsidRPr="003C0A31" w:rsidRDefault="00CA63ED" w:rsidP="00CA63ED">
      <w:r>
        <w:t>Selection</w:t>
      </w:r>
      <w:r w:rsidRPr="003C0A31">
        <w:t xml:space="preserve"> </w:t>
      </w:r>
      <w:r>
        <w:t xml:space="preserve">of </w:t>
      </w:r>
      <w:r w:rsidRPr="003C0A31">
        <w:t>sensors for</w:t>
      </w:r>
      <w:r>
        <w:t xml:space="preserve"> own</w:t>
      </w:r>
      <w:r w:rsidRPr="003C0A31">
        <w:t xml:space="preserve"> automat</w:t>
      </w:r>
      <w:r>
        <w:t xml:space="preserve">ic stations </w:t>
      </w:r>
      <w:r w:rsidRPr="003C0A31">
        <w:t>depend</w:t>
      </w:r>
      <w:r>
        <w:t>s</w:t>
      </w:r>
      <w:r w:rsidRPr="003C0A31">
        <w:t xml:space="preserve"> on the manufacturer’s designs and specifications. There are </w:t>
      </w:r>
      <w:r w:rsidR="0019595A">
        <w:t xml:space="preserve">examples of </w:t>
      </w:r>
      <w:r w:rsidRPr="003C0A31">
        <w:t xml:space="preserve">data loggers </w:t>
      </w:r>
      <w:r w:rsidR="0019595A">
        <w:t>on</w:t>
      </w:r>
      <w:r w:rsidRPr="003C0A31">
        <w:t xml:space="preserve"> the market today which</w:t>
      </w:r>
      <w:r w:rsidR="0019595A">
        <w:t xml:space="preserve"> also act as signal conditioner</w:t>
      </w:r>
      <w:r w:rsidRPr="003C0A31">
        <w:t xml:space="preserve"> and microcontroller aside from its main function </w:t>
      </w:r>
      <w:r w:rsidR="005E12D1">
        <w:t>(data storage)</w:t>
      </w:r>
      <w:r w:rsidRPr="003C0A31">
        <w:t xml:space="preserve"> </w:t>
      </w:r>
      <w:r w:rsidR="0019595A">
        <w:t xml:space="preserve">and </w:t>
      </w:r>
      <w:r w:rsidRPr="003C0A31">
        <w:t xml:space="preserve">can connect sensors of different </w:t>
      </w:r>
      <w:r w:rsidR="005E12D1">
        <w:t>manufacturers</w:t>
      </w:r>
      <w:r w:rsidRPr="003C0A31">
        <w:t xml:space="preserve">. Other accessories that must be integrated will be the modem for communication network, solar charger controller, battery, etc.  </w:t>
      </w:r>
    </w:p>
    <w:p w:rsidR="00CA63ED" w:rsidRDefault="0019595A" w:rsidP="00CA63ED">
      <w:r>
        <w:t>Many</w:t>
      </w:r>
      <w:r w:rsidR="00CA63ED" w:rsidRPr="003C0A31">
        <w:t xml:space="preserve"> </w:t>
      </w:r>
      <w:r>
        <w:t>commercial</w:t>
      </w:r>
      <w:r w:rsidR="00CA63ED" w:rsidRPr="003C0A31">
        <w:t xml:space="preserve"> automatic stations</w:t>
      </w:r>
      <w:r>
        <w:t xml:space="preserve"> are available on the market and the selection </w:t>
      </w:r>
      <w:r w:rsidR="00CA63ED" w:rsidRPr="003C0A31">
        <w:t xml:space="preserve">depends on </w:t>
      </w:r>
      <w:r>
        <w:t>usage</w:t>
      </w:r>
      <w:r w:rsidR="00CA63ED" w:rsidRPr="003C0A31">
        <w:t xml:space="preserve"> and purpose. Take note of the CIMO Guide compliance for t</w:t>
      </w:r>
      <w:r w:rsidR="005E12D1">
        <w:t>he exposure of the instruments</w:t>
      </w:r>
      <w:r w:rsidR="00404674">
        <w:t>.</w:t>
      </w:r>
      <w:r w:rsidR="00CA63ED" w:rsidRPr="003C0A31">
        <w:t xml:space="preserve"> </w:t>
      </w:r>
    </w:p>
    <w:p w:rsidR="00E25010" w:rsidRPr="002C63D2" w:rsidRDefault="00FD6A3C" w:rsidP="003C0A31">
      <w:pPr>
        <w:jc w:val="center"/>
        <w:rPr>
          <w:rFonts w:cs="Arial"/>
          <w:noProof/>
          <w:color w:val="0070C0"/>
          <w:lang w:val="en-US" w:eastAsia="de-DE"/>
        </w:rPr>
      </w:pPr>
      <w:r>
        <w:rPr>
          <w:noProof/>
          <w:lang w:val="en-US" w:eastAsia="zh-CN"/>
        </w:rPr>
        <mc:AlternateContent>
          <mc:Choice Requires="wpg">
            <w:drawing>
              <wp:inline distT="0" distB="0" distL="0" distR="0">
                <wp:extent cx="5661025" cy="3648075"/>
                <wp:effectExtent l="9525" t="9525" r="25400" b="28575"/>
                <wp:docPr id="19" name="Skupina 26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3648075"/>
                          <a:chOff x="0" y="-114"/>
                          <a:chExt cx="58283" cy="38903"/>
                        </a:xfrm>
                      </wpg:grpSpPr>
                      <wps:wsp>
                        <wps:cNvPr id="21" name="Pravokotnik 26734"/>
                        <wps:cNvSpPr>
                          <a:spLocks noChangeArrowheads="1"/>
                        </wps:cNvSpPr>
                        <wps:spPr bwMode="auto">
                          <a:xfrm>
                            <a:off x="42852" y="30122"/>
                            <a:ext cx="15431" cy="8667"/>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 microcontroller-data logger and other accessories for own automatic station</w:t>
                              </w:r>
                            </w:p>
                            <w:p w:rsidR="00CB18C3" w:rsidRPr="002C63D2" w:rsidRDefault="00CB18C3" w:rsidP="00E25010">
                              <w:pPr>
                                <w:jc w:val="center"/>
                                <w:rPr>
                                  <w:rFonts w:ascii="Arial" w:hAnsi="Arial" w:cs="Arial"/>
                                  <w:color w:val="244061" w:themeColor="accent1" w:themeShade="80"/>
                                  <w:sz w:val="18"/>
                                  <w:szCs w:val="18"/>
                                </w:rPr>
                              </w:pPr>
                            </w:p>
                          </w:txbxContent>
                        </wps:txbx>
                        <wps:bodyPr rot="0" vert="horz" wrap="square" lIns="91440" tIns="45720" rIns="91440" bIns="45720" anchor="ctr" anchorCtr="0" upright="1">
                          <a:noAutofit/>
                        </wps:bodyPr>
                      </wps:wsp>
                      <wps:wsp>
                        <wps:cNvPr id="22" name="Pravokotnik 26735"/>
                        <wps:cNvSpPr>
                          <a:spLocks noChangeArrowheads="1"/>
                        </wps:cNvSpPr>
                        <wps:spPr bwMode="auto">
                          <a:xfrm>
                            <a:off x="1637" y="0"/>
                            <a:ext cx="12157" cy="5126"/>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Manual station</w:t>
                              </w:r>
                            </w:p>
                          </w:txbxContent>
                        </wps:txbx>
                        <wps:bodyPr rot="0" vert="horz" wrap="square" lIns="91440" tIns="45720" rIns="91440" bIns="45720" anchor="ctr" anchorCtr="0" upright="1">
                          <a:noAutofit/>
                        </wps:bodyPr>
                      </wps:wsp>
                      <wps:wsp>
                        <wps:cNvPr id="23" name="Pravokotnik 26736"/>
                        <wps:cNvSpPr>
                          <a:spLocks noChangeArrowheads="1"/>
                        </wps:cNvSpPr>
                        <wps:spPr bwMode="auto">
                          <a:xfrm>
                            <a:off x="17998" y="-114"/>
                            <a:ext cx="13430" cy="5126"/>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Partially automatic station</w:t>
                              </w:r>
                            </w:p>
                          </w:txbxContent>
                        </wps:txbx>
                        <wps:bodyPr rot="0" vert="horz" wrap="square" lIns="91440" tIns="45720" rIns="91440" bIns="45720" anchor="ctr" anchorCtr="0" upright="1">
                          <a:noAutofit/>
                        </wps:bodyPr>
                      </wps:wsp>
                      <wps:wsp>
                        <wps:cNvPr id="24" name="Pravokotnik 26737"/>
                        <wps:cNvSpPr>
                          <a:spLocks noChangeArrowheads="1"/>
                        </wps:cNvSpPr>
                        <wps:spPr bwMode="auto">
                          <a:xfrm>
                            <a:off x="40343" y="-93"/>
                            <a:ext cx="13430" cy="5126"/>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Fully automatic station</w:t>
                              </w:r>
                            </w:p>
                          </w:txbxContent>
                        </wps:txbx>
                        <wps:bodyPr rot="0" vert="horz" wrap="square" lIns="91440" tIns="45720" rIns="91440" bIns="45720" anchor="ctr" anchorCtr="0" upright="1">
                          <a:noAutofit/>
                        </wps:bodyPr>
                      </wps:wsp>
                      <wps:wsp>
                        <wps:cNvPr id="25" name="Pravokotnik 26738"/>
                        <wps:cNvSpPr>
                          <a:spLocks noChangeArrowheads="1"/>
                        </wps:cNvSpPr>
                        <wps:spPr bwMode="auto">
                          <a:xfrm>
                            <a:off x="0" y="9553"/>
                            <a:ext cx="15430" cy="5127"/>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alternative instruments</w:t>
                              </w:r>
                            </w:p>
                          </w:txbxContent>
                        </wps:txbx>
                        <wps:bodyPr rot="0" vert="horz" wrap="square" lIns="91440" tIns="45720" rIns="91440" bIns="45720" anchor="ctr" anchorCtr="0" upright="1">
                          <a:noAutofit/>
                        </wps:bodyPr>
                      </wps:wsp>
                      <wps:wsp>
                        <wps:cNvPr id="26" name="Pravokotnik 26739"/>
                        <wps:cNvSpPr>
                          <a:spLocks noChangeArrowheads="1"/>
                        </wps:cNvSpPr>
                        <wps:spPr bwMode="auto">
                          <a:xfrm>
                            <a:off x="0" y="20263"/>
                            <a:ext cx="15430" cy="5120"/>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display (digital or analogue)</w:t>
                              </w:r>
                            </w:p>
                          </w:txbxContent>
                        </wps:txbx>
                        <wps:bodyPr rot="0" vert="horz" wrap="square" lIns="91440" tIns="45720" rIns="91440" bIns="45720" anchor="ctr" anchorCtr="0" upright="1">
                          <a:noAutofit/>
                        </wps:bodyPr>
                      </wps:wsp>
                      <wps:wsp>
                        <wps:cNvPr id="27" name="Pravokotnik 26740"/>
                        <wps:cNvSpPr>
                          <a:spLocks noChangeArrowheads="1"/>
                        </wps:cNvSpPr>
                        <wps:spPr bwMode="auto">
                          <a:xfrm>
                            <a:off x="17043" y="9439"/>
                            <a:ext cx="15430" cy="6667"/>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alternative instruments for partial automatic station</w:t>
                              </w:r>
                            </w:p>
                          </w:txbxContent>
                        </wps:txbx>
                        <wps:bodyPr rot="0" vert="horz" wrap="square" lIns="91440" tIns="45720" rIns="91440" bIns="45720" anchor="ctr" anchorCtr="0" upright="1">
                          <a:noAutofit/>
                        </wps:bodyPr>
                      </wps:wsp>
                      <wps:wsp>
                        <wps:cNvPr id="29" name="Pravokotnik 26741"/>
                        <wps:cNvSpPr>
                          <a:spLocks noChangeArrowheads="1"/>
                        </wps:cNvSpPr>
                        <wps:spPr bwMode="auto">
                          <a:xfrm>
                            <a:off x="39319" y="9460"/>
                            <a:ext cx="15431" cy="6667"/>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alternative instruments for fully automatic station</w:t>
                              </w:r>
                            </w:p>
                          </w:txbxContent>
                        </wps:txbx>
                        <wps:bodyPr rot="0" vert="horz" wrap="square" lIns="91440" tIns="45720" rIns="91440" bIns="45720" anchor="ctr" anchorCtr="0" upright="1">
                          <a:noAutofit/>
                        </wps:bodyPr>
                      </wps:wsp>
                      <wps:wsp>
                        <wps:cNvPr id="31" name="Pravokotnik 26742"/>
                        <wps:cNvSpPr>
                          <a:spLocks noChangeArrowheads="1"/>
                        </wps:cNvSpPr>
                        <wps:spPr bwMode="auto">
                          <a:xfrm>
                            <a:off x="17042" y="20149"/>
                            <a:ext cx="15430" cy="5238"/>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data logger</w:t>
                              </w:r>
                            </w:p>
                          </w:txbxContent>
                        </wps:txbx>
                        <wps:bodyPr rot="0" vert="horz" wrap="square" lIns="91440" tIns="45720" rIns="91440" bIns="45720" anchor="ctr" anchorCtr="0" upright="1">
                          <a:noAutofit/>
                        </wps:bodyPr>
                      </wps:wsp>
                      <wps:wsp>
                        <wps:cNvPr id="32" name="Pravokotnik 26743"/>
                        <wps:cNvSpPr>
                          <a:spLocks noChangeArrowheads="1"/>
                        </wps:cNvSpPr>
                        <wps:spPr bwMode="auto">
                          <a:xfrm>
                            <a:off x="46947" y="20278"/>
                            <a:ext cx="11336" cy="6668"/>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Instrument integration to own automatic station</w:t>
                              </w:r>
                            </w:p>
                          </w:txbxContent>
                        </wps:txbx>
                        <wps:bodyPr rot="0" vert="horz" wrap="square" lIns="91440" tIns="45720" rIns="91440" bIns="45720" anchor="ctr" anchorCtr="0" upright="1">
                          <a:noAutofit/>
                        </wps:bodyPr>
                      </wps:wsp>
                      <wps:wsp>
                        <wps:cNvPr id="34" name="Pravokotnik 26744"/>
                        <wps:cNvSpPr>
                          <a:spLocks noChangeArrowheads="1"/>
                        </wps:cNvSpPr>
                        <wps:spPr bwMode="auto">
                          <a:xfrm>
                            <a:off x="33958" y="20274"/>
                            <a:ext cx="12019" cy="6668"/>
                          </a:xfrm>
                          <a:prstGeom prst="rect">
                            <a:avLst/>
                          </a:prstGeom>
                          <a:solidFill>
                            <a:srgbClr val="FFFFFF"/>
                          </a:solidFill>
                          <a:ln w="12700">
                            <a:solidFill>
                              <a:srgbClr val="2E75B6"/>
                            </a:solidFill>
                            <a:miter lim="800000"/>
                            <a:headEnd/>
                            <a:tailEnd/>
                          </a:ln>
                          <a:effectLst>
                            <a:outerShdw dist="38100" dir="2700000" algn="tl" rotWithShape="0">
                              <a:srgbClr val="000000">
                                <a:alpha val="39998"/>
                              </a:srgbClr>
                            </a:outerShdw>
                          </a:effectLst>
                        </wps:spPr>
                        <wps:txb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commercial automatic station</w:t>
                              </w:r>
                            </w:p>
                          </w:txbxContent>
                        </wps:txbx>
                        <wps:bodyPr rot="0" vert="horz" wrap="square" lIns="91440" tIns="45720" rIns="91440" bIns="45720" anchor="ctr" anchorCtr="0" upright="1">
                          <a:noAutofit/>
                        </wps:bodyPr>
                      </wps:wsp>
                      <wps:wsp>
                        <wps:cNvPr id="35" name="Raven puščični povezovalnik 26745"/>
                        <wps:cNvCnPr>
                          <a:cxnSpLocks noChangeShapeType="1"/>
                        </wps:cNvCnPr>
                        <wps:spPr bwMode="auto">
                          <a:xfrm>
                            <a:off x="24685" y="4935"/>
                            <a:ext cx="0" cy="4440"/>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6" name="Raven puščični povezovalnik 26746"/>
                        <wps:cNvCnPr>
                          <a:cxnSpLocks noChangeShapeType="1"/>
                        </wps:cNvCnPr>
                        <wps:spPr bwMode="auto">
                          <a:xfrm>
                            <a:off x="24685" y="16126"/>
                            <a:ext cx="0" cy="3912"/>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7" name="Raven puščični povezovalnik 26747"/>
                        <wps:cNvCnPr>
                          <a:cxnSpLocks noChangeShapeType="1"/>
                        </wps:cNvCnPr>
                        <wps:spPr bwMode="auto">
                          <a:xfrm>
                            <a:off x="7710" y="5049"/>
                            <a:ext cx="0" cy="4546"/>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8" name="Raven puščični povezovalnik 26748"/>
                        <wps:cNvCnPr>
                          <a:cxnSpLocks noChangeShapeType="1"/>
                        </wps:cNvCnPr>
                        <wps:spPr bwMode="auto">
                          <a:xfrm flipH="1">
                            <a:off x="7574" y="14671"/>
                            <a:ext cx="53" cy="5603"/>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9" name="Raven puščični povezovalnik 26749"/>
                        <wps:cNvCnPr>
                          <a:cxnSpLocks noChangeShapeType="1"/>
                        </wps:cNvCnPr>
                        <wps:spPr bwMode="auto">
                          <a:xfrm>
                            <a:off x="46894" y="4956"/>
                            <a:ext cx="53" cy="4493"/>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0" name="Kolenski povezovalnik 26750"/>
                        <wps:cNvCnPr>
                          <a:cxnSpLocks noChangeShapeType="1"/>
                        </wps:cNvCnPr>
                        <wps:spPr bwMode="auto">
                          <a:xfrm rot="5400000">
                            <a:off x="41428" y="14667"/>
                            <a:ext cx="4147" cy="7067"/>
                          </a:xfrm>
                          <a:prstGeom prst="bentConnector3">
                            <a:avLst>
                              <a:gd name="adj1" fmla="val 50000"/>
                            </a:avLst>
                          </a:prstGeom>
                          <a:noFill/>
                          <a:ln w="12700">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1" name="Kolenski povezovalnik 26751"/>
                        <wps:cNvCnPr>
                          <a:cxnSpLocks noChangeShapeType="1"/>
                        </wps:cNvCnPr>
                        <wps:spPr bwMode="auto">
                          <a:xfrm rot="16200000" flipH="1">
                            <a:off x="47749" y="15412"/>
                            <a:ext cx="4151" cy="5580"/>
                          </a:xfrm>
                          <a:prstGeom prst="bentConnector3">
                            <a:avLst>
                              <a:gd name="adj1" fmla="val 50000"/>
                            </a:avLst>
                          </a:prstGeom>
                          <a:noFill/>
                          <a:ln w="12700">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42" name="Raven puščični povezovalnik 26754"/>
                        <wps:cNvCnPr>
                          <a:cxnSpLocks noChangeShapeType="1"/>
                        </wps:cNvCnPr>
                        <wps:spPr bwMode="auto">
                          <a:xfrm>
                            <a:off x="50565" y="26945"/>
                            <a:ext cx="2" cy="3177"/>
                          </a:xfrm>
                          <a:prstGeom prst="straightConnector1">
                            <a:avLst/>
                          </a:prstGeom>
                          <a:noFill/>
                          <a:ln w="12700">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Skupina 26733" o:spid="_x0000_s1072" style="width:445.75pt;height:287.25pt;mso-position-horizontal-relative:char;mso-position-vertical-relative:line" coordorigin=",-114" coordsize="58283,3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">
                <v:rect id="Pravokotnik 26734" o:spid="_x0000_s1073" style="position:absolute;left:42852;top:30122;width:15431;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7T8EA&#10;AADbAAAADwAAAGRycy9kb3ducmV2LnhtbESPzYrCMBSF9wO+Q7iCuzGtC9FqFBGFmY2MOrO/JNem&#10;2tyUJmp9+4kguDycn48zX3auFjdqQ+VZQT7MQBBrbyouFfwet58TECEiG6w9k4IHBVgueh9zLIy/&#10;855uh1iKNMKhQAU2xqaQMmhLDsPQN8TJO/nWYUyyLaVp8Z7GXS1HWTaWDitOBIsNrS3py+HqEnf3&#10;d91YM63305POv/X5uPm5nJUa9LvVDESkLr7Dr/aXUTDK4fk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yO0/BAAAA2wAAAA8AAAAAAAAAAAAAAAAAmAIAAGRycy9kb3du&#10;cmV2LnhtbFBLBQYAAAAABAAEAPUAAACGAwAAAAA=&#10;" strokecolor="#2e75b6" strokeweight="1pt">
                  <v:shadow on="t" color="black" opacity="26213f" origin="-.5,-.5" offset=".74836mm,.74836mm"/>
                  <v:textbo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 microcontroller-data logger and other accessories for own automatic station</w:t>
                        </w:r>
                      </w:p>
                      <w:p w:rsidR="00CB18C3" w:rsidRPr="002C63D2" w:rsidRDefault="00CB18C3" w:rsidP="00E25010">
                        <w:pPr>
                          <w:jc w:val="center"/>
                          <w:rPr>
                            <w:rFonts w:ascii="Arial" w:hAnsi="Arial" w:cs="Arial"/>
                            <w:color w:val="244061" w:themeColor="accent1" w:themeShade="80"/>
                            <w:sz w:val="18"/>
                            <w:szCs w:val="18"/>
                          </w:rPr>
                        </w:pPr>
                      </w:p>
                    </w:txbxContent>
                  </v:textbox>
                </v:rect>
                <v:rect id="Pravokotnik 26735" o:spid="_x0000_s1074" style="position:absolute;left:1637;width:12157;height: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OMEA&#10;AADbAAAADwAAAGRycy9kb3ducmV2LnhtbESPzYrCMBSF9wO+Q7iCuzG1C9FqFBGFmY2MOrO/JNem&#10;2tyUJmp9+4kguDycn48zX3auFjdqQ+VZwWiYgSDW3lRcKvg9bj8nIEJENlh7JgUPCrBc9D7mWBh/&#10;5z3dDrEUaYRDgQpsjE0hZdCWHIahb4iTd/Ktw5hkW0rT4j2Nu1rmWTaWDitOBIsNrS3py+HqEnf3&#10;d91YM63305MefevzcfNzOSs16HerGYhIXXyHX+0voyDP4fk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gpTjBAAAA2wAAAA8AAAAAAAAAAAAAAAAAmAIAAGRycy9kb3du&#10;cmV2LnhtbFBLBQYAAAAABAAEAPUAAACGAwAAAAA=&#10;" strokecolor="#2e75b6" strokeweight="1pt">
                  <v:shadow on="t" color="black" opacity="26213f" origin="-.5,-.5" offset=".74836mm,.74836mm"/>
                  <v:textbo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Manual station</w:t>
                        </w:r>
                      </w:p>
                    </w:txbxContent>
                  </v:textbox>
                </v:rect>
                <v:rect id="Pravokotnik 26736" o:spid="_x0000_s1075" style="position:absolute;left:17998;top:-114;width:13430;height: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Ao8EA&#10;AADbAAAADwAAAGRycy9kb3ducmV2LnhtbESPS2sCMRSF9wX/Q7iCu5pRQepoFBELdVN87i/JdTI6&#10;uRkmUcd/3whCl4fz+DizResqcacmlJ4VDPoZCGLtTcmFguPh+/MLRIjIBivPpOBJARbzzscMc+Mf&#10;vKP7PhYijXDIUYGNsc6lDNqSw9D3NXHyzr5xGJNsCmkafKRxV8lhlo2lw5ITwWJNK0v6ur+5xP09&#10;3dbWTKrd5KwHG305rLfXi1K9brucgojUxv/wu/1jFAxH8Pq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AKPBAAAA2wAAAA8AAAAAAAAAAAAAAAAAmAIAAGRycy9kb3du&#10;cmV2LnhtbFBLBQYAAAAABAAEAPUAAACGAwAAAAA=&#10;" strokecolor="#2e75b6" strokeweight="1pt">
                  <v:shadow on="t" color="black" opacity="26213f" origin="-.5,-.5" offset=".74836mm,.74836mm"/>
                  <v:textbo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Partially automatic station</w:t>
                        </w:r>
                      </w:p>
                    </w:txbxContent>
                  </v:textbox>
                </v:rect>
                <v:rect id="Pravokotnik 26737" o:spid="_x0000_s1076" style="position:absolute;left:40343;top:-93;width:13430;height:5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Y18EA&#10;AADbAAAADwAAAGRycy9kb3ducmV2LnhtbESPS2sCMRSF9wX/Q7iCu5pRROpoFBELdVN87i/JdTI6&#10;uRkmUcd/3whCl4fz+DizResqcacmlJ4VDPoZCGLtTcmFguPh+/MLRIjIBivPpOBJARbzzscMc+Mf&#10;vKP7PhYijXDIUYGNsc6lDNqSw9D3NXHyzr5xGJNsCmkafKRxV8lhlo2lw5ITwWJNK0v6ur+5xP09&#10;3dbWTKrd5KwHG305rLfXi1K9brucgojUxv/wu/1jFAxH8Pq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FmNfBAAAA2wAAAA8AAAAAAAAAAAAAAAAAmAIAAGRycy9kb3du&#10;cmV2LnhtbFBLBQYAAAAABAAEAPUAAACGAwAAAAA=&#10;" strokecolor="#2e75b6" strokeweight="1pt">
                  <v:shadow on="t" color="black" opacity="26213f" origin="-.5,-.5" offset=".74836mm,.74836mm"/>
                  <v:textbo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Fully automatic station</w:t>
                        </w:r>
                      </w:p>
                    </w:txbxContent>
                  </v:textbox>
                </v:rect>
                <v:rect id="Pravokotnik 26738" o:spid="_x0000_s1077" style="position:absolute;top:9553;width:15430;height:5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9TMEA&#10;AADbAAAADwAAAGRycy9kb3ducmV2LnhtbESPS2sCMRSF9wX/Q7iCu5pRUOpoFBELdVN87i/JdTI6&#10;uRkmUcd/3whCl4fz+DizResqcacmlJ4VDPoZCGLtTcmFguPh+/MLRIjIBivPpOBJARbzzscMc+Mf&#10;vKP7PhYijXDIUYGNsc6lDNqSw9D3NXHyzr5xGJNsCmkafKRxV8lhlo2lw5ITwWJNK0v6ur+5xP09&#10;3dbWTKrd5KwHG305rLfXi1K9brucgojUxv/wu/1jFAxH8Pq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JPUzBAAAA2wAAAA8AAAAAAAAAAAAAAAAAmAIAAGRycy9kb3du&#10;cmV2LnhtbFBLBQYAAAAABAAEAPUAAACGAwAAAAA=&#10;" strokecolor="#2e75b6" strokeweight="1pt">
                  <v:shadow on="t" color="black" opacity="26213f" origin="-.5,-.5" offset=".74836mm,.74836mm"/>
                  <v:textbo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alternative instruments</w:t>
                        </w:r>
                      </w:p>
                    </w:txbxContent>
                  </v:textbox>
                </v:rect>
                <v:rect id="Pravokotnik 26739" o:spid="_x0000_s1078" style="position:absolute;top:20263;width:15430;height:5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jO8EA&#10;AADbAAAADwAAAGRycy9kb3ducmV2LnhtbESPS4vCMBSF9wP+h3AFd2OqC9FqFBEF3cj42l+Sa1Nt&#10;bkoTtf77iTAwy8N5fJzZonWVeFITSs8KBv0MBLH2puRCwfm0+R6DCBHZYOWZFLwpwGLe+ZphbvyL&#10;D/Q8xkKkEQ45KrAx1rmUQVtyGPq+Jk7e1TcOY5JNIU2DrzTuKjnMspF0WHIiWKxpZUnfjw+XuPvL&#10;Y23NpDpMrnqw07fT+ud+U6rXbZdTEJHa+B/+a2+NguEIPl/SD5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bozvBAAAA2wAAAA8AAAAAAAAAAAAAAAAAmAIAAGRycy9kb3du&#10;cmV2LnhtbFBLBQYAAAAABAAEAPUAAACGAwAAAAA=&#10;" strokecolor="#2e75b6" strokeweight="1pt">
                  <v:shadow on="t" color="black" opacity="26213f" origin="-.5,-.5" offset=".74836mm,.74836mm"/>
                  <v:textbo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display (digital or analogue)</w:t>
                        </w:r>
                      </w:p>
                    </w:txbxContent>
                  </v:textbox>
                </v:rect>
                <v:rect id="Pravokotnik 26740" o:spid="_x0000_s1079" style="position:absolute;left:17043;top:9439;width:15430;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GoMEA&#10;AADbAAAADwAAAGRycy9kb3ducmV2LnhtbESPS2sCMRSF9wX/Q7iCu5rRhdbRKCIW6qb43F+S62R0&#10;cjNMoo7/vhGELg/n8XFmi9ZV4k5NKD0rGPQzEMTam5ILBcfD9+cXiBCRDVaeScGTAizmnY8Z5sY/&#10;eEf3fSxEGuGQowIbY51LGbQlh6Hva+LknX3jMCbZFNI0+EjjrpLDLBtJhyUngsWaVpb0dX9zift7&#10;uq2tmVS7yVkPNvpyWG+vF6V63XY5BRGpjf/hd/vHKBiO4fUl/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XBqDBAAAA2wAAAA8AAAAAAAAAAAAAAAAAmAIAAGRycy9kb3du&#10;cmV2LnhtbFBLBQYAAAAABAAEAPUAAACGAwAAAAA=&#10;" strokecolor="#2e75b6" strokeweight="1pt">
                  <v:shadow on="t" color="black" opacity="26213f" origin="-.5,-.5" offset=".74836mm,.74836mm"/>
                  <v:textbo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alternative instruments for partial automatic station</w:t>
                        </w:r>
                      </w:p>
                    </w:txbxContent>
                  </v:textbox>
                </v:rect>
                <v:rect id="Pravokotnik 26741" o:spid="_x0000_s1080" style="position:absolute;left:39319;top:9460;width:15431;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3ScEA&#10;AADbAAAADwAAAGRycy9kb3ducmV2LnhtbESPS4vCMBSF9wP+h3AFd2OqC5lWo4go6EbG1/6SXJtq&#10;c1OaqPXfTwYGZnk4j48zW3SuFk9qQ+VZwWiYgSDW3lRcKjifNp9fIEJENlh7JgVvCrCY9z5mWBj/&#10;4gM9j7EUaYRDgQpsjE0hZdCWHIahb4iTd/Wtw5hkW0rT4iuNu1qOs2wiHVacCBYbWlnS9+PDJe7+&#10;8lhbk9eH/KpHO307rb/vN6UG/W45BRGpi//hv/bWKBjn8Psl/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EN0nBAAAA2wAAAA8AAAAAAAAAAAAAAAAAmAIAAGRycy9kb3du&#10;cmV2LnhtbFBLBQYAAAAABAAEAPUAAACGAwAAAAA=&#10;" strokecolor="#2e75b6" strokeweight="1pt">
                  <v:shadow on="t" color="black" opacity="26213f" origin="-.5,-.5" offset=".74836mm,.74836mm"/>
                  <v:textbo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alternative instruments for fully automatic station</w:t>
                        </w:r>
                      </w:p>
                    </w:txbxContent>
                  </v:textbox>
                </v:rect>
                <v:rect id="Pravokotnik 26742" o:spid="_x0000_s1081" style="position:absolute;left:17042;top:20149;width:15430;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tksIA&#10;AADbAAAADwAAAGRycy9kb3ducmV2LnhtbESPzWoCMRSF9wXfIVzBXc2MgtTRKCIKuilV2/0luU5G&#10;JzfDJOr49o1Q6PJwfj7OfNm5WtypDZVnBfkwA0Gsvam4VPB92r5/gAgR2WDtmRQ8KcBy0XubY2H8&#10;gw90P8ZSpBEOBSqwMTaFlEFbchiGviFO3tm3DmOSbSlNi4807mo5yrKJdFhxIlhsaG1JX483l7if&#10;P7eNNdP6MD3rfK8vp83X9aLUoN+tZiAidfE//NfeGQXjHF5f0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662SwgAAANsAAAAPAAAAAAAAAAAAAAAAAJgCAABkcnMvZG93&#10;bnJldi54bWxQSwUGAAAAAAQABAD1AAAAhwMAAAAA&#10;" strokecolor="#2e75b6" strokeweight="1pt">
                  <v:shadow on="t" color="black" opacity="26213f" origin="-.5,-.5" offset=".74836mm,.74836mm"/>
                  <v:textbox>
                    <w:txbxContent>
                      <w:p w:rsidR="00CB18C3" w:rsidRPr="002C63D2" w:rsidRDefault="00CB18C3" w:rsidP="00E25010">
                        <w:pPr>
                          <w:spacing w:after="0"/>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data logger</w:t>
                        </w:r>
                      </w:p>
                    </w:txbxContent>
                  </v:textbox>
                </v:rect>
                <v:rect id="Pravokotnik 26743" o:spid="_x0000_s1082" style="position:absolute;left:46947;top:20278;width:11336;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z5cEA&#10;AADbAAAADwAAAGRycy9kb3ducmV2LnhtbESPS2sCMRSF9wX/Q7iCu5pRQepoFBELdVN87i/JdTI6&#10;uRkmUcd/3whCl4fz+DizResqcacmlJ4VDPoZCGLtTcmFguPh+/MLRIjIBivPpOBJARbzzscMc+Mf&#10;vKP7PhYijXDIUYGNsc6lDNqSw9D3NXHyzr5xGJNsCmkafKRxV8lhlo2lw5ITwWJNK0v6ur+5xP09&#10;3dbWTKrd5KwHG305rLfXi1K9brucgojUxv/wu/1jFIyG8Pq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5M+XBAAAA2wAAAA8AAAAAAAAAAAAAAAAAmAIAAGRycy9kb3du&#10;cmV2LnhtbFBLBQYAAAAABAAEAPUAAACGAwAAAAA=&#10;" strokecolor="#2e75b6" strokeweight="1pt">
                  <v:shadow on="t" color="black" opacity="26213f" origin="-.5,-.5" offset=".74836mm,.74836mm"/>
                  <v:textbo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Instrument integration to own automatic station</w:t>
                        </w:r>
                      </w:p>
                    </w:txbxContent>
                  </v:textbox>
                </v:rect>
                <v:rect id="Pravokotnik 26744" o:spid="_x0000_s1083" style="position:absolute;left:33958;top:20274;width:12019;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OCsIA&#10;AADbAAAADwAAAGRycy9kb3ducmV2LnhtbESPS2sCMRSF9wX/Q7iCu5qxlqKjUUQs2E2pr/0luU5G&#10;JzfDJOr47xtBcHk4j48znbeuEldqQulZwaCfgSDW3pRcKNjvvt9HIEJENlh5JgV3CjCfdd6mmBt/&#10;4w1dt7EQaYRDjgpsjHUuZdCWHIa+r4mTd/SNw5hkU0jT4C2Nu0p+ZNmXdFhyIlisaWlJn7cXl7i/&#10;h8vKmnG1GR/14Eefdqu/80mpXrddTEBEauMr/GyvjYLhJzy+p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A4KwgAAANsAAAAPAAAAAAAAAAAAAAAAAJgCAABkcnMvZG93&#10;bnJldi54bWxQSwUGAAAAAAQABAD1AAAAhwMAAAAA&#10;" strokecolor="#2e75b6" strokeweight="1pt">
                  <v:shadow on="t" color="black" opacity="26213f" origin="-.5,-.5" offset=".74836mm,.74836mm"/>
                  <v:textbox>
                    <w:txbxContent>
                      <w:p w:rsidR="00CB18C3" w:rsidRPr="002C63D2" w:rsidRDefault="00CB18C3" w:rsidP="00E25010">
                        <w:pPr>
                          <w:jc w:val="center"/>
                          <w:rPr>
                            <w:rFonts w:ascii="Arial" w:hAnsi="Arial" w:cs="Arial"/>
                            <w:color w:val="244061" w:themeColor="accent1" w:themeShade="80"/>
                            <w:sz w:val="18"/>
                            <w:szCs w:val="18"/>
                          </w:rPr>
                        </w:pPr>
                        <w:r w:rsidRPr="002C63D2">
                          <w:rPr>
                            <w:rFonts w:ascii="Arial" w:hAnsi="Arial" w:cs="Arial"/>
                            <w:color w:val="244061" w:themeColor="accent1" w:themeShade="80"/>
                            <w:sz w:val="18"/>
                            <w:szCs w:val="18"/>
                          </w:rPr>
                          <w:t>Selection of commercial automatic station</w:t>
                        </w:r>
                      </w:p>
                    </w:txbxContent>
                  </v:textbox>
                </v:rect>
                <v:shape id="Raven puščični povezovalnik 26745" o:spid="_x0000_s1084" type="#_x0000_t32" style="position:absolute;left:24685;top:4935;width:0;height:4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xv/cIAAADbAAAADwAAAGRycy9kb3ducmV2LnhtbESPT4vCMBTE74LfITzBi2i6/kNqoywF&#10;YT14UHfvj+bZlDYvpYlav/1mYcHjMDO/YbJ9bxvxoM5XjhV8zBIQxIXTFZcKvq+H6QaED8gaG8ek&#10;4EUe9rvhIMNUuyef6XEJpYgQ9ikqMCG0qZS+MGTRz1xLHL2b6yyGKLtS6g6fEW4bOU+StbRYcVww&#10;2FJuqKgvd6vgdOZ+fgynJefrYpLXpjH3n4NS41H/uQURqA/v8H/7SytYrODvS/wB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xv/cIAAADbAAAADwAAAAAAAAAAAAAA&#10;AAChAgAAZHJzL2Rvd25yZXYueG1sUEsFBgAAAAAEAAQA+QAAAJADAAAAAA==&#10;" strokecolor="#4579b8 [3044]" strokeweight="1pt">
                  <v:stroke endarrow="block"/>
                </v:shape>
                <v:shape id="Raven puščični povezovalnik 26746" o:spid="_x0000_s1085" type="#_x0000_t32" style="position:absolute;left:24685;top:16126;width:0;height:3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7xisIAAADbAAAADwAAAGRycy9kb3ducmV2LnhtbESPQYvCMBSE74L/ITzBi2i6uhSpprIU&#10;BD14UHfvj+bZlDYvpYna/fcbQdjjMDPfMNvdYFvxoN7XjhV8LBIQxKXTNVcKvq/7+RqED8gaW8ek&#10;4Jc87PLxaIuZdk8+0+MSKhEh7DNUYELoMil9aciiX7iOOHo311sMUfaV1D0+I9y2cpkkqbRYc1ww&#10;2FFhqGwud6vgdOZheQynTy7SclY0pjX3n71S08nwtQERaAj/4Xf7oBWsUnh9iT9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7xisIAAADbAAAADwAAAAAAAAAAAAAA&#10;AAChAgAAZHJzL2Rvd25yZXYueG1sUEsFBgAAAAAEAAQA+QAAAJADAAAAAA==&#10;" strokecolor="#4579b8 [3044]" strokeweight="1pt">
                  <v:stroke endarrow="block"/>
                </v:shape>
                <v:shape id="Raven puščični povezovalnik 26747" o:spid="_x0000_s1086" type="#_x0000_t32" style="position:absolute;left:7710;top:5049;width:0;height:4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UEcMAAADbAAAADwAAAGRycy9kb3ducmV2LnhtbESPT4vCMBTE74LfITzBi2i6Kq7URlkK&#10;wnrw4J+9P5pnU9q8lCZq/fabhQWPw8z8hsl2vW3EgzpfOVbwMUtAEBdOV1wquF720zUIH5A1No5J&#10;wYs87LbDQYapdk8+0eMcShEh7FNUYEJoUyl9Yciin7mWOHo311kMUXal1B0+I9w2cp4kK2mx4rhg&#10;sKXcUFGf71bB8cT9/BCOS85XxSSvTWPuP3ulxqP+awMiUB/e4f/2t1aw+IS/L/EH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SVBHDAAAA2wAAAA8AAAAAAAAAAAAA&#10;AAAAoQIAAGRycy9kb3ducmV2LnhtbFBLBQYAAAAABAAEAPkAAACRAwAAAAA=&#10;" strokecolor="#4579b8 [3044]" strokeweight="1pt">
                  <v:stroke endarrow="block"/>
                </v:shape>
                <v:shape id="Raven puščični povezovalnik 26748" o:spid="_x0000_s1087" type="#_x0000_t32" style="position:absolute;left:7574;top:14671;width:53;height:56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umr8AAADbAAAADwAAAGRycy9kb3ducmV2LnhtbERPTYvCMBC9C/sfwix403QVRLpG2ZWK&#10;4kGwFrwOzWxTtpmUJtb6781B8Ph436vNYBvRU+drxwq+pgkI4tLpmisFxWU3WYLwAVlj45gUPMjD&#10;Zv0xWmGq3Z3P1OehEjGEfYoKTAhtKqUvDVn0U9cSR+7PdRZDhF0ldYf3GG4bOUuShbRYc2ww2NLW&#10;UPmf36yCY2aC9ckpK37rAd1jXxyX10Kp8efw8w0i0BDe4pf7oBXM49j4Jf4Au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Kumr8AAADbAAAADwAAAAAAAAAAAAAAAACh&#10;AgAAZHJzL2Rvd25yZXYueG1sUEsFBgAAAAAEAAQA+QAAAI0DAAAAAA==&#10;" strokecolor="#4579b8 [3044]" strokeweight="1pt">
                  <v:stroke endarrow="block"/>
                </v:shape>
                <v:shape id="Raven puščični povezovalnik 26749" o:spid="_x0000_s1088" type="#_x0000_t32" style="position:absolute;left:46894;top:4956;width:53;height:4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Fl+MMAAADbAAAADwAAAGRycy9kb3ducmV2LnhtbESPT4vCMBTE74LfITzBi2i6KrLWRlkK&#10;wnrw4J+9P5pnU9q8lCZq/fabhQWPw8z8hsl2vW3EgzpfOVbwMUtAEBdOV1wquF72008QPiBrbByT&#10;ghd52G2HgwxT7Z58osc5lCJC2KeowITQplL6wpBFP3MtcfRurrMYouxKqTt8Rrht5DxJVtJixXHB&#10;YEu5oaI+362C44n7+SEcl5yviklem8bcf/ZKjUf91wZEoD68w//tb61gsYa/L/EH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fjDAAAA2wAAAA8AAAAAAAAAAAAA&#10;AAAAoQIAAGRycy9kb3ducmV2LnhtbFBLBQYAAAAABAAEAPkAAACRAwAAAAA=&#10;" strokecolor="#4579b8 [3044]" strokeweight="1pt">
                  <v:stroke endarrow="block"/>
                </v:shape>
                <v:shape id="Kolenski povezovalnik 26750" o:spid="_x0000_s1089" type="#_x0000_t34" style="position:absolute;left:41428;top:14667;width:4147;height:706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Pm/MIAAADbAAAADwAAAGRycy9kb3ducmV2LnhtbERPXWvCMBR9H+w/hCv4pqniRGpTGWMb&#10;6lCw6vZ6ae7asuamJFG7f788CHs8nO9s1ZtWXMn5xrKCyTgBQVxa3XCl4HR8Gy1A+ICssbVMCn7J&#10;wyp/fMgw1fbGB7oWoRIxhH2KCuoQulRKX9Zk0I9tRxy5b+sMhghdJbXDWww3rZwmyVwabDg21NjR&#10;S03lT3ExCl63VPb7z6fNu9t8Hd307Hbz7YdSw0H/vAQRqA//4rt7rRXM4vr4Jf4A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Pm/MIAAADbAAAADwAAAAAAAAAAAAAA&#10;AAChAgAAZHJzL2Rvd25yZXYueG1sUEsFBgAAAAAEAAQA+QAAAJADAAAAAA==&#10;" strokecolor="#4579b8 [3044]" strokeweight="1pt">
                  <v:stroke endarrow="block"/>
                </v:shape>
                <v:shape id="Kolenski povezovalnik 26751" o:spid="_x0000_s1090" type="#_x0000_t34" style="position:absolute;left:47749;top:15412;width:4151;height:55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qYMYAAADbAAAADwAAAGRycy9kb3ducmV2LnhtbESPQWvCQBSE7wX/w/KE3uomKlajq0ih&#10;UCqCjYrXR/aZBLNvY3ajqb++Wyj0OMzMN8xi1ZlK3KhxpWUF8SACQZxZXXKu4LB/f5mCcB5ZY2WZ&#10;FHyTg9Wy97TARNs7f9Et9bkIEHYJKii8rxMpXVaQQTewNXHwzrYx6INscqkbvAe4qeQwiibSYMlh&#10;ocCa3grKLmlrFDw2p7ad7V6P6Xg7mo4+t9cqvk6Ueu536zkIT53/D/+1P7SCcQy/X8IP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6mDGAAAA2wAAAA8AAAAAAAAA&#10;AAAAAAAAoQIAAGRycy9kb3ducmV2LnhtbFBLBQYAAAAABAAEAPkAAACUAwAAAAA=&#10;" strokecolor="#4579b8 [3044]" strokeweight="1pt">
                  <v:stroke endarrow="block"/>
                </v:shape>
                <v:shape id="Raven puščični povezovalnik 26754" o:spid="_x0000_s1091" type="#_x0000_t32" style="position:absolute;left:50565;top:26945;width:2;height:3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E9MMAAADbAAAADwAAAGRycy9kb3ducmV2LnhtbESPS2vDMBCE74X+B7GFXkoj14RQXMsm&#10;GAztIYc8el+sjWVirYwlP/rvq0Ihx2FmvmHycrW9mGn0nWMFb5sEBHHjdMetgsu5fn0H4QOyxt4x&#10;KfghD2Xx+JBjpt3CR5pPoRURwj5DBSaEIZPSN4Ys+o0biKN3daPFEOXYSj3iEuG2l2mS7KTFjuOC&#10;wYEqQ83tNFkFhyOv6Vc4bLnaNS/VzfRm+q6Ven5a9x8gAq3hHv5vf2oF2xT+vsQfI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hPTDAAAA2wAAAA8AAAAAAAAAAAAA&#10;AAAAoQIAAGRycy9kb3ducmV2LnhtbFBLBQYAAAAABAAEAPkAAACRAwAAAAA=&#10;" strokecolor="#4579b8 [3044]" strokeweight="1pt">
                  <v:stroke endarrow="block"/>
                </v:shape>
                <w10:anchorlock/>
              </v:group>
            </w:pict>
          </mc:Fallback>
        </mc:AlternateContent>
      </w:r>
    </w:p>
    <w:p w:rsidR="00E25010" w:rsidRPr="002C63D2" w:rsidRDefault="00E25010" w:rsidP="00E25010">
      <w:pPr>
        <w:pStyle w:val="Caption"/>
        <w:rPr>
          <w:rFonts w:cs="Arial"/>
          <w:b w:val="0"/>
          <w:lang w:val="en-GB"/>
        </w:rPr>
      </w:pPr>
      <w:bookmarkStart w:id="113" w:name="_Ref491707901"/>
      <w:r w:rsidRPr="002C63D2">
        <w:rPr>
          <w:b w:val="0"/>
        </w:rPr>
        <w:t xml:space="preserve">Figure </w:t>
      </w:r>
      <w:r w:rsidR="00385A12" w:rsidRPr="002C63D2">
        <w:rPr>
          <w:b w:val="0"/>
        </w:rPr>
        <w:fldChar w:fldCharType="begin"/>
      </w:r>
      <w:r w:rsidRPr="002C63D2">
        <w:rPr>
          <w:b w:val="0"/>
        </w:rPr>
        <w:instrText xml:space="preserve"> SEQ Figure \* ARABIC </w:instrText>
      </w:r>
      <w:r w:rsidR="00385A12" w:rsidRPr="002C63D2">
        <w:rPr>
          <w:b w:val="0"/>
        </w:rPr>
        <w:fldChar w:fldCharType="separate"/>
      </w:r>
      <w:r w:rsidRPr="002C63D2">
        <w:rPr>
          <w:b w:val="0"/>
          <w:noProof/>
        </w:rPr>
        <w:t>33</w:t>
      </w:r>
      <w:r w:rsidR="00385A12" w:rsidRPr="002C63D2">
        <w:rPr>
          <w:b w:val="0"/>
          <w:noProof/>
        </w:rPr>
        <w:fldChar w:fldCharType="end"/>
      </w:r>
      <w:bookmarkEnd w:id="113"/>
      <w:r w:rsidRPr="002C63D2">
        <w:rPr>
          <w:rFonts w:cs="Arial"/>
          <w:b w:val="0"/>
          <w:lang w:val="en-GB"/>
        </w:rPr>
        <w:t>: Selection of manual, partially automated or fully automated stations</w:t>
      </w:r>
    </w:p>
    <w:p w:rsidR="00186572" w:rsidRPr="00AE3E16" w:rsidRDefault="00186572" w:rsidP="003C0A31">
      <w:pPr>
        <w:jc w:val="center"/>
        <w:rPr>
          <w:rFonts w:cs="Arial"/>
          <w:color w:val="0070C0"/>
          <w:lang w:val="en-GB"/>
        </w:rPr>
      </w:pPr>
    </w:p>
    <w:p w:rsidR="00404674" w:rsidRPr="00404674" w:rsidRDefault="00230F10" w:rsidP="002C63D2">
      <w:r>
        <w:t>Recommendation</w:t>
      </w:r>
      <w:r w:rsidR="009761EA">
        <w:t xml:space="preserve"> is to</w:t>
      </w:r>
      <w:r w:rsidR="00853841" w:rsidRPr="003C0A31">
        <w:t xml:space="preserve"> test samples </w:t>
      </w:r>
      <w:r w:rsidR="009761EA">
        <w:t xml:space="preserve">of alternative instruments </w:t>
      </w:r>
      <w:r w:rsidR="00853841" w:rsidRPr="003C0A31">
        <w:t>first</w:t>
      </w:r>
      <w:r w:rsidR="009761EA">
        <w:t>. Procedure</w:t>
      </w:r>
      <w:r w:rsidR="00853841" w:rsidRPr="003C0A31">
        <w:t xml:space="preserve"> includes </w:t>
      </w:r>
      <w:r w:rsidR="009761EA">
        <w:t xml:space="preserve">instrument </w:t>
      </w:r>
      <w:r w:rsidR="00853841" w:rsidRPr="003C0A31">
        <w:t>calibrat</w:t>
      </w:r>
      <w:r w:rsidR="009761EA">
        <w:t>ion</w:t>
      </w:r>
      <w:r w:rsidR="00853841" w:rsidRPr="003C0A31">
        <w:t xml:space="preserve"> </w:t>
      </w:r>
      <w:r w:rsidR="009761EA">
        <w:t xml:space="preserve">to </w:t>
      </w:r>
      <w:r w:rsidR="00853841" w:rsidRPr="003C0A31">
        <w:t xml:space="preserve">verify </w:t>
      </w:r>
      <w:r w:rsidR="009761EA">
        <w:t>if required</w:t>
      </w:r>
      <w:r w:rsidR="00853841" w:rsidRPr="003C0A31">
        <w:t xml:space="preserve"> specifications are met. </w:t>
      </w:r>
      <w:r w:rsidR="009761EA">
        <w:t>A</w:t>
      </w:r>
      <w:r w:rsidR="00853841" w:rsidRPr="003C0A31">
        <w:t xml:space="preserve">ccording to Global Observing System (GOS) manual (WMO No. 544, Vol. 1), section 3.2.4, the testing of parallel measurements of new and old instruments </w:t>
      </w:r>
      <w:r w:rsidR="009761EA">
        <w:t xml:space="preserve">is recommended </w:t>
      </w:r>
      <w:r w:rsidR="00006883" w:rsidRPr="003C0A31">
        <w:t>with</w:t>
      </w:r>
      <w:r w:rsidR="00853841" w:rsidRPr="003C0A31">
        <w:t xml:space="preserve"> adequate overlap is at least two (2) years. </w:t>
      </w:r>
      <w:r w:rsidR="00C8055E" w:rsidRPr="003C0A31">
        <w:t>Other</w:t>
      </w:r>
      <w:r w:rsidR="00D06220" w:rsidRPr="003C0A31">
        <w:t xml:space="preserve"> problems that </w:t>
      </w:r>
      <w:r w:rsidR="00C8055E" w:rsidRPr="003C0A31">
        <w:t xml:space="preserve">may </w:t>
      </w:r>
      <w:r w:rsidR="00D06220" w:rsidRPr="003C0A31">
        <w:t xml:space="preserve">occur can be </w:t>
      </w:r>
      <w:r w:rsidR="00440272" w:rsidRPr="003C0A31">
        <w:t xml:space="preserve">attributed </w:t>
      </w:r>
      <w:r w:rsidR="00D06220" w:rsidRPr="003C0A31">
        <w:t>on the exposure of the instruments</w:t>
      </w:r>
      <w:r w:rsidR="00440272" w:rsidRPr="003C0A31">
        <w:t xml:space="preserve"> and other factors</w:t>
      </w:r>
      <w:r w:rsidR="00D06220" w:rsidRPr="003C0A31">
        <w:t xml:space="preserve"> (e.g. </w:t>
      </w:r>
      <w:r w:rsidR="00573B82" w:rsidRPr="003C0A31">
        <w:t xml:space="preserve">using different </w:t>
      </w:r>
      <w:r w:rsidR="00D06220" w:rsidRPr="003C0A31">
        <w:t>radiation shields</w:t>
      </w:r>
      <w:r w:rsidR="00573B82" w:rsidRPr="003C0A31">
        <w:t xml:space="preserve"> </w:t>
      </w:r>
      <w:r w:rsidR="00D06220" w:rsidRPr="003C0A31">
        <w:t>in temperat</w:t>
      </w:r>
      <w:r w:rsidR="00440272" w:rsidRPr="003C0A31">
        <w:t>ure sensors</w:t>
      </w:r>
      <w:r w:rsidR="00D06220" w:rsidRPr="003C0A31">
        <w:t xml:space="preserve">). </w:t>
      </w:r>
      <w:r>
        <w:t>Members</w:t>
      </w:r>
      <w:r w:rsidR="00C25CF2">
        <w:t xml:space="preserve"> can use </w:t>
      </w:r>
      <w:r>
        <w:t>experiences</w:t>
      </w:r>
      <w:r w:rsidR="009761EA">
        <w:t xml:space="preserve"> from other </w:t>
      </w:r>
      <w:r>
        <w:t xml:space="preserve">already transitioned </w:t>
      </w:r>
      <w:r w:rsidR="009761EA">
        <w:t>Members</w:t>
      </w:r>
      <w:r>
        <w:t xml:space="preserve"> </w:t>
      </w:r>
      <w:r w:rsidR="009761EA">
        <w:t xml:space="preserve">and </w:t>
      </w:r>
      <w:r>
        <w:t>published</w:t>
      </w:r>
      <w:r w:rsidR="00C25CF2">
        <w:t xml:space="preserve"> reports</w:t>
      </w:r>
      <w:r w:rsidR="00011666">
        <w:t>.</w:t>
      </w:r>
    </w:p>
    <w:p w:rsidR="00C054C8" w:rsidRPr="00DC027F" w:rsidRDefault="00C054C8" w:rsidP="00DC027F">
      <w:pPr>
        <w:pStyle w:val="Heading3"/>
      </w:pPr>
      <w:bookmarkStart w:id="114" w:name="_Toc494036428"/>
      <w:r w:rsidRPr="00DC027F">
        <w:lastRenderedPageBreak/>
        <w:t xml:space="preserve">Replacement of instruments using manual readings and </w:t>
      </w:r>
      <w:r w:rsidR="00D53057" w:rsidRPr="00DC027F">
        <w:t>data logger</w:t>
      </w:r>
      <w:bookmarkEnd w:id="114"/>
    </w:p>
    <w:p w:rsidR="00A854F0" w:rsidRPr="00DC027F" w:rsidRDefault="00A854F0" w:rsidP="00DC027F">
      <w:r w:rsidRPr="00DC027F">
        <w:t>Replacement of the traditional manual instruments like liquid</w:t>
      </w:r>
      <w:r w:rsidR="00296E44">
        <w:t>-</w:t>
      </w:r>
      <w:r w:rsidR="00404674">
        <w:t>in</w:t>
      </w:r>
      <w:r w:rsidR="00296E44">
        <w:t>-</w:t>
      </w:r>
      <w:r w:rsidR="00404674">
        <w:t>glass</w:t>
      </w:r>
      <w:r w:rsidRPr="00DC027F">
        <w:t xml:space="preserve"> thermometers, psychrometers, mercur</w:t>
      </w:r>
      <w:r w:rsidR="00404674">
        <w:t>y based</w:t>
      </w:r>
      <w:r w:rsidRPr="00DC027F">
        <w:t xml:space="preserve"> barometers and instruments with </w:t>
      </w:r>
      <w:r w:rsidR="00FE5F47" w:rsidRPr="00DC027F">
        <w:t>chart</w:t>
      </w:r>
      <w:r w:rsidRPr="00DC027F">
        <w:t xml:space="preserve"> recorders </w:t>
      </w:r>
      <w:r w:rsidR="00352528">
        <w:t xml:space="preserve">are </w:t>
      </w:r>
      <w:r w:rsidRPr="00DC027F">
        <w:t xml:space="preserve">becoming obsolete due to the advent of digital technology. Manual readings which are usually of the </w:t>
      </w:r>
      <w:r w:rsidR="00DB5161" w:rsidRPr="00DC027F">
        <w:t>analogue</w:t>
      </w:r>
      <w:r w:rsidRPr="00DC027F">
        <w:t xml:space="preserve"> types have been replaced by easy to read instruments in either LED or LCD display.  </w:t>
      </w:r>
    </w:p>
    <w:p w:rsidR="00A854F0" w:rsidRPr="00DC027F" w:rsidRDefault="00404674" w:rsidP="00DC027F">
      <w:r>
        <w:t>M</w:t>
      </w:r>
      <w:r w:rsidR="00A854F0" w:rsidRPr="00DC027F">
        <w:t xml:space="preserve">ore sophisticated device is the </w:t>
      </w:r>
      <w:r>
        <w:t>d</w:t>
      </w:r>
      <w:r w:rsidR="00A854F0" w:rsidRPr="00DC027F">
        <w:t xml:space="preserve">ata </w:t>
      </w:r>
      <w:r>
        <w:t>l</w:t>
      </w:r>
      <w:r w:rsidR="00A854F0" w:rsidRPr="00DC027F">
        <w:t xml:space="preserve">ogger. They </w:t>
      </w:r>
      <w:r w:rsidRPr="00DC027F">
        <w:t xml:space="preserve">are </w:t>
      </w:r>
      <w:r w:rsidR="00A854F0" w:rsidRPr="00DC027F">
        <w:t xml:space="preserve">generally small, battery powered, portable, and equipped with a microprocessor (microcontroller), internal memory for data storage and sensors for specific use. Some data loggers interface with a personal computer, and use software to activate the data logger and view and </w:t>
      </w:r>
      <w:r w:rsidR="00DB5161" w:rsidRPr="00DC027F">
        <w:t>analyse</w:t>
      </w:r>
      <w:r w:rsidR="00A854F0" w:rsidRPr="00DC027F">
        <w:t xml:space="preserve"> the collected data, while others have a local interface device (keypad, LCD) and can be used as a stand-alone device. </w:t>
      </w:r>
      <w:r w:rsidR="00352528">
        <w:t>Some dataloggers will incorporate both methods, i.e. have both a software and an local interface.</w:t>
      </w:r>
      <w:r w:rsidR="00A854F0" w:rsidRPr="00DC027F">
        <w:t xml:space="preserve"> Electronic data loggers have replaced chart recorders in many applications.</w:t>
      </w:r>
    </w:p>
    <w:p w:rsidR="00A854F0" w:rsidRPr="00AE3E16" w:rsidRDefault="00A854F0" w:rsidP="00DC027F">
      <w:pPr>
        <w:rPr>
          <w:shd w:val="clear" w:color="auto" w:fill="FFFFFF"/>
          <w:lang w:val="en-GB"/>
        </w:rPr>
      </w:pPr>
      <w:r w:rsidRPr="00AE3E16">
        <w:rPr>
          <w:shd w:val="clear" w:color="auto" w:fill="FFFFFF"/>
          <w:lang w:val="en-GB"/>
        </w:rPr>
        <w:t>Advantages</w:t>
      </w:r>
      <w:r w:rsidR="00352528">
        <w:rPr>
          <w:shd w:val="clear" w:color="auto" w:fill="FFFFFF"/>
          <w:lang w:val="en-GB"/>
        </w:rPr>
        <w:t>:</w:t>
      </w:r>
    </w:p>
    <w:p w:rsidR="00A854F0" w:rsidRPr="00E802A0" w:rsidRDefault="00A854F0" w:rsidP="00DC027F">
      <w:pPr>
        <w:pStyle w:val="enumeration"/>
      </w:pPr>
      <w:r w:rsidRPr="00E802A0">
        <w:t>Measure</w:t>
      </w:r>
      <w:r w:rsidR="00352528">
        <w:t>s</w:t>
      </w:r>
      <w:r w:rsidRPr="00E802A0">
        <w:t xml:space="preserve"> analog</w:t>
      </w:r>
      <w:r w:rsidR="00404674">
        <w:t>ue</w:t>
      </w:r>
      <w:r w:rsidRPr="00E802A0">
        <w:t xml:space="preserve"> and digital sensors</w:t>
      </w:r>
    </w:p>
    <w:p w:rsidR="00A854F0" w:rsidRPr="00E802A0" w:rsidRDefault="00A854F0" w:rsidP="00DC027F">
      <w:pPr>
        <w:pStyle w:val="enumeration"/>
      </w:pPr>
      <w:r w:rsidRPr="00E802A0">
        <w:t>Memory can accommodate many days, or even months</w:t>
      </w:r>
      <w:r w:rsidR="00352528">
        <w:t xml:space="preserve"> and years</w:t>
      </w:r>
      <w:r w:rsidRPr="00E802A0">
        <w:t>, of unattended recording</w:t>
      </w:r>
    </w:p>
    <w:p w:rsidR="0064680F" w:rsidRDefault="00A854F0" w:rsidP="004E4EE8">
      <w:pPr>
        <w:pStyle w:val="enumeration"/>
      </w:pPr>
      <w:r w:rsidRPr="00E802A0">
        <w:t>Set up easily with PC software</w:t>
      </w:r>
      <w:r w:rsidR="00B30A43">
        <w:t xml:space="preserve"> or local interface</w:t>
      </w:r>
    </w:p>
    <w:p w:rsidR="00A854F0" w:rsidRPr="00E802A0" w:rsidRDefault="00A854F0" w:rsidP="004E4EE8">
      <w:pPr>
        <w:pStyle w:val="enumeration"/>
      </w:pPr>
      <w:r w:rsidRPr="00E802A0">
        <w:t>Programmability and multiple general purpose I/O</w:t>
      </w:r>
    </w:p>
    <w:p w:rsidR="00A854F0" w:rsidRPr="00E802A0" w:rsidRDefault="00A854F0" w:rsidP="00DC027F">
      <w:pPr>
        <w:pStyle w:val="enumeration"/>
      </w:pPr>
      <w:r w:rsidRPr="00E802A0">
        <w:t>Graphs and tables of results can be produced automatically by the data logging software</w:t>
      </w:r>
    </w:p>
    <w:p w:rsidR="00A854F0" w:rsidRPr="00E802A0" w:rsidRDefault="00A854F0" w:rsidP="00DC027F">
      <w:pPr>
        <w:pStyle w:val="enumeration"/>
      </w:pPr>
      <w:r w:rsidRPr="00E802A0">
        <w:t>Communicate from anywhere when using cellular or satellite peripheral</w:t>
      </w:r>
    </w:p>
    <w:p w:rsidR="00A854F0" w:rsidRPr="00E802A0" w:rsidRDefault="00A854F0" w:rsidP="00DC027F">
      <w:pPr>
        <w:pStyle w:val="enumeration"/>
      </w:pPr>
      <w:r w:rsidRPr="00E802A0">
        <w:t xml:space="preserve">Can be Internet ready with </w:t>
      </w:r>
      <w:r w:rsidR="00B30A43">
        <w:t xml:space="preserve">integrated options or </w:t>
      </w:r>
      <w:r w:rsidRPr="00E802A0">
        <w:t>required add-ons</w:t>
      </w:r>
    </w:p>
    <w:p w:rsidR="00A854F0" w:rsidRPr="00E802A0" w:rsidRDefault="00A854F0" w:rsidP="00DC027F">
      <w:pPr>
        <w:pStyle w:val="enumeration"/>
      </w:pPr>
      <w:r w:rsidRPr="00E802A0">
        <w:t>Network wirelessly to another node or Internet gateway with integrated radio option</w:t>
      </w:r>
    </w:p>
    <w:p w:rsidR="00A854F0" w:rsidRPr="00E802A0" w:rsidRDefault="00A854F0" w:rsidP="00DC027F">
      <w:pPr>
        <w:pStyle w:val="enumeration"/>
      </w:pPr>
      <w:r w:rsidRPr="00E802A0">
        <w:t>Short-range, wireless IP communication</w:t>
      </w:r>
    </w:p>
    <w:p w:rsidR="00A854F0" w:rsidRPr="00E802A0" w:rsidRDefault="00A854F0" w:rsidP="00DC027F">
      <w:pPr>
        <w:pStyle w:val="enumeration"/>
      </w:pPr>
      <w:r w:rsidRPr="00E802A0">
        <w:t>Connect</w:t>
      </w:r>
      <w:r w:rsidR="00B30A43">
        <w:t>s</w:t>
      </w:r>
      <w:r w:rsidRPr="00E802A0">
        <w:t xml:space="preserve"> with standard communication protocols</w:t>
      </w:r>
    </w:p>
    <w:p w:rsidR="00A854F0" w:rsidRPr="00E802A0" w:rsidRDefault="001F6EAD" w:rsidP="00DC027F">
      <w:pPr>
        <w:pStyle w:val="enumeration"/>
      </w:pPr>
      <w:r w:rsidRPr="00E802A0">
        <w:t>S</w:t>
      </w:r>
      <w:r w:rsidR="00A854F0" w:rsidRPr="00E802A0">
        <w:t>tand-alone device, no need to have a person present</w:t>
      </w:r>
    </w:p>
    <w:p w:rsidR="00A854F0" w:rsidRPr="00E802A0" w:rsidRDefault="001F6EAD" w:rsidP="00DC027F">
      <w:pPr>
        <w:pStyle w:val="enumeration"/>
      </w:pPr>
      <w:r w:rsidRPr="00E802A0">
        <w:t>Can</w:t>
      </w:r>
      <w:r w:rsidR="00A854F0" w:rsidRPr="00E802A0">
        <w:t xml:space="preserve"> be installed in harsh </w:t>
      </w:r>
      <w:r w:rsidR="00B30A43">
        <w:t>and/</w:t>
      </w:r>
      <w:r w:rsidR="00A854F0" w:rsidRPr="00E802A0">
        <w:t>or remote locations</w:t>
      </w:r>
    </w:p>
    <w:p w:rsidR="00A854F0" w:rsidRPr="00E802A0" w:rsidRDefault="00A854F0" w:rsidP="00DC027F">
      <w:pPr>
        <w:pStyle w:val="enumeration"/>
      </w:pPr>
      <w:r w:rsidRPr="00E802A0">
        <w:t xml:space="preserve">Battery-backed clock </w:t>
      </w:r>
      <w:r w:rsidR="00B30A43">
        <w:t xml:space="preserve">(internal to the datalogger) </w:t>
      </w:r>
      <w:r w:rsidRPr="00E802A0">
        <w:t>that ensures accurate time is maintained</w:t>
      </w:r>
    </w:p>
    <w:p w:rsidR="00A854F0" w:rsidRPr="00E802A0" w:rsidRDefault="00352528" w:rsidP="00DC027F">
      <w:pPr>
        <w:pStyle w:val="enumeration"/>
      </w:pPr>
      <w:r>
        <w:t>Readings are taken and recorded at exact time</w:t>
      </w:r>
    </w:p>
    <w:p w:rsidR="00A854F0" w:rsidRPr="00E802A0" w:rsidRDefault="00352528" w:rsidP="00DC027F">
      <w:pPr>
        <w:pStyle w:val="enumeration"/>
      </w:pPr>
      <w:r>
        <w:t xml:space="preserve">Improved </w:t>
      </w:r>
      <w:r w:rsidR="00A854F0" w:rsidRPr="00E802A0">
        <w:t>accura</w:t>
      </w:r>
      <w:r>
        <w:t>cy</w:t>
      </w:r>
      <w:r w:rsidR="00A854F0" w:rsidRPr="00E802A0">
        <w:t xml:space="preserve"> </w:t>
      </w:r>
      <w:r>
        <w:t>due to a reduction</w:t>
      </w:r>
      <w:r w:rsidR="00A854F0" w:rsidRPr="00E802A0">
        <w:t xml:space="preserve"> of human error.</w:t>
      </w:r>
    </w:p>
    <w:p w:rsidR="00A854F0" w:rsidRPr="00E802A0" w:rsidRDefault="00A854F0" w:rsidP="00DC027F">
      <w:pPr>
        <w:pStyle w:val="enumeration"/>
      </w:pPr>
      <w:r w:rsidRPr="00E802A0">
        <w:t>May include integrated battery solar charge regulator</w:t>
      </w:r>
    </w:p>
    <w:p w:rsidR="00A854F0" w:rsidRPr="00E802A0" w:rsidRDefault="00352528" w:rsidP="00DC027F">
      <w:pPr>
        <w:pStyle w:val="enumeration"/>
      </w:pPr>
      <w:r>
        <w:t>Multiple sensor r</w:t>
      </w:r>
      <w:r w:rsidR="00A854F0" w:rsidRPr="00E802A0">
        <w:t xml:space="preserve">eadings can be taken quickly </w:t>
      </w:r>
    </w:p>
    <w:p w:rsidR="00A854F0" w:rsidRPr="00AE3E16" w:rsidRDefault="00A854F0" w:rsidP="00DC027F">
      <w:pPr>
        <w:rPr>
          <w:lang w:val="en-GB"/>
        </w:rPr>
      </w:pPr>
      <w:r w:rsidRPr="00AE3E16">
        <w:rPr>
          <w:lang w:val="en-GB"/>
        </w:rPr>
        <w:t>Disadvantages</w:t>
      </w:r>
    </w:p>
    <w:p w:rsidR="00A854F0" w:rsidRPr="00E802A0" w:rsidRDefault="00A854F0" w:rsidP="00DC027F">
      <w:pPr>
        <w:pStyle w:val="enumeration"/>
      </w:pPr>
      <w:r w:rsidRPr="00E802A0">
        <w:t>The main disadvantage of using a data logging system is the initial cost of purchasing the equipment.</w:t>
      </w:r>
    </w:p>
    <w:p w:rsidR="00A854F0" w:rsidRPr="00E802A0" w:rsidRDefault="00A854F0" w:rsidP="00DC027F">
      <w:pPr>
        <w:pStyle w:val="enumeration"/>
      </w:pPr>
      <w:r w:rsidRPr="00E802A0">
        <w:t xml:space="preserve">If the data logging equipment </w:t>
      </w:r>
      <w:r w:rsidR="00230F10">
        <w:t>experience</w:t>
      </w:r>
      <w:r w:rsidR="00C25CF2">
        <w:t xml:space="preserve"> </w:t>
      </w:r>
      <w:r w:rsidR="00230F10">
        <w:t>failures</w:t>
      </w:r>
      <w:r w:rsidRPr="00E802A0">
        <w:t xml:space="preserve"> or malfunctions, some data could be lost or not recorded. </w:t>
      </w:r>
    </w:p>
    <w:p w:rsidR="00A854F0" w:rsidRPr="00E802A0" w:rsidRDefault="00A854F0" w:rsidP="00DC027F">
      <w:pPr>
        <w:pStyle w:val="enumeration"/>
      </w:pPr>
      <w:r w:rsidRPr="00E802A0">
        <w:t>If there is a fault it may go unnoticed for a long time</w:t>
      </w:r>
      <w:r w:rsidR="0063454C">
        <w:t>.</w:t>
      </w:r>
    </w:p>
    <w:p w:rsidR="00A854F0" w:rsidRDefault="00A854F0" w:rsidP="00DC027F">
      <w:pPr>
        <w:pStyle w:val="enumeration"/>
      </w:pPr>
      <w:r w:rsidRPr="00E802A0">
        <w:t>Equipment could break down or give false readings</w:t>
      </w:r>
      <w:r w:rsidR="0063454C">
        <w:t>.</w:t>
      </w:r>
    </w:p>
    <w:p w:rsidR="0064680F" w:rsidRPr="00E802A0" w:rsidRDefault="0064680F" w:rsidP="00DC027F">
      <w:pPr>
        <w:pStyle w:val="enumeration"/>
      </w:pPr>
      <w:r>
        <w:lastRenderedPageBreak/>
        <w:t xml:space="preserve">Improper installation and programming could introduce errors in observations. </w:t>
      </w:r>
    </w:p>
    <w:p w:rsidR="00A854F0" w:rsidRPr="00E802A0" w:rsidRDefault="00A854F0" w:rsidP="00DC027F">
      <w:pPr>
        <w:pStyle w:val="enumeration"/>
      </w:pPr>
      <w:r w:rsidRPr="00E802A0">
        <w:t>Cost of communication systems can be high</w:t>
      </w:r>
      <w:r w:rsidR="0063454C">
        <w:t>.</w:t>
      </w:r>
    </w:p>
    <w:p w:rsidR="00CE7C77" w:rsidRPr="00E802A0" w:rsidRDefault="00C054C8" w:rsidP="00E802A0">
      <w:pPr>
        <w:pStyle w:val="Heading3"/>
      </w:pPr>
      <w:bookmarkStart w:id="115" w:name="_Toc494036429"/>
      <w:r w:rsidRPr="00E802A0">
        <w:t>Replacement of instruments using automatic weather stations (AWS)</w:t>
      </w:r>
      <w:bookmarkEnd w:id="115"/>
      <w:r w:rsidRPr="00E802A0">
        <w:t xml:space="preserve"> </w:t>
      </w:r>
    </w:p>
    <w:p w:rsidR="00C25CF2" w:rsidRDefault="00FE5F47" w:rsidP="00E802A0">
      <w:r w:rsidRPr="00E802A0">
        <w:t xml:space="preserve">Many conventional weather station (CWS) networks are being gradually replaced by automatic weather stations (AWS) in the developed </w:t>
      </w:r>
      <w:r w:rsidR="0063454C">
        <w:t xml:space="preserve">and developing </w:t>
      </w:r>
      <w:r w:rsidRPr="00E802A0">
        <w:t xml:space="preserve">countries.  </w:t>
      </w:r>
    </w:p>
    <w:p w:rsidR="00DA6CE5" w:rsidRDefault="007A4817" w:rsidP="00E802A0">
      <w:r>
        <w:t xml:space="preserve">General benefits of introducing </w:t>
      </w:r>
      <w:r w:rsidR="00FE5F47" w:rsidRPr="00E802A0">
        <w:t xml:space="preserve">AWSs include </w:t>
      </w:r>
      <w:r>
        <w:t>standardized or uniform</w:t>
      </w:r>
      <w:r w:rsidR="005822C1">
        <w:t>,</w:t>
      </w:r>
      <w:r>
        <w:t xml:space="preserve"> more frequent observations free of subjective errors, selection of remote or inhospitable locations, observations made outside working hours and a reduction of personnel costs.</w:t>
      </w:r>
      <w:r w:rsidR="00FE5F47" w:rsidRPr="00E802A0">
        <w:t xml:space="preserve"> The use of AWS network increased rapidly during the 1980s </w:t>
      </w:r>
      <w:r w:rsidR="0063454C">
        <w:t>due to</w:t>
      </w:r>
      <w:r w:rsidR="00FE5F47" w:rsidRPr="00E802A0">
        <w:t xml:space="preserve"> improvements in battery-powered data</w:t>
      </w:r>
      <w:r w:rsidR="00404674">
        <w:t xml:space="preserve"> </w:t>
      </w:r>
      <w:r w:rsidR="00FE5F47" w:rsidRPr="00E802A0">
        <w:t xml:space="preserve">loggers and computer communications. Although CWS networks continue to provide basic climate information, AWS networks have the ability to </w:t>
      </w:r>
      <w:r w:rsidR="0063454C">
        <w:t>collect</w:t>
      </w:r>
      <w:r w:rsidR="0063454C" w:rsidRPr="00E802A0">
        <w:t xml:space="preserve"> </w:t>
      </w:r>
      <w:r w:rsidR="00FE5F47" w:rsidRPr="00E802A0">
        <w:t>and disseminate greater quantities of data at more frequent intervals</w:t>
      </w:r>
      <w:r w:rsidR="00DA6CE5" w:rsidRPr="00E802A0">
        <w:t>.</w:t>
      </w:r>
      <w:r w:rsidR="00FE5F47" w:rsidRPr="00E802A0">
        <w:t xml:space="preserve"> </w:t>
      </w:r>
      <w:r>
        <w:t>Instrument c</w:t>
      </w:r>
      <w:r w:rsidR="00FE5F47" w:rsidRPr="00E802A0">
        <w:t xml:space="preserve">alibration and </w:t>
      </w:r>
      <w:r>
        <w:t xml:space="preserve">regular </w:t>
      </w:r>
      <w:r w:rsidR="00FE5F47" w:rsidRPr="00E802A0">
        <w:t xml:space="preserve">maintenance </w:t>
      </w:r>
      <w:r>
        <w:t>are of utmost importance to assure good quality of observational data.</w:t>
      </w:r>
      <w:r w:rsidR="00FE5F47" w:rsidRPr="00E802A0">
        <w:t xml:space="preserve"> The data </w:t>
      </w:r>
      <w:r w:rsidR="0063454C">
        <w:t>is</w:t>
      </w:r>
      <w:r w:rsidR="00FE5F47" w:rsidRPr="00E802A0">
        <w:t xml:space="preserve"> transmitted to the large networks either via </w:t>
      </w:r>
      <w:r w:rsidR="0063454C">
        <w:t>la</w:t>
      </w:r>
      <w:r w:rsidR="00404674">
        <w:t xml:space="preserve">nd lines, </w:t>
      </w:r>
      <w:r w:rsidR="00FE5F47" w:rsidRPr="00E802A0">
        <w:t xml:space="preserve">cellular phone, radio or, in remote areas, via satellite. As such, automatic stations are now the primary surface-weather-observing network in many regions.  </w:t>
      </w:r>
    </w:p>
    <w:p w:rsidR="00FE5F47" w:rsidRPr="00E802A0" w:rsidRDefault="006A20CA" w:rsidP="00E802A0">
      <w:r>
        <w:t>O</w:t>
      </w:r>
      <w:r w:rsidR="00FE5F47" w:rsidRPr="00E802A0">
        <w:t xml:space="preserve">ther variables </w:t>
      </w:r>
      <w:r w:rsidR="007A4817">
        <w:t xml:space="preserve">can be </w:t>
      </w:r>
      <w:r w:rsidR="00FE5F47" w:rsidRPr="00E802A0">
        <w:t xml:space="preserve">measured </w:t>
      </w:r>
      <w:r w:rsidR="0063454C">
        <w:t>with</w:t>
      </w:r>
      <w:r w:rsidR="00FE5F47" w:rsidRPr="00E802A0">
        <w:t xml:space="preserve"> modern </w:t>
      </w:r>
      <w:r>
        <w:t>technologies</w:t>
      </w:r>
      <w:r w:rsidR="00FE5F47" w:rsidRPr="00E802A0">
        <w:t>:</w:t>
      </w:r>
    </w:p>
    <w:p w:rsidR="00FE5F47" w:rsidRPr="00AE3E16" w:rsidRDefault="00FE5F47" w:rsidP="00E802A0">
      <w:pPr>
        <w:pStyle w:val="enumeration"/>
        <w:rPr>
          <w:lang w:val="en-GB" w:eastAsia="en-PH"/>
        </w:rPr>
      </w:pPr>
      <w:r w:rsidRPr="00AE3E16">
        <w:rPr>
          <w:lang w:val="en-GB" w:eastAsia="en-PH"/>
        </w:rPr>
        <w:t xml:space="preserve">sky condition: cloud height and amount (clear, scattered, </w:t>
      </w:r>
      <w:r w:rsidR="00ED2586">
        <w:rPr>
          <w:lang w:val="en-GB" w:eastAsia="en-PH"/>
        </w:rPr>
        <w:t xml:space="preserve">broken, overcast) </w:t>
      </w:r>
    </w:p>
    <w:p w:rsidR="00FE5F47" w:rsidRPr="00AE3E16" w:rsidRDefault="00FE5F47" w:rsidP="00E802A0">
      <w:pPr>
        <w:pStyle w:val="enumeration"/>
        <w:rPr>
          <w:lang w:val="en-GB" w:eastAsia="en-PH"/>
        </w:rPr>
      </w:pPr>
      <w:r w:rsidRPr="00AE3E16">
        <w:rPr>
          <w:lang w:val="en-GB" w:eastAsia="en-PH"/>
        </w:rPr>
        <w:t>visibility (to at least</w:t>
      </w:r>
      <w:r w:rsidR="00ED2586">
        <w:rPr>
          <w:lang w:val="en-GB" w:eastAsia="en-PH"/>
        </w:rPr>
        <w:t xml:space="preserve"> 15 km), as well as fog or haze</w:t>
      </w:r>
    </w:p>
    <w:p w:rsidR="00FE5F47" w:rsidRPr="00AE3E16" w:rsidRDefault="00ED2586" w:rsidP="00E802A0">
      <w:pPr>
        <w:pStyle w:val="enumeration"/>
        <w:rPr>
          <w:lang w:val="en-GB" w:eastAsia="en-PH"/>
        </w:rPr>
      </w:pPr>
      <w:r>
        <w:rPr>
          <w:lang w:val="en-GB" w:eastAsia="en-PH"/>
        </w:rPr>
        <w:t>type of precipitation</w:t>
      </w:r>
    </w:p>
    <w:p w:rsidR="00FE5F47" w:rsidRPr="00AE3E16" w:rsidRDefault="00ED2586" w:rsidP="00E802A0">
      <w:pPr>
        <w:pStyle w:val="enumeration"/>
        <w:rPr>
          <w:lang w:val="en-GB" w:eastAsia="en-PH"/>
        </w:rPr>
      </w:pPr>
      <w:r>
        <w:rPr>
          <w:lang w:val="en-GB" w:eastAsia="en-PH"/>
        </w:rPr>
        <w:t>wind gust</w:t>
      </w:r>
      <w:r w:rsidR="00D0531D">
        <w:rPr>
          <w:lang w:val="en-GB" w:eastAsia="en-PH"/>
        </w:rPr>
        <w:t>s</w:t>
      </w:r>
    </w:p>
    <w:p w:rsidR="009710D5" w:rsidRDefault="00FE5F47">
      <w:pPr>
        <w:pStyle w:val="CommentText"/>
        <w:rPr>
          <w:lang w:val="en-GB" w:eastAsia="en-PH"/>
        </w:rPr>
      </w:pPr>
      <w:r w:rsidRPr="00AE3E16">
        <w:rPr>
          <w:lang w:val="en-GB" w:eastAsia="en-PH"/>
        </w:rPr>
        <w:t>sunshine duration, and possibly other radiances (visible, infrared</w:t>
      </w:r>
      <w:r w:rsidR="0064680F">
        <w:rPr>
          <w:lang w:val="en-GB" w:eastAsia="en-PH"/>
        </w:rPr>
        <w:t>, snow equ</w:t>
      </w:r>
      <w:r w:rsidR="000F1CE1">
        <w:rPr>
          <w:lang w:val="en-GB" w:eastAsia="en-PH"/>
        </w:rPr>
        <w:t xml:space="preserve">ivalence, </w:t>
      </w:r>
      <w:r w:rsidR="000F1CE1">
        <w:t>leaf wetness, duff moisture, ice detection</w:t>
      </w:r>
      <w:r w:rsidR="000F1CE1">
        <w:rPr>
          <w:lang w:val="en-GB" w:eastAsia="en-PH"/>
        </w:rPr>
        <w:t>,</w:t>
      </w:r>
      <w:r w:rsidRPr="00AE3E16">
        <w:rPr>
          <w:lang w:val="en-GB" w:eastAsia="en-PH"/>
        </w:rPr>
        <w:t>..</w:t>
      </w:r>
      <w:r w:rsidR="00ED2586">
        <w:rPr>
          <w:lang w:val="en-GB" w:eastAsia="en-PH"/>
        </w:rPr>
        <w:t>.)</w:t>
      </w:r>
    </w:p>
    <w:p w:rsidR="00FE5F47" w:rsidRPr="00AE3E16" w:rsidRDefault="00FE5F47" w:rsidP="00E802A0">
      <w:pPr>
        <w:rPr>
          <w:lang w:val="en-GB" w:eastAsia="en-PH"/>
        </w:rPr>
      </w:pPr>
      <w:r w:rsidRPr="00AE3E16">
        <w:rPr>
          <w:lang w:val="en-GB" w:eastAsia="en-PH"/>
        </w:rPr>
        <w:t xml:space="preserve">In the estimation of cloudiness, there is an important difference between human and AWS observations: a person takes a look at the entire sky at the measurement time, whereas a </w:t>
      </w:r>
      <w:r w:rsidR="006A20CA">
        <w:rPr>
          <w:lang w:val="en-GB" w:eastAsia="en-PH"/>
        </w:rPr>
        <w:t xml:space="preserve">ceilometer </w:t>
      </w:r>
      <w:r w:rsidRPr="00AE3E16">
        <w:rPr>
          <w:lang w:val="en-GB" w:eastAsia="en-PH"/>
        </w:rPr>
        <w:t>continuously looks up (to the zenith) and integrates over time to estimate cloudiness. </w:t>
      </w:r>
    </w:p>
    <w:p w:rsidR="00FE5F47" w:rsidRPr="00AE3E16" w:rsidRDefault="00ED2586" w:rsidP="00ED2586">
      <w:pPr>
        <w:rPr>
          <w:szCs w:val="20"/>
          <w:lang w:val="en-GB"/>
        </w:rPr>
      </w:pPr>
      <w:r>
        <w:rPr>
          <w:lang w:val="en-GB"/>
        </w:rPr>
        <w:t>A</w:t>
      </w:r>
      <w:r w:rsidR="00FE5F47" w:rsidRPr="00AE3E16">
        <w:rPr>
          <w:lang w:val="en-GB"/>
        </w:rPr>
        <w:t xml:space="preserve">dvantages </w:t>
      </w:r>
    </w:p>
    <w:p w:rsidR="004A1D8E" w:rsidRPr="002C63D2" w:rsidRDefault="00C720EC" w:rsidP="00C720EC">
      <w:pPr>
        <w:pStyle w:val="enumeration"/>
        <w:rPr>
          <w:lang w:val="sl-SI"/>
        </w:rPr>
      </w:pPr>
      <w:r>
        <w:rPr>
          <w:lang w:val="en-US"/>
        </w:rPr>
        <w:t>24/7 r</w:t>
      </w:r>
      <w:r w:rsidRPr="00C720EC">
        <w:rPr>
          <w:lang w:val="en-US"/>
        </w:rPr>
        <w:t>eal-time continuous measuring of</w:t>
      </w:r>
      <w:r>
        <w:rPr>
          <w:lang w:val="en-US"/>
        </w:rPr>
        <w:t xml:space="preserve"> parameters</w:t>
      </w:r>
      <w:r w:rsidRPr="00C720EC">
        <w:rPr>
          <w:lang w:val="en-US"/>
        </w:rPr>
        <w:t>;</w:t>
      </w:r>
    </w:p>
    <w:p w:rsidR="00C720EC" w:rsidRPr="00C720EC" w:rsidRDefault="00C720EC" w:rsidP="00C720EC">
      <w:pPr>
        <w:pStyle w:val="enumeration"/>
        <w:rPr>
          <w:lang w:val="sl-SI"/>
        </w:rPr>
      </w:pPr>
      <w:r w:rsidRPr="00C720EC">
        <w:rPr>
          <w:lang w:val="en-US"/>
        </w:rPr>
        <w:t xml:space="preserve">Standardization of </w:t>
      </w:r>
      <w:r w:rsidR="004E5552">
        <w:rPr>
          <w:lang w:val="en-US"/>
        </w:rPr>
        <w:t>o</w:t>
      </w:r>
      <w:r w:rsidRPr="00C720EC">
        <w:rPr>
          <w:lang w:val="en-US"/>
        </w:rPr>
        <w:t>bservations</w:t>
      </w:r>
      <w:r>
        <w:rPr>
          <w:lang w:val="en-US"/>
        </w:rPr>
        <w:t xml:space="preserve"> in terms of quality and time</w:t>
      </w:r>
      <w:r w:rsidRPr="00C720EC">
        <w:rPr>
          <w:lang w:val="en-US"/>
        </w:rPr>
        <w:t>;</w:t>
      </w:r>
    </w:p>
    <w:p w:rsidR="004A1D8E" w:rsidRPr="00C720EC" w:rsidRDefault="00C720EC" w:rsidP="00C720EC">
      <w:pPr>
        <w:pStyle w:val="enumeration"/>
        <w:rPr>
          <w:lang w:val="sl-SI"/>
        </w:rPr>
      </w:pPr>
      <w:r>
        <w:rPr>
          <w:lang w:val="en-US"/>
        </w:rPr>
        <w:t>Better</w:t>
      </w:r>
      <w:r w:rsidRPr="00C720EC">
        <w:rPr>
          <w:lang w:val="en-US"/>
        </w:rPr>
        <w:t xml:space="preserve"> accuracy</w:t>
      </w:r>
      <w:r>
        <w:rPr>
          <w:lang w:val="en-US"/>
        </w:rPr>
        <w:t xml:space="preserve"> and resolution</w:t>
      </w:r>
      <w:r w:rsidRPr="00C720EC">
        <w:rPr>
          <w:lang w:val="en-US"/>
        </w:rPr>
        <w:t>;</w:t>
      </w:r>
    </w:p>
    <w:p w:rsidR="004A1D8E" w:rsidRPr="00C720EC" w:rsidRDefault="004E5552" w:rsidP="00C720EC">
      <w:pPr>
        <w:pStyle w:val="enumeration"/>
        <w:rPr>
          <w:lang w:val="sl-SI"/>
        </w:rPr>
      </w:pPr>
      <w:r>
        <w:rPr>
          <w:lang w:val="en-US"/>
        </w:rPr>
        <w:t xml:space="preserve">Better </w:t>
      </w:r>
      <w:r w:rsidR="00230F10" w:rsidRPr="00C720EC">
        <w:rPr>
          <w:lang w:val="en-US"/>
        </w:rPr>
        <w:t>reliabi</w:t>
      </w:r>
      <w:r w:rsidR="00230F10">
        <w:rPr>
          <w:lang w:val="en-US"/>
        </w:rPr>
        <w:t>lity</w:t>
      </w:r>
      <w:r>
        <w:rPr>
          <w:lang w:val="en-US"/>
        </w:rPr>
        <w:t xml:space="preserve"> and consistency</w:t>
      </w:r>
      <w:r w:rsidR="00C720EC" w:rsidRPr="00C720EC">
        <w:rPr>
          <w:lang w:val="en-US"/>
        </w:rPr>
        <w:t>;</w:t>
      </w:r>
    </w:p>
    <w:p w:rsidR="004A1D8E" w:rsidRPr="00C720EC" w:rsidRDefault="00C720EC" w:rsidP="00C720EC">
      <w:pPr>
        <w:pStyle w:val="enumeration"/>
        <w:rPr>
          <w:lang w:val="sl-SI"/>
        </w:rPr>
      </w:pPr>
      <w:r>
        <w:rPr>
          <w:lang w:val="en-US"/>
        </w:rPr>
        <w:t>Au</w:t>
      </w:r>
      <w:r w:rsidR="004E5552">
        <w:rPr>
          <w:lang w:val="en-US"/>
        </w:rPr>
        <w:t>t</w:t>
      </w:r>
      <w:r w:rsidRPr="00C720EC">
        <w:rPr>
          <w:lang w:val="en-US"/>
        </w:rPr>
        <w:t>omatic data archiving</w:t>
      </w:r>
      <w:r>
        <w:rPr>
          <w:lang w:val="en-US"/>
        </w:rPr>
        <w:t xml:space="preserve"> available</w:t>
      </w:r>
      <w:r w:rsidRPr="00C720EC">
        <w:rPr>
          <w:lang w:val="en-US"/>
        </w:rPr>
        <w:t>;</w:t>
      </w:r>
    </w:p>
    <w:p w:rsidR="004A1D8E" w:rsidRPr="00C720EC" w:rsidRDefault="00C720EC" w:rsidP="00C720EC">
      <w:pPr>
        <w:pStyle w:val="enumeration"/>
        <w:rPr>
          <w:lang w:val="sl-SI"/>
        </w:rPr>
      </w:pPr>
      <w:r w:rsidRPr="00C720EC">
        <w:rPr>
          <w:lang w:val="en-US"/>
        </w:rPr>
        <w:t xml:space="preserve">Adjustable sampling </w:t>
      </w:r>
      <w:r>
        <w:rPr>
          <w:lang w:val="en-US"/>
        </w:rPr>
        <w:t xml:space="preserve">and reporting </w:t>
      </w:r>
      <w:r w:rsidRPr="00C720EC">
        <w:rPr>
          <w:lang w:val="en-US"/>
        </w:rPr>
        <w:t>interval;</w:t>
      </w:r>
    </w:p>
    <w:p w:rsidR="004A1D8E" w:rsidRPr="00C720EC" w:rsidRDefault="0063454C" w:rsidP="00C720EC">
      <w:pPr>
        <w:pStyle w:val="enumeration"/>
        <w:rPr>
          <w:lang w:val="sl-SI"/>
        </w:rPr>
      </w:pPr>
      <w:r>
        <w:rPr>
          <w:lang w:val="en-US"/>
        </w:rPr>
        <w:t>F</w:t>
      </w:r>
      <w:r w:rsidR="00C720EC" w:rsidRPr="00C720EC">
        <w:rPr>
          <w:lang w:val="en-US"/>
        </w:rPr>
        <w:t xml:space="preserve">ree of </w:t>
      </w:r>
      <w:r w:rsidR="004E5552">
        <w:rPr>
          <w:lang w:val="en-US"/>
        </w:rPr>
        <w:t>subje</w:t>
      </w:r>
      <w:r w:rsidR="00216584">
        <w:rPr>
          <w:lang w:val="en-US"/>
        </w:rPr>
        <w:t>ctive observer’s errors</w:t>
      </w:r>
      <w:r w:rsidR="00C720EC" w:rsidRPr="00C720EC">
        <w:rPr>
          <w:lang w:val="en-US"/>
        </w:rPr>
        <w:t>;</w:t>
      </w:r>
    </w:p>
    <w:p w:rsidR="004A1D8E" w:rsidRPr="00C720EC" w:rsidRDefault="00C720EC" w:rsidP="00C720EC">
      <w:pPr>
        <w:pStyle w:val="enumeration"/>
        <w:rPr>
          <w:lang w:val="sl-SI"/>
        </w:rPr>
      </w:pPr>
      <w:r w:rsidRPr="00C720EC">
        <w:rPr>
          <w:lang w:val="en-US"/>
        </w:rPr>
        <w:t xml:space="preserve">Automatic </w:t>
      </w:r>
      <w:r>
        <w:rPr>
          <w:lang w:val="en-US"/>
        </w:rPr>
        <w:t>quality control procedures applied;</w:t>
      </w:r>
    </w:p>
    <w:p w:rsidR="004A1D8E" w:rsidRPr="00C720EC" w:rsidRDefault="00C720EC" w:rsidP="00C720EC">
      <w:pPr>
        <w:pStyle w:val="enumeration"/>
        <w:rPr>
          <w:lang w:val="sl-SI"/>
        </w:rPr>
      </w:pPr>
      <w:r w:rsidRPr="00C720EC">
        <w:rPr>
          <w:lang w:val="en-US"/>
        </w:rPr>
        <w:t>Automatic message generation and transmission;</w:t>
      </w:r>
    </w:p>
    <w:p w:rsidR="004A1D8E" w:rsidRPr="00C720EC" w:rsidRDefault="00C720EC" w:rsidP="00C720EC">
      <w:pPr>
        <w:pStyle w:val="enumeration"/>
        <w:rPr>
          <w:lang w:val="sl-SI"/>
        </w:rPr>
      </w:pPr>
      <w:r w:rsidRPr="00C720EC">
        <w:rPr>
          <w:lang w:val="en-US"/>
        </w:rPr>
        <w:t>Access to archived data locally or remotely</w:t>
      </w:r>
      <w:r w:rsidR="0063454C">
        <w:rPr>
          <w:lang w:val="en-US"/>
        </w:rPr>
        <w:t>;</w:t>
      </w:r>
      <w:r w:rsidRPr="00C720EC">
        <w:rPr>
          <w:lang w:val="en-US"/>
        </w:rPr>
        <w:t xml:space="preserve"> </w:t>
      </w:r>
    </w:p>
    <w:p w:rsidR="004A1D8E" w:rsidRPr="00C720EC" w:rsidRDefault="00C720EC" w:rsidP="00C720EC">
      <w:pPr>
        <w:pStyle w:val="enumeration"/>
        <w:rPr>
          <w:lang w:val="sl-SI"/>
        </w:rPr>
      </w:pPr>
      <w:r w:rsidRPr="00C720EC">
        <w:rPr>
          <w:lang w:val="en-US"/>
        </w:rPr>
        <w:t>Da</w:t>
      </w:r>
      <w:r w:rsidR="0063454C">
        <w:rPr>
          <w:lang w:val="en-US"/>
        </w:rPr>
        <w:t>ta collection in harsh climates;</w:t>
      </w:r>
    </w:p>
    <w:p w:rsidR="00FE5F47" w:rsidRPr="00AE3E16" w:rsidRDefault="00FE5F47" w:rsidP="00ED2586">
      <w:pPr>
        <w:pStyle w:val="enumeration"/>
        <w:rPr>
          <w:lang w:val="en-GB"/>
        </w:rPr>
      </w:pPr>
      <w:r w:rsidRPr="00AE3E16">
        <w:rPr>
          <w:lang w:val="en-GB"/>
        </w:rPr>
        <w:t>Accurate measurement of current weather conditions for a particular location and surrounding</w:t>
      </w:r>
      <w:r w:rsidR="0063454C">
        <w:rPr>
          <w:lang w:val="en-GB"/>
        </w:rPr>
        <w:t>;</w:t>
      </w:r>
    </w:p>
    <w:p w:rsidR="00FE5F47" w:rsidRPr="00AE3E16" w:rsidRDefault="00FE5F47" w:rsidP="00ED2586">
      <w:pPr>
        <w:pStyle w:val="enumeration"/>
        <w:rPr>
          <w:lang w:val="en-GB"/>
        </w:rPr>
      </w:pPr>
      <w:r w:rsidRPr="00AE3E16">
        <w:rPr>
          <w:lang w:val="en-GB"/>
        </w:rPr>
        <w:lastRenderedPageBreak/>
        <w:t>AWS can be installed in sparsely populated areas</w:t>
      </w:r>
      <w:r w:rsidR="0063454C">
        <w:rPr>
          <w:lang w:val="en-GB"/>
        </w:rPr>
        <w:t>;</w:t>
      </w:r>
    </w:p>
    <w:p w:rsidR="00FE5F47" w:rsidRDefault="00FE5F47" w:rsidP="00ED2586">
      <w:pPr>
        <w:pStyle w:val="enumeration"/>
        <w:rPr>
          <w:lang w:val="en-GB"/>
        </w:rPr>
      </w:pPr>
      <w:r w:rsidRPr="00AE3E16">
        <w:rPr>
          <w:lang w:val="en-GB"/>
        </w:rPr>
        <w:t>Digital data transfer from an AWS to a central computer eliminates human errors</w:t>
      </w:r>
      <w:r w:rsidR="0063454C">
        <w:rPr>
          <w:lang w:val="en-GB"/>
        </w:rPr>
        <w:t>;</w:t>
      </w:r>
      <w:r w:rsidRPr="00AE3E16">
        <w:rPr>
          <w:lang w:val="en-GB"/>
        </w:rPr>
        <w:t xml:space="preserve"> </w:t>
      </w:r>
    </w:p>
    <w:p w:rsidR="00615B08" w:rsidRPr="00AE3E16" w:rsidRDefault="00615B08" w:rsidP="00ED2586">
      <w:pPr>
        <w:pStyle w:val="enumeration"/>
        <w:rPr>
          <w:lang w:val="en-GB"/>
        </w:rPr>
      </w:pPr>
      <w:r>
        <w:rPr>
          <w:lang w:val="en-GB"/>
        </w:rPr>
        <w:t>Ability to record meta-data</w:t>
      </w:r>
    </w:p>
    <w:p w:rsidR="00FE5F47" w:rsidRPr="00ED2586" w:rsidRDefault="00ED2586" w:rsidP="00ED2586">
      <w:r w:rsidRPr="00ED2586">
        <w:t>D</w:t>
      </w:r>
      <w:r w:rsidR="00FE5F47" w:rsidRPr="00ED2586">
        <w:t xml:space="preserve">isadvantages: </w:t>
      </w:r>
    </w:p>
    <w:p w:rsidR="00FE5F47" w:rsidRPr="00AE3E16" w:rsidRDefault="00FE5F47" w:rsidP="00ED2586">
      <w:pPr>
        <w:pStyle w:val="enumeration"/>
        <w:rPr>
          <w:lang w:val="en-GB"/>
        </w:rPr>
      </w:pPr>
      <w:r w:rsidRPr="00AE3E16">
        <w:rPr>
          <w:lang w:val="en-GB"/>
        </w:rPr>
        <w:t xml:space="preserve">Some </w:t>
      </w:r>
      <w:r w:rsidR="004E5552">
        <w:rPr>
          <w:lang w:val="en-GB"/>
        </w:rPr>
        <w:t>parameters</w:t>
      </w:r>
      <w:r w:rsidR="004E5552" w:rsidRPr="00AE3E16">
        <w:rPr>
          <w:lang w:val="en-GB"/>
        </w:rPr>
        <w:t xml:space="preserve"> </w:t>
      </w:r>
      <w:r w:rsidRPr="00AE3E16">
        <w:rPr>
          <w:lang w:val="en-GB"/>
        </w:rPr>
        <w:t>are difficult to automate (e.g. cloud cover</w:t>
      </w:r>
      <w:r w:rsidR="00282F25" w:rsidRPr="00AE3E16">
        <w:rPr>
          <w:lang w:val="en-GB"/>
        </w:rPr>
        <w:t xml:space="preserve"> </w:t>
      </w:r>
      <w:r w:rsidR="004E5552">
        <w:rPr>
          <w:lang w:val="en-GB"/>
        </w:rPr>
        <w:t>and</w:t>
      </w:r>
      <w:r w:rsidR="00282F25" w:rsidRPr="00AE3E16">
        <w:rPr>
          <w:lang w:val="en-GB"/>
        </w:rPr>
        <w:t xml:space="preserve"> type</w:t>
      </w:r>
      <w:r w:rsidRPr="00AE3E16">
        <w:rPr>
          <w:lang w:val="en-GB"/>
        </w:rPr>
        <w:t>)</w:t>
      </w:r>
      <w:r w:rsidR="0063454C">
        <w:rPr>
          <w:lang w:val="en-GB"/>
        </w:rPr>
        <w:t>;</w:t>
      </w:r>
    </w:p>
    <w:p w:rsidR="004E5552" w:rsidRDefault="00FE5F47" w:rsidP="00ED2586">
      <w:pPr>
        <w:pStyle w:val="enumeration"/>
        <w:rPr>
          <w:lang w:val="en-GB"/>
        </w:rPr>
      </w:pPr>
      <w:r w:rsidRPr="00AE3E16">
        <w:rPr>
          <w:lang w:val="en-GB"/>
        </w:rPr>
        <w:t>AWS requires a large capital investment</w:t>
      </w:r>
      <w:r w:rsidR="0063454C">
        <w:rPr>
          <w:lang w:val="en-GB"/>
        </w:rPr>
        <w:t>;</w:t>
      </w:r>
    </w:p>
    <w:p w:rsidR="00FE5F47" w:rsidRPr="00AE3E16" w:rsidRDefault="004E5552" w:rsidP="00ED2586">
      <w:pPr>
        <w:pStyle w:val="enumeration"/>
        <w:rPr>
          <w:lang w:val="en-GB"/>
        </w:rPr>
      </w:pPr>
      <w:r>
        <w:rPr>
          <w:lang w:val="en-US"/>
        </w:rPr>
        <w:t xml:space="preserve">Requires </w:t>
      </w:r>
      <w:r w:rsidRPr="004E5552">
        <w:rPr>
          <w:lang w:val="en-US"/>
        </w:rPr>
        <w:t>periodic routine maintenance</w:t>
      </w:r>
      <w:r w:rsidR="0063454C">
        <w:rPr>
          <w:lang w:val="en-GB"/>
        </w:rPr>
        <w:t>;</w:t>
      </w:r>
    </w:p>
    <w:p w:rsidR="004A1D8E" w:rsidRPr="004E5552" w:rsidRDefault="004E5552" w:rsidP="004E5552">
      <w:pPr>
        <w:pStyle w:val="enumeration"/>
        <w:rPr>
          <w:lang w:val="sl-SI"/>
        </w:rPr>
      </w:pPr>
      <w:r>
        <w:rPr>
          <w:lang w:val="en-US"/>
        </w:rPr>
        <w:t>Requires</w:t>
      </w:r>
      <w:r w:rsidRPr="004E5552">
        <w:rPr>
          <w:lang w:val="en-US"/>
        </w:rPr>
        <w:t xml:space="preserve"> </w:t>
      </w:r>
      <w:r>
        <w:rPr>
          <w:lang w:val="en-US"/>
        </w:rPr>
        <w:t xml:space="preserve">well </w:t>
      </w:r>
      <w:r w:rsidRPr="004E5552">
        <w:rPr>
          <w:lang w:val="en-US"/>
        </w:rPr>
        <w:t xml:space="preserve">trained </w:t>
      </w:r>
      <w:r>
        <w:rPr>
          <w:lang w:val="en-US"/>
        </w:rPr>
        <w:t xml:space="preserve">maintenance </w:t>
      </w:r>
      <w:r w:rsidRPr="004E5552">
        <w:rPr>
          <w:lang w:val="en-US"/>
        </w:rPr>
        <w:t>technicians;</w:t>
      </w:r>
    </w:p>
    <w:p w:rsidR="006E3A95" w:rsidRDefault="006E3A95" w:rsidP="00ED2586">
      <w:pPr>
        <w:pStyle w:val="enumeration"/>
        <w:rPr>
          <w:lang w:val="en-GB"/>
        </w:rPr>
      </w:pPr>
      <w:r w:rsidRPr="00AE3E16">
        <w:rPr>
          <w:lang w:val="en-GB"/>
        </w:rPr>
        <w:t>May introduce data inhomogeneity</w:t>
      </w:r>
      <w:r w:rsidR="00EA4040" w:rsidRPr="00AE3E16">
        <w:rPr>
          <w:lang w:val="en-GB"/>
        </w:rPr>
        <w:t>,</w:t>
      </w:r>
      <w:r w:rsidRPr="00AE3E16">
        <w:rPr>
          <w:lang w:val="en-GB"/>
        </w:rPr>
        <w:t xml:space="preserve"> if not properly corrected</w:t>
      </w:r>
      <w:r w:rsidR="00EA4040" w:rsidRPr="00AE3E16">
        <w:rPr>
          <w:lang w:val="en-GB"/>
        </w:rPr>
        <w:t>, compared to old data series</w:t>
      </w:r>
      <w:r w:rsidR="0063454C">
        <w:rPr>
          <w:lang w:val="en-GB"/>
        </w:rPr>
        <w:t>;</w:t>
      </w:r>
    </w:p>
    <w:p w:rsidR="00D0531D" w:rsidRPr="00AE3E16" w:rsidRDefault="00D0531D" w:rsidP="00ED2586">
      <w:pPr>
        <w:pStyle w:val="enumeration"/>
        <w:rPr>
          <w:lang w:val="en-GB"/>
        </w:rPr>
      </w:pPr>
      <w:r>
        <w:rPr>
          <w:lang w:val="en-GB"/>
        </w:rPr>
        <w:t xml:space="preserve">Has a large power requirement </w:t>
      </w:r>
    </w:p>
    <w:p w:rsidR="00370CB2" w:rsidRDefault="005D0443" w:rsidP="00370CB2">
      <w:pPr>
        <w:pStyle w:val="Heading2"/>
      </w:pPr>
      <w:bookmarkStart w:id="116" w:name="_Ref491811434"/>
      <w:bookmarkStart w:id="117" w:name="_Toc494036430"/>
      <w:r w:rsidRPr="004F54DB">
        <w:t>Requirements for different transition paths</w:t>
      </w:r>
      <w:bookmarkEnd w:id="116"/>
      <w:bookmarkEnd w:id="117"/>
    </w:p>
    <w:p w:rsidR="00370CB2" w:rsidRPr="002C63D2" w:rsidRDefault="00370CB2" w:rsidP="002C63D2">
      <w:pPr>
        <w:rPr>
          <w:rFonts w:ascii="Arial" w:hAnsi="Arial"/>
          <w:lang w:val="en-GB" w:eastAsia="en-PH"/>
        </w:rPr>
      </w:pPr>
      <w:r>
        <w:rPr>
          <w:lang w:val="en-GB" w:eastAsia="en-PH"/>
        </w:rPr>
        <w:t xml:space="preserve">To assure effective control of sets of processes relating the transition to modern automatic instruments and system, the </w:t>
      </w:r>
      <w:r w:rsidRPr="002C63D2">
        <w:rPr>
          <w:rFonts w:ascii="Arial" w:hAnsi="Arial"/>
          <w:lang w:val="en-GB" w:eastAsia="en-PH"/>
        </w:rPr>
        <w:t xml:space="preserve">operational procedures </w:t>
      </w:r>
      <w:r>
        <w:rPr>
          <w:lang w:val="en-GB" w:eastAsia="en-PH"/>
        </w:rPr>
        <w:t>needs to be established and implemented</w:t>
      </w:r>
      <w:r w:rsidRPr="009D2FE4">
        <w:rPr>
          <w:lang w:val="en-GB" w:eastAsia="en-PH"/>
        </w:rPr>
        <w:t xml:space="preserve">. </w:t>
      </w:r>
      <w:r w:rsidR="007F704E" w:rsidRPr="00431E30">
        <w:rPr>
          <w:lang w:val="en-GB" w:eastAsia="en-PH"/>
        </w:rPr>
        <w:t xml:space="preserve">In this context, the leadership shall be aware of the importance of </w:t>
      </w:r>
      <w:r w:rsidRPr="009D2FE4">
        <w:rPr>
          <w:lang w:val="en-GB" w:eastAsia="en-PH"/>
        </w:rPr>
        <w:t xml:space="preserve">transition process </w:t>
      </w:r>
      <w:r w:rsidR="007F704E" w:rsidRPr="00431E30">
        <w:rPr>
          <w:lang w:val="en-GB" w:eastAsia="en-PH"/>
        </w:rPr>
        <w:t xml:space="preserve">in their observation network. To help improve </w:t>
      </w:r>
      <w:r w:rsidRPr="009D2FE4">
        <w:rPr>
          <w:lang w:val="en-GB" w:eastAsia="en-PH"/>
        </w:rPr>
        <w:t>m</w:t>
      </w:r>
      <w:r w:rsidR="007F704E" w:rsidRPr="00431E30">
        <w:rPr>
          <w:lang w:val="en-GB" w:eastAsia="en-PH"/>
        </w:rPr>
        <w:t xml:space="preserve">anagement </w:t>
      </w:r>
      <w:r w:rsidRPr="009D2FE4">
        <w:rPr>
          <w:lang w:val="en-GB" w:eastAsia="en-PH"/>
        </w:rPr>
        <w:t xml:space="preserve">the </w:t>
      </w:r>
      <w:r w:rsidR="00FF495F" w:rsidRPr="009D2FE4">
        <w:rPr>
          <w:lang w:val="en-GB" w:eastAsia="en-PH"/>
        </w:rPr>
        <w:t>f</w:t>
      </w:r>
      <w:r w:rsidRPr="00615B08">
        <w:rPr>
          <w:lang w:val="en-GB" w:eastAsia="en-PH"/>
        </w:rPr>
        <w:t>oll</w:t>
      </w:r>
      <w:r w:rsidR="00FF495F" w:rsidRPr="00615B08">
        <w:rPr>
          <w:lang w:val="en-GB" w:eastAsia="en-PH"/>
        </w:rPr>
        <w:t>ow</w:t>
      </w:r>
      <w:r w:rsidRPr="00615B08">
        <w:rPr>
          <w:lang w:val="en-GB" w:eastAsia="en-PH"/>
        </w:rPr>
        <w:t>ing</w:t>
      </w:r>
      <w:r>
        <w:rPr>
          <w:lang w:val="en-GB" w:eastAsia="en-PH"/>
        </w:rPr>
        <w:t xml:space="preserve"> steps are recommended:</w:t>
      </w:r>
    </w:p>
    <w:p w:rsidR="00370CB2" w:rsidRPr="002C63D2" w:rsidRDefault="00370CB2" w:rsidP="00370CB2">
      <w:pPr>
        <w:rPr>
          <w:lang w:val="en-GB" w:eastAsia="en-PH"/>
        </w:rPr>
      </w:pPr>
      <w:r w:rsidRPr="002C63D2">
        <w:rPr>
          <w:lang w:val="en-GB" w:eastAsia="en-PH"/>
        </w:rPr>
        <w:t>Management:</w:t>
      </w:r>
    </w:p>
    <w:p w:rsidR="00370CB2" w:rsidRPr="002C63D2" w:rsidRDefault="00370CB2" w:rsidP="002C63D2">
      <w:pPr>
        <w:pStyle w:val="ListParagraph"/>
        <w:numPr>
          <w:ilvl w:val="0"/>
          <w:numId w:val="51"/>
        </w:numPr>
        <w:ind w:left="714" w:hanging="357"/>
        <w:contextualSpacing w:val="0"/>
        <w:rPr>
          <w:lang w:val="en-GB" w:eastAsia="en-PH"/>
        </w:rPr>
      </w:pPr>
      <w:r w:rsidRPr="002C63D2">
        <w:rPr>
          <w:lang w:val="en-GB" w:eastAsia="en-PH"/>
        </w:rPr>
        <w:t xml:space="preserve">To establish </w:t>
      </w:r>
      <w:r w:rsidRPr="00934248">
        <w:rPr>
          <w:lang w:val="en-GB" w:eastAsia="en-PH"/>
        </w:rPr>
        <w:t xml:space="preserve">well described and documented </w:t>
      </w:r>
      <w:r w:rsidRPr="002C63D2">
        <w:rPr>
          <w:lang w:val="en-GB" w:eastAsia="en-PH"/>
        </w:rPr>
        <w:t xml:space="preserve">processes related to the </w:t>
      </w:r>
      <w:r w:rsidRPr="00934248">
        <w:rPr>
          <w:lang w:val="en-GB" w:eastAsia="en-PH"/>
        </w:rPr>
        <w:t xml:space="preserve">transition to modern automatic instruments and system. </w:t>
      </w:r>
      <w:r w:rsidRPr="002C63D2">
        <w:rPr>
          <w:lang w:val="en-GB" w:eastAsia="en-PH"/>
        </w:rPr>
        <w:t xml:space="preserve">The </w:t>
      </w:r>
      <w:r w:rsidRPr="00934248">
        <w:rPr>
          <w:lang w:val="en-GB" w:eastAsia="en-PH"/>
        </w:rPr>
        <w:t>d</w:t>
      </w:r>
      <w:r w:rsidRPr="002C63D2">
        <w:rPr>
          <w:lang w:val="en-GB" w:eastAsia="en-PH"/>
        </w:rPr>
        <w:t xml:space="preserve">escriptions identify responsible persons and </w:t>
      </w:r>
      <w:r w:rsidRPr="00934248">
        <w:rPr>
          <w:lang w:val="en-GB" w:eastAsia="en-PH"/>
        </w:rPr>
        <w:t xml:space="preserve">their </w:t>
      </w:r>
      <w:r w:rsidRPr="002C63D2">
        <w:rPr>
          <w:lang w:val="en-GB" w:eastAsia="en-PH"/>
        </w:rPr>
        <w:t>activities</w:t>
      </w:r>
      <w:r w:rsidRPr="00934248">
        <w:rPr>
          <w:lang w:val="en-GB" w:eastAsia="en-PH"/>
        </w:rPr>
        <w:t xml:space="preserve"> and also documentation </w:t>
      </w:r>
      <w:r w:rsidR="00FF495F" w:rsidRPr="00934248">
        <w:rPr>
          <w:lang w:val="en-GB" w:eastAsia="en-PH"/>
        </w:rPr>
        <w:t>and</w:t>
      </w:r>
      <w:r w:rsidRPr="00934248">
        <w:rPr>
          <w:lang w:val="en-GB" w:eastAsia="en-PH"/>
        </w:rPr>
        <w:t xml:space="preserve"> information flow.</w:t>
      </w:r>
    </w:p>
    <w:p w:rsidR="00370CB2" w:rsidRPr="002C63D2" w:rsidRDefault="007F704E" w:rsidP="002C63D2">
      <w:pPr>
        <w:pStyle w:val="ListParagraph"/>
        <w:numPr>
          <w:ilvl w:val="0"/>
          <w:numId w:val="51"/>
        </w:numPr>
        <w:ind w:left="714" w:hanging="357"/>
        <w:contextualSpacing w:val="0"/>
        <w:rPr>
          <w:rFonts w:ascii="Arial" w:hAnsi="Arial"/>
          <w:lang w:val="en-GB" w:eastAsia="en-PH"/>
        </w:rPr>
      </w:pPr>
      <w:r w:rsidRPr="00431E30">
        <w:rPr>
          <w:lang w:val="en-GB" w:eastAsia="en-PH"/>
        </w:rPr>
        <w:t>To nominate person</w:t>
      </w:r>
      <w:r w:rsidR="00370CB2" w:rsidRPr="00615B08">
        <w:rPr>
          <w:lang w:val="en-GB" w:eastAsia="en-PH"/>
        </w:rPr>
        <w:t>(s)</w:t>
      </w:r>
      <w:r w:rsidRPr="00431E30">
        <w:rPr>
          <w:lang w:val="en-GB" w:eastAsia="en-PH"/>
        </w:rPr>
        <w:t xml:space="preserve"> </w:t>
      </w:r>
      <w:r w:rsidR="00370CB2" w:rsidRPr="00615B08">
        <w:rPr>
          <w:lang w:val="en-GB" w:eastAsia="en-PH"/>
        </w:rPr>
        <w:t xml:space="preserve">for </w:t>
      </w:r>
      <w:r w:rsidRPr="00431E30">
        <w:rPr>
          <w:lang w:val="en-GB" w:eastAsia="en-PH"/>
        </w:rPr>
        <w:t>interact</w:t>
      </w:r>
      <w:r w:rsidR="00370CB2" w:rsidRPr="00615B08">
        <w:rPr>
          <w:lang w:val="en-GB" w:eastAsia="en-PH"/>
        </w:rPr>
        <w:t>ion</w:t>
      </w:r>
      <w:r w:rsidR="00E85202" w:rsidRPr="00615B08">
        <w:rPr>
          <w:lang w:val="en-GB" w:eastAsia="en-PH"/>
        </w:rPr>
        <w:t xml:space="preserve"> with instrument distributor</w:t>
      </w:r>
      <w:r w:rsidRPr="00431E30">
        <w:rPr>
          <w:lang w:val="en-GB" w:eastAsia="en-PH"/>
        </w:rPr>
        <w:t xml:space="preserve"> regarding technical aspects: </w:t>
      </w:r>
      <w:r w:rsidR="00E85202" w:rsidRPr="00615B08">
        <w:rPr>
          <w:lang w:val="en-GB" w:eastAsia="en-PH"/>
        </w:rPr>
        <w:t xml:space="preserve">instrument calibration and </w:t>
      </w:r>
      <w:r w:rsidRPr="00431E30">
        <w:rPr>
          <w:lang w:val="en-GB" w:eastAsia="en-PH"/>
        </w:rPr>
        <w:t xml:space="preserve">maintenance, </w:t>
      </w:r>
      <w:r w:rsidR="00E85202" w:rsidRPr="00615B08">
        <w:rPr>
          <w:lang w:val="en-GB" w:eastAsia="en-PH"/>
        </w:rPr>
        <w:t xml:space="preserve">preventive actions needed, </w:t>
      </w:r>
      <w:r w:rsidRPr="00431E30">
        <w:rPr>
          <w:lang w:val="en-GB" w:eastAsia="en-PH"/>
        </w:rPr>
        <w:t xml:space="preserve">data management, </w:t>
      </w:r>
      <w:r w:rsidR="00E85202" w:rsidRPr="00615B08">
        <w:rPr>
          <w:lang w:val="en-GB" w:eastAsia="en-PH"/>
        </w:rPr>
        <w:t>communication platforms</w:t>
      </w:r>
      <w:r w:rsidR="009B1AEF" w:rsidRPr="00615B08">
        <w:rPr>
          <w:lang w:val="en-GB" w:eastAsia="en-PH"/>
        </w:rPr>
        <w:t xml:space="preserve">, etc.. </w:t>
      </w:r>
      <w:r w:rsidR="00E85202" w:rsidRPr="00615B08">
        <w:rPr>
          <w:lang w:val="en-GB" w:eastAsia="en-PH"/>
        </w:rPr>
        <w:t xml:space="preserve">Person should also </w:t>
      </w:r>
      <w:r w:rsidRPr="00431E30">
        <w:rPr>
          <w:lang w:val="en-GB" w:eastAsia="en-PH"/>
        </w:rPr>
        <w:t xml:space="preserve">be responsible for </w:t>
      </w:r>
      <w:r w:rsidR="00E85202" w:rsidRPr="00615B08">
        <w:rPr>
          <w:lang w:val="en-GB" w:eastAsia="en-PH"/>
        </w:rPr>
        <w:t>building</w:t>
      </w:r>
      <w:r w:rsidRPr="00431E30">
        <w:rPr>
          <w:lang w:val="en-GB" w:eastAsia="en-PH"/>
        </w:rPr>
        <w:t xml:space="preserve"> metadata</w:t>
      </w:r>
      <w:r w:rsidR="00370CB2" w:rsidRPr="002C63D2">
        <w:rPr>
          <w:rFonts w:ascii="Arial" w:hAnsi="Arial"/>
          <w:lang w:val="en-GB" w:eastAsia="en-PH"/>
        </w:rPr>
        <w:t xml:space="preserve"> </w:t>
      </w:r>
      <w:r w:rsidR="00E85202" w:rsidRPr="00934248">
        <w:rPr>
          <w:lang w:val="en-GB" w:eastAsia="en-PH"/>
        </w:rPr>
        <w:t>database</w:t>
      </w:r>
      <w:r w:rsidR="00370CB2" w:rsidRPr="002C63D2">
        <w:rPr>
          <w:rFonts w:ascii="Arial" w:hAnsi="Arial"/>
          <w:lang w:val="en-GB" w:eastAsia="en-PH"/>
        </w:rPr>
        <w:t>.</w:t>
      </w:r>
    </w:p>
    <w:p w:rsidR="00370CB2" w:rsidRPr="002C63D2" w:rsidRDefault="007F704E" w:rsidP="002C63D2">
      <w:pPr>
        <w:pStyle w:val="ListParagraph"/>
        <w:numPr>
          <w:ilvl w:val="0"/>
          <w:numId w:val="51"/>
        </w:numPr>
        <w:ind w:left="714" w:hanging="357"/>
        <w:contextualSpacing w:val="0"/>
        <w:rPr>
          <w:rFonts w:ascii="Arial" w:hAnsi="Arial"/>
          <w:lang w:val="en-GB" w:eastAsia="en-PH"/>
        </w:rPr>
      </w:pPr>
      <w:r w:rsidRPr="00431E30">
        <w:rPr>
          <w:lang w:val="en-GB" w:eastAsia="en-PH"/>
        </w:rPr>
        <w:t>To provide equipment and train</w:t>
      </w:r>
      <w:r w:rsidR="00E85202" w:rsidRPr="00615B08">
        <w:rPr>
          <w:lang w:val="en-GB" w:eastAsia="en-PH"/>
        </w:rPr>
        <w:t>ing</w:t>
      </w:r>
      <w:r w:rsidRPr="00431E30">
        <w:rPr>
          <w:lang w:val="en-GB" w:eastAsia="en-PH"/>
        </w:rPr>
        <w:t xml:space="preserve"> the personnel identified </w:t>
      </w:r>
      <w:r w:rsidR="00E85202" w:rsidRPr="00615B08">
        <w:rPr>
          <w:lang w:val="en-GB" w:eastAsia="en-PH"/>
        </w:rPr>
        <w:t xml:space="preserve">in point </w:t>
      </w:r>
      <w:r w:rsidR="009B1AEF" w:rsidRPr="00615B08">
        <w:rPr>
          <w:lang w:val="en-GB" w:eastAsia="en-PH"/>
        </w:rPr>
        <w:t>2</w:t>
      </w:r>
      <w:r w:rsidR="00E85202" w:rsidRPr="00934248">
        <w:rPr>
          <w:lang w:val="en-GB" w:eastAsia="en-PH"/>
        </w:rPr>
        <w:t>.</w:t>
      </w:r>
    </w:p>
    <w:p w:rsidR="00370CB2" w:rsidRPr="002C63D2" w:rsidRDefault="00370CB2" w:rsidP="002C63D2">
      <w:pPr>
        <w:pStyle w:val="ListParagraph"/>
        <w:numPr>
          <w:ilvl w:val="0"/>
          <w:numId w:val="51"/>
        </w:numPr>
        <w:ind w:left="714" w:hanging="357"/>
        <w:contextualSpacing w:val="0"/>
        <w:rPr>
          <w:rFonts w:ascii="Arial" w:hAnsi="Arial"/>
          <w:lang w:val="en-GB" w:eastAsia="en-PH"/>
        </w:rPr>
      </w:pPr>
      <w:r w:rsidRPr="002C63D2">
        <w:rPr>
          <w:rFonts w:ascii="Arial" w:hAnsi="Arial"/>
          <w:lang w:val="en-GB" w:eastAsia="en-PH"/>
        </w:rPr>
        <w:t xml:space="preserve">To </w:t>
      </w:r>
      <w:r w:rsidR="00E85202" w:rsidRPr="00934248">
        <w:rPr>
          <w:lang w:val="en-GB" w:eastAsia="en-PH"/>
        </w:rPr>
        <w:t xml:space="preserve">develop schedule of </w:t>
      </w:r>
      <w:r w:rsidR="00934248" w:rsidRPr="00934248">
        <w:rPr>
          <w:lang w:val="en-GB" w:eastAsia="en-PH"/>
        </w:rPr>
        <w:t>foreseen</w:t>
      </w:r>
      <w:r w:rsidR="00E85202" w:rsidRPr="00934248">
        <w:rPr>
          <w:lang w:val="en-GB" w:eastAsia="en-PH"/>
        </w:rPr>
        <w:t xml:space="preserve"> regular </w:t>
      </w:r>
      <w:r w:rsidR="00934248" w:rsidRPr="00934248">
        <w:rPr>
          <w:lang w:val="en-GB" w:eastAsia="en-PH"/>
        </w:rPr>
        <w:t>interactions</w:t>
      </w:r>
      <w:r w:rsidR="00E85202" w:rsidRPr="00934248">
        <w:rPr>
          <w:lang w:val="en-GB" w:eastAsia="en-PH"/>
        </w:rPr>
        <w:t xml:space="preserve"> </w:t>
      </w:r>
      <w:r w:rsidR="006A20CA">
        <w:rPr>
          <w:lang w:val="en-GB" w:eastAsia="en-PH"/>
        </w:rPr>
        <w:t xml:space="preserve">with </w:t>
      </w:r>
      <w:r w:rsidR="00E85202" w:rsidRPr="00934248">
        <w:rPr>
          <w:lang w:val="en-GB" w:eastAsia="en-PH"/>
        </w:rPr>
        <w:t>instrument distributor</w:t>
      </w:r>
      <w:r w:rsidR="006A20CA">
        <w:rPr>
          <w:lang w:val="en-GB" w:eastAsia="en-PH"/>
        </w:rPr>
        <w:t xml:space="preserve"> and</w:t>
      </w:r>
      <w:r w:rsidR="00E85202" w:rsidRPr="00934248">
        <w:rPr>
          <w:lang w:val="en-GB" w:eastAsia="en-PH"/>
        </w:rPr>
        <w:t xml:space="preserve"> </w:t>
      </w:r>
      <w:r w:rsidR="007F704E" w:rsidRPr="00431E30">
        <w:rPr>
          <w:lang w:val="en-GB" w:eastAsia="en-PH"/>
        </w:rPr>
        <w:t xml:space="preserve">to prepare and schedule </w:t>
      </w:r>
      <w:r w:rsidR="00E85202" w:rsidRPr="00615B08">
        <w:rPr>
          <w:lang w:val="en-GB" w:eastAsia="en-PH"/>
        </w:rPr>
        <w:t>regular</w:t>
      </w:r>
      <w:r w:rsidR="007F704E" w:rsidRPr="00431E30">
        <w:rPr>
          <w:lang w:val="en-GB" w:eastAsia="en-PH"/>
        </w:rPr>
        <w:t xml:space="preserve"> maintenance inspections</w:t>
      </w:r>
      <w:r w:rsidRPr="002C63D2">
        <w:rPr>
          <w:rFonts w:ascii="Arial" w:hAnsi="Arial"/>
          <w:lang w:val="en-GB" w:eastAsia="en-PH"/>
        </w:rPr>
        <w:t xml:space="preserve"> </w:t>
      </w:r>
      <w:r w:rsidR="00E85202" w:rsidRPr="00934248">
        <w:rPr>
          <w:lang w:val="en-GB" w:eastAsia="en-PH"/>
        </w:rPr>
        <w:t>at observational sites</w:t>
      </w:r>
      <w:r w:rsidRPr="002C63D2">
        <w:rPr>
          <w:rFonts w:ascii="Arial" w:hAnsi="Arial"/>
          <w:lang w:val="en-GB" w:eastAsia="en-PH"/>
        </w:rPr>
        <w:t>.</w:t>
      </w:r>
      <w:r w:rsidR="00C160F7">
        <w:rPr>
          <w:lang w:val="en-GB" w:eastAsia="en-PH"/>
        </w:rPr>
        <w:t xml:space="preserve"> </w:t>
      </w:r>
    </w:p>
    <w:p w:rsidR="00370CB2" w:rsidRPr="00431E30" w:rsidRDefault="007F704E" w:rsidP="002C63D2">
      <w:pPr>
        <w:pStyle w:val="ListParagraph"/>
        <w:numPr>
          <w:ilvl w:val="0"/>
          <w:numId w:val="51"/>
        </w:numPr>
        <w:ind w:left="714" w:hanging="357"/>
        <w:contextualSpacing w:val="0"/>
        <w:rPr>
          <w:lang w:val="en-GB" w:eastAsia="en-PH"/>
        </w:rPr>
      </w:pPr>
      <w:r w:rsidRPr="00431E30">
        <w:rPr>
          <w:lang w:val="en-GB" w:eastAsia="en-PH"/>
        </w:rPr>
        <w:t>To fully support capacity building</w:t>
      </w:r>
      <w:r w:rsidR="00370CB2" w:rsidRPr="002C63D2">
        <w:rPr>
          <w:rFonts w:ascii="Arial" w:hAnsi="Arial"/>
          <w:lang w:val="en-GB" w:eastAsia="en-PH"/>
        </w:rPr>
        <w:t xml:space="preserve"> </w:t>
      </w:r>
      <w:r w:rsidR="00E85202" w:rsidRPr="00934248">
        <w:rPr>
          <w:lang w:val="en-GB" w:eastAsia="en-PH"/>
        </w:rPr>
        <w:t xml:space="preserve">activities </w:t>
      </w:r>
      <w:r w:rsidR="00370CB2" w:rsidRPr="002C63D2">
        <w:rPr>
          <w:rFonts w:ascii="Arial" w:hAnsi="Arial"/>
          <w:lang w:val="en-GB" w:eastAsia="en-PH"/>
        </w:rPr>
        <w:t xml:space="preserve">to develop its own </w:t>
      </w:r>
      <w:r w:rsidR="00E85202" w:rsidRPr="00934248">
        <w:rPr>
          <w:lang w:val="en-GB" w:eastAsia="en-PH"/>
        </w:rPr>
        <w:t xml:space="preserve">good quality </w:t>
      </w:r>
      <w:r w:rsidR="00370CB2" w:rsidRPr="002C63D2">
        <w:rPr>
          <w:rFonts w:ascii="Arial" w:hAnsi="Arial"/>
          <w:lang w:val="en-GB" w:eastAsia="en-PH"/>
        </w:rPr>
        <w:t>service.</w:t>
      </w:r>
      <w:r w:rsidR="00E85202" w:rsidRPr="00934248">
        <w:rPr>
          <w:lang w:val="en-GB" w:eastAsia="en-PH"/>
        </w:rPr>
        <w:t xml:space="preserve"> </w:t>
      </w:r>
      <w:r w:rsidR="00370CB2" w:rsidRPr="002C63D2">
        <w:rPr>
          <w:rFonts w:ascii="Arial" w:hAnsi="Arial"/>
          <w:lang w:val="en-GB" w:eastAsia="en-PH"/>
        </w:rPr>
        <w:t xml:space="preserve">WMO guidance material and </w:t>
      </w:r>
      <w:r w:rsidR="00E85202" w:rsidRPr="00934248">
        <w:rPr>
          <w:lang w:val="en-GB" w:eastAsia="en-PH"/>
        </w:rPr>
        <w:t xml:space="preserve">capacity </w:t>
      </w:r>
      <w:r w:rsidR="00E85202" w:rsidRPr="00615B08">
        <w:rPr>
          <w:lang w:val="en-GB" w:eastAsia="en-PH"/>
        </w:rPr>
        <w:t xml:space="preserve">building </w:t>
      </w:r>
      <w:r w:rsidRPr="00431E30">
        <w:rPr>
          <w:lang w:val="en-GB" w:eastAsia="en-PH"/>
        </w:rPr>
        <w:t>such as training, publications and technical advice.</w:t>
      </w:r>
    </w:p>
    <w:p w:rsidR="00370CB2" w:rsidRDefault="00370CB2" w:rsidP="00370CB2">
      <w:pPr>
        <w:rPr>
          <w:lang w:val="en-GB" w:eastAsia="en-PH"/>
        </w:rPr>
      </w:pPr>
      <w:r w:rsidRPr="002C63D2">
        <w:rPr>
          <w:lang w:val="en-GB" w:eastAsia="en-PH"/>
        </w:rPr>
        <w:t>Technical issues:</w:t>
      </w:r>
    </w:p>
    <w:p w:rsidR="00370CB2" w:rsidRPr="002C63D2" w:rsidRDefault="00E85202" w:rsidP="002C63D2">
      <w:pPr>
        <w:pStyle w:val="ListParagraph"/>
        <w:numPr>
          <w:ilvl w:val="0"/>
          <w:numId w:val="52"/>
        </w:numPr>
        <w:ind w:left="714" w:hanging="357"/>
        <w:contextualSpacing w:val="0"/>
        <w:rPr>
          <w:rFonts w:ascii="Arial" w:hAnsi="Arial"/>
          <w:lang w:val="en-GB" w:eastAsia="en-PH"/>
        </w:rPr>
      </w:pPr>
      <w:r w:rsidRPr="00615B08">
        <w:rPr>
          <w:lang w:val="en-GB" w:eastAsia="en-PH"/>
        </w:rPr>
        <w:t xml:space="preserve">To calibrate </w:t>
      </w:r>
      <w:r w:rsidR="007F704E" w:rsidRPr="00431E30">
        <w:rPr>
          <w:lang w:val="en-GB" w:eastAsia="en-PH"/>
        </w:rPr>
        <w:t>and maintain in good condition</w:t>
      </w:r>
      <w:r w:rsidR="00370CB2" w:rsidRPr="002C63D2">
        <w:rPr>
          <w:rFonts w:ascii="Arial" w:hAnsi="Arial"/>
          <w:lang w:val="en-GB" w:eastAsia="en-PH"/>
        </w:rPr>
        <w:t xml:space="preserve"> </w:t>
      </w:r>
      <w:r w:rsidRPr="00934248">
        <w:rPr>
          <w:lang w:val="en-GB" w:eastAsia="en-PH"/>
        </w:rPr>
        <w:t>alternative instruments</w:t>
      </w:r>
      <w:r w:rsidRPr="00C5478C">
        <w:rPr>
          <w:lang w:val="en-GB" w:eastAsia="en-PH"/>
        </w:rPr>
        <w:t>,</w:t>
      </w:r>
      <w:r w:rsidR="00370CB2" w:rsidRPr="002C63D2">
        <w:rPr>
          <w:rFonts w:ascii="Arial" w:hAnsi="Arial"/>
          <w:lang w:val="en-GB" w:eastAsia="en-PH"/>
        </w:rPr>
        <w:t xml:space="preserve"> </w:t>
      </w:r>
      <w:r w:rsidRPr="00934248">
        <w:rPr>
          <w:lang w:val="en-GB" w:eastAsia="en-PH"/>
        </w:rPr>
        <w:t xml:space="preserve">to perform tests, routine checks, training and related activities </w:t>
      </w:r>
      <w:r w:rsidR="00370CB2" w:rsidRPr="002C63D2">
        <w:rPr>
          <w:rFonts w:ascii="Arial" w:hAnsi="Arial"/>
          <w:lang w:val="en-GB" w:eastAsia="en-PH"/>
        </w:rPr>
        <w:t>in the</w:t>
      </w:r>
      <w:r w:rsidR="00934248" w:rsidRPr="00934248">
        <w:rPr>
          <w:lang w:val="en-GB" w:eastAsia="en-PH"/>
        </w:rPr>
        <w:t>ir laboratories.</w:t>
      </w:r>
    </w:p>
    <w:p w:rsidR="00370CB2" w:rsidRPr="002C63D2" w:rsidRDefault="00E85202" w:rsidP="002C63D2">
      <w:pPr>
        <w:pStyle w:val="ListParagraph"/>
        <w:numPr>
          <w:ilvl w:val="0"/>
          <w:numId w:val="52"/>
        </w:numPr>
        <w:ind w:left="714" w:hanging="357"/>
        <w:contextualSpacing w:val="0"/>
        <w:rPr>
          <w:rFonts w:ascii="Arial" w:hAnsi="Arial"/>
          <w:lang w:val="en-GB" w:eastAsia="en-PH"/>
        </w:rPr>
      </w:pPr>
      <w:r w:rsidRPr="00615B08">
        <w:rPr>
          <w:lang w:val="en-GB" w:eastAsia="en-PH"/>
        </w:rPr>
        <w:t>T</w:t>
      </w:r>
      <w:r w:rsidR="007F704E" w:rsidRPr="00431E30">
        <w:rPr>
          <w:lang w:val="en-GB" w:eastAsia="en-PH"/>
        </w:rPr>
        <w:t xml:space="preserve">o keep and maintain </w:t>
      </w:r>
      <w:r w:rsidRPr="00615B08">
        <w:rPr>
          <w:lang w:val="en-GB" w:eastAsia="en-PH"/>
        </w:rPr>
        <w:t xml:space="preserve">a set of </w:t>
      </w:r>
      <w:r w:rsidR="007F704E" w:rsidRPr="00431E30">
        <w:rPr>
          <w:lang w:val="en-GB" w:eastAsia="en-PH"/>
        </w:rPr>
        <w:t xml:space="preserve">spare parts </w:t>
      </w:r>
      <w:r w:rsidRPr="00615B08">
        <w:rPr>
          <w:lang w:val="en-GB" w:eastAsia="en-PH"/>
        </w:rPr>
        <w:t xml:space="preserve">(instruments) </w:t>
      </w:r>
      <w:r w:rsidR="007F704E" w:rsidRPr="00431E30">
        <w:rPr>
          <w:lang w:val="en-GB" w:eastAsia="en-PH"/>
        </w:rPr>
        <w:t>or accessories such as batteries, solar panels, data logger</w:t>
      </w:r>
      <w:r w:rsidRPr="00615B08">
        <w:rPr>
          <w:lang w:val="en-GB" w:eastAsia="en-PH"/>
        </w:rPr>
        <w:t xml:space="preserve"> and</w:t>
      </w:r>
      <w:r w:rsidR="007F704E" w:rsidRPr="00431E30">
        <w:rPr>
          <w:lang w:val="en-GB" w:eastAsia="en-PH"/>
        </w:rPr>
        <w:t xml:space="preserve"> sensors. At least </w:t>
      </w:r>
      <w:r w:rsidR="00934248" w:rsidRPr="00615B08">
        <w:rPr>
          <w:lang w:val="en-GB" w:eastAsia="en-PH"/>
        </w:rPr>
        <w:t xml:space="preserve">5-10% of instruments should be available </w:t>
      </w:r>
      <w:r w:rsidR="007F704E" w:rsidRPr="00431E30">
        <w:rPr>
          <w:lang w:val="en-GB" w:eastAsia="en-PH"/>
        </w:rPr>
        <w:t>in stock as a back-up in case of failures or recalibration</w:t>
      </w:r>
      <w:r w:rsidR="00370CB2" w:rsidRPr="002C63D2">
        <w:rPr>
          <w:rFonts w:ascii="Arial" w:hAnsi="Arial"/>
          <w:lang w:val="en-GB" w:eastAsia="en-PH"/>
        </w:rPr>
        <w:t>.</w:t>
      </w:r>
    </w:p>
    <w:p w:rsidR="00370CB2" w:rsidRPr="00431E30" w:rsidRDefault="007F704E" w:rsidP="002C63D2">
      <w:pPr>
        <w:pStyle w:val="ListParagraph"/>
        <w:numPr>
          <w:ilvl w:val="0"/>
          <w:numId w:val="52"/>
        </w:numPr>
        <w:ind w:left="714" w:hanging="357"/>
        <w:contextualSpacing w:val="0"/>
        <w:rPr>
          <w:lang w:val="en-GB" w:eastAsia="en-PH"/>
        </w:rPr>
      </w:pPr>
      <w:r w:rsidRPr="00431E30">
        <w:rPr>
          <w:lang w:val="en-GB" w:eastAsia="en-PH"/>
        </w:rPr>
        <w:lastRenderedPageBreak/>
        <w:t xml:space="preserve">To setup </w:t>
      </w:r>
      <w:r w:rsidR="009B1AEF" w:rsidRPr="00615B08">
        <w:rPr>
          <w:lang w:val="en-GB" w:eastAsia="en-PH"/>
        </w:rPr>
        <w:t>a</w:t>
      </w:r>
      <w:r w:rsidRPr="00431E30">
        <w:rPr>
          <w:lang w:val="en-GB" w:eastAsia="en-PH"/>
        </w:rPr>
        <w:t xml:space="preserve"> portable </w:t>
      </w:r>
      <w:r w:rsidR="00934248" w:rsidRPr="00615B08">
        <w:rPr>
          <w:lang w:val="en-GB" w:eastAsia="en-PH"/>
        </w:rPr>
        <w:t>set of instruments</w:t>
      </w:r>
      <w:r w:rsidRPr="00431E30">
        <w:rPr>
          <w:lang w:val="en-GB" w:eastAsia="en-PH"/>
        </w:rPr>
        <w:t xml:space="preserve"> to be used as a “travelling standard” for </w:t>
      </w:r>
      <w:r w:rsidR="00934248" w:rsidRPr="00615B08">
        <w:rPr>
          <w:lang w:val="en-GB" w:eastAsia="en-PH"/>
        </w:rPr>
        <w:t>filed inspections at observational site.</w:t>
      </w:r>
    </w:p>
    <w:p w:rsidR="00370CB2" w:rsidRPr="002C63D2" w:rsidRDefault="00370CB2" w:rsidP="002C63D2">
      <w:pPr>
        <w:pStyle w:val="ListParagraph"/>
        <w:numPr>
          <w:ilvl w:val="0"/>
          <w:numId w:val="52"/>
        </w:numPr>
        <w:ind w:left="714" w:hanging="357"/>
        <w:contextualSpacing w:val="0"/>
        <w:rPr>
          <w:lang w:val="en-GB"/>
        </w:rPr>
      </w:pPr>
      <w:r w:rsidRPr="002C63D2">
        <w:rPr>
          <w:lang w:val="en-GB" w:eastAsia="en-PH"/>
        </w:rPr>
        <w:t xml:space="preserve">Develop </w:t>
      </w:r>
      <w:r w:rsidR="00934248" w:rsidRPr="002C63D2">
        <w:rPr>
          <w:lang w:val="en-GB" w:eastAsia="en-PH"/>
        </w:rPr>
        <w:t xml:space="preserve">standard operating procedures </w:t>
      </w:r>
      <w:r w:rsidRPr="002C63D2">
        <w:rPr>
          <w:lang w:val="en-GB" w:eastAsia="en-PH"/>
        </w:rPr>
        <w:t xml:space="preserve">that describes work processes typical for </w:t>
      </w:r>
      <w:r w:rsidR="00811EC8" w:rsidRPr="00C17939">
        <w:rPr>
          <w:lang w:val="en-GB" w:eastAsia="en-PH"/>
        </w:rPr>
        <w:t xml:space="preserve">upgraded </w:t>
      </w:r>
      <w:r w:rsidRPr="002C63D2">
        <w:rPr>
          <w:lang w:val="en-GB" w:eastAsia="en-PH"/>
        </w:rPr>
        <w:t>observation generation</w:t>
      </w:r>
      <w:r w:rsidR="00934248" w:rsidRPr="002C63D2">
        <w:rPr>
          <w:lang w:val="en-GB" w:eastAsia="en-PH"/>
        </w:rPr>
        <w:t xml:space="preserve"> of alternative instruments.</w:t>
      </w:r>
    </w:p>
    <w:p w:rsidR="00B22725" w:rsidRDefault="00B22725" w:rsidP="00652A8B">
      <w:pPr>
        <w:pStyle w:val="Heading3"/>
      </w:pPr>
      <w:bookmarkStart w:id="118" w:name="_Toc494036431"/>
      <w:r w:rsidRPr="004F54DB">
        <w:t>Requirements and procedures of operation, maintenance and calibration</w:t>
      </w:r>
      <w:bookmarkEnd w:id="118"/>
      <w:r w:rsidRPr="004F54DB">
        <w:t xml:space="preserve"> </w:t>
      </w:r>
    </w:p>
    <w:p w:rsidR="00D9185A" w:rsidRDefault="00C25CF2" w:rsidP="002C63D2">
      <w:pPr>
        <w:rPr>
          <w:lang w:val="en-GB"/>
        </w:rPr>
      </w:pPr>
      <w:r w:rsidRPr="002C63D2">
        <w:rPr>
          <w:lang w:val="en-GB" w:eastAsia="en-PH"/>
        </w:rPr>
        <w:t xml:space="preserve">One of the important components to ensure sustainability of AWS network are the processes related to maintenance of the network: preventive, corrective maintenance and instruments calibrations. Preventive </w:t>
      </w:r>
      <w:r w:rsidR="002C16F2" w:rsidRPr="002C16F2">
        <w:rPr>
          <w:lang w:val="en-GB" w:eastAsia="en-PH"/>
        </w:rPr>
        <w:t>maintenance</w:t>
      </w:r>
      <w:r w:rsidRPr="002C63D2">
        <w:rPr>
          <w:lang w:val="en-GB" w:eastAsia="en-PH"/>
        </w:rPr>
        <w:t xml:space="preserve"> refer</w:t>
      </w:r>
      <w:r w:rsidR="0063454C">
        <w:rPr>
          <w:lang w:val="en-GB" w:eastAsia="en-PH"/>
        </w:rPr>
        <w:t>s</w:t>
      </w:r>
      <w:r w:rsidRPr="002C63D2">
        <w:rPr>
          <w:lang w:val="en-GB" w:eastAsia="en-PH"/>
        </w:rPr>
        <w:t xml:space="preserve"> to regular scheduled </w:t>
      </w:r>
      <w:r w:rsidR="002C16F2" w:rsidRPr="002C16F2">
        <w:rPr>
          <w:lang w:val="en-GB" w:eastAsia="en-PH"/>
        </w:rPr>
        <w:t>activities</w:t>
      </w:r>
      <w:r w:rsidRPr="002C63D2">
        <w:rPr>
          <w:lang w:val="en-GB" w:eastAsia="en-PH"/>
        </w:rPr>
        <w:t xml:space="preserve"> in the observational network devoted to ensure data quality. Corrective </w:t>
      </w:r>
      <w:r w:rsidR="002C16F2" w:rsidRPr="002C16F2">
        <w:rPr>
          <w:lang w:val="en-GB" w:eastAsia="en-PH"/>
        </w:rPr>
        <w:t>maintenance</w:t>
      </w:r>
      <w:r w:rsidRPr="002C63D2">
        <w:rPr>
          <w:lang w:val="en-GB" w:eastAsia="en-PH"/>
        </w:rPr>
        <w:t xml:space="preserve"> are the activities </w:t>
      </w:r>
      <w:r w:rsidR="002C16F2" w:rsidRPr="002C16F2">
        <w:rPr>
          <w:lang w:val="en-GB" w:eastAsia="en-PH"/>
        </w:rPr>
        <w:t>needed</w:t>
      </w:r>
      <w:r w:rsidRPr="002C63D2">
        <w:rPr>
          <w:lang w:val="en-GB" w:eastAsia="en-PH"/>
        </w:rPr>
        <w:t xml:space="preserve"> whe</w:t>
      </w:r>
      <w:r w:rsidR="002C16F2">
        <w:rPr>
          <w:lang w:val="en-GB" w:eastAsia="en-PH"/>
        </w:rPr>
        <w:t>n</w:t>
      </w:r>
      <w:r w:rsidRPr="002C63D2">
        <w:rPr>
          <w:lang w:val="en-GB" w:eastAsia="en-PH"/>
        </w:rPr>
        <w:t xml:space="preserve"> failure or </w:t>
      </w:r>
      <w:r w:rsidR="002C16F2" w:rsidRPr="002C16F2">
        <w:rPr>
          <w:lang w:val="en-GB" w:eastAsia="en-PH"/>
        </w:rPr>
        <w:t>malfunction</w:t>
      </w:r>
      <w:r w:rsidRPr="002C63D2">
        <w:rPr>
          <w:lang w:val="en-GB" w:eastAsia="en-PH"/>
        </w:rPr>
        <w:t xml:space="preserve"> occurs related to instruments, power</w:t>
      </w:r>
      <w:r w:rsidR="00874452" w:rsidRPr="002C63D2">
        <w:rPr>
          <w:lang w:val="en-GB" w:eastAsia="en-PH"/>
        </w:rPr>
        <w:t xml:space="preserve"> and</w:t>
      </w:r>
      <w:r w:rsidRPr="002C63D2">
        <w:rPr>
          <w:lang w:val="en-GB" w:eastAsia="en-PH"/>
        </w:rPr>
        <w:t xml:space="preserve"> communication.</w:t>
      </w:r>
      <w:r w:rsidR="009E4039" w:rsidRPr="002C63D2">
        <w:rPr>
          <w:lang w:val="en-GB" w:eastAsia="en-PH"/>
        </w:rPr>
        <w:t xml:space="preserve"> Calibration</w:t>
      </w:r>
      <w:r w:rsidR="0063454C">
        <w:rPr>
          <w:lang w:val="en-GB" w:eastAsia="en-PH"/>
        </w:rPr>
        <w:t>s</w:t>
      </w:r>
      <w:r w:rsidR="009E4039" w:rsidRPr="002C63D2">
        <w:rPr>
          <w:lang w:val="en-GB" w:eastAsia="en-PH"/>
        </w:rPr>
        <w:t xml:space="preserve"> of </w:t>
      </w:r>
      <w:r w:rsidR="002C16F2" w:rsidRPr="002C16F2">
        <w:rPr>
          <w:lang w:val="en-GB" w:eastAsia="en-PH"/>
        </w:rPr>
        <w:t>instrument</w:t>
      </w:r>
      <w:r w:rsidR="0063454C">
        <w:rPr>
          <w:lang w:val="en-GB" w:eastAsia="en-PH"/>
        </w:rPr>
        <w:t>s</w:t>
      </w:r>
      <w:r w:rsidR="009E4039" w:rsidRPr="002C63D2">
        <w:rPr>
          <w:lang w:val="en-GB" w:eastAsia="en-PH"/>
        </w:rPr>
        <w:t xml:space="preserve"> are activities which ensure traceability of measured data. Several possibilities are </w:t>
      </w:r>
      <w:r w:rsidR="002C16F2" w:rsidRPr="002C16F2">
        <w:rPr>
          <w:lang w:val="en-GB" w:eastAsia="en-PH"/>
        </w:rPr>
        <w:t>available</w:t>
      </w:r>
      <w:r w:rsidR="009E4039" w:rsidRPr="002C63D2">
        <w:rPr>
          <w:lang w:val="en-GB" w:eastAsia="en-PH"/>
        </w:rPr>
        <w:t xml:space="preserve"> </w:t>
      </w:r>
      <w:r w:rsidR="002C16F2" w:rsidRPr="002C16F2">
        <w:rPr>
          <w:lang w:val="en-GB" w:eastAsia="en-PH"/>
        </w:rPr>
        <w:t>for</w:t>
      </w:r>
      <w:r w:rsidR="009E4039" w:rsidRPr="002C63D2">
        <w:rPr>
          <w:lang w:val="en-GB" w:eastAsia="en-PH"/>
        </w:rPr>
        <w:t xml:space="preserve"> </w:t>
      </w:r>
      <w:r w:rsidR="002C16F2" w:rsidRPr="002C16F2">
        <w:rPr>
          <w:lang w:val="en-GB" w:eastAsia="en-PH"/>
        </w:rPr>
        <w:t>traceability</w:t>
      </w:r>
      <w:r w:rsidR="009E4039" w:rsidRPr="002C63D2">
        <w:rPr>
          <w:lang w:val="en-GB" w:eastAsia="en-PH"/>
        </w:rPr>
        <w:t xml:space="preserve"> </w:t>
      </w:r>
      <w:r w:rsidR="002C16F2" w:rsidRPr="002C16F2">
        <w:rPr>
          <w:lang w:val="en-GB" w:eastAsia="en-PH"/>
        </w:rPr>
        <w:t>assurance</w:t>
      </w:r>
      <w:r w:rsidR="009E4039" w:rsidRPr="002C63D2">
        <w:rPr>
          <w:lang w:val="en-GB" w:eastAsia="en-PH"/>
        </w:rPr>
        <w:t xml:space="preserve"> and details can be found in CIMO Guide </w:t>
      </w:r>
      <w:r w:rsidR="00D9185A">
        <w:rPr>
          <w:lang w:val="en-GB" w:eastAsia="en-PH"/>
        </w:rPr>
        <w:t xml:space="preserve">Part I, </w:t>
      </w:r>
      <w:r w:rsidR="009E4039" w:rsidRPr="002C63D2">
        <w:rPr>
          <w:lang w:val="en-GB" w:eastAsia="en-PH"/>
        </w:rPr>
        <w:t xml:space="preserve">Chapter 1. </w:t>
      </w:r>
    </w:p>
    <w:p w:rsidR="009E4039" w:rsidRPr="002C63D2" w:rsidRDefault="009E4039" w:rsidP="002C63D2">
      <w:pPr>
        <w:rPr>
          <w:lang w:val="en-GB"/>
        </w:rPr>
      </w:pPr>
      <w:r w:rsidRPr="002C63D2">
        <w:rPr>
          <w:lang w:val="en-GB" w:eastAsia="en-PH"/>
        </w:rPr>
        <w:t xml:space="preserve">Other </w:t>
      </w:r>
      <w:r w:rsidR="002C16F2" w:rsidRPr="002C16F2">
        <w:rPr>
          <w:lang w:val="en-GB" w:eastAsia="en-PH"/>
        </w:rPr>
        <w:t>requirements</w:t>
      </w:r>
      <w:r w:rsidRPr="002C63D2">
        <w:rPr>
          <w:lang w:val="en-GB" w:eastAsia="en-PH"/>
        </w:rPr>
        <w:t xml:space="preserve"> are:</w:t>
      </w:r>
    </w:p>
    <w:p w:rsidR="00B22725" w:rsidRPr="00AE3E16" w:rsidRDefault="00B22725" w:rsidP="00652A8B">
      <w:pPr>
        <w:pStyle w:val="enumeration"/>
        <w:rPr>
          <w:lang w:val="en-GB"/>
        </w:rPr>
      </w:pPr>
      <w:r w:rsidRPr="00AE3E16">
        <w:rPr>
          <w:lang w:val="en-GB"/>
        </w:rPr>
        <w:t xml:space="preserve">Standard exposure of the sensors </w:t>
      </w:r>
    </w:p>
    <w:p w:rsidR="00B22725" w:rsidRPr="00AE3E16" w:rsidRDefault="00B22725" w:rsidP="00652A8B">
      <w:pPr>
        <w:pStyle w:val="enumeration"/>
        <w:rPr>
          <w:lang w:val="en-GB"/>
        </w:rPr>
      </w:pPr>
      <w:r w:rsidRPr="00AE3E16">
        <w:rPr>
          <w:lang w:val="en-GB"/>
        </w:rPr>
        <w:t>Measuring ranges</w:t>
      </w:r>
      <w:r w:rsidR="00585082" w:rsidRPr="00AE3E16">
        <w:rPr>
          <w:lang w:val="en-GB"/>
        </w:rPr>
        <w:t xml:space="preserve"> and uncertainty requirements</w:t>
      </w:r>
    </w:p>
    <w:p w:rsidR="00467461" w:rsidRPr="00AE3E16" w:rsidRDefault="009E4039" w:rsidP="00652A8B">
      <w:pPr>
        <w:pStyle w:val="enumeration"/>
        <w:rPr>
          <w:lang w:val="en-GB"/>
        </w:rPr>
      </w:pPr>
      <w:r>
        <w:rPr>
          <w:lang w:val="en-GB"/>
        </w:rPr>
        <w:t>S</w:t>
      </w:r>
      <w:r w:rsidR="00467461" w:rsidRPr="00AE3E16">
        <w:rPr>
          <w:lang w:val="en-GB"/>
        </w:rPr>
        <w:t xml:space="preserve">ufficient power </w:t>
      </w:r>
      <w:r>
        <w:rPr>
          <w:lang w:val="en-GB"/>
        </w:rPr>
        <w:t xml:space="preserve">supply </w:t>
      </w:r>
      <w:r w:rsidR="00467461" w:rsidRPr="00AE3E16">
        <w:rPr>
          <w:lang w:val="en-GB"/>
        </w:rPr>
        <w:t xml:space="preserve">especially in remote areas. The use of solar power to charge the battery during daytime </w:t>
      </w:r>
      <w:r w:rsidR="00B54444" w:rsidRPr="00AE3E16">
        <w:rPr>
          <w:lang w:val="en-GB"/>
        </w:rPr>
        <w:t xml:space="preserve">is necessary </w:t>
      </w:r>
      <w:r>
        <w:rPr>
          <w:lang w:val="en-GB"/>
        </w:rPr>
        <w:t xml:space="preserve">to </w:t>
      </w:r>
      <w:r w:rsidR="007D3814" w:rsidRPr="00AE3E16">
        <w:rPr>
          <w:lang w:val="en-GB"/>
        </w:rPr>
        <w:t>prevail for longer period</w:t>
      </w:r>
      <w:r>
        <w:rPr>
          <w:lang w:val="en-GB"/>
        </w:rPr>
        <w:t xml:space="preserve"> without </w:t>
      </w:r>
      <w:r w:rsidR="00216584">
        <w:rPr>
          <w:lang w:val="en-GB"/>
        </w:rPr>
        <w:t>charging</w:t>
      </w:r>
      <w:r w:rsidR="007D3814" w:rsidRPr="00AE3E16">
        <w:rPr>
          <w:lang w:val="en-GB"/>
        </w:rPr>
        <w:t>.</w:t>
      </w:r>
      <w:r w:rsidR="00D94D8D" w:rsidRPr="00AE3E16">
        <w:rPr>
          <w:lang w:val="en-GB"/>
        </w:rPr>
        <w:t xml:space="preserve"> </w:t>
      </w:r>
      <w:r w:rsidR="006F7005" w:rsidRPr="00AE3E16">
        <w:rPr>
          <w:lang w:val="en-GB"/>
        </w:rPr>
        <w:t xml:space="preserve"> </w:t>
      </w:r>
    </w:p>
    <w:p w:rsidR="00B22725" w:rsidRPr="00AE3E16" w:rsidRDefault="00B22725" w:rsidP="00652A8B">
      <w:pPr>
        <w:pStyle w:val="enumeration"/>
        <w:rPr>
          <w:lang w:val="en-GB"/>
        </w:rPr>
      </w:pPr>
      <w:r w:rsidRPr="00AE3E16">
        <w:rPr>
          <w:lang w:val="en-GB"/>
        </w:rPr>
        <w:t>Training</w:t>
      </w:r>
      <w:r w:rsidR="002C16F2">
        <w:rPr>
          <w:lang w:val="en-GB"/>
        </w:rPr>
        <w:t xml:space="preserve"> </w:t>
      </w:r>
      <w:r w:rsidR="009E4039">
        <w:rPr>
          <w:lang w:val="en-GB"/>
        </w:rPr>
        <w:t>on maintenance and AWSs setting-</w:t>
      </w:r>
      <w:r w:rsidR="00216584">
        <w:rPr>
          <w:lang w:val="en-GB"/>
        </w:rPr>
        <w:t>up</w:t>
      </w:r>
      <w:r w:rsidR="002D2B2D" w:rsidRPr="00AE3E16">
        <w:rPr>
          <w:lang w:val="en-GB"/>
        </w:rPr>
        <w:t>.</w:t>
      </w:r>
    </w:p>
    <w:p w:rsidR="00B07DD9" w:rsidRPr="00EC76FB" w:rsidRDefault="00B07DD9" w:rsidP="00370CB2">
      <w:pPr>
        <w:pStyle w:val="enumeration"/>
        <w:rPr>
          <w:lang w:val="en-GB"/>
        </w:rPr>
      </w:pPr>
      <w:r w:rsidRPr="0063454C">
        <w:rPr>
          <w:lang w:val="en-GB"/>
        </w:rPr>
        <w:t>Communication system</w:t>
      </w:r>
      <w:r w:rsidR="00617BC2" w:rsidRPr="0063454C">
        <w:rPr>
          <w:lang w:val="en-GB"/>
        </w:rPr>
        <w:t xml:space="preserve"> must be compatible with the pre</w:t>
      </w:r>
      <w:r w:rsidR="0014288A" w:rsidRPr="0063454C">
        <w:rPr>
          <w:lang w:val="en-GB"/>
        </w:rPr>
        <w:t xml:space="preserve">sent system or </w:t>
      </w:r>
      <w:r w:rsidR="00D9185A">
        <w:rPr>
          <w:lang w:val="en-GB"/>
        </w:rPr>
        <w:t xml:space="preserve">can be </w:t>
      </w:r>
      <w:r w:rsidR="0014288A" w:rsidRPr="0063454C">
        <w:rPr>
          <w:lang w:val="en-GB"/>
        </w:rPr>
        <w:t>upgrade</w:t>
      </w:r>
      <w:r w:rsidR="00D9185A">
        <w:rPr>
          <w:lang w:val="en-GB"/>
        </w:rPr>
        <w:t>d</w:t>
      </w:r>
      <w:r w:rsidR="0014288A" w:rsidRPr="0063454C">
        <w:rPr>
          <w:lang w:val="en-GB"/>
        </w:rPr>
        <w:t xml:space="preserve"> </w:t>
      </w:r>
      <w:r w:rsidR="00D9185A">
        <w:rPr>
          <w:lang w:val="en-GB"/>
        </w:rPr>
        <w:t xml:space="preserve">to a </w:t>
      </w:r>
      <w:r w:rsidR="00617BC2" w:rsidRPr="00EC76FB">
        <w:rPr>
          <w:lang w:val="en-GB"/>
        </w:rPr>
        <w:t>more reliable system.</w:t>
      </w:r>
      <w:r w:rsidR="000201C1" w:rsidRPr="00EC76FB">
        <w:rPr>
          <w:lang w:val="en-GB"/>
        </w:rPr>
        <w:t xml:space="preserve"> Use of satellite technology can be an alternative.</w:t>
      </w:r>
    </w:p>
    <w:p w:rsidR="00B22725" w:rsidRDefault="00B22725" w:rsidP="00652A8B">
      <w:pPr>
        <w:pStyle w:val="enumeration"/>
        <w:rPr>
          <w:lang w:val="en-GB"/>
        </w:rPr>
      </w:pPr>
      <w:r w:rsidRPr="00AE3E16">
        <w:rPr>
          <w:lang w:val="en-GB"/>
        </w:rPr>
        <w:t>Documentation for the maintenance and calibration so changes can be recorded.</w:t>
      </w:r>
    </w:p>
    <w:p w:rsidR="00CD4A48" w:rsidRDefault="00CD4A48" w:rsidP="00652A8B">
      <w:pPr>
        <w:pStyle w:val="enumeration"/>
        <w:rPr>
          <w:lang w:val="en-GB"/>
        </w:rPr>
      </w:pPr>
      <w:r>
        <w:rPr>
          <w:lang w:val="en-GB"/>
        </w:rPr>
        <w:t>Remote validation of data is required.</w:t>
      </w:r>
    </w:p>
    <w:p w:rsidR="00C25CF2" w:rsidRPr="00AE3E16" w:rsidRDefault="00C25CF2" w:rsidP="00652A8B">
      <w:pPr>
        <w:pStyle w:val="enumeration"/>
        <w:rPr>
          <w:lang w:val="en-GB"/>
        </w:rPr>
      </w:pPr>
      <w:r>
        <w:rPr>
          <w:lang w:val="en-GB"/>
        </w:rPr>
        <w:t xml:space="preserve">Meta data: </w:t>
      </w:r>
      <w:r w:rsidR="00C720EC">
        <w:rPr>
          <w:lang w:val="en-GB"/>
        </w:rPr>
        <w:t>documentation on instruments and intervention in the network.</w:t>
      </w:r>
    </w:p>
    <w:p w:rsidR="00B22725" w:rsidRPr="004F54DB" w:rsidRDefault="00B22725" w:rsidP="00652A8B">
      <w:pPr>
        <w:pStyle w:val="Heading3"/>
      </w:pPr>
      <w:bookmarkStart w:id="119" w:name="_Toc494036432"/>
      <w:r w:rsidRPr="004F54DB">
        <w:t>Qualifications of personnel to do the maintenance and calibrations</w:t>
      </w:r>
      <w:bookmarkEnd w:id="119"/>
    </w:p>
    <w:p w:rsidR="00B22725" w:rsidRPr="00AE3E16" w:rsidRDefault="00216584" w:rsidP="002C63D2">
      <w:pPr>
        <w:pStyle w:val="enumeration"/>
        <w:numPr>
          <w:ilvl w:val="0"/>
          <w:numId w:val="0"/>
        </w:numPr>
        <w:rPr>
          <w:lang w:val="en-GB"/>
        </w:rPr>
      </w:pPr>
      <w:r>
        <w:rPr>
          <w:lang w:val="en-GB"/>
        </w:rPr>
        <w:t>U</w:t>
      </w:r>
      <w:r w:rsidRPr="00AE3E16">
        <w:rPr>
          <w:lang w:val="en-GB"/>
        </w:rPr>
        <w:t>sa</w:t>
      </w:r>
      <w:r>
        <w:rPr>
          <w:lang w:val="en-GB"/>
        </w:rPr>
        <w:t>ge</w:t>
      </w:r>
      <w:r w:rsidR="006022CA" w:rsidRPr="00AE3E16">
        <w:rPr>
          <w:lang w:val="en-GB"/>
        </w:rPr>
        <w:t xml:space="preserve"> of alternative instruments has facilitated the qualification of meteorological observers</w:t>
      </w:r>
      <w:r w:rsidR="00CD4A48">
        <w:rPr>
          <w:lang w:val="en-GB"/>
        </w:rPr>
        <w:t xml:space="preserve"> </w:t>
      </w:r>
      <w:r w:rsidR="00D43E45" w:rsidRPr="00AE3E16">
        <w:rPr>
          <w:lang w:val="en-GB"/>
        </w:rPr>
        <w:t>to those easy to read</w:t>
      </w:r>
      <w:r w:rsidR="006022CA" w:rsidRPr="00AE3E16">
        <w:rPr>
          <w:lang w:val="en-GB"/>
        </w:rPr>
        <w:t xml:space="preserve"> and display on screen with continuous and automatic recording of the measured data.  However, maintenance and calibration challenges have become more cumbersome and require a </w:t>
      </w:r>
      <w:r w:rsidR="0009523F">
        <w:rPr>
          <w:lang w:val="en-GB"/>
        </w:rPr>
        <w:t xml:space="preserve">higher </w:t>
      </w:r>
      <w:r w:rsidR="006022CA" w:rsidRPr="00AE3E16">
        <w:rPr>
          <w:lang w:val="en-GB"/>
        </w:rPr>
        <w:t>level of qualification especially in electronics</w:t>
      </w:r>
      <w:r w:rsidR="0009523F">
        <w:rPr>
          <w:lang w:val="en-GB"/>
        </w:rPr>
        <w:t>, communication</w:t>
      </w:r>
      <w:r>
        <w:rPr>
          <w:lang w:val="en-GB"/>
        </w:rPr>
        <w:t xml:space="preserve"> technique</w:t>
      </w:r>
      <w:r w:rsidR="006022CA" w:rsidRPr="00AE3E16">
        <w:rPr>
          <w:lang w:val="en-GB"/>
        </w:rPr>
        <w:t xml:space="preserve"> and automation. </w:t>
      </w:r>
      <w:r w:rsidR="0009523F">
        <w:rPr>
          <w:lang w:val="en-GB"/>
        </w:rPr>
        <w:t>P</w:t>
      </w:r>
      <w:r w:rsidR="00B22725" w:rsidRPr="00AE3E16">
        <w:rPr>
          <w:lang w:val="en-GB"/>
        </w:rPr>
        <w:t xml:space="preserve">erformance, </w:t>
      </w:r>
      <w:r w:rsidR="0017468C" w:rsidRPr="00AE3E16">
        <w:rPr>
          <w:lang w:val="en-GB"/>
        </w:rPr>
        <w:t>r</w:t>
      </w:r>
      <w:r w:rsidR="00B22725" w:rsidRPr="00AE3E16">
        <w:rPr>
          <w:lang w:val="en-GB"/>
        </w:rPr>
        <w:t xml:space="preserve">eliability and consequently data quality and availability depend on the skills of the </w:t>
      </w:r>
      <w:r w:rsidR="0009523F">
        <w:rPr>
          <w:lang w:val="en-GB"/>
        </w:rPr>
        <w:t xml:space="preserve">maintenance </w:t>
      </w:r>
      <w:r w:rsidR="00B22725" w:rsidRPr="00AE3E16">
        <w:rPr>
          <w:lang w:val="en-GB"/>
        </w:rPr>
        <w:t>personnel</w:t>
      </w:r>
      <w:r w:rsidR="0063454C">
        <w:rPr>
          <w:lang w:val="en-GB"/>
        </w:rPr>
        <w:t>:</w:t>
      </w:r>
      <w:r w:rsidR="0009523F">
        <w:rPr>
          <w:lang w:val="en-GB"/>
        </w:rPr>
        <w:t xml:space="preserve"> </w:t>
      </w:r>
    </w:p>
    <w:p w:rsidR="00B22725" w:rsidRPr="00AE3E16" w:rsidRDefault="00D63AF2" w:rsidP="002C63D2">
      <w:pPr>
        <w:pStyle w:val="enumeration"/>
        <w:numPr>
          <w:ilvl w:val="0"/>
          <w:numId w:val="47"/>
        </w:numPr>
        <w:rPr>
          <w:lang w:val="en-GB"/>
        </w:rPr>
      </w:pPr>
      <w:r>
        <w:rPr>
          <w:lang w:val="en-GB"/>
        </w:rPr>
        <w:t>c</w:t>
      </w:r>
      <w:r w:rsidR="00B22725" w:rsidRPr="00AE3E16">
        <w:rPr>
          <w:lang w:val="en-GB"/>
        </w:rPr>
        <w:t>ertain requirement in education should be</w:t>
      </w:r>
      <w:r w:rsidR="00B37FE0">
        <w:rPr>
          <w:lang w:val="en-GB"/>
        </w:rPr>
        <w:t>,</w:t>
      </w:r>
      <w:r w:rsidR="00B22725" w:rsidRPr="00AE3E16">
        <w:rPr>
          <w:lang w:val="en-GB"/>
        </w:rPr>
        <w:t xml:space="preserve"> preferably</w:t>
      </w:r>
      <w:r w:rsidR="00B37FE0">
        <w:rPr>
          <w:lang w:val="en-GB"/>
        </w:rPr>
        <w:t>,</w:t>
      </w:r>
      <w:r w:rsidR="00B22725" w:rsidRPr="00AE3E16">
        <w:rPr>
          <w:lang w:val="en-GB"/>
        </w:rPr>
        <w:t xml:space="preserve"> from technical courses</w:t>
      </w:r>
    </w:p>
    <w:p w:rsidR="00B22725" w:rsidRPr="00AE3E16" w:rsidRDefault="00D63AF2" w:rsidP="002C63D2">
      <w:pPr>
        <w:pStyle w:val="enumeration"/>
        <w:numPr>
          <w:ilvl w:val="0"/>
          <w:numId w:val="47"/>
        </w:numPr>
        <w:rPr>
          <w:lang w:val="en-GB"/>
        </w:rPr>
      </w:pPr>
      <w:r>
        <w:rPr>
          <w:lang w:val="en-GB"/>
        </w:rPr>
        <w:t>s</w:t>
      </w:r>
      <w:r w:rsidR="00B22725" w:rsidRPr="00AE3E16">
        <w:rPr>
          <w:lang w:val="en-GB"/>
        </w:rPr>
        <w:t xml:space="preserve">ufficient training of personnel is needed. </w:t>
      </w:r>
    </w:p>
    <w:p w:rsidR="00B22725" w:rsidRPr="00AE3E16" w:rsidRDefault="00D63AF2" w:rsidP="002C63D2">
      <w:pPr>
        <w:pStyle w:val="enumeration"/>
        <w:numPr>
          <w:ilvl w:val="0"/>
          <w:numId w:val="47"/>
        </w:numPr>
        <w:rPr>
          <w:lang w:val="en-GB"/>
        </w:rPr>
      </w:pPr>
      <w:r>
        <w:rPr>
          <w:lang w:val="en-GB"/>
        </w:rPr>
        <w:t>c</w:t>
      </w:r>
      <w:r w:rsidR="00B22725" w:rsidRPr="00AE3E16">
        <w:rPr>
          <w:lang w:val="en-GB"/>
        </w:rPr>
        <w:t xml:space="preserve">apability to </w:t>
      </w:r>
      <w:r w:rsidR="0009523F">
        <w:rPr>
          <w:lang w:val="en-GB"/>
        </w:rPr>
        <w:t xml:space="preserve">perform tests, and </w:t>
      </w:r>
      <w:r w:rsidR="00B22725" w:rsidRPr="00AE3E16">
        <w:rPr>
          <w:lang w:val="en-GB"/>
        </w:rPr>
        <w:t>calibration</w:t>
      </w:r>
      <w:r w:rsidR="0009523F">
        <w:rPr>
          <w:lang w:val="en-GB"/>
        </w:rPr>
        <w:t>s</w:t>
      </w:r>
    </w:p>
    <w:p w:rsidR="00B22725" w:rsidRPr="00AE3E16" w:rsidRDefault="00D63AF2" w:rsidP="002C63D2">
      <w:pPr>
        <w:pStyle w:val="enumeration"/>
        <w:numPr>
          <w:ilvl w:val="0"/>
          <w:numId w:val="47"/>
        </w:numPr>
        <w:rPr>
          <w:lang w:val="en-GB"/>
        </w:rPr>
      </w:pPr>
      <w:r>
        <w:rPr>
          <w:lang w:val="en-GB"/>
        </w:rPr>
        <w:t>t</w:t>
      </w:r>
      <w:r w:rsidR="00B22725" w:rsidRPr="00AE3E16">
        <w:rPr>
          <w:lang w:val="en-GB"/>
        </w:rPr>
        <w:t xml:space="preserve">raining at all levels of personnel not only employed in maintenance and calibration section may also be needed so as to have qualified alternative personnel.   </w:t>
      </w:r>
    </w:p>
    <w:p w:rsidR="007410B4" w:rsidRPr="00AE3E16" w:rsidRDefault="007410B4" w:rsidP="00B22725">
      <w:pPr>
        <w:pStyle w:val="ListParagraph"/>
        <w:spacing w:after="0" w:line="240" w:lineRule="auto"/>
        <w:rPr>
          <w:rFonts w:cs="Arial"/>
          <w:szCs w:val="20"/>
          <w:lang w:val="en-GB"/>
        </w:rPr>
      </w:pPr>
    </w:p>
    <w:p w:rsidR="00D541E0" w:rsidRPr="004F54DB" w:rsidRDefault="00D541E0" w:rsidP="005D0443">
      <w:pPr>
        <w:pStyle w:val="Heading3"/>
      </w:pPr>
      <w:bookmarkStart w:id="120" w:name="_Toc494036433"/>
      <w:r w:rsidRPr="004F54DB">
        <w:lastRenderedPageBreak/>
        <w:t>Local specifications in developing countries</w:t>
      </w:r>
      <w:bookmarkEnd w:id="120"/>
    </w:p>
    <w:p w:rsidR="00D541E0" w:rsidRPr="00652A8B" w:rsidRDefault="00D541E0" w:rsidP="00652A8B">
      <w:r w:rsidRPr="00652A8B">
        <w:t>A lot of NMHS in developing countries face serious problems in different tasks of meteorological measurement</w:t>
      </w:r>
      <w:r w:rsidR="003528F5">
        <w:t>. This ranges</w:t>
      </w:r>
      <w:r w:rsidRPr="00652A8B">
        <w:t xml:space="preserve"> </w:t>
      </w:r>
      <w:r w:rsidR="003A0020">
        <w:t>from</w:t>
      </w:r>
      <w:r w:rsidRPr="00652A8B">
        <w:t xml:space="preserve"> technical</w:t>
      </w:r>
      <w:r w:rsidR="003528F5">
        <w:t xml:space="preserve"> knowledge</w:t>
      </w:r>
      <w:r w:rsidRPr="00652A8B">
        <w:t xml:space="preserve">, quality management and financial aspects. </w:t>
      </w:r>
    </w:p>
    <w:p w:rsidR="00D541E0" w:rsidRPr="00652A8B" w:rsidRDefault="00D541E0" w:rsidP="00652A8B">
      <w:r w:rsidRPr="00652A8B">
        <w:t>Serious problems are affecting the resources for operation</w:t>
      </w:r>
      <w:r w:rsidR="00D62709" w:rsidRPr="00652A8B">
        <w:t xml:space="preserve"> and maintenance of equipment. </w:t>
      </w:r>
      <w:r w:rsidR="00A36FB0" w:rsidRPr="00652A8B">
        <w:t>That includes</w:t>
      </w:r>
      <w:r w:rsidRPr="00652A8B">
        <w:t xml:space="preserve"> the </w:t>
      </w:r>
      <w:r w:rsidR="003A0020">
        <w:t xml:space="preserve">unstable </w:t>
      </w:r>
      <w:r w:rsidRPr="00652A8B">
        <w:t xml:space="preserve">power supply which suffers from an irregularity and a lack of reliability. </w:t>
      </w:r>
      <w:r w:rsidR="00652A8B">
        <w:t xml:space="preserve">A </w:t>
      </w:r>
      <w:r w:rsidRPr="00652A8B">
        <w:t xml:space="preserve">solar panel power supply associated with rechargeable batteries could be a good alternative in most cases. </w:t>
      </w:r>
    </w:p>
    <w:p w:rsidR="00D541E0" w:rsidRPr="00652A8B" w:rsidRDefault="00C53FE9" w:rsidP="00652A8B">
      <w:r w:rsidRPr="00652A8B">
        <w:t>Lack</w:t>
      </w:r>
      <w:r w:rsidR="00A36FB0" w:rsidRPr="00652A8B">
        <w:t xml:space="preserve"> of spares</w:t>
      </w:r>
      <w:r w:rsidR="00D541E0" w:rsidRPr="00652A8B">
        <w:t xml:space="preserve"> affect the </w:t>
      </w:r>
      <w:r w:rsidR="002C16F2" w:rsidRPr="00652A8B">
        <w:t>continu</w:t>
      </w:r>
      <w:r w:rsidR="002C16F2">
        <w:t xml:space="preserve">ity of </w:t>
      </w:r>
      <w:r w:rsidR="00D541E0" w:rsidRPr="00652A8B">
        <w:t xml:space="preserve">measurements, while arrangements for importation from </w:t>
      </w:r>
      <w:r w:rsidR="003A0020">
        <w:t>manufacturers</w:t>
      </w:r>
      <w:r w:rsidR="003A0020" w:rsidRPr="00652A8B">
        <w:t xml:space="preserve"> </w:t>
      </w:r>
      <w:r w:rsidR="00D541E0" w:rsidRPr="00652A8B">
        <w:t xml:space="preserve">can take time and </w:t>
      </w:r>
      <w:r w:rsidR="003528F5">
        <w:t xml:space="preserve">incur additional </w:t>
      </w:r>
      <w:r w:rsidR="00D541E0" w:rsidRPr="00652A8B">
        <w:t>cost</w:t>
      </w:r>
      <w:r w:rsidR="003528F5">
        <w:t>s</w:t>
      </w:r>
      <w:r w:rsidR="00D541E0" w:rsidRPr="00652A8B">
        <w:t xml:space="preserve">. </w:t>
      </w:r>
      <w:r w:rsidR="003528F5">
        <w:t>I</w:t>
      </w:r>
      <w:r w:rsidR="00D541E0" w:rsidRPr="00652A8B">
        <w:t xml:space="preserve">t's strongly </w:t>
      </w:r>
      <w:r w:rsidR="003A0020">
        <w:t xml:space="preserve">recommended </w:t>
      </w:r>
      <w:r w:rsidR="00A36FB0" w:rsidRPr="00652A8B">
        <w:t>to e</w:t>
      </w:r>
      <w:r w:rsidR="00D541E0" w:rsidRPr="00652A8B">
        <w:t>nsur</w:t>
      </w:r>
      <w:r w:rsidR="00A36FB0" w:rsidRPr="00652A8B">
        <w:t>e</w:t>
      </w:r>
      <w:r w:rsidR="00D541E0" w:rsidRPr="00652A8B">
        <w:t xml:space="preserve"> the suppl</w:t>
      </w:r>
      <w:r w:rsidR="00A36FB0" w:rsidRPr="00652A8B">
        <w:t>y of spares will be available on</w:t>
      </w:r>
      <w:r w:rsidR="00D541E0" w:rsidRPr="00652A8B">
        <w:t xml:space="preserve"> time.</w:t>
      </w:r>
    </w:p>
    <w:p w:rsidR="00E345A6" w:rsidRPr="00652A8B" w:rsidRDefault="00D541E0" w:rsidP="00652A8B">
      <w:r w:rsidRPr="00652A8B">
        <w:t xml:space="preserve">Local qualified technicians </w:t>
      </w:r>
      <w:r w:rsidR="00C67013" w:rsidRPr="00652A8B">
        <w:t>are</w:t>
      </w:r>
      <w:r w:rsidRPr="00652A8B">
        <w:t xml:space="preserve"> also a big challenge, so it's strongly recommended that appropriate systems be selected and training should be conducted preferably </w:t>
      </w:r>
      <w:r w:rsidR="002C16F2">
        <w:t>by manufacturers</w:t>
      </w:r>
      <w:r w:rsidRPr="00652A8B">
        <w:t xml:space="preserve"> before delivery. </w:t>
      </w:r>
      <w:r w:rsidR="00C67013" w:rsidRPr="00652A8B">
        <w:t xml:space="preserve"> </w:t>
      </w:r>
    </w:p>
    <w:p w:rsidR="00652A8B" w:rsidRPr="004F54DB" w:rsidRDefault="00652A8B" w:rsidP="00652A8B">
      <w:pPr>
        <w:pStyle w:val="Heading3"/>
      </w:pPr>
      <w:bookmarkStart w:id="121" w:name="_Toc494036434"/>
      <w:r w:rsidRPr="004F54DB">
        <w:t>Cost-effectiveness and adequate spare parts</w:t>
      </w:r>
      <w:bookmarkEnd w:id="121"/>
    </w:p>
    <w:p w:rsidR="00652A8B" w:rsidRPr="00652A8B" w:rsidRDefault="00652A8B" w:rsidP="00652A8B">
      <w:r w:rsidRPr="00652A8B">
        <w:t xml:space="preserve">Many factors </w:t>
      </w:r>
      <w:r w:rsidR="003A0020">
        <w:t xml:space="preserve">need </w:t>
      </w:r>
      <w:r w:rsidRPr="00652A8B">
        <w:t>to be considered</w:t>
      </w:r>
      <w:r w:rsidR="0063454C">
        <w:t>:</w:t>
      </w:r>
      <w:r w:rsidRPr="00652A8B">
        <w:t xml:space="preserve"> </w:t>
      </w:r>
      <w:r w:rsidR="003A0020">
        <w:t>investment</w:t>
      </w:r>
      <w:r w:rsidRPr="00652A8B">
        <w:t xml:space="preserve"> price of the alternative instruments</w:t>
      </w:r>
      <w:r w:rsidR="00D63AF2">
        <w:t>:</w:t>
      </w:r>
      <w:r w:rsidRPr="00652A8B">
        <w:t xml:space="preserve"> the costs of disposal of mercury-containing instruments and the education of staff (users, maintenance and calibration operators), also use of consumable items </w:t>
      </w:r>
      <w:r w:rsidR="002C16F2">
        <w:t>(</w:t>
      </w:r>
      <w:r w:rsidR="00FF495F" w:rsidRPr="00652A8B">
        <w:t>batteries</w:t>
      </w:r>
      <w:r w:rsidR="00FF495F">
        <w:t xml:space="preserve"> …)</w:t>
      </w:r>
      <w:r w:rsidRPr="00652A8B">
        <w:t>.</w:t>
      </w:r>
    </w:p>
    <w:p w:rsidR="00652A8B" w:rsidRPr="00652A8B" w:rsidRDefault="00FF495F" w:rsidP="00652A8B">
      <w:r>
        <w:t>A</w:t>
      </w:r>
      <w:r w:rsidR="00652A8B" w:rsidRPr="00652A8B">
        <w:t>lternative electronic instruments become economically more attractive taking into account the number of broken mercury</w:t>
      </w:r>
      <w:r w:rsidR="002C16F2">
        <w:t xml:space="preserve"> based</w:t>
      </w:r>
      <w:r w:rsidR="00652A8B" w:rsidRPr="00652A8B">
        <w:t xml:space="preserve"> instruments every year and the fact that these direct reading instruments require recorders to fill the measurement between two readings</w:t>
      </w:r>
      <w:r w:rsidR="002C16F2">
        <w:t>. I</w:t>
      </w:r>
      <w:r w:rsidR="00652A8B" w:rsidRPr="00652A8B">
        <w:t xml:space="preserve">nstruments are out dated and require a considerable operating cost because of the use of diagrams and mechanical or electrical clocks; </w:t>
      </w:r>
    </w:p>
    <w:p w:rsidR="00652A8B" w:rsidRPr="00652A8B" w:rsidRDefault="002C16F2" w:rsidP="00652A8B">
      <w:r>
        <w:t>C</w:t>
      </w:r>
      <w:r w:rsidR="00652A8B" w:rsidRPr="00652A8B">
        <w:t>ost</w:t>
      </w:r>
      <w:r>
        <w:t>s</w:t>
      </w:r>
      <w:r w:rsidR="00652A8B" w:rsidRPr="00652A8B">
        <w:t xml:space="preserve"> of training on the use and operation of measurements becomes less important due to the simplification of readings and computer processing of measurements but the cost of maintenance training is slightly increase</w:t>
      </w:r>
      <w:r w:rsidR="00D63AF2">
        <w:t>d</w:t>
      </w:r>
      <w:r w:rsidR="00652A8B" w:rsidRPr="00652A8B">
        <w:t xml:space="preserve"> due to the need for more qualification in the electronic field</w:t>
      </w:r>
      <w:r>
        <w:t>.</w:t>
      </w:r>
    </w:p>
    <w:p w:rsidR="003A0020" w:rsidRPr="002C63D2" w:rsidRDefault="003A0020" w:rsidP="002C63D2">
      <w:pPr>
        <w:pStyle w:val="enumeration"/>
        <w:numPr>
          <w:ilvl w:val="0"/>
          <w:numId w:val="0"/>
        </w:numPr>
        <w:rPr>
          <w:lang w:val="en-GB"/>
        </w:rPr>
      </w:pPr>
      <w:r w:rsidRPr="002C63D2">
        <w:rPr>
          <w:lang w:val="en-GB"/>
        </w:rPr>
        <w:t xml:space="preserve">Assurance of long term sustainability also requires </w:t>
      </w:r>
      <w:r w:rsidR="00024293" w:rsidRPr="002C63D2">
        <w:rPr>
          <w:lang w:val="en-GB"/>
        </w:rPr>
        <w:t xml:space="preserve">regular investments in adequate spare parts in order to </w:t>
      </w:r>
      <w:r w:rsidR="00024293" w:rsidRPr="00024293">
        <w:rPr>
          <w:lang w:val="en-GB"/>
        </w:rPr>
        <w:t>guarantee</w:t>
      </w:r>
      <w:r w:rsidR="00024293" w:rsidRPr="002C63D2">
        <w:rPr>
          <w:lang w:val="en-GB"/>
        </w:rPr>
        <w:t xml:space="preserve"> continuity in measurements</w:t>
      </w:r>
      <w:r w:rsidR="0063454C">
        <w:rPr>
          <w:lang w:val="en-GB"/>
        </w:rPr>
        <w:t>.</w:t>
      </w:r>
    </w:p>
    <w:p w:rsidR="00024293" w:rsidRPr="004F54DB" w:rsidRDefault="00024293" w:rsidP="00024293">
      <w:pPr>
        <w:pStyle w:val="Heading3"/>
      </w:pPr>
      <w:bookmarkStart w:id="122" w:name="_Toc491726340"/>
      <w:bookmarkStart w:id="123" w:name="_Toc491726469"/>
      <w:bookmarkStart w:id="124" w:name="_Toc491812818"/>
      <w:bookmarkStart w:id="125" w:name="_Toc491875200"/>
      <w:bookmarkStart w:id="126" w:name="_Toc491875329"/>
      <w:bookmarkStart w:id="127" w:name="_Toc494036435"/>
      <w:bookmarkEnd w:id="122"/>
      <w:bookmarkEnd w:id="123"/>
      <w:bookmarkEnd w:id="124"/>
      <w:bookmarkEnd w:id="125"/>
      <w:bookmarkEnd w:id="126"/>
      <w:r>
        <w:t>Risks encountered in transition process</w:t>
      </w:r>
      <w:bookmarkEnd w:id="127"/>
    </w:p>
    <w:p w:rsidR="00A32A26" w:rsidRDefault="00A32A26" w:rsidP="00416F2A">
      <w:r>
        <w:t xml:space="preserve">The transition to AWS is often instigated by a perception that </w:t>
      </w:r>
      <w:r w:rsidR="00024293">
        <w:t>AWSs observations</w:t>
      </w:r>
      <w:r>
        <w:t xml:space="preserve"> are cheaper to operate and easier to manage than human observers. This was not the experience of a number of member countries. Therefore, it identifie</w:t>
      </w:r>
      <w:r w:rsidR="003528F5">
        <w:t>s</w:t>
      </w:r>
      <w:r>
        <w:t xml:space="preserve"> a number of responsibilities and costs that may not be immediately apparent to those that adopt automatic systems.</w:t>
      </w:r>
    </w:p>
    <w:p w:rsidR="00985545" w:rsidRDefault="00985545" w:rsidP="00416F2A">
      <w:r>
        <w:t xml:space="preserve">The lack of local trained personnel and </w:t>
      </w:r>
      <w:r w:rsidR="00024293">
        <w:t>resource</w:t>
      </w:r>
      <w:r>
        <w:t xml:space="preserve"> availability to manage the instrumentation, together with the risks associated with the safety of the equipment in remote and possibly insecure areas, represent the most relevant constraints.</w:t>
      </w:r>
    </w:p>
    <w:p w:rsidR="00024293" w:rsidRDefault="00D63AF2" w:rsidP="00024293">
      <w:pPr>
        <w:rPr>
          <w:rFonts w:eastAsia="Times New Roman" w:cs="Arial"/>
          <w:sz w:val="19"/>
          <w:lang w:eastAsia="en-PH"/>
        </w:rPr>
      </w:pPr>
      <w:r>
        <w:lastRenderedPageBreak/>
        <w:t>C</w:t>
      </w:r>
      <w:r w:rsidR="00024293">
        <w:t>osts of maintenance, calibration and operating expenses for an AWS network could outweigh the initial purchase expense, so these expenses should be kept in mind before planning the siting and installation of an AWS network. It is mandatory to evaluate this aspect to avoid useless investments by lack of subsequent network management, maintenance, calibration</w:t>
      </w:r>
      <w:r w:rsidR="003528F5">
        <w:t>,</w:t>
      </w:r>
      <w:r w:rsidR="00024293">
        <w:t xml:space="preserve"> and training.</w:t>
      </w:r>
    </w:p>
    <w:p w:rsidR="00024293" w:rsidRPr="006756CE" w:rsidRDefault="00024293" w:rsidP="00024293">
      <w:r>
        <w:t>Donation of equipment</w:t>
      </w:r>
      <w:r w:rsidRPr="006756CE">
        <w:t xml:space="preserve"> by outside agencies</w:t>
      </w:r>
      <w:r>
        <w:t xml:space="preserve"> could impose the risk of </w:t>
      </w:r>
      <w:r w:rsidRPr="006756CE">
        <w:t xml:space="preserve">insufficient consultation </w:t>
      </w:r>
      <w:r>
        <w:t>with NMHS beforehand. NMMSs should well prepare for challenges related to observation automation otherwise the sustainability of the project is endangered.</w:t>
      </w:r>
    </w:p>
    <w:p w:rsidR="009601B9" w:rsidRPr="00AE3E16" w:rsidRDefault="005D0443" w:rsidP="00652A8B">
      <w:pPr>
        <w:pStyle w:val="Heading2"/>
        <w:rPr>
          <w:lang w:val="en-GB"/>
        </w:rPr>
      </w:pPr>
      <w:bookmarkStart w:id="128" w:name="_Toc491726342"/>
      <w:bookmarkStart w:id="129" w:name="_Toc491726471"/>
      <w:bookmarkStart w:id="130" w:name="_Toc491812820"/>
      <w:bookmarkStart w:id="131" w:name="_Toc491875202"/>
      <w:bookmarkStart w:id="132" w:name="_Toc491875331"/>
      <w:bookmarkStart w:id="133" w:name="_Ref491811889"/>
      <w:bookmarkStart w:id="134" w:name="_Toc494036436"/>
      <w:bookmarkEnd w:id="128"/>
      <w:bookmarkEnd w:id="129"/>
      <w:bookmarkEnd w:id="130"/>
      <w:bookmarkEnd w:id="131"/>
      <w:bookmarkEnd w:id="132"/>
      <w:r w:rsidRPr="00AE3E16">
        <w:rPr>
          <w:lang w:val="en-GB"/>
        </w:rPr>
        <w:t xml:space="preserve">Define the roadmap </w:t>
      </w:r>
      <w:r w:rsidR="004F54DB">
        <w:rPr>
          <w:lang w:val="en-GB"/>
        </w:rPr>
        <w:t xml:space="preserve">for </w:t>
      </w:r>
      <w:r w:rsidRPr="00AE3E16">
        <w:rPr>
          <w:lang w:val="en-GB"/>
        </w:rPr>
        <w:t>the transition</w:t>
      </w:r>
      <w:bookmarkEnd w:id="133"/>
      <w:bookmarkEnd w:id="134"/>
    </w:p>
    <w:p w:rsidR="00D856D1" w:rsidRPr="00652A8B" w:rsidRDefault="00D856D1" w:rsidP="00652A8B">
      <w:r w:rsidRPr="00652A8B">
        <w:t xml:space="preserve">A successful replacement </w:t>
      </w:r>
      <w:r w:rsidR="00216584">
        <w:t xml:space="preserve">of mercury based, obsolete and </w:t>
      </w:r>
      <w:r w:rsidR="0063454C">
        <w:t>unserviceable</w:t>
      </w:r>
      <w:r w:rsidR="00216584">
        <w:t xml:space="preserve"> instruments</w:t>
      </w:r>
      <w:r w:rsidRPr="00652A8B">
        <w:t xml:space="preserve"> entail</w:t>
      </w:r>
      <w:r w:rsidR="00652A8B">
        <w:t>s</w:t>
      </w:r>
      <w:r w:rsidRPr="00652A8B">
        <w:t>:</w:t>
      </w:r>
    </w:p>
    <w:p w:rsidR="00D856D1" w:rsidRPr="00652A8B" w:rsidRDefault="00D856D1" w:rsidP="009657AC">
      <w:pPr>
        <w:pStyle w:val="ListParagraph"/>
        <w:numPr>
          <w:ilvl w:val="0"/>
          <w:numId w:val="22"/>
        </w:numPr>
        <w:ind w:left="714" w:hanging="357"/>
        <w:contextualSpacing w:val="0"/>
      </w:pPr>
      <w:r w:rsidRPr="00652A8B">
        <w:t>Involve stakeholders in the planning and implementation of the phase-out of dangerous and obsolete instruments.</w:t>
      </w:r>
    </w:p>
    <w:p w:rsidR="00D856D1" w:rsidRPr="00652A8B" w:rsidRDefault="00D856D1" w:rsidP="009657AC">
      <w:pPr>
        <w:pStyle w:val="ListParagraph"/>
        <w:numPr>
          <w:ilvl w:val="0"/>
          <w:numId w:val="22"/>
        </w:numPr>
        <w:ind w:left="714" w:hanging="357"/>
        <w:contextualSpacing w:val="0"/>
      </w:pPr>
      <w:r w:rsidRPr="00652A8B">
        <w:t>Conduct or update an inventory to determine the quantity and location of dangerous and obsolete devices.</w:t>
      </w:r>
    </w:p>
    <w:p w:rsidR="00D856D1" w:rsidRPr="00652A8B" w:rsidRDefault="00D856D1" w:rsidP="009657AC">
      <w:pPr>
        <w:pStyle w:val="ListParagraph"/>
        <w:numPr>
          <w:ilvl w:val="0"/>
          <w:numId w:val="22"/>
        </w:numPr>
        <w:ind w:left="714" w:hanging="357"/>
        <w:contextualSpacing w:val="0"/>
      </w:pPr>
      <w:r w:rsidRPr="00652A8B">
        <w:t xml:space="preserve">Choose </w:t>
      </w:r>
      <w:r w:rsidR="00216584" w:rsidRPr="00652A8B">
        <w:t>the</w:t>
      </w:r>
      <w:r w:rsidRPr="00652A8B">
        <w:t xml:space="preserve"> alternative solution, validate it with stakeholders and approved it by management</w:t>
      </w:r>
      <w:r w:rsidR="00216584">
        <w:t>.</w:t>
      </w:r>
    </w:p>
    <w:p w:rsidR="00D856D1" w:rsidRPr="00652A8B" w:rsidRDefault="00D856D1" w:rsidP="009657AC">
      <w:pPr>
        <w:pStyle w:val="ListParagraph"/>
        <w:numPr>
          <w:ilvl w:val="0"/>
          <w:numId w:val="22"/>
        </w:numPr>
        <w:ind w:left="714" w:hanging="357"/>
        <w:contextualSpacing w:val="0"/>
      </w:pPr>
      <w:r w:rsidRPr="00652A8B">
        <w:t>Implement procedures of storage and clean-up of mercury containing devices.</w:t>
      </w:r>
    </w:p>
    <w:p w:rsidR="00D856D1" w:rsidRPr="00652A8B" w:rsidRDefault="00D856D1" w:rsidP="009657AC">
      <w:pPr>
        <w:pStyle w:val="ListParagraph"/>
        <w:numPr>
          <w:ilvl w:val="0"/>
          <w:numId w:val="22"/>
        </w:numPr>
        <w:ind w:left="714" w:hanging="357"/>
        <w:contextualSpacing w:val="0"/>
      </w:pPr>
      <w:r w:rsidRPr="00652A8B">
        <w:t xml:space="preserve">Processes a pilot phase of trial alternative solution and after receiving feedback from stakeholders identify the final appropriate solution </w:t>
      </w:r>
    </w:p>
    <w:p w:rsidR="00D856D1" w:rsidRPr="00652A8B" w:rsidRDefault="00D856D1" w:rsidP="009657AC">
      <w:pPr>
        <w:pStyle w:val="ListParagraph"/>
        <w:numPr>
          <w:ilvl w:val="0"/>
          <w:numId w:val="22"/>
        </w:numPr>
        <w:ind w:left="714" w:hanging="357"/>
        <w:contextualSpacing w:val="0"/>
      </w:pPr>
      <w:r w:rsidRPr="00652A8B">
        <w:t xml:space="preserve">Develop a budget for replacement within a phase-in schedule taking into account a period of at least </w:t>
      </w:r>
      <w:r w:rsidR="00C160F7">
        <w:t>two</w:t>
      </w:r>
      <w:r w:rsidR="00C160F7" w:rsidRPr="00652A8B">
        <w:t xml:space="preserve"> </w:t>
      </w:r>
      <w:r w:rsidRPr="00652A8B">
        <w:t>year</w:t>
      </w:r>
      <w:r w:rsidR="00C160F7">
        <w:t>s</w:t>
      </w:r>
      <w:r w:rsidRPr="00652A8B">
        <w:t xml:space="preserve"> of parallel measurement by the both old and new systems, at least in some pilot locations.</w:t>
      </w:r>
    </w:p>
    <w:p w:rsidR="00D856D1" w:rsidRPr="00652A8B" w:rsidRDefault="00D856D1" w:rsidP="009657AC">
      <w:pPr>
        <w:pStyle w:val="ListParagraph"/>
        <w:numPr>
          <w:ilvl w:val="0"/>
          <w:numId w:val="22"/>
        </w:numPr>
        <w:ind w:left="714" w:hanging="357"/>
        <w:contextualSpacing w:val="0"/>
      </w:pPr>
      <w:r w:rsidRPr="00652A8B">
        <w:t>Conduct training activities related to t</w:t>
      </w:r>
      <w:r w:rsidR="001F0659" w:rsidRPr="00652A8B">
        <w:t>h</w:t>
      </w:r>
      <w:r w:rsidRPr="00652A8B">
        <w:t xml:space="preserve">e phase–out of dangerous and obsolete instruments and the phase-in of the alternative solution. </w:t>
      </w:r>
    </w:p>
    <w:p w:rsidR="00D856D1" w:rsidRPr="00652A8B" w:rsidRDefault="00D856D1" w:rsidP="009657AC">
      <w:pPr>
        <w:pStyle w:val="ListParagraph"/>
        <w:numPr>
          <w:ilvl w:val="0"/>
          <w:numId w:val="22"/>
        </w:numPr>
        <w:ind w:left="714" w:hanging="357"/>
        <w:contextualSpacing w:val="0"/>
        <w:rPr>
          <w:lang w:val="en-GB"/>
        </w:rPr>
      </w:pPr>
      <w:r w:rsidRPr="00652A8B">
        <w:t>Transfer the dangerous instruments to an appropriate storage area and remove mercury in accordance with the local regulations on hazardous waste.</w:t>
      </w:r>
      <w:r w:rsidRPr="00652A8B">
        <w:rPr>
          <w:lang w:val="en-GB"/>
        </w:rPr>
        <w:t xml:space="preserve">      </w:t>
      </w:r>
    </w:p>
    <w:p w:rsidR="008C7BFF" w:rsidRPr="00AE3E16" w:rsidRDefault="008C7BFF" w:rsidP="00652A8B">
      <w:pPr>
        <w:pStyle w:val="Heading1"/>
        <w:rPr>
          <w:lang w:val="en-GB"/>
        </w:rPr>
      </w:pPr>
      <w:bookmarkStart w:id="135" w:name="_Toc494036437"/>
      <w:r w:rsidRPr="00AE3E16">
        <w:rPr>
          <w:lang w:val="en-GB"/>
        </w:rPr>
        <w:t>Disposing of Mercury</w:t>
      </w:r>
      <w:r w:rsidR="0063454C">
        <w:rPr>
          <w:lang w:val="en-GB"/>
        </w:rPr>
        <w:t xml:space="preserve"> based</w:t>
      </w:r>
      <w:r w:rsidRPr="00AE3E16">
        <w:rPr>
          <w:lang w:val="en-GB"/>
        </w:rPr>
        <w:t xml:space="preserve"> </w:t>
      </w:r>
      <w:r w:rsidR="0063454C">
        <w:rPr>
          <w:lang w:val="en-GB"/>
        </w:rPr>
        <w:t>i</w:t>
      </w:r>
      <w:r w:rsidRPr="00AE3E16">
        <w:rPr>
          <w:lang w:val="en-GB"/>
        </w:rPr>
        <w:t>nstruments</w:t>
      </w:r>
      <w:bookmarkEnd w:id="135"/>
    </w:p>
    <w:p w:rsidR="008C7BFF" w:rsidRPr="00652A8B" w:rsidRDefault="008C7BFF" w:rsidP="00652A8B">
      <w:r w:rsidRPr="00652A8B">
        <w:t>WMO's goal is to process a progressive replacement of obsolete and mercury instruments before 2020, by a transiti</w:t>
      </w:r>
      <w:r w:rsidR="00216584">
        <w:t>on</w:t>
      </w:r>
      <w:r w:rsidRPr="00652A8B">
        <w:t xml:space="preserve"> period of one to two years comparison between the obsolete and alternative instruments.</w:t>
      </w:r>
    </w:p>
    <w:p w:rsidR="008C7BFF" w:rsidRPr="00652A8B" w:rsidRDefault="008C7BFF" w:rsidP="00652A8B">
      <w:r w:rsidRPr="00652A8B">
        <w:t>Once the managers of meteorological network begin to replace and dispose of mercury</w:t>
      </w:r>
      <w:r w:rsidR="0063454C">
        <w:t xml:space="preserve"> based</w:t>
      </w:r>
      <w:r w:rsidRPr="00652A8B">
        <w:t xml:space="preserve"> instruments, they are hazardous waste that is probably regulated under state laws. </w:t>
      </w:r>
    </w:p>
    <w:p w:rsidR="008C7BFF" w:rsidRPr="00652A8B" w:rsidRDefault="003C25A9" w:rsidP="00652A8B">
      <w:r w:rsidRPr="00652A8B">
        <w:t>That mercury</w:t>
      </w:r>
      <w:r w:rsidR="0063454C">
        <w:t xml:space="preserve"> based</w:t>
      </w:r>
      <w:r w:rsidRPr="00652A8B">
        <w:t xml:space="preserve"> equipment</w:t>
      </w:r>
      <w:r w:rsidR="008C7BFF" w:rsidRPr="00652A8B">
        <w:t xml:space="preserve"> can be managed according to standards for hazardous waste or by an alternative set of standards for what is known as universal waste.  </w:t>
      </w:r>
    </w:p>
    <w:p w:rsidR="008C7BFF" w:rsidRPr="00652A8B" w:rsidRDefault="008C7BFF" w:rsidP="00652A8B">
      <w:r w:rsidRPr="00652A8B">
        <w:lastRenderedPageBreak/>
        <w:t>To make it easier to collect mercury</w:t>
      </w:r>
      <w:r w:rsidR="0063454C">
        <w:t xml:space="preserve"> based</w:t>
      </w:r>
      <w:r w:rsidRPr="00652A8B">
        <w:t xml:space="preserve"> equipment and other universal wastes for recycling or disposal, people handling this equipment prevent releases to the environment by following specified procedures, such as placing it in label</w:t>
      </w:r>
      <w:r w:rsidR="009758D3">
        <w:t>l</w:t>
      </w:r>
      <w:r w:rsidRPr="00652A8B">
        <w:t xml:space="preserve">ed, sturdy, closed containers that do not leak. </w:t>
      </w:r>
    </w:p>
    <w:p w:rsidR="000E0CB7" w:rsidRPr="00652A8B" w:rsidRDefault="008C7BFF" w:rsidP="00652A8B">
      <w:r w:rsidRPr="00652A8B">
        <w:t>Those instruments can be managed along with these other universal wastes; often this means the wastes are collected by or taken to a waste management or environmental services company</w:t>
      </w:r>
      <w:r w:rsidR="00216584">
        <w:t>.</w:t>
      </w:r>
    </w:p>
    <w:p w:rsidR="000E0CB7" w:rsidRPr="00AE3E16" w:rsidRDefault="000E0CB7" w:rsidP="00652A8B">
      <w:pPr>
        <w:pStyle w:val="Heading1"/>
        <w:rPr>
          <w:lang w:val="en-GB"/>
        </w:rPr>
      </w:pPr>
      <w:bookmarkStart w:id="136" w:name="_Toc494036438"/>
      <w:r w:rsidRPr="00AE3E16">
        <w:rPr>
          <w:lang w:val="en-GB"/>
        </w:rPr>
        <w:t>Summary</w:t>
      </w:r>
      <w:r w:rsidR="0014288A" w:rsidRPr="00AE3E16">
        <w:rPr>
          <w:lang w:val="en-GB"/>
        </w:rPr>
        <w:t xml:space="preserve"> and Conclusion</w:t>
      </w:r>
      <w:bookmarkEnd w:id="136"/>
    </w:p>
    <w:p w:rsidR="00050FC0" w:rsidRPr="002C63D2" w:rsidRDefault="003E6672" w:rsidP="002C63D2">
      <w:r w:rsidRPr="002C63D2">
        <w:t xml:space="preserve">Transition to automatic </w:t>
      </w:r>
      <w:r w:rsidR="00050FC0" w:rsidRPr="002C63D2">
        <w:t xml:space="preserve">observing systems is being </w:t>
      </w:r>
      <w:r w:rsidR="004127BF">
        <w:t>conducted</w:t>
      </w:r>
      <w:r w:rsidR="00050FC0" w:rsidRPr="002C63D2">
        <w:t xml:space="preserve"> by many NMHSs with the intent</w:t>
      </w:r>
      <w:r w:rsidRPr="002C63D2">
        <w:t>ion</w:t>
      </w:r>
      <w:r w:rsidR="00050FC0" w:rsidRPr="002C63D2">
        <w:t xml:space="preserve"> </w:t>
      </w:r>
      <w:r w:rsidRPr="002C63D2">
        <w:t xml:space="preserve">to provide better </w:t>
      </w:r>
      <w:r w:rsidR="00050FC0" w:rsidRPr="002C63D2">
        <w:t>meteorological service.</w:t>
      </w:r>
      <w:r w:rsidRPr="002C63D2">
        <w:t xml:space="preserve"> The design o</w:t>
      </w:r>
      <w:r w:rsidR="00A56556">
        <w:t>f</w:t>
      </w:r>
      <w:r w:rsidRPr="002C63D2">
        <w:t xml:space="preserve"> automated observing system</w:t>
      </w:r>
      <w:r w:rsidR="00A56556">
        <w:t>s</w:t>
      </w:r>
      <w:r w:rsidRPr="002C63D2">
        <w:t xml:space="preserve"> should meet user requirements and </w:t>
      </w:r>
      <w:r w:rsidR="00050FC0" w:rsidRPr="002C63D2">
        <w:t>criteria.</w:t>
      </w:r>
      <w:r w:rsidRPr="002C63D2">
        <w:t xml:space="preserve"> AWS products and services </w:t>
      </w:r>
      <w:r w:rsidR="00050FC0" w:rsidRPr="002C63D2">
        <w:t xml:space="preserve">should </w:t>
      </w:r>
      <w:r w:rsidRPr="002C63D2">
        <w:t>reflect user needs</w:t>
      </w:r>
      <w:r w:rsidR="00050FC0" w:rsidRPr="002C63D2">
        <w:t>.</w:t>
      </w:r>
      <w:r w:rsidRPr="002C63D2">
        <w:t xml:space="preserve"> </w:t>
      </w:r>
      <w:r w:rsidR="00050FC0" w:rsidRPr="002C63D2">
        <w:t xml:space="preserve">The </w:t>
      </w:r>
      <w:r w:rsidRPr="002C63D2">
        <w:t>designed</w:t>
      </w:r>
      <w:r w:rsidR="00050FC0" w:rsidRPr="002C63D2">
        <w:t xml:space="preserve"> network should be </w:t>
      </w:r>
      <w:r w:rsidRPr="002C63D2">
        <w:t>robust</w:t>
      </w:r>
      <w:r w:rsidR="00050FC0" w:rsidRPr="002C63D2">
        <w:t xml:space="preserve"> enough to</w:t>
      </w:r>
      <w:r w:rsidRPr="002C63D2">
        <w:t xml:space="preserve"> include </w:t>
      </w:r>
      <w:r w:rsidR="00050FC0" w:rsidRPr="002C63D2">
        <w:t xml:space="preserve">new hardware and software </w:t>
      </w:r>
      <w:r w:rsidRPr="002C63D2">
        <w:t>upgrades</w:t>
      </w:r>
      <w:r w:rsidR="00050FC0" w:rsidRPr="002C63D2">
        <w:t xml:space="preserve"> </w:t>
      </w:r>
      <w:r w:rsidRPr="002C63D2">
        <w:t>in future</w:t>
      </w:r>
      <w:r w:rsidR="00050FC0" w:rsidRPr="002C63D2">
        <w:t>.</w:t>
      </w:r>
      <w:r w:rsidRPr="002C63D2">
        <w:t xml:space="preserve"> </w:t>
      </w:r>
      <w:r w:rsidR="00050FC0" w:rsidRPr="002C63D2">
        <w:t>Site selection should be done by following the WMO</w:t>
      </w:r>
      <w:r w:rsidRPr="002C63D2">
        <w:t xml:space="preserve"> </w:t>
      </w:r>
      <w:r w:rsidR="00050FC0" w:rsidRPr="002C63D2">
        <w:t>recommendations</w:t>
      </w:r>
      <w:r w:rsidRPr="002C63D2">
        <w:t>. I</w:t>
      </w:r>
      <w:r w:rsidR="00050FC0" w:rsidRPr="002C63D2">
        <w:t xml:space="preserve">nfrastructure </w:t>
      </w:r>
      <w:r w:rsidRPr="002C63D2">
        <w:t xml:space="preserve">of observational location </w:t>
      </w:r>
      <w:r w:rsidR="00050FC0" w:rsidRPr="002C63D2">
        <w:t>must also be addressed</w:t>
      </w:r>
      <w:r w:rsidRPr="002C63D2">
        <w:t xml:space="preserve"> (</w:t>
      </w:r>
      <w:r w:rsidR="00050FC0" w:rsidRPr="002C63D2">
        <w:t xml:space="preserve">power </w:t>
      </w:r>
      <w:r w:rsidRPr="002C63D2">
        <w:t xml:space="preserve">supply </w:t>
      </w:r>
      <w:r w:rsidR="00050FC0" w:rsidRPr="002C63D2">
        <w:t xml:space="preserve">requirements, </w:t>
      </w:r>
      <w:r w:rsidRPr="002C63D2">
        <w:t xml:space="preserve">communication platforms, </w:t>
      </w:r>
      <w:r w:rsidR="00050FC0" w:rsidRPr="002C63D2">
        <w:t>grounding, lightning protection, access to the station</w:t>
      </w:r>
      <w:r w:rsidRPr="002C63D2">
        <w:t>)</w:t>
      </w:r>
      <w:r w:rsidR="00050FC0" w:rsidRPr="002C63D2">
        <w:t>.</w:t>
      </w:r>
    </w:p>
    <w:p w:rsidR="009758D3" w:rsidRDefault="009758D3" w:rsidP="002C63D2">
      <w:r>
        <w:t xml:space="preserve">The transition to modern automatic system and replacement of obsolete </w:t>
      </w:r>
      <w:r w:rsidR="00216584">
        <w:t>and</w:t>
      </w:r>
      <w:r>
        <w:t xml:space="preserve"> </w:t>
      </w:r>
      <w:r w:rsidR="00216584">
        <w:t>unserviceable</w:t>
      </w:r>
      <w:r>
        <w:t xml:space="preserve"> instruments requires a decision process that result</w:t>
      </w:r>
      <w:r w:rsidR="00216584">
        <w:t>s</w:t>
      </w:r>
      <w:r>
        <w:t xml:space="preserve"> in a cross-cutting activity. The applications, the site accessibility, harsh environments, lack of data transmission pla</w:t>
      </w:r>
      <w:r w:rsidR="00FF495F">
        <w:t>tforms and power supply options</w:t>
      </w:r>
      <w:r>
        <w:t xml:space="preserve"> may le</w:t>
      </w:r>
      <w:r w:rsidR="00C160F7">
        <w:t>a</w:t>
      </w:r>
      <w:r>
        <w:t xml:space="preserve">d to a very difficult selection procedure. The most important constraints are represented by the limited technical capacity in organizations to operate and maintain the systems, lack of data transmission platforms and power supply options and the risks associated with the safety of the equipment in remote and possibly insecure areas. </w:t>
      </w:r>
    </w:p>
    <w:p w:rsidR="00050FC0" w:rsidRDefault="00050FC0" w:rsidP="002C63D2">
      <w:r w:rsidRPr="00652A8B">
        <w:t>Several alternatives to dangerous and obsolete instruments are available, practical according to different specifications as well for developed countries as developing countries</w:t>
      </w:r>
      <w:r>
        <w:t>. Instruments</w:t>
      </w:r>
      <w:r w:rsidRPr="00652A8B">
        <w:t xml:space="preserve"> are of an excellent level of accuracy and has the advantage of ease operation. </w:t>
      </w:r>
      <w:r>
        <w:t xml:space="preserve">There is no maintenance-free </w:t>
      </w:r>
      <w:r w:rsidR="00C5478C">
        <w:t xml:space="preserve">alternative instruments nor </w:t>
      </w:r>
      <w:r>
        <w:t>automatic weather stations, but the selection of appropriate sensors can reduce inspections operations.</w:t>
      </w:r>
    </w:p>
    <w:p w:rsidR="009758D3" w:rsidRDefault="009758D3" w:rsidP="002C63D2">
      <w:r>
        <w:t>Since the skill</w:t>
      </w:r>
      <w:r w:rsidR="00A56556">
        <w:t>s</w:t>
      </w:r>
      <w:r>
        <w:t xml:space="preserve"> of personnel grows normally up according to the complexity of the network, the multiple setup of AWS’s </w:t>
      </w:r>
      <w:r w:rsidR="00C5478C">
        <w:t xml:space="preserve">and alternative instruments </w:t>
      </w:r>
      <w:r>
        <w:t xml:space="preserve">can </w:t>
      </w:r>
      <w:r w:rsidR="00216584">
        <w:t>impose</w:t>
      </w:r>
      <w:r>
        <w:t xml:space="preserve"> problem of sustainability at the beginning.</w:t>
      </w:r>
      <w:r w:rsidR="00216584">
        <w:t xml:space="preserve"> The </w:t>
      </w:r>
      <w:r w:rsidR="007F704E" w:rsidRPr="00431E30">
        <w:rPr>
          <w:lang w:val="en-CA"/>
        </w:rPr>
        <w:t>organisations</w:t>
      </w:r>
      <w:r w:rsidR="00216584">
        <w:t xml:space="preserve"> may tend to choose a system managed by a third party (manufacturer, local distributor), if they cannot rely on </w:t>
      </w:r>
      <w:r w:rsidR="00050FC0">
        <w:t>skilled</w:t>
      </w:r>
      <w:r w:rsidR="00216584">
        <w:t xml:space="preserve"> personnel.</w:t>
      </w:r>
    </w:p>
    <w:p w:rsidR="009758D3" w:rsidRDefault="00050FC0" w:rsidP="002C63D2">
      <w:r>
        <w:t>T</w:t>
      </w:r>
      <w:r w:rsidRPr="00652A8B">
        <w:t xml:space="preserve">ransition </w:t>
      </w:r>
      <w:r>
        <w:t>process</w:t>
      </w:r>
      <w:r w:rsidRPr="00652A8B">
        <w:t xml:space="preserve"> should be prepared, planned and implemented with accompanying measures to ensure its success.</w:t>
      </w:r>
      <w:r>
        <w:t xml:space="preserve"> </w:t>
      </w:r>
    </w:p>
    <w:p w:rsidR="003C25A9" w:rsidRPr="00AE3E16" w:rsidRDefault="003C25A9">
      <w:pPr>
        <w:rPr>
          <w:rFonts w:eastAsia="Times New Roman" w:cs="Arial"/>
          <w:b/>
          <w:bCs/>
          <w:kern w:val="36"/>
          <w:sz w:val="24"/>
          <w:szCs w:val="48"/>
          <w:lang w:val="en-GB" w:eastAsia="en-PH"/>
        </w:rPr>
      </w:pPr>
      <w:r w:rsidRPr="00AE3E16">
        <w:rPr>
          <w:rFonts w:cs="Arial"/>
          <w:lang w:val="en-GB"/>
        </w:rPr>
        <w:br w:type="page"/>
      </w:r>
    </w:p>
    <w:p w:rsidR="000E0CB7" w:rsidRPr="00AE3E16" w:rsidRDefault="000E0CB7" w:rsidP="00064D8A">
      <w:pPr>
        <w:pStyle w:val="Heading1"/>
        <w:rPr>
          <w:lang w:val="en-GB"/>
        </w:rPr>
      </w:pPr>
      <w:bookmarkStart w:id="137" w:name="_Toc494036439"/>
      <w:r w:rsidRPr="00AE3E16">
        <w:rPr>
          <w:lang w:val="en-GB"/>
        </w:rPr>
        <w:lastRenderedPageBreak/>
        <w:t>References</w:t>
      </w:r>
      <w:bookmarkEnd w:id="137"/>
    </w:p>
    <w:p w:rsidR="009657AC" w:rsidRPr="00B64354" w:rsidRDefault="009657AC" w:rsidP="009657AC">
      <w:pPr>
        <w:pStyle w:val="CommentText"/>
        <w:rPr>
          <w:i/>
        </w:rPr>
      </w:pPr>
      <w:r w:rsidRPr="00B64354">
        <w:rPr>
          <w:i/>
          <w:highlight w:val="yellow"/>
        </w:rPr>
        <w:t xml:space="preserve">Needs further work: </w:t>
      </w:r>
      <w:r w:rsidR="0099581A">
        <w:rPr>
          <w:i/>
          <w:highlight w:val="yellow"/>
        </w:rPr>
        <w:t xml:space="preserve">Check, which references should be mentioned, </w:t>
      </w:r>
      <w:r w:rsidRPr="00B64354">
        <w:rPr>
          <w:i/>
          <w:highlight w:val="yellow"/>
        </w:rPr>
        <w:t>Date of publication should be added. Rearrange in terms of WMO Style guide</w:t>
      </w:r>
    </w:p>
    <w:p w:rsidR="00570923" w:rsidRPr="00AE3E16" w:rsidRDefault="00570923" w:rsidP="00652A8B">
      <w:pPr>
        <w:rPr>
          <w:rFonts w:eastAsia="Calibri" w:cs="Arial"/>
          <w:szCs w:val="20"/>
          <w:lang w:val="en-GB"/>
        </w:rPr>
      </w:pPr>
      <w:r w:rsidRPr="00652A8B">
        <w:t xml:space="preserve">Collected relevant publications and links that may help in selecting modern alternatives to mercury-based and obsolete, or unserviceable </w:t>
      </w:r>
      <w:r w:rsidR="00652A8B" w:rsidRPr="00AE3E16">
        <w:rPr>
          <w:rFonts w:cs="Arial"/>
          <w:szCs w:val="20"/>
          <w:lang w:val="en-GB"/>
        </w:rPr>
        <w:t>instruments</w:t>
      </w:r>
      <w:r w:rsidRPr="00AE3E16">
        <w:rPr>
          <w:rFonts w:cs="Arial"/>
          <w:szCs w:val="20"/>
          <w:lang w:val="en-GB"/>
        </w:rPr>
        <w:t>:</w:t>
      </w:r>
    </w:p>
    <w:p w:rsidR="009B3075" w:rsidRPr="009657AC" w:rsidRDefault="00B07DD9" w:rsidP="0099581A">
      <w:pPr>
        <w:jc w:val="left"/>
      </w:pPr>
      <w:r w:rsidRPr="009657AC">
        <w:t xml:space="preserve">Information Flyer </w:t>
      </w:r>
      <w:hyperlink r:id="rId65" w:history="1">
        <w:r w:rsidR="009B3075" w:rsidRPr="009657AC">
          <w:t>on Mercury Instruments Ban</w:t>
        </w:r>
      </w:hyperlink>
      <w:r w:rsidR="009657AC" w:rsidRPr="009657AC">
        <w:br/>
      </w:r>
      <w:hyperlink r:id="rId66" w:history="1">
        <w:r w:rsidR="009657AC" w:rsidRPr="00734D36">
          <w:rPr>
            <w:rStyle w:val="Hyperlink"/>
          </w:rPr>
          <w:t>http://www.wmo.int/pages/prog/www/IMOP/publications/Flyers/Mercury_flyer.pdf</w:t>
        </w:r>
      </w:hyperlink>
      <w:r w:rsidR="009B3075" w:rsidRPr="009657AC">
        <w:t xml:space="preserve"> </w:t>
      </w:r>
    </w:p>
    <w:p w:rsidR="00585082" w:rsidRPr="009657AC" w:rsidRDefault="00585082" w:rsidP="0099581A">
      <w:pPr>
        <w:jc w:val="left"/>
      </w:pPr>
      <w:r w:rsidRPr="009657AC">
        <w:t>Survey on Alternatives for Dangerous and Obsolete Instruments by Amudha Bakthavathsalu and Rabia Merrouchi (Morrocco) as IMOP Report No. 117.</w:t>
      </w:r>
      <w:r w:rsidR="009657AC" w:rsidRPr="009657AC">
        <w:br/>
      </w:r>
      <w:hyperlink r:id="rId67" w:history="1">
        <w:r w:rsidR="009657AC" w:rsidRPr="00734D36">
          <w:rPr>
            <w:rStyle w:val="Hyperlink"/>
          </w:rPr>
          <w:t>https://googledrive.com/host/0BwdvoC9AeWjUazhkNTdXRXUzOEU/iom_117_en.pdf</w:t>
        </w:r>
      </w:hyperlink>
    </w:p>
    <w:p w:rsidR="00585082" w:rsidRPr="009657AC" w:rsidRDefault="00585082" w:rsidP="0099581A">
      <w:pPr>
        <w:jc w:val="left"/>
      </w:pPr>
      <w:r w:rsidRPr="009657AC">
        <w:t xml:space="preserve">Hazards, Hazardous Substances, the Minamata Convention on Mercury and Other Stuff, Bruce Wayne Hartley, (New Zealand) </w:t>
      </w:r>
      <w:r w:rsidR="00652A8B" w:rsidRPr="009657AC">
        <w:br/>
      </w:r>
      <w:hyperlink r:id="rId68" w:history="1">
        <w:r w:rsidR="009657AC" w:rsidRPr="00734D36">
          <w:rPr>
            <w:rStyle w:val="Hyperlink"/>
          </w:rPr>
          <w:t>https://www.wmocimo.net/eventpapers/session4/O4(1)_Hartley_Minamata.pdf</w:t>
        </w:r>
      </w:hyperlink>
    </w:p>
    <w:p w:rsidR="00585082" w:rsidRPr="009657AC" w:rsidRDefault="00585082" w:rsidP="0099581A">
      <w:pPr>
        <w:jc w:val="left"/>
      </w:pPr>
      <w:r w:rsidRPr="009657AC">
        <w:t>Moving on from mercury: maintaining homogeneity in meteorological records, Stephen Burt.</w:t>
      </w:r>
      <w:r w:rsidR="00652A8B" w:rsidRPr="009657AC">
        <w:br/>
      </w:r>
      <w:r w:rsidRPr="009657AC">
        <w:t xml:space="preserve">(United Kingdom of Great Britain and Northern Ireland) </w:t>
      </w:r>
      <w:r w:rsidR="009657AC">
        <w:br/>
      </w:r>
      <w:hyperlink r:id="rId69" w:history="1">
        <w:r w:rsidR="009657AC" w:rsidRPr="00734D36">
          <w:rPr>
            <w:rStyle w:val="Hyperlink"/>
          </w:rPr>
          <w:t>https://www.wmocimo.net/presentations/DAY4/SESSION4/O4(2)_Burt%20-%20Moving%20on%20from%20mercury%20FINAL.pdf</w:t>
        </w:r>
      </w:hyperlink>
      <w:r w:rsidRPr="009657AC">
        <w:t xml:space="preserve"> </w:t>
      </w:r>
    </w:p>
    <w:p w:rsidR="00585082" w:rsidRPr="009657AC" w:rsidRDefault="00585082" w:rsidP="0099581A">
      <w:pPr>
        <w:jc w:val="left"/>
      </w:pPr>
      <w:r w:rsidRPr="009657AC">
        <w:t>Challenges and strategies for climate monitoring in the Pacific, Andrew Harper (New Zealand)</w:t>
      </w:r>
      <w:r w:rsidR="00652A8B" w:rsidRPr="009657AC">
        <w:br/>
      </w:r>
      <w:hyperlink r:id="rId70" w:history="1">
        <w:r w:rsidR="009657AC" w:rsidRPr="00734D36">
          <w:rPr>
            <w:rStyle w:val="Hyperlink"/>
          </w:rPr>
          <w:t>https://www.wmocimo.net/eventpapers/session4/O4(3)_Harper_Challenges_Pacific.pdf</w:t>
        </w:r>
      </w:hyperlink>
      <w:r w:rsidRPr="009657AC">
        <w:t xml:space="preserve"> </w:t>
      </w:r>
    </w:p>
    <w:p w:rsidR="00585082" w:rsidRPr="009657AC" w:rsidRDefault="00585082" w:rsidP="0099581A">
      <w:pPr>
        <w:jc w:val="left"/>
      </w:pPr>
      <w:r w:rsidRPr="009657AC">
        <w:t>Challenges and plans for phasing out mercury based meteorological instruments from Nepal,</w:t>
      </w:r>
      <w:r w:rsidR="00652A8B" w:rsidRPr="009657AC">
        <w:t xml:space="preserve"> </w:t>
      </w:r>
      <w:r w:rsidRPr="009657AC">
        <w:t>Mr Chiranjibi Bhetuwal (Nepal), et al</w:t>
      </w:r>
      <w:r w:rsidR="00652A8B" w:rsidRPr="009657AC">
        <w:t>.</w:t>
      </w:r>
      <w:r w:rsidR="00652A8B" w:rsidRPr="009657AC">
        <w:br/>
      </w:r>
      <w:hyperlink r:id="rId71" w:history="1">
        <w:r w:rsidR="009657AC" w:rsidRPr="00734D36">
          <w:rPr>
            <w:rStyle w:val="Hyperlink"/>
          </w:rPr>
          <w:t>https://www.wmocimo.net/eventpapers/session4/posters4/P4(8)_Bhetuwal_Nepal.pdf</w:t>
        </w:r>
      </w:hyperlink>
      <w:r w:rsidRPr="009657AC">
        <w:t xml:space="preserve"> </w:t>
      </w:r>
    </w:p>
    <w:p w:rsidR="00585082" w:rsidRPr="009657AC" w:rsidRDefault="00585082" w:rsidP="0099581A">
      <w:pPr>
        <w:jc w:val="left"/>
      </w:pPr>
      <w:r w:rsidRPr="009657AC">
        <w:t>Requirement Specifications for SYNOPTIC Observation Networks, A World Bank/HMEI/WMO Cooperation, F. Kuik, G. Pevny, B. Day</w:t>
      </w:r>
      <w:r w:rsidR="009657AC">
        <w:br/>
      </w:r>
      <w:hyperlink r:id="rId72" w:history="1">
        <w:r w:rsidR="009657AC" w:rsidRPr="00734D36">
          <w:rPr>
            <w:rStyle w:val="Hyperlink"/>
          </w:rPr>
          <w:t>https://www.wmocimo.net/eventpapers/session4/K4B_Kuik_HMEI.pdf</w:t>
        </w:r>
      </w:hyperlink>
      <w:r w:rsidRPr="009657AC">
        <w:t xml:space="preserve">  </w:t>
      </w:r>
    </w:p>
    <w:p w:rsidR="00585082" w:rsidRPr="009657AC" w:rsidRDefault="00585082" w:rsidP="0099581A">
      <w:pPr>
        <w:jc w:val="left"/>
      </w:pPr>
      <w:r w:rsidRPr="009657AC">
        <w:t>Guidance Material on the Choice of Meteorological Instruments for Surface Observations Suitable for Use in Developing Countries</w:t>
      </w:r>
      <w:r w:rsidR="00FC65D0" w:rsidRPr="009657AC">
        <w:t xml:space="preserve"> (1998)</w:t>
      </w:r>
      <w:r w:rsidRPr="009657AC">
        <w:t xml:space="preserve">.  </w:t>
      </w:r>
      <w:r w:rsidR="009657AC">
        <w:br/>
      </w:r>
      <w:hyperlink r:id="rId73" w:history="1">
        <w:r w:rsidR="009657AC" w:rsidRPr="00734D36">
          <w:rPr>
            <w:rStyle w:val="Hyperlink"/>
          </w:rPr>
          <w:t>http://library.wmo.int/pmb_ged/wmo-td_873.pdf</w:t>
        </w:r>
      </w:hyperlink>
    </w:p>
    <w:p w:rsidR="00585082" w:rsidRPr="009657AC" w:rsidRDefault="00585082" w:rsidP="0099581A">
      <w:pPr>
        <w:jc w:val="left"/>
      </w:pPr>
      <w:r w:rsidRPr="009657AC">
        <w:t>Guidance on Automatic Weather Systems and their Implementation, Part I, Part II</w:t>
      </w:r>
      <w:r w:rsidR="009601B9" w:rsidRPr="009657AC">
        <w:t xml:space="preserve"> (1997)</w:t>
      </w:r>
      <w:r w:rsidR="009657AC">
        <w:br/>
      </w:r>
      <w:hyperlink r:id="rId74" w:history="1">
        <w:r w:rsidR="009657AC" w:rsidRPr="00734D36">
          <w:rPr>
            <w:rStyle w:val="Hyperlink"/>
          </w:rPr>
          <w:t>http://library.wmo.int/pmb_ged/wmo-td_862.pdf</w:t>
        </w:r>
      </w:hyperlink>
    </w:p>
    <w:p w:rsidR="00585082" w:rsidRPr="009657AC" w:rsidRDefault="00585082" w:rsidP="0099581A">
      <w:pPr>
        <w:jc w:val="left"/>
      </w:pPr>
      <w:r w:rsidRPr="009657AC">
        <w:t>Papers Presented at the International Workshop on Experiences with Automatic Weather Stations on Operational use within National Services</w:t>
      </w:r>
      <w:r w:rsidR="009657AC">
        <w:br/>
      </w:r>
      <w:hyperlink r:id="rId75" w:history="1">
        <w:r w:rsidR="009657AC" w:rsidRPr="00734D36">
          <w:rPr>
            <w:rStyle w:val="Hyperlink"/>
          </w:rPr>
          <w:t>https://drive.google.com/file/d/0BwdvoC9AeWjUdEJUbTZISzFYMms/edit?usp=sharing</w:t>
        </w:r>
      </w:hyperlink>
    </w:p>
    <w:p w:rsidR="00585082" w:rsidRPr="009657AC" w:rsidRDefault="00585082" w:rsidP="0099581A">
      <w:pPr>
        <w:jc w:val="left"/>
      </w:pPr>
      <w:r w:rsidRPr="009657AC">
        <w:lastRenderedPageBreak/>
        <w:t xml:space="preserve">RA VI Seminar on Capacity Building and New technologies in Meteorology: Challenges and Opportunities for the Balkan Countries, Sofia, Bulgaria, 11-13 October 2001 </w:t>
      </w:r>
      <w:r w:rsidR="009657AC">
        <w:br/>
      </w:r>
      <w:hyperlink r:id="rId76" w:history="1">
        <w:r w:rsidR="009657AC" w:rsidRPr="00734D36">
          <w:rPr>
            <w:rStyle w:val="Hyperlink"/>
          </w:rPr>
          <w:t>https://www.google.com/url?q=http://www.wmo.int/pages/prog/www/IMOP/WebPortal-AWS/Autom-NatObsSys.ppt&amp;sa=U&amp;ved=0CAQQFjAAahUKEwjdl4m30JjIAhUGV5IKHWRcAFc&amp;client=internal-uds-cse&amp;usg=AFQjCNFxJMHPwVhDIDJhEbPfskeaZxMWzA</w:t>
        </w:r>
      </w:hyperlink>
    </w:p>
    <w:p w:rsidR="00585082" w:rsidRPr="009657AC" w:rsidRDefault="00585082" w:rsidP="0099581A">
      <w:pPr>
        <w:jc w:val="left"/>
      </w:pPr>
      <w:r w:rsidRPr="009657AC">
        <w:t>Comparison of Digital Automatic Recording System Data with Autographic Charts Recorder Data at India Meteorological Department’s Conventional Observatory, Anjit Anjan, Dr. R.D.Vashistha,P.S.Biju &amp; Rudra Pratap</w:t>
      </w:r>
      <w:r w:rsidR="009657AC">
        <w:br/>
      </w:r>
      <w:hyperlink r:id="rId77" w:history="1">
        <w:r w:rsidR="009657AC" w:rsidRPr="00734D36">
          <w:rPr>
            <w:rStyle w:val="Hyperlink"/>
          </w:rPr>
          <w:t>https://www.wmo.int/pages/prog/www/IMOP/publications/IOM-104_TECO-2010/P1_2_Anjan_India.pdf</w:t>
        </w:r>
      </w:hyperlink>
      <w:r w:rsidRPr="009657AC">
        <w:t xml:space="preserve"> </w:t>
      </w:r>
    </w:p>
    <w:p w:rsidR="00585082" w:rsidRPr="009657AC" w:rsidRDefault="00585082" w:rsidP="0099581A">
      <w:pPr>
        <w:jc w:val="left"/>
      </w:pPr>
      <w:r w:rsidRPr="009657AC">
        <w:t>Reduction of Air Temperature Measurement Errors by a New Measuring System,  Konrad Miegel and Joachim Pätz</w:t>
      </w:r>
      <w:r w:rsidR="009657AC">
        <w:br/>
      </w:r>
      <w:hyperlink r:id="rId78" w:history="1">
        <w:r w:rsidR="009657AC" w:rsidRPr="00734D36">
          <w:rPr>
            <w:rStyle w:val="Hyperlink"/>
          </w:rPr>
          <w:t>https://www.wmo.int/pages/prog/www/IMOP/publications/IOM-116_TECO-2014/Session%201/P1_33_Miegel_ReductionofAirTempErrors.pdf</w:t>
        </w:r>
      </w:hyperlink>
      <w:r w:rsidRPr="009657AC">
        <w:t xml:space="preserve"> </w:t>
      </w:r>
    </w:p>
    <w:p w:rsidR="00585082" w:rsidRPr="009657AC" w:rsidRDefault="00585082" w:rsidP="0099581A">
      <w:pPr>
        <w:jc w:val="left"/>
      </w:pPr>
      <w:r w:rsidRPr="009657AC">
        <w:t>MeteoSwiss acceptance procedure for automatic weather stations, J. Fisler, M. Kube, E. Grueter and B. Calpini MeteoSwiss, Krähbühlstrasse 58, 8044 Zurich, Switzerland</w:t>
      </w:r>
      <w:r w:rsidR="0099581A">
        <w:br/>
      </w:r>
      <w:hyperlink r:id="rId79" w:history="1">
        <w:r w:rsidR="009657AC" w:rsidRPr="00734D36">
          <w:rPr>
            <w:rStyle w:val="Hyperlink"/>
          </w:rPr>
          <w:t>https://www.wmo.int/pages/prog/www/IMOP/publications/IOM-109_TECO-2012/Session4/O4_04_Fisler_Meteoswiss_AWS_Acceptance_Procedure.pdf</w:t>
        </w:r>
      </w:hyperlink>
      <w:r w:rsidRPr="009657AC">
        <w:t xml:space="preserve"> </w:t>
      </w:r>
    </w:p>
    <w:p w:rsidR="00585082" w:rsidRPr="009657AC" w:rsidRDefault="00585082" w:rsidP="0099581A">
      <w:pPr>
        <w:jc w:val="left"/>
      </w:pPr>
      <w:r w:rsidRPr="009657AC">
        <w:t xml:space="preserve">An overview of the UK Met Office’s Meteorological Monitoring System and on key future </w:t>
      </w:r>
      <w:r w:rsidR="0099581A">
        <w:t xml:space="preserve">challenges facing the network, </w:t>
      </w:r>
      <w:r w:rsidRPr="009657AC">
        <w:t>Aidan Green</w:t>
      </w:r>
      <w:r w:rsidR="009657AC">
        <w:br/>
      </w:r>
      <w:hyperlink r:id="rId80" w:history="1">
        <w:r w:rsidR="009657AC" w:rsidRPr="00734D36">
          <w:rPr>
            <w:rStyle w:val="Hyperlink"/>
          </w:rPr>
          <w:t>https://www.wmo.int/pages/prog/www/IMOP/publications/IOM-109_TECO-2012/Session5/O5_05_Green_UKMO_MMS.pdf</w:t>
        </w:r>
      </w:hyperlink>
    </w:p>
    <w:p w:rsidR="00585082" w:rsidRPr="009657AC" w:rsidRDefault="00585082" w:rsidP="0099581A">
      <w:pPr>
        <w:jc w:val="left"/>
      </w:pPr>
      <w:r w:rsidRPr="009657AC">
        <w:t>RIC-Tsukuba (Japan) Intercomparison of Thermometer Screens/Shields in 2009 – 2010, - AOSHIMA Tadayoshi, et al; from Technical Conference of 2010 - TECO-2010</w:t>
      </w:r>
      <w:r w:rsidR="009657AC">
        <w:br/>
      </w:r>
      <w:hyperlink r:id="rId81" w:history="1">
        <w:r w:rsidR="009657AC" w:rsidRPr="00734D36">
          <w:rPr>
            <w:rStyle w:val="Hyperlink"/>
          </w:rPr>
          <w:t>https://www.wmo.int/pages/prog/www/IMOP/publications/IOM-104_TECO-2010/P3_1_Aoshima_Japan.pdf</w:t>
        </w:r>
      </w:hyperlink>
    </w:p>
    <w:p w:rsidR="00585082" w:rsidRPr="009657AC" w:rsidRDefault="00585082" w:rsidP="0099581A">
      <w:pPr>
        <w:jc w:val="left"/>
      </w:pPr>
      <w:r w:rsidRPr="009657AC">
        <w:t>Results of the WMO Intercomparison of Thermometer Screens/Shields and Hygrometers in Hot Desert Conditions, Muriel Lacombe</w:t>
      </w:r>
      <w:r w:rsidR="009657AC">
        <w:br/>
      </w:r>
      <w:hyperlink r:id="rId82" w:history="1">
        <w:r w:rsidR="009657AC" w:rsidRPr="00734D36">
          <w:rPr>
            <w:rStyle w:val="Hyperlink"/>
          </w:rPr>
          <w:t>https://www.wmo.int/pages/prog/www/IMOP/publications/IOM-104_TECO-2010/3_4_Lacombe_France.pdf</w:t>
        </w:r>
      </w:hyperlink>
    </w:p>
    <w:p w:rsidR="00585082" w:rsidRPr="009657AC" w:rsidRDefault="00585082" w:rsidP="0099581A">
      <w:pPr>
        <w:jc w:val="left"/>
      </w:pPr>
      <w:r w:rsidRPr="009657AC">
        <w:t>The WMO field intercomparison of rainfall intensity in Vigna di Valle</w:t>
      </w:r>
      <w:r w:rsidR="00F46359" w:rsidRPr="009657AC">
        <w:t>,</w:t>
      </w:r>
      <w:r w:rsidRPr="009657AC">
        <w:t xml:space="preserve"> VUERICH, et al (ITALY)</w:t>
      </w:r>
      <w:r w:rsidR="0099581A">
        <w:br/>
      </w:r>
      <w:hyperlink r:id="rId83" w:history="1">
        <w:r w:rsidR="009657AC" w:rsidRPr="00734D36">
          <w:rPr>
            <w:rStyle w:val="Hyperlink"/>
          </w:rPr>
          <w:t>https://www.wmo.int/pages/prog/www/IMOP/publications/IOM-104_TECO-2010/3_Keynote_1_Vuerich_Italy.pdf</w:t>
        </w:r>
      </w:hyperlink>
    </w:p>
    <w:p w:rsidR="00585082" w:rsidRPr="009657AC" w:rsidRDefault="00585082" w:rsidP="0099581A">
      <w:pPr>
        <w:jc w:val="left"/>
      </w:pPr>
      <w:r w:rsidRPr="009657AC">
        <w:t>Laboratory and field inter-comparison of sonic and cup anemometers in Hong Kong, CHAN Ying-wa and TAM Kwong-hung (Hong Kong Observatory)</w:t>
      </w:r>
      <w:r w:rsidR="0099581A">
        <w:br/>
      </w:r>
      <w:hyperlink r:id="rId84" w:history="1">
        <w:r w:rsidR="0099581A" w:rsidRPr="00734D36">
          <w:rPr>
            <w:rStyle w:val="Hyperlink"/>
          </w:rPr>
          <w:t>https://www.wmocimo.net/eventpapers/session3/posters3/P3(32)_ChanYW_anemom-intercomp.pdf</w:t>
        </w:r>
      </w:hyperlink>
      <w:r w:rsidRPr="009657AC">
        <w:t xml:space="preserve"> </w:t>
      </w:r>
    </w:p>
    <w:p w:rsidR="00585082" w:rsidRPr="009657AC" w:rsidRDefault="00FD6A3C" w:rsidP="0099581A">
      <w:pPr>
        <w:jc w:val="left"/>
      </w:pPr>
      <w:hyperlink r:id="rId85" w:history="1">
        <w:r w:rsidR="00585082" w:rsidRPr="009657AC">
          <w:t>A New Absolute Barometer without Mercury</w:t>
        </w:r>
      </w:hyperlink>
      <w:r w:rsidR="00585082" w:rsidRPr="009657AC">
        <w:t>, Scott Kevin (Great Britain)</w:t>
      </w:r>
      <w:r w:rsidR="0099581A">
        <w:br/>
      </w:r>
      <w:hyperlink r:id="rId86" w:history="1">
        <w:r w:rsidR="0099581A" w:rsidRPr="00734D36">
          <w:rPr>
            <w:rStyle w:val="Hyperlink"/>
          </w:rPr>
          <w:t>https://www.wmo.int/pages/prog/www/IMOP/publications/IOM-109_TECO-2012/Session1/P1_21_Scott_Breakthrough_Absolute_Barometry.pdf</w:t>
        </w:r>
      </w:hyperlink>
      <w:r w:rsidR="00585082" w:rsidRPr="009657AC">
        <w:t xml:space="preserve"> </w:t>
      </w:r>
    </w:p>
    <w:p w:rsidR="00585082" w:rsidRPr="009657AC" w:rsidRDefault="00585082" w:rsidP="0099581A">
      <w:pPr>
        <w:jc w:val="left"/>
      </w:pPr>
      <w:r w:rsidRPr="009657AC">
        <w:t xml:space="preserve">Project T-Hygro.S. Thermo Hygrometers sensors in different Screens, F. Foti, S.Vergari, A. Oliva, R. Angeletti, (Italy) </w:t>
      </w:r>
      <w:r w:rsidR="0099581A">
        <w:br/>
      </w:r>
      <w:hyperlink r:id="rId87" w:history="1">
        <w:r w:rsidR="0099581A" w:rsidRPr="00734D36">
          <w:rPr>
            <w:rStyle w:val="Hyperlink"/>
          </w:rPr>
          <w:t>https://www.wmo.int/pages/prog/www/IMOP/publications/IOM-109_TECO-2012/Session3/P3_05_Foti_T_Hygro_S_Project.pdf</w:t>
        </w:r>
      </w:hyperlink>
      <w:r w:rsidRPr="009657AC">
        <w:t xml:space="preserve"> </w:t>
      </w:r>
    </w:p>
    <w:p w:rsidR="00585082" w:rsidRPr="009657AC" w:rsidRDefault="00FD6A3C" w:rsidP="0099581A">
      <w:pPr>
        <w:jc w:val="left"/>
      </w:pPr>
      <w:hyperlink r:id="rId88" w:tgtFrame="_blank" w:history="1">
        <w:r w:rsidR="00585082" w:rsidRPr="009657AC">
          <w:t>INMET EXPERIENCE IN DEPLOYING ITS NETWORK OF AUTOMATIC WEATHER STATIONS SURFACE</w:t>
        </w:r>
      </w:hyperlink>
      <w:r w:rsidR="00585082" w:rsidRPr="009657AC">
        <w:t>,  RODRIGUES Jorge Emilio, et. al. (BRAZIL)</w:t>
      </w:r>
      <w:r w:rsidR="0099581A">
        <w:br/>
      </w:r>
      <w:hyperlink r:id="rId89" w:history="1">
        <w:r w:rsidR="0099581A" w:rsidRPr="00734D36">
          <w:rPr>
            <w:rStyle w:val="Hyperlink"/>
          </w:rPr>
          <w:t>https://www.wmo.int/pages/prog/www/IMOP/publications/IOM-104_TECO-2010/1_4_Rodrigues_Brazil.pdf</w:t>
        </w:r>
      </w:hyperlink>
      <w:r w:rsidR="00585082" w:rsidRPr="009657AC">
        <w:t xml:space="preserve"> </w:t>
      </w:r>
    </w:p>
    <w:p w:rsidR="00585082" w:rsidRPr="009657AC" w:rsidRDefault="00585082" w:rsidP="0099581A">
      <w:pPr>
        <w:jc w:val="left"/>
      </w:pPr>
      <w:r w:rsidRPr="009657AC">
        <w:t>Automation of Grass and Soil Temperature Measurements at King’s Park Meteorological Station of Hong Kong Observatory,  CHAN Kai-wing (HONK KONG, CHINA) et al.</w:t>
      </w:r>
      <w:r w:rsidR="0099581A">
        <w:br/>
      </w:r>
      <w:hyperlink r:id="rId90" w:history="1">
        <w:r w:rsidR="0099581A" w:rsidRPr="00734D36">
          <w:rPr>
            <w:rStyle w:val="Hyperlink"/>
          </w:rPr>
          <w:t>https://www.wmo.int/pages/prog/www/IMOP/publications/IOM-104_TECO-2010/P1_11_Chan_HK_China.pdf</w:t>
        </w:r>
      </w:hyperlink>
      <w:r w:rsidRPr="009657AC">
        <w:t xml:space="preserve"> </w:t>
      </w:r>
    </w:p>
    <w:p w:rsidR="00585082" w:rsidRPr="009657AC" w:rsidRDefault="00FD6A3C" w:rsidP="0099581A">
      <w:pPr>
        <w:jc w:val="left"/>
      </w:pPr>
      <w:hyperlink r:id="rId91" w:tgtFrame="_blank" w:history="1">
        <w:r w:rsidR="00585082" w:rsidRPr="009657AC">
          <w:t>ESTABLISHING A NETWORK OF 550 AUTOMATIC WEATHER STATIONS AND 1350 AUTOMATIC RAIN GAUGE STATIONS ACROSS INDIA: SCHEME, SCOPE AND PRELIMINARY PERFORMANCE</w:t>
        </w:r>
      </w:hyperlink>
      <w:r w:rsidR="00585082" w:rsidRPr="009657AC">
        <w:t xml:space="preserve">,  Mr RANALKAR Manish (INDIA), </w:t>
      </w:r>
      <w:r w:rsidR="0099581A">
        <w:br/>
      </w:r>
      <w:hyperlink r:id="rId92" w:history="1">
        <w:r w:rsidR="0099581A" w:rsidRPr="00734D36">
          <w:rPr>
            <w:rStyle w:val="Hyperlink"/>
          </w:rPr>
          <w:t>https://www.wmo.int/pages/prog/www/IMOP/publications/IOM-104_TECO-2010/P1_36_Ranalkar_India.doc</w:t>
        </w:r>
      </w:hyperlink>
      <w:r w:rsidR="00585082" w:rsidRPr="009657AC">
        <w:t xml:space="preserve"> </w:t>
      </w:r>
    </w:p>
    <w:p w:rsidR="00585082" w:rsidRDefault="00585082" w:rsidP="0099581A">
      <w:pPr>
        <w:jc w:val="left"/>
      </w:pPr>
      <w:r w:rsidRPr="009657AC">
        <w:t>Guide to Meteorological  Instruments and methods of Observation (</w:t>
      </w:r>
      <w:r w:rsidR="0099581A">
        <w:t xml:space="preserve">CIMO Guide) - </w:t>
      </w:r>
      <w:r w:rsidRPr="009657AC">
        <w:t>WMO – No. 8</w:t>
      </w:r>
      <w:r w:rsidR="0099581A">
        <w:t xml:space="preserve">, 2014 Edition </w:t>
      </w:r>
      <w:r w:rsidR="0099581A">
        <w:br/>
      </w:r>
      <w:hyperlink r:id="rId93" w:history="1">
        <w:r w:rsidR="0099581A" w:rsidRPr="00734D36">
          <w:rPr>
            <w:rStyle w:val="Hyperlink"/>
          </w:rPr>
          <w:t>http://www.wmo.int/pages/prog/www/IMOP/CIMO-Guide.html</w:t>
        </w:r>
      </w:hyperlink>
    </w:p>
    <w:p w:rsidR="00585082" w:rsidRPr="009657AC" w:rsidRDefault="00585082" w:rsidP="0099581A">
      <w:pPr>
        <w:jc w:val="left"/>
      </w:pPr>
      <w:r w:rsidRPr="009657AC">
        <w:t>Guide on the Global Observing System   (WMO – No. 488)</w:t>
      </w:r>
      <w:r w:rsidR="0099581A">
        <w:br/>
      </w:r>
      <w:hyperlink r:id="rId94" w:history="1">
        <w:r w:rsidR="0099581A" w:rsidRPr="00734D36">
          <w:rPr>
            <w:rStyle w:val="Hyperlink"/>
          </w:rPr>
          <w:t>https://googledrive.com/host/0BwdvoC9AeWjURlFWdC1qSzRNdkE/wmo_488-2013_en.pdf</w:t>
        </w:r>
      </w:hyperlink>
      <w:r w:rsidRPr="009657AC">
        <w:t xml:space="preserve"> </w:t>
      </w:r>
    </w:p>
    <w:p w:rsidR="00116E8B" w:rsidRDefault="007F704E" w:rsidP="00116E8B">
      <w:pPr>
        <w:jc w:val="left"/>
        <w:rPr>
          <w:lang w:val="en-GB" w:eastAsia="ja-JP"/>
        </w:rPr>
      </w:pPr>
      <w:r w:rsidRPr="00431E30">
        <w:rPr>
          <w:lang w:val="en-GB" w:eastAsia="ja-JP"/>
        </w:rPr>
        <w:t>JMA/WMO Training Workshop on Calibration and Maintenance of Meteorological Instruments in RA II (Asia)</w:t>
      </w:r>
      <w:r w:rsidR="00116E8B">
        <w:rPr>
          <w:rFonts w:hint="eastAsia"/>
          <w:lang w:val="en-GB" w:eastAsia="ja-JP"/>
        </w:rPr>
        <w:t xml:space="preserve"> </w:t>
      </w:r>
      <w:r w:rsidRPr="00431E30">
        <w:rPr>
          <w:lang w:val="en-GB" w:eastAsia="ja-JP"/>
        </w:rPr>
        <w:t>(2013)</w:t>
      </w:r>
    </w:p>
    <w:p w:rsidR="0099581A" w:rsidRPr="00431E30" w:rsidRDefault="007F704E" w:rsidP="00116E8B">
      <w:pPr>
        <w:jc w:val="left"/>
        <w:rPr>
          <w:u w:val="single"/>
          <w:lang w:val="en-GB" w:eastAsia="ja-JP"/>
        </w:rPr>
      </w:pPr>
      <w:r w:rsidRPr="00431E30">
        <w:rPr>
          <w:u w:val="single"/>
          <w:lang w:val="en-GB" w:eastAsia="ja-JP"/>
        </w:rPr>
        <w:t>http://www.jma.go.jp/jma/jma-eng/jma-center/ric/Our%20activities/International/International.html</w:t>
      </w:r>
    </w:p>
    <w:p w:rsidR="00116E8B" w:rsidRDefault="00116E8B" w:rsidP="0099581A">
      <w:pPr>
        <w:jc w:val="left"/>
        <w:rPr>
          <w:b/>
          <w:u w:val="single"/>
          <w:lang w:val="en-GB" w:eastAsia="ja-JP"/>
        </w:rPr>
      </w:pPr>
    </w:p>
    <w:p w:rsidR="00C35A47" w:rsidRPr="00903198" w:rsidRDefault="00C35A47" w:rsidP="0099581A">
      <w:pPr>
        <w:jc w:val="left"/>
        <w:rPr>
          <w:b/>
          <w:sz w:val="22"/>
          <w:lang w:val="en-GB"/>
        </w:rPr>
      </w:pPr>
      <w:r w:rsidRPr="00903198">
        <w:rPr>
          <w:b/>
          <w:sz w:val="22"/>
          <w:lang w:val="en-GB"/>
        </w:rPr>
        <w:t>References Thermometers:</w:t>
      </w:r>
    </w:p>
    <w:p w:rsidR="00C35A47" w:rsidRPr="00AE3E16" w:rsidRDefault="00C35A47" w:rsidP="0099581A">
      <w:pPr>
        <w:jc w:val="left"/>
        <w:rPr>
          <w:lang w:val="en-GB"/>
        </w:rPr>
      </w:pPr>
      <w:r w:rsidRPr="00AE3E16">
        <w:rPr>
          <w:lang w:val="en-GB"/>
        </w:rPr>
        <w:t>A Thermometer Comparison</w:t>
      </w:r>
      <w:r w:rsidR="0099581A">
        <w:rPr>
          <w:lang w:val="en-GB"/>
        </w:rPr>
        <w:br/>
      </w:r>
      <w:hyperlink r:id="rId95" w:history="1">
        <w:r w:rsidRPr="00AE3E16">
          <w:rPr>
            <w:lang w:val="en-GB"/>
          </w:rPr>
          <w:t>http://www-das.uwyo.edu/~geerts/cwx/notes/chap03/thermometer.html</w:t>
        </w:r>
      </w:hyperlink>
    </w:p>
    <w:p w:rsidR="00C35A47" w:rsidRPr="00AE3E16" w:rsidRDefault="00C35A47" w:rsidP="0099581A">
      <w:pPr>
        <w:jc w:val="left"/>
        <w:rPr>
          <w:lang w:val="en-GB"/>
        </w:rPr>
      </w:pPr>
      <w:r w:rsidRPr="00AE3E16">
        <w:rPr>
          <w:lang w:val="en-GB"/>
        </w:rPr>
        <w:t>Comparison of Alcohol and Mercury Thermometer</w:t>
      </w:r>
      <w:r w:rsidR="0099581A">
        <w:rPr>
          <w:lang w:val="en-GB"/>
        </w:rPr>
        <w:br/>
      </w:r>
      <w:hyperlink r:id="rId96" w:history="1">
        <w:r w:rsidRPr="00AE3E16">
          <w:rPr>
            <w:lang w:val="en-GB"/>
          </w:rPr>
          <w:t>http://notions-english-disciple.blogspot.com/2012/04/comparison-of-alcohol-and-mercury.html</w:t>
        </w:r>
      </w:hyperlink>
    </w:p>
    <w:p w:rsidR="00C35A47" w:rsidRPr="00AE3E16" w:rsidRDefault="00C35A47" w:rsidP="0099581A">
      <w:pPr>
        <w:jc w:val="left"/>
        <w:rPr>
          <w:lang w:val="en-GB"/>
        </w:rPr>
      </w:pPr>
      <w:r w:rsidRPr="00AE3E16">
        <w:rPr>
          <w:lang w:val="en-GB"/>
        </w:rPr>
        <w:lastRenderedPageBreak/>
        <w:t>Mercury Thermometer</w:t>
      </w:r>
      <w:r w:rsidR="0099581A">
        <w:rPr>
          <w:lang w:val="en-GB"/>
        </w:rPr>
        <w:br/>
      </w:r>
      <w:hyperlink r:id="rId97" w:history="1">
        <w:r w:rsidRPr="00AE3E16">
          <w:rPr>
            <w:lang w:val="en-GB"/>
          </w:rPr>
          <w:t>http://www.ld99.com/reference/old/text/2878909-295.html</w:t>
        </w:r>
      </w:hyperlink>
    </w:p>
    <w:p w:rsidR="00C35A47" w:rsidRPr="00AE3E16" w:rsidRDefault="00C35A47" w:rsidP="0099581A">
      <w:pPr>
        <w:jc w:val="left"/>
        <w:rPr>
          <w:lang w:val="en-GB"/>
        </w:rPr>
      </w:pPr>
      <w:r w:rsidRPr="00AE3E16">
        <w:rPr>
          <w:lang w:val="en-GB"/>
        </w:rPr>
        <w:t>Standard Meteorological Measurements</w:t>
      </w:r>
      <w:r w:rsidR="0099581A">
        <w:rPr>
          <w:lang w:val="en-GB"/>
        </w:rPr>
        <w:br/>
      </w:r>
      <w:r w:rsidRPr="00AE3E16">
        <w:rPr>
          <w:lang w:val="en-GB"/>
        </w:rPr>
        <w:t xml:space="preserve">Kenneth Hubbard University of Nebraska-Lincoln, </w:t>
      </w:r>
      <w:hyperlink r:id="rId98" w:history="1">
        <w:r w:rsidR="0099581A" w:rsidRPr="00734D36">
          <w:rPr>
            <w:rStyle w:val="Hyperlink"/>
            <w:lang w:val="en-GB"/>
          </w:rPr>
          <w:t>khubbard1@unl.edu</w:t>
        </w:r>
      </w:hyperlink>
      <w:r w:rsidRPr="00AE3E16">
        <w:rPr>
          <w:lang w:val="en-GB"/>
        </w:rPr>
        <w:t xml:space="preserve"> </w:t>
      </w:r>
      <w:r w:rsidR="0099581A">
        <w:rPr>
          <w:lang w:val="en-GB"/>
        </w:rPr>
        <w:br/>
      </w:r>
      <w:r w:rsidRPr="00AE3E16">
        <w:rPr>
          <w:lang w:val="en-GB"/>
        </w:rPr>
        <w:t>Steven E. Hollinger University of Illinois at Urbana-Champaign, hoboinc87@comcast.net</w:t>
      </w:r>
    </w:p>
    <w:p w:rsidR="00C35A47" w:rsidRPr="00AE3E16" w:rsidRDefault="00C35A47" w:rsidP="0099581A">
      <w:pPr>
        <w:jc w:val="left"/>
        <w:rPr>
          <w:lang w:val="en-GB"/>
        </w:rPr>
      </w:pPr>
      <w:r w:rsidRPr="00AE3E16">
        <w:rPr>
          <w:lang w:val="en-GB"/>
        </w:rPr>
        <w:t>Two Ways to Measure Temperature Using Thermocouples Feature Simplicity, Accuracy, and Flexibility</w:t>
      </w:r>
      <w:hyperlink r:id="rId99" w:anchor="author" w:history="1">
        <w:r w:rsidRPr="00AE3E16">
          <w:rPr>
            <w:lang w:val="en-GB"/>
          </w:rPr>
          <w:t>by Matthew-Duff and Joseph Towey</w:t>
        </w:r>
      </w:hyperlink>
    </w:p>
    <w:p w:rsidR="00C35A47" w:rsidRPr="00AE3E16" w:rsidRDefault="00C35A47" w:rsidP="0099581A">
      <w:pPr>
        <w:jc w:val="left"/>
        <w:rPr>
          <w:lang w:val="en-GB"/>
        </w:rPr>
      </w:pPr>
      <w:r w:rsidRPr="00AE3E16">
        <w:rPr>
          <w:lang w:val="en-GB"/>
        </w:rPr>
        <w:t>Meteorological Measurements and Instrumentation</w:t>
      </w:r>
      <w:r w:rsidR="0099581A">
        <w:rPr>
          <w:lang w:val="en-GB"/>
        </w:rPr>
        <w:br/>
        <w:t>b</w:t>
      </w:r>
      <w:r w:rsidRPr="00AE3E16">
        <w:rPr>
          <w:lang w:val="en-GB"/>
        </w:rPr>
        <w:t>y Giles Harrison</w:t>
      </w:r>
    </w:p>
    <w:p w:rsidR="00C35A47" w:rsidRPr="00AE3E16" w:rsidRDefault="00C35A47" w:rsidP="0099581A">
      <w:pPr>
        <w:jc w:val="left"/>
        <w:rPr>
          <w:lang w:val="en-GB"/>
        </w:rPr>
      </w:pPr>
      <w:r w:rsidRPr="00AE3E16">
        <w:rPr>
          <w:lang w:val="en-GB"/>
        </w:rPr>
        <w:t>Surface Meteorological Instruments and Measurement Practices</w:t>
      </w:r>
      <w:r w:rsidR="0099581A">
        <w:rPr>
          <w:lang w:val="en-GB"/>
        </w:rPr>
        <w:br/>
        <w:t>b</w:t>
      </w:r>
      <w:r w:rsidRPr="00AE3E16">
        <w:rPr>
          <w:lang w:val="en-GB"/>
        </w:rPr>
        <w:t>y Gyan P. Srivastava</w:t>
      </w:r>
    </w:p>
    <w:p w:rsidR="00C35A47" w:rsidRPr="00AE3E16" w:rsidRDefault="00C35A47" w:rsidP="0099581A">
      <w:pPr>
        <w:jc w:val="left"/>
        <w:rPr>
          <w:lang w:val="en-GB"/>
        </w:rPr>
      </w:pPr>
      <w:r w:rsidRPr="00AE3E16">
        <w:rPr>
          <w:lang w:val="en-GB"/>
        </w:rPr>
        <w:t>Mercury Thermometer Alternatives: Thermistor  (2 Pics)</w:t>
      </w:r>
      <w:r w:rsidR="0099581A">
        <w:rPr>
          <w:lang w:val="en-GB"/>
        </w:rPr>
        <w:br/>
      </w:r>
      <w:hyperlink r:id="rId100" w:history="1">
        <w:r w:rsidRPr="00AE3E16">
          <w:rPr>
            <w:lang w:val="en-GB"/>
          </w:rPr>
          <w:t>https://www.nist.gov/pml/mercury-thermometer-alternatives-thermistor</w:t>
        </w:r>
      </w:hyperlink>
    </w:p>
    <w:p w:rsidR="00C35A47" w:rsidRPr="00AE3E16" w:rsidRDefault="00C35A47" w:rsidP="0099581A">
      <w:pPr>
        <w:jc w:val="left"/>
        <w:rPr>
          <w:lang w:val="en-GB"/>
        </w:rPr>
      </w:pPr>
      <w:r w:rsidRPr="00AE3E16">
        <w:rPr>
          <w:lang w:val="en-GB"/>
        </w:rPr>
        <w:t xml:space="preserve">TH300 Thermistor Thermometer </w:t>
      </w:r>
      <w:r w:rsidR="0099581A">
        <w:rPr>
          <w:lang w:val="en-GB"/>
        </w:rPr>
        <w:br/>
      </w:r>
      <w:hyperlink r:id="rId101" w:history="1">
        <w:r w:rsidRPr="00AE3E16">
          <w:rPr>
            <w:lang w:val="en-GB"/>
          </w:rPr>
          <w:t>http://www.milwaukeeinst.com/site/products/products/thermometers/122-products-g-thermometers-g-th300</w:t>
        </w:r>
      </w:hyperlink>
      <w:r w:rsidRPr="00AE3E16">
        <w:rPr>
          <w:lang w:val="en-GB"/>
        </w:rPr>
        <w:t xml:space="preserve"> </w:t>
      </w:r>
    </w:p>
    <w:p w:rsidR="00C35A47" w:rsidRPr="00431E30" w:rsidRDefault="007F704E" w:rsidP="0099581A">
      <w:pPr>
        <w:jc w:val="left"/>
        <w:rPr>
          <w:lang w:val="fr-CA"/>
        </w:rPr>
      </w:pPr>
      <w:r w:rsidRPr="00431E30">
        <w:rPr>
          <w:lang w:val="fr-CA"/>
        </w:rPr>
        <w:t>IC Sensors</w:t>
      </w:r>
      <w:r w:rsidRPr="00431E30">
        <w:rPr>
          <w:lang w:val="fr-CA"/>
        </w:rPr>
        <w:br/>
      </w:r>
      <w:hyperlink r:id="rId102" w:history="1">
        <w:r w:rsidRPr="00431E30">
          <w:rPr>
            <w:lang w:val="fr-CA"/>
          </w:rPr>
          <w:t>http://www.omega.com/prodinfo/Integrated-Circuit-Sensors.html</w:t>
        </w:r>
      </w:hyperlink>
      <w:r w:rsidRPr="00431E30">
        <w:rPr>
          <w:lang w:val="fr-CA"/>
        </w:rPr>
        <w:t xml:space="preserve"> </w:t>
      </w:r>
    </w:p>
    <w:p w:rsidR="00C35A47" w:rsidRPr="00AE3E16" w:rsidRDefault="00C35A47" w:rsidP="0099581A">
      <w:pPr>
        <w:jc w:val="left"/>
        <w:rPr>
          <w:lang w:val="en-GB"/>
        </w:rPr>
      </w:pPr>
      <w:r w:rsidRPr="00AE3E16">
        <w:rPr>
          <w:lang w:val="en-GB"/>
        </w:rPr>
        <w:t>Integrated Circuit IC Temperature Probe</w:t>
      </w:r>
      <w:r w:rsidR="0099581A">
        <w:rPr>
          <w:lang w:val="en-GB"/>
        </w:rPr>
        <w:br/>
      </w:r>
      <w:hyperlink r:id="rId103" w:history="1">
        <w:r w:rsidRPr="00AE3E16">
          <w:rPr>
            <w:lang w:val="en-GB"/>
          </w:rPr>
          <w:t>http://www.omega.com/pptst/OM-2628.html</w:t>
        </w:r>
      </w:hyperlink>
    </w:p>
    <w:p w:rsidR="00C35A47" w:rsidRPr="00AE3E16" w:rsidRDefault="00C35A47" w:rsidP="0099581A">
      <w:pPr>
        <w:jc w:val="left"/>
        <w:rPr>
          <w:lang w:val="en-GB"/>
        </w:rPr>
      </w:pPr>
      <w:r w:rsidRPr="00AE3E16">
        <w:rPr>
          <w:lang w:val="en-GB"/>
        </w:rPr>
        <w:t>Thermocouple Thermometer</w:t>
      </w:r>
      <w:r w:rsidR="0099581A">
        <w:rPr>
          <w:lang w:val="en-GB"/>
        </w:rPr>
        <w:br/>
      </w:r>
      <w:hyperlink r:id="rId104" w:history="1">
        <w:r w:rsidRPr="00AE3E16">
          <w:rPr>
            <w:lang w:val="en-GB"/>
          </w:rPr>
          <w:t>https://www.eijkelkamp.com/files/media/Gebruiksaanwijzingen/EN/m4-1634ethermometer.pdf</w:t>
        </w:r>
      </w:hyperlink>
    </w:p>
    <w:p w:rsidR="00C35A47" w:rsidRPr="00DC4325" w:rsidRDefault="00C35A47" w:rsidP="0099581A">
      <w:pPr>
        <w:jc w:val="left"/>
        <w:rPr>
          <w:lang w:val="de-DE"/>
        </w:rPr>
      </w:pPr>
      <w:r w:rsidRPr="00DC4325">
        <w:rPr>
          <w:lang w:val="de-DE"/>
        </w:rPr>
        <w:t xml:space="preserve">Delta Ohm; </w:t>
      </w:r>
      <w:r w:rsidR="0099581A">
        <w:rPr>
          <w:lang w:val="de-DE"/>
        </w:rPr>
        <w:br/>
      </w:r>
      <w:hyperlink r:id="rId105" w:history="1">
        <w:r w:rsidRPr="00DC4325">
          <w:rPr>
            <w:lang w:val="de-DE"/>
          </w:rPr>
          <w:t>http://www.deltaohm.com/ver2012/download/HD9008TRR_uk.pdf</w:t>
        </w:r>
      </w:hyperlink>
    </w:p>
    <w:p w:rsidR="00C35A47" w:rsidRPr="00AE3E16" w:rsidRDefault="00C35A47" w:rsidP="0099581A">
      <w:pPr>
        <w:jc w:val="left"/>
        <w:rPr>
          <w:lang w:val="en-GB"/>
        </w:rPr>
      </w:pPr>
      <w:r w:rsidRPr="00AE3E16">
        <w:rPr>
          <w:lang w:val="en-GB"/>
        </w:rPr>
        <w:t xml:space="preserve">Reference Thermometers </w:t>
      </w:r>
      <w:r w:rsidR="0099581A">
        <w:rPr>
          <w:lang w:val="en-GB"/>
        </w:rPr>
        <w:br/>
      </w:r>
      <w:hyperlink r:id="rId106" w:history="1">
        <w:r w:rsidRPr="00AE3E16">
          <w:rPr>
            <w:lang w:val="en-GB"/>
          </w:rPr>
          <w:t>http://www.isotechna.com/v/vspfiles/pdf_datasheets/asl/T100-Series.pdf</w:t>
        </w:r>
      </w:hyperlink>
    </w:p>
    <w:p w:rsidR="00C35A47" w:rsidRPr="00AE3E16" w:rsidRDefault="00C35A47" w:rsidP="0099581A">
      <w:pPr>
        <w:jc w:val="left"/>
        <w:rPr>
          <w:lang w:val="en-GB"/>
        </w:rPr>
      </w:pPr>
      <w:r w:rsidRPr="00AE3E16">
        <w:rPr>
          <w:lang w:val="en-GB"/>
        </w:rPr>
        <w:t>Bimetallic sheet thermometer, Regwell Control. Bimetallic Strip Thermometer</w:t>
      </w:r>
      <w:r w:rsidR="0099581A">
        <w:rPr>
          <w:lang w:val="en-GB"/>
        </w:rPr>
        <w:br/>
      </w:r>
      <w:hyperlink r:id="rId107" w:history="1">
        <w:r w:rsidRPr="00AE3E16">
          <w:rPr>
            <w:lang w:val="en-GB"/>
          </w:rPr>
          <w:t>https://sites.google.com/site/coleccionguillermocrovetto/home/instrumentos-diversos/termmetro-regwell</w:t>
        </w:r>
      </w:hyperlink>
    </w:p>
    <w:p w:rsidR="0099581A" w:rsidRDefault="0099581A" w:rsidP="0099581A">
      <w:pPr>
        <w:jc w:val="left"/>
        <w:rPr>
          <w:b/>
          <w:color w:val="000000"/>
          <w:szCs w:val="20"/>
          <w:shd w:val="clear" w:color="auto" w:fill="FFFFFF"/>
          <w:lang w:val="en-GB"/>
        </w:rPr>
      </w:pPr>
    </w:p>
    <w:p w:rsidR="00775B65" w:rsidRPr="00903198" w:rsidRDefault="00775B65" w:rsidP="0099581A">
      <w:pPr>
        <w:jc w:val="left"/>
        <w:rPr>
          <w:b/>
          <w:color w:val="000000"/>
          <w:sz w:val="22"/>
          <w:szCs w:val="20"/>
          <w:shd w:val="clear" w:color="auto" w:fill="FFFFFF"/>
          <w:lang w:val="en-GB"/>
        </w:rPr>
      </w:pPr>
      <w:r w:rsidRPr="00903198">
        <w:rPr>
          <w:b/>
          <w:color w:val="000000"/>
          <w:sz w:val="22"/>
          <w:szCs w:val="20"/>
          <w:shd w:val="clear" w:color="auto" w:fill="FFFFFF"/>
          <w:lang w:val="en-GB"/>
        </w:rPr>
        <w:t>R</w:t>
      </w:r>
      <w:r w:rsidR="00903198" w:rsidRPr="00903198">
        <w:rPr>
          <w:b/>
          <w:color w:val="000000"/>
          <w:sz w:val="22"/>
          <w:szCs w:val="20"/>
          <w:shd w:val="clear" w:color="auto" w:fill="FFFFFF"/>
          <w:lang w:val="en-GB"/>
        </w:rPr>
        <w:t xml:space="preserve">eferences </w:t>
      </w:r>
      <w:r w:rsidRPr="00903198">
        <w:rPr>
          <w:b/>
          <w:color w:val="000000"/>
          <w:sz w:val="22"/>
          <w:szCs w:val="20"/>
          <w:shd w:val="clear" w:color="auto" w:fill="FFFFFF"/>
          <w:lang w:val="en-GB"/>
        </w:rPr>
        <w:t>for pressure</w:t>
      </w:r>
    </w:p>
    <w:p w:rsidR="00775B65" w:rsidRPr="002F0AF2" w:rsidRDefault="00775B65" w:rsidP="0099581A">
      <w:pPr>
        <w:jc w:val="left"/>
      </w:pPr>
      <w:r w:rsidRPr="002F0AF2">
        <w:t>Pressure transducer technology</w:t>
      </w:r>
      <w:r w:rsidR="0099581A" w:rsidRPr="002F0AF2">
        <w:br/>
      </w:r>
      <w:hyperlink r:id="rId108" w:history="1">
        <w:r w:rsidRPr="002F0AF2">
          <w:t>http://petrowiki.org/Pressure_transducer_technology</w:t>
        </w:r>
      </w:hyperlink>
    </w:p>
    <w:p w:rsidR="00775B65" w:rsidRPr="00431E30" w:rsidRDefault="007F704E" w:rsidP="0099581A">
      <w:pPr>
        <w:jc w:val="left"/>
        <w:rPr>
          <w:lang w:val="fr-CA"/>
        </w:rPr>
      </w:pPr>
      <w:r w:rsidRPr="00431E30">
        <w:rPr>
          <w:lang w:val="fr-CA"/>
        </w:rPr>
        <w:lastRenderedPageBreak/>
        <w:t>PRESSURE MEASUREMENT</w:t>
      </w:r>
      <w:r w:rsidRPr="00431E30">
        <w:rPr>
          <w:lang w:val="fr-CA"/>
        </w:rPr>
        <w:br/>
      </w:r>
      <w:hyperlink r:id="rId109" w:history="1">
        <w:r w:rsidRPr="00431E30">
          <w:rPr>
            <w:lang w:val="fr-CA"/>
          </w:rPr>
          <w:t>https://www.discountpdh.com/course/pressure_measurement.pdf</w:t>
        </w:r>
      </w:hyperlink>
      <w:r w:rsidRPr="00431E30">
        <w:rPr>
          <w:lang w:val="fr-CA"/>
        </w:rPr>
        <w:t xml:space="preserve"> </w:t>
      </w:r>
    </w:p>
    <w:p w:rsidR="00775B65" w:rsidRPr="002F0AF2" w:rsidRDefault="00775B65" w:rsidP="0099581A">
      <w:pPr>
        <w:jc w:val="left"/>
      </w:pPr>
      <w:r w:rsidRPr="002F0AF2">
        <w:t xml:space="preserve">Measure Laser Power With </w:t>
      </w:r>
      <w:r w:rsidR="002F0AF2">
        <w:t>A Modified MEMS Pressure Sensor</w:t>
      </w:r>
      <w:r w:rsidR="002F0AF2">
        <w:br/>
      </w:r>
      <w:hyperlink r:id="rId110" w:history="1">
        <w:r w:rsidRPr="002F0AF2">
          <w:t>http://www.radiolocman.com/review/article.html?di=148185</w:t>
        </w:r>
      </w:hyperlink>
    </w:p>
    <w:p w:rsidR="00775B65" w:rsidRPr="002F0AF2" w:rsidRDefault="00775B65" w:rsidP="0099581A">
      <w:pPr>
        <w:jc w:val="left"/>
      </w:pPr>
      <w:r w:rsidRPr="002F0AF2">
        <w:t>Demystifying Piezoresistive Pressure Sensors</w:t>
      </w:r>
      <w:r w:rsidR="002F0AF2">
        <w:t xml:space="preserve">, </w:t>
      </w:r>
      <w:r w:rsidRPr="002F0AF2">
        <w:t>Bernhard Konrad, Maxim GmbH, and Martin Ashauer, Institute for Microelectro</w:t>
      </w:r>
      <w:r w:rsidR="002F0AF2">
        <w:t>nics and Information Technology</w:t>
      </w:r>
      <w:r w:rsidR="002F0AF2">
        <w:br/>
      </w:r>
      <w:hyperlink r:id="rId111" w:history="1">
        <w:r w:rsidRPr="002F0AF2">
          <w:t>http://resenv.media.mit.edu/classarchive/MAS836/Lisa_PDF/Pressure%20sensor%20Two%20.pdf</w:t>
        </w:r>
      </w:hyperlink>
    </w:p>
    <w:p w:rsidR="00775B65" w:rsidRPr="002F0AF2" w:rsidRDefault="00775B65" w:rsidP="0099581A">
      <w:pPr>
        <w:jc w:val="left"/>
      </w:pPr>
      <w:r w:rsidRPr="002F0AF2">
        <w:t>Design and Experiment of a Laterally Driven Micromachined Resonant Pressure Sensor for Barometers:  Deyong Chen , Yuxin Li, Meng Liu, Junbo Wang</w:t>
      </w:r>
    </w:p>
    <w:p w:rsidR="00775B65" w:rsidRPr="002F0AF2" w:rsidRDefault="002F0AF2" w:rsidP="0099581A">
      <w:pPr>
        <w:jc w:val="left"/>
      </w:pPr>
      <w:r>
        <w:t>Silicon Resonant Microsensors</w:t>
      </w:r>
      <w:r>
        <w:br/>
      </w:r>
      <w:r w:rsidR="00775B65" w:rsidRPr="002F0AF2">
        <w:t>Martin A. Schmidt and Roger T. Howe</w:t>
      </w:r>
    </w:p>
    <w:p w:rsidR="00775B65" w:rsidRPr="002F0AF2" w:rsidRDefault="00775B65" w:rsidP="0099581A">
      <w:pPr>
        <w:jc w:val="left"/>
      </w:pPr>
      <w:r w:rsidRPr="002F0AF2">
        <w:t>Assessment of Fiber Op</w:t>
      </w:r>
      <w:r w:rsidR="002F0AF2">
        <w:t>tic Pressure Sensors</w:t>
      </w:r>
      <w:r w:rsidR="002F0AF2">
        <w:br/>
      </w:r>
      <w:r w:rsidRPr="002F0AF2">
        <w:t>Prepared by H. M. Hashemian, C. L. Black, J. l Farmer</w:t>
      </w:r>
    </w:p>
    <w:p w:rsidR="00775B65" w:rsidRPr="002F0AF2" w:rsidRDefault="00775B65" w:rsidP="0099581A">
      <w:pPr>
        <w:jc w:val="left"/>
      </w:pPr>
      <w:r w:rsidRPr="002F0AF2">
        <w:t xml:space="preserve">LVDT </w:t>
      </w:r>
      <w:r w:rsidR="002F0AF2">
        <w:t>Pressure Sensors, How They Work</w:t>
      </w:r>
      <w:r w:rsidR="002F0AF2">
        <w:br/>
      </w:r>
      <w:hyperlink r:id="rId112" w:history="1">
        <w:r w:rsidRPr="002F0AF2">
          <w:t>www.sensorland.com/HowPage095.html</w:t>
        </w:r>
      </w:hyperlink>
    </w:p>
    <w:p w:rsidR="00775B65" w:rsidRPr="002F0AF2" w:rsidRDefault="00775B65" w:rsidP="0099581A">
      <w:pPr>
        <w:jc w:val="left"/>
      </w:pPr>
      <w:r w:rsidRPr="002F0AF2">
        <w:t>THE VARIABLE RELUCTANCE SENSOR as a pressure sensor and accelerometer</w:t>
      </w:r>
      <w:r w:rsidR="002F0AF2">
        <w:br/>
      </w:r>
      <w:hyperlink r:id="rId113" w:history="1">
        <w:r w:rsidRPr="002F0AF2">
          <w:t>http://www.sensorland.com/HowPage012.html</w:t>
        </w:r>
      </w:hyperlink>
      <w:r w:rsidRPr="002F0AF2">
        <w:t xml:space="preserve"> </w:t>
      </w:r>
    </w:p>
    <w:p w:rsidR="00775B65" w:rsidRPr="002F0AF2" w:rsidRDefault="00775B65" w:rsidP="0099581A">
      <w:pPr>
        <w:jc w:val="left"/>
      </w:pPr>
      <w:r w:rsidRPr="002F0AF2">
        <w:t>VARIABLE RELUCTANCE PRESSURE TRANSDUCER DEVELOPMENT</w:t>
      </w:r>
      <w:r w:rsidR="002F0AF2">
        <w:br/>
      </w:r>
      <w:r w:rsidRPr="002F0AF2">
        <w:t>W. E. Smotherman and W. V. Maddox von Karman Gas Dynamics Facility ARO, Inc.</w:t>
      </w:r>
    </w:p>
    <w:p w:rsidR="00775B65" w:rsidRPr="002F0AF2" w:rsidRDefault="00775B65" w:rsidP="0099581A">
      <w:pPr>
        <w:jc w:val="left"/>
      </w:pPr>
      <w:r w:rsidRPr="002F0AF2">
        <w:t>Potentiometric Sensor Applications</w:t>
      </w:r>
      <w:r w:rsidR="002F0AF2">
        <w:br/>
      </w:r>
      <w:hyperlink r:id="rId114" w:history="1">
        <w:r w:rsidRPr="002F0AF2">
          <w:t>http://transducersensors.com/potentiometric-sensor-applications/</w:t>
        </w:r>
      </w:hyperlink>
    </w:p>
    <w:p w:rsidR="00775B65" w:rsidRPr="002F0AF2" w:rsidRDefault="00775B65" w:rsidP="0099581A">
      <w:pPr>
        <w:jc w:val="left"/>
      </w:pPr>
      <w:r w:rsidRPr="002F0AF2">
        <w:t>C-Type Bourdon Tube</w:t>
      </w:r>
      <w:r w:rsidR="002F0AF2">
        <w:br/>
      </w:r>
      <w:hyperlink r:id="rId115" w:history="1">
        <w:r w:rsidRPr="002F0AF2">
          <w:t>http://4mechtech.blogspot.com/2014/05/c-type-bourdon-tube.html</w:t>
        </w:r>
      </w:hyperlink>
    </w:p>
    <w:p w:rsidR="00775B65" w:rsidRPr="002F0AF2" w:rsidRDefault="00775B65" w:rsidP="0099581A">
      <w:pPr>
        <w:jc w:val="left"/>
      </w:pPr>
      <w:r w:rsidRPr="002F0AF2">
        <w:t xml:space="preserve">PRESSURE MEASUREMENT, </w:t>
      </w:r>
      <w:hyperlink r:id="rId116" w:history="1">
        <w:r w:rsidRPr="002F0AF2">
          <w:t>Hewitt, Geoffrey F.</w:t>
        </w:r>
      </w:hyperlink>
      <w:r w:rsidRPr="002F0AF2">
        <w:t xml:space="preserve">, </w:t>
      </w:r>
      <w:r w:rsidR="002F0AF2">
        <w:br/>
      </w:r>
      <w:hyperlink r:id="rId117" w:history="1">
        <w:r w:rsidRPr="002F0AF2">
          <w:t>http://www.thermopedia.com/content/1056/</w:t>
        </w:r>
      </w:hyperlink>
    </w:p>
    <w:p w:rsidR="00775B65" w:rsidRPr="002F0AF2" w:rsidRDefault="00775B65" w:rsidP="0099581A">
      <w:pPr>
        <w:jc w:val="left"/>
      </w:pPr>
      <w:r w:rsidRPr="002F0AF2">
        <w:t>Th</w:t>
      </w:r>
      <w:r w:rsidR="002F0AF2">
        <w:t xml:space="preserve">e Sensor Guide, Bourdon Gauge. </w:t>
      </w:r>
      <w:r w:rsidR="002F0AF2">
        <w:br/>
      </w:r>
      <w:hyperlink r:id="rId118" w:history="1">
        <w:r w:rsidRPr="002F0AF2">
          <w:t>http://www.thesensorsguide.com/2014/06/bourdon-tube.html</w:t>
        </w:r>
      </w:hyperlink>
      <w:r w:rsidRPr="002F0AF2">
        <w:t xml:space="preserve"> </w:t>
      </w:r>
    </w:p>
    <w:p w:rsidR="00775B65" w:rsidRPr="002F0AF2" w:rsidRDefault="00775B65" w:rsidP="0099581A">
      <w:pPr>
        <w:jc w:val="left"/>
      </w:pPr>
      <w:r w:rsidRPr="002F0AF2">
        <w:t>Pressure Measurement Overview</w:t>
      </w:r>
      <w:r w:rsidR="002F0AF2">
        <w:t>:</w:t>
      </w:r>
      <w:r w:rsidR="002F0AF2">
        <w:br/>
      </w:r>
      <w:hyperlink r:id="rId119" w:history="1">
        <w:r w:rsidRPr="002F0AF2">
          <w:t>http://www.ni.com/white-paper/13034/en/</w:t>
        </w:r>
      </w:hyperlink>
    </w:p>
    <w:p w:rsidR="00775B65" w:rsidRPr="002F0AF2" w:rsidRDefault="00775B65" w:rsidP="0099581A">
      <w:pPr>
        <w:jc w:val="left"/>
      </w:pPr>
      <w:r w:rsidRPr="002F0AF2">
        <w:t>High precision air pressure sensor</w:t>
      </w:r>
      <w:r w:rsidR="002F0AF2">
        <w:br/>
      </w:r>
      <w:hyperlink r:id="rId120" w:history="1">
        <w:r w:rsidRPr="002F0AF2">
          <w:t>http://www.lambrecht.net/datasheets/druck/8127_leaflet_en.pdf</w:t>
        </w:r>
      </w:hyperlink>
    </w:p>
    <w:p w:rsidR="00775B65" w:rsidRPr="00431E30" w:rsidRDefault="007F704E" w:rsidP="0099581A">
      <w:pPr>
        <w:jc w:val="left"/>
        <w:rPr>
          <w:lang w:val="fr-CA"/>
        </w:rPr>
      </w:pPr>
      <w:r w:rsidRPr="00431E30">
        <w:rPr>
          <w:lang w:val="fr-CA"/>
        </w:rPr>
        <w:t>Digital 3 cells barometer</w:t>
      </w:r>
      <w:r w:rsidRPr="00431E30">
        <w:rPr>
          <w:lang w:val="fr-CA"/>
        </w:rPr>
        <w:br/>
      </w:r>
      <w:hyperlink r:id="rId121" w:history="1">
        <w:r w:rsidRPr="00431E30">
          <w:rPr>
            <w:lang w:val="fr-CA"/>
          </w:rPr>
          <w:t>http://www.cimel.fr/?sensor=numeric-barometer&amp;lang=en</w:t>
        </w:r>
      </w:hyperlink>
    </w:p>
    <w:p w:rsidR="00775B65" w:rsidRPr="00431E30" w:rsidRDefault="007F704E" w:rsidP="0099581A">
      <w:pPr>
        <w:jc w:val="left"/>
        <w:rPr>
          <w:lang w:val="fr-CA"/>
        </w:rPr>
      </w:pPr>
      <w:r w:rsidRPr="00431E30">
        <w:rPr>
          <w:lang w:val="fr-CA"/>
        </w:rPr>
        <w:lastRenderedPageBreak/>
        <w:t xml:space="preserve">Barometric Pressure Sensor </w:t>
      </w:r>
      <w:r w:rsidRPr="00431E30">
        <w:rPr>
          <w:lang w:val="fr-CA"/>
        </w:rPr>
        <w:br/>
      </w:r>
      <w:hyperlink r:id="rId122" w:history="1">
        <w:r w:rsidRPr="00431E30">
          <w:rPr>
            <w:lang w:val="fr-CA"/>
          </w:rPr>
          <w:t>http://www.ammonit.com/images/stories/download-pdfs/DataSheets/AirPressure/Barometer_AB60-100_S31100-S31200.pdf</w:t>
        </w:r>
      </w:hyperlink>
    </w:p>
    <w:p w:rsidR="00775B65" w:rsidRPr="002F0AF2" w:rsidRDefault="002F0AF2" w:rsidP="0099581A">
      <w:pPr>
        <w:jc w:val="left"/>
      </w:pPr>
      <w:r>
        <w:t>Barometer BM35</w:t>
      </w:r>
      <w:r>
        <w:br/>
      </w:r>
      <w:r w:rsidR="00775B65" w:rsidRPr="002F0AF2">
        <w:t>http://www.meteolabor.ch/fileadmin/user_upload/pdf/meteo/WX/bm35_e.pdf</w:t>
      </w:r>
    </w:p>
    <w:p w:rsidR="00775B65" w:rsidRPr="002F0AF2" w:rsidRDefault="00775B65" w:rsidP="0099581A">
      <w:pPr>
        <w:jc w:val="left"/>
      </w:pPr>
      <w:r w:rsidRPr="002F0AF2">
        <w:t>Pressure Low, Differential Transmitter AST5100TE Sensor Solution</w:t>
      </w:r>
    </w:p>
    <w:p w:rsidR="00775B65" w:rsidRPr="002F0AF2" w:rsidRDefault="00FD6A3C" w:rsidP="0099581A">
      <w:pPr>
        <w:jc w:val="left"/>
      </w:pPr>
      <w:hyperlink r:id="rId123" w:history="1">
        <w:r w:rsidR="00775B65" w:rsidRPr="002F0AF2">
          <w:t>The Operation of, and Benefits Provided by, Our Variable Reluctance Pressure Transducer</w:t>
        </w:r>
      </w:hyperlink>
      <w:r w:rsidR="002F0AF2">
        <w:br/>
      </w:r>
      <w:hyperlink r:id="rId124" w:history="1">
        <w:r w:rsidR="00775B65" w:rsidRPr="002F0AF2">
          <w:t>http://validyne.com/blog/category/variable-reluctance-pressure-transducer/</w:t>
        </w:r>
      </w:hyperlink>
      <w:r w:rsidR="00775B65" w:rsidRPr="002F0AF2">
        <w:t xml:space="preserve"> </w:t>
      </w:r>
    </w:p>
    <w:p w:rsidR="00673E8A" w:rsidRPr="002F0AF2" w:rsidRDefault="00673E8A" w:rsidP="0099581A">
      <w:pPr>
        <w:jc w:val="left"/>
      </w:pPr>
    </w:p>
    <w:p w:rsidR="00673E8A" w:rsidRPr="00903198" w:rsidRDefault="00673E8A" w:rsidP="0099581A">
      <w:pPr>
        <w:jc w:val="left"/>
        <w:rPr>
          <w:rFonts w:eastAsia="Times New Roman"/>
          <w:b/>
          <w:color w:val="000000" w:themeColor="text1"/>
          <w:kern w:val="36"/>
          <w:sz w:val="22"/>
          <w:szCs w:val="20"/>
          <w:lang w:val="en-GB" w:eastAsia="en-PH"/>
        </w:rPr>
      </w:pPr>
      <w:r w:rsidRPr="00903198">
        <w:rPr>
          <w:rFonts w:eastAsia="Times New Roman"/>
          <w:b/>
          <w:color w:val="000000" w:themeColor="text1"/>
          <w:kern w:val="36"/>
          <w:sz w:val="22"/>
          <w:szCs w:val="20"/>
          <w:lang w:val="en-GB" w:eastAsia="en-PH"/>
        </w:rPr>
        <w:t>R</w:t>
      </w:r>
      <w:r w:rsidR="00903198">
        <w:rPr>
          <w:rFonts w:eastAsia="Times New Roman"/>
          <w:b/>
          <w:color w:val="000000" w:themeColor="text1"/>
          <w:kern w:val="36"/>
          <w:sz w:val="22"/>
          <w:szCs w:val="20"/>
          <w:lang w:val="en-GB" w:eastAsia="en-PH"/>
        </w:rPr>
        <w:t>eferences</w:t>
      </w:r>
      <w:r w:rsidRPr="00903198">
        <w:rPr>
          <w:rFonts w:eastAsia="Times New Roman"/>
          <w:b/>
          <w:color w:val="000000" w:themeColor="text1"/>
          <w:kern w:val="36"/>
          <w:sz w:val="22"/>
          <w:szCs w:val="20"/>
          <w:lang w:val="en-GB" w:eastAsia="en-PH"/>
        </w:rPr>
        <w:t xml:space="preserve"> Hygrometer</w:t>
      </w:r>
    </w:p>
    <w:p w:rsidR="00673E8A" w:rsidRPr="00AE3E16" w:rsidRDefault="00673E8A" w:rsidP="0099581A">
      <w:pPr>
        <w:jc w:val="left"/>
        <w:rPr>
          <w:rFonts w:eastAsia="Times New Roman"/>
          <w:color w:val="000000" w:themeColor="text1"/>
          <w:szCs w:val="20"/>
          <w:lang w:val="en-GB" w:eastAsia="en-PH"/>
        </w:rPr>
      </w:pPr>
      <w:r w:rsidRPr="00AE3E16">
        <w:rPr>
          <w:rFonts w:eastAsia="Times New Roman"/>
          <w:color w:val="000000" w:themeColor="text1"/>
          <w:kern w:val="36"/>
          <w:szCs w:val="20"/>
          <w:lang w:val="en-GB" w:eastAsia="en-PH"/>
        </w:rPr>
        <w:t>Choosing a Humidity Sensor: A Review of Three Technologies</w:t>
      </w:r>
      <w:r w:rsidR="002F0AF2">
        <w:rPr>
          <w:rFonts w:eastAsia="Times New Roman"/>
          <w:color w:val="000000" w:themeColor="text1"/>
          <w:kern w:val="36"/>
          <w:szCs w:val="20"/>
          <w:lang w:val="en-GB" w:eastAsia="en-PH"/>
        </w:rPr>
        <w:t xml:space="preserve">, </w:t>
      </w:r>
      <w:r w:rsidRPr="00AE3E16">
        <w:rPr>
          <w:rFonts w:eastAsia="Times New Roman"/>
          <w:color w:val="000000" w:themeColor="text1"/>
          <w:szCs w:val="20"/>
          <w:lang w:val="en-GB" w:eastAsia="en-PH"/>
        </w:rPr>
        <w:t>July 1, 2001By: </w:t>
      </w:r>
      <w:hyperlink r:id="rId125" w:history="1">
        <w:r w:rsidRPr="00AE3E16">
          <w:rPr>
            <w:rFonts w:eastAsia="Times New Roman"/>
            <w:color w:val="000000" w:themeColor="text1"/>
            <w:szCs w:val="20"/>
            <w:u w:val="single"/>
            <w:lang w:val="en-GB" w:eastAsia="en-PH"/>
          </w:rPr>
          <w:t>Denes K. Roveti</w:t>
        </w:r>
      </w:hyperlink>
      <w:r w:rsidR="002F0AF2">
        <w:rPr>
          <w:rFonts w:eastAsia="Times New Roman"/>
          <w:color w:val="000000" w:themeColor="text1"/>
          <w:szCs w:val="20"/>
          <w:u w:val="single"/>
          <w:lang w:val="en-GB" w:eastAsia="en-PH"/>
        </w:rPr>
        <w:br/>
      </w:r>
      <w:hyperlink r:id="rId126" w:history="1">
        <w:r w:rsidRPr="00AE3E16">
          <w:rPr>
            <w:rStyle w:val="Hyperlink"/>
            <w:rFonts w:eastAsia="Times New Roman" w:cs="Arial"/>
            <w:szCs w:val="20"/>
            <w:lang w:val="en-GB" w:eastAsia="en-PH"/>
          </w:rPr>
          <w:t>http://www.sensorsmag.com/components/choosing-a-humidity-sensor-a-review-three-technologies</w:t>
        </w:r>
      </w:hyperlink>
      <w:r w:rsidRPr="00AE3E16">
        <w:rPr>
          <w:rFonts w:eastAsia="Times New Roman"/>
          <w:color w:val="000000" w:themeColor="text1"/>
          <w:szCs w:val="20"/>
          <w:lang w:val="en-GB" w:eastAsia="en-PH"/>
        </w:rPr>
        <w:t xml:space="preserve"> </w:t>
      </w:r>
    </w:p>
    <w:p w:rsidR="00673E8A" w:rsidRPr="00AE3E16" w:rsidRDefault="00673E8A" w:rsidP="0099581A">
      <w:pPr>
        <w:jc w:val="left"/>
        <w:rPr>
          <w:rFonts w:eastAsia="Times New Roman"/>
          <w:color w:val="000000" w:themeColor="text1"/>
          <w:szCs w:val="20"/>
          <w:lang w:val="en-GB" w:eastAsia="en-PH"/>
        </w:rPr>
      </w:pPr>
      <w:r w:rsidRPr="00AE3E16">
        <w:rPr>
          <w:bCs/>
          <w:color w:val="000000"/>
          <w:szCs w:val="20"/>
          <w:lang w:val="en-GB"/>
        </w:rPr>
        <w:t xml:space="preserve">THE CASE FOR CHILLED MIRROR HYGROMETRY (EdgeTech) </w:t>
      </w:r>
      <w:r w:rsidR="002F0AF2">
        <w:rPr>
          <w:bCs/>
          <w:color w:val="000000"/>
          <w:szCs w:val="20"/>
          <w:lang w:val="en-GB"/>
        </w:rPr>
        <w:br/>
      </w:r>
      <w:r w:rsidRPr="00AE3E16">
        <w:rPr>
          <w:bCs/>
          <w:color w:val="000000"/>
          <w:szCs w:val="20"/>
          <w:lang w:val="en-GB"/>
        </w:rPr>
        <w:t>by Gerald Schultz, PhD and Sumner Weisman</w:t>
      </w:r>
    </w:p>
    <w:p w:rsidR="00673E8A" w:rsidRPr="00AE3E16" w:rsidRDefault="00673E8A" w:rsidP="0099581A">
      <w:pPr>
        <w:jc w:val="left"/>
        <w:rPr>
          <w:color w:val="222222"/>
          <w:szCs w:val="19"/>
          <w:lang w:val="en-GB"/>
        </w:rPr>
      </w:pPr>
      <w:r w:rsidRPr="00AE3E16">
        <w:rPr>
          <w:color w:val="222222"/>
          <w:szCs w:val="19"/>
          <w:lang w:val="en-GB"/>
        </w:rPr>
        <w:t>Hygrometer</w:t>
      </w:r>
      <w:r w:rsidR="002F0AF2">
        <w:rPr>
          <w:color w:val="222222"/>
          <w:szCs w:val="19"/>
          <w:lang w:val="en-GB"/>
        </w:rPr>
        <w:t>, f</w:t>
      </w:r>
      <w:r w:rsidRPr="00AE3E16">
        <w:rPr>
          <w:color w:val="222222"/>
          <w:szCs w:val="19"/>
          <w:lang w:val="en-GB"/>
        </w:rPr>
        <w:t>rom Wikipedia, the free encyclopedia</w:t>
      </w:r>
    </w:p>
    <w:p w:rsidR="00673E8A" w:rsidRPr="002F0AF2" w:rsidRDefault="002F0AF2" w:rsidP="0099581A">
      <w:pPr>
        <w:jc w:val="left"/>
      </w:pPr>
      <w:r>
        <w:t>What is a Hygrometer?, b</w:t>
      </w:r>
      <w:r w:rsidR="00673E8A" w:rsidRPr="002F0AF2">
        <w:t>y Kalwinder Kaur, Jun 21, 2012</w:t>
      </w:r>
    </w:p>
    <w:p w:rsidR="00673E8A" w:rsidRPr="002F0AF2" w:rsidRDefault="00673E8A" w:rsidP="0099581A">
      <w:pPr>
        <w:jc w:val="left"/>
      </w:pPr>
      <w:r w:rsidRPr="002F0AF2">
        <w:t>Hygrometers</w:t>
      </w:r>
      <w:r w:rsidR="002F0AF2">
        <w:t xml:space="preserve">, </w:t>
      </w:r>
      <w:r w:rsidRPr="002F0AF2">
        <w:t xml:space="preserve">Tamanna Sharmin, Feb 4, 2015 </w:t>
      </w:r>
    </w:p>
    <w:p w:rsidR="00673E8A" w:rsidRPr="002F0AF2" w:rsidRDefault="00FD6A3C" w:rsidP="0099581A">
      <w:pPr>
        <w:jc w:val="left"/>
      </w:pPr>
      <w:hyperlink r:id="rId127" w:history="1">
        <w:r w:rsidR="00673E8A" w:rsidRPr="002F0AF2">
          <w:t>Measurements and controls - DriSteem</w:t>
        </w:r>
      </w:hyperlink>
      <w:r w:rsidR="002F0AF2">
        <w:br/>
      </w:r>
      <w:hyperlink r:id="rId128" w:history="1">
        <w:r w:rsidR="00673E8A" w:rsidRPr="002F0AF2">
          <w:t>www.dristeem-media.com/literature/Web_MeasurementsAndControls.pdf</w:t>
        </w:r>
      </w:hyperlink>
      <w:r w:rsidR="00673E8A" w:rsidRPr="002F0AF2">
        <w:t xml:space="preserve"> </w:t>
      </w:r>
    </w:p>
    <w:p w:rsidR="00673E8A" w:rsidRPr="002F0AF2" w:rsidRDefault="00673E8A" w:rsidP="0099581A">
      <w:pPr>
        <w:jc w:val="left"/>
      </w:pPr>
      <w:r w:rsidRPr="002F0AF2">
        <w:t>Methods of Measuring Humidity and Testing Hygrometers</w:t>
      </w:r>
      <w:r w:rsidR="002F0AF2">
        <w:t xml:space="preserve">, </w:t>
      </w:r>
      <w:r w:rsidRPr="002F0AF2">
        <w:t xml:space="preserve">Arnold Wexler and W.G. Brombacher </w:t>
      </w:r>
    </w:p>
    <w:p w:rsidR="00673E8A" w:rsidRPr="002F0AF2" w:rsidRDefault="00673E8A" w:rsidP="0099581A">
      <w:pPr>
        <w:jc w:val="left"/>
      </w:pPr>
      <w:r w:rsidRPr="002F0AF2">
        <w:t>The wet bulb/dry bulb Technology, Rotronic 2014</w:t>
      </w:r>
      <w:r w:rsidR="002F0AF2">
        <w:br/>
      </w:r>
      <w:hyperlink r:id="rId129" w:history="1">
        <w:r w:rsidRPr="002F0AF2">
          <w:t>http://content.rotronic-usa.com/rs/rotronicinstrumentcorp/images/Wet%20Bulb%20-%20Dry%20Bulb.pdf</w:t>
        </w:r>
      </w:hyperlink>
    </w:p>
    <w:p w:rsidR="00673E8A" w:rsidRPr="002F0AF2" w:rsidRDefault="00673E8A" w:rsidP="0099581A">
      <w:pPr>
        <w:jc w:val="left"/>
      </w:pPr>
      <w:r w:rsidRPr="002F0AF2">
        <w:t>METEOROLOGICAL MEASUREMENTS GUIDE</w:t>
      </w:r>
      <w:r w:rsidR="002F0AF2">
        <w:t xml:space="preserve">, </w:t>
      </w:r>
      <w:r w:rsidRPr="002F0AF2">
        <w:t>Meteorology Group, Range Commanders Council, January 1992</w:t>
      </w:r>
    </w:p>
    <w:p w:rsidR="00673E8A" w:rsidRPr="002F0AF2" w:rsidRDefault="00673E8A" w:rsidP="0099581A">
      <w:pPr>
        <w:jc w:val="left"/>
      </w:pPr>
      <w:r w:rsidRPr="002F0AF2">
        <w:t>DEW POINT HYGROMETER WITH CONSTANT RESISTANCE HUMIDITY TRANSDUCER</w:t>
      </w:r>
      <w:r w:rsidR="002F0AF2">
        <w:t>, b</w:t>
      </w:r>
      <w:r w:rsidRPr="002F0AF2">
        <w:t>y Curtis B. Campbell, 1969</w:t>
      </w:r>
    </w:p>
    <w:p w:rsidR="00673E8A" w:rsidRPr="002F0AF2" w:rsidRDefault="00673E8A" w:rsidP="0099581A">
      <w:pPr>
        <w:jc w:val="left"/>
      </w:pPr>
      <w:r w:rsidRPr="002F0AF2">
        <w:t>Toward a New Generation of Photonic Humidity Sensors</w:t>
      </w:r>
      <w:r w:rsidR="002F0AF2">
        <w:t xml:space="preserve">, </w:t>
      </w:r>
      <w:r w:rsidRPr="002F0AF2">
        <w:t>Stanislav A. Kolpakov *, Neil T. Gordon, Chengbo Mou and Kaiming Zhou</w:t>
      </w:r>
    </w:p>
    <w:p w:rsidR="00673E8A" w:rsidRPr="002F0AF2" w:rsidRDefault="00673E8A" w:rsidP="0099581A">
      <w:pPr>
        <w:jc w:val="left"/>
      </w:pPr>
      <w:r w:rsidRPr="002F0AF2">
        <w:lastRenderedPageBreak/>
        <w:t>Humidity Gener</w:t>
      </w:r>
      <w:r w:rsidR="002F0AF2">
        <w:t>ation and Calibration Equipment</w:t>
      </w:r>
      <w:r w:rsidR="002F0AF2">
        <w:br/>
      </w:r>
      <w:r w:rsidRPr="002F0AF2">
        <w:t>Thunder Scientific Co</w:t>
      </w:r>
      <w:r w:rsidR="002F0AF2">
        <w:t>rporation (The Humidity Source)</w:t>
      </w:r>
      <w:r w:rsidR="002F0AF2">
        <w:br/>
      </w:r>
      <w:hyperlink r:id="rId130" w:history="1">
        <w:r w:rsidRPr="002F0AF2">
          <w:t>http://www.thunderscientific.com/humidity_equipment/model_2500.html</w:t>
        </w:r>
      </w:hyperlink>
      <w:r w:rsidRPr="002F0AF2">
        <w:t xml:space="preserve"> </w:t>
      </w:r>
    </w:p>
    <w:p w:rsidR="00673E8A" w:rsidRPr="002F0AF2" w:rsidRDefault="00673E8A" w:rsidP="0099581A">
      <w:pPr>
        <w:jc w:val="left"/>
      </w:pPr>
      <w:r w:rsidRPr="002F0AF2">
        <w:t xml:space="preserve">FTS </w:t>
      </w:r>
      <w:r w:rsidR="002F0AF2">
        <w:t>Temperature and Humidity Sensor</w:t>
      </w:r>
      <w:r w:rsidR="002F0AF2">
        <w:br/>
      </w:r>
      <w:hyperlink r:id="rId131" w:history="1">
        <w:r w:rsidRPr="002F0AF2">
          <w:t>http://ftsinc.com/wp-content/uploads/2016/12/THS-Technical-Specifications-12-21-16.pdf</w:t>
        </w:r>
      </w:hyperlink>
    </w:p>
    <w:p w:rsidR="00673E8A" w:rsidRPr="002F0AF2" w:rsidRDefault="00673E8A" w:rsidP="0099581A">
      <w:pPr>
        <w:jc w:val="left"/>
      </w:pPr>
      <w:r w:rsidRPr="002F0AF2">
        <w:t>Temperature/Humidity Transducers/Converters, Performance Specifications, Chino</w:t>
      </w:r>
      <w:r w:rsidR="002F0AF2">
        <w:br/>
      </w:r>
      <w:hyperlink r:id="rId132" w:history="1">
        <w:r w:rsidRPr="002F0AF2">
          <w:t>http://www.chino.co.jp/english/download/pdf/PSE-200A.pdf</w:t>
        </w:r>
      </w:hyperlink>
    </w:p>
    <w:p w:rsidR="00673E8A" w:rsidRPr="002F0AF2" w:rsidRDefault="00673E8A" w:rsidP="0099581A">
      <w:pPr>
        <w:jc w:val="left"/>
      </w:pPr>
      <w:r w:rsidRPr="002F0AF2">
        <w:t>Air Temperature and Relative Humidity Sensor, KAL, October 03, 2012</w:t>
      </w:r>
      <w:r w:rsidR="002F0AF2">
        <w:br/>
      </w:r>
      <w:hyperlink r:id="rId133" w:history="1">
        <w:r w:rsidRPr="002F0AF2">
          <w:t>http://www.komoline.com/memberfiles/Catalog/air-temperature-and-relative-humidity-sensor-kas-011-pct1-70.pdf</w:t>
        </w:r>
      </w:hyperlink>
    </w:p>
    <w:p w:rsidR="00DC027F" w:rsidRPr="002F0AF2" w:rsidRDefault="00DC027F" w:rsidP="0099581A">
      <w:pPr>
        <w:jc w:val="left"/>
      </w:pPr>
    </w:p>
    <w:p w:rsidR="00DC027F" w:rsidRPr="00903198" w:rsidRDefault="00DC027F" w:rsidP="0099581A">
      <w:pPr>
        <w:jc w:val="left"/>
        <w:rPr>
          <w:b/>
          <w:sz w:val="22"/>
          <w:lang w:val="en-GB"/>
        </w:rPr>
      </w:pPr>
      <w:r w:rsidRPr="00903198">
        <w:rPr>
          <w:b/>
          <w:sz w:val="22"/>
          <w:lang w:val="en-GB"/>
        </w:rPr>
        <w:t>References Data Logger</w:t>
      </w:r>
    </w:p>
    <w:p w:rsidR="00DC027F" w:rsidRPr="002F0AF2" w:rsidRDefault="00DC027F" w:rsidP="0099581A">
      <w:pPr>
        <w:jc w:val="left"/>
      </w:pPr>
      <w:r w:rsidRPr="002F0AF2">
        <w:t>Data logger</w:t>
      </w:r>
      <w:r w:rsidR="002F0AF2" w:rsidRPr="002F0AF2">
        <w:br/>
      </w:r>
      <w:hyperlink r:id="rId134" w:history="1">
        <w:r w:rsidRPr="002F0AF2">
          <w:t>https://en.wikipedia.org/wiki/Data_logger</w:t>
        </w:r>
      </w:hyperlink>
      <w:r w:rsidRPr="002F0AF2">
        <w:t xml:space="preserve"> </w:t>
      </w:r>
    </w:p>
    <w:p w:rsidR="00DC027F" w:rsidRPr="002F0AF2" w:rsidRDefault="00DC027F" w:rsidP="0099581A">
      <w:pPr>
        <w:jc w:val="left"/>
      </w:pPr>
      <w:r w:rsidRPr="002F0AF2">
        <w:t>Data loggin</w:t>
      </w:r>
      <w:r w:rsidR="002F0AF2">
        <w:t>g: Advantages and Disadvantages</w:t>
      </w:r>
      <w:r w:rsidR="002F0AF2">
        <w:br/>
      </w:r>
      <w:hyperlink r:id="rId135" w:history="1">
        <w:r w:rsidRPr="002F0AF2">
          <w:t>http://www.thomastallis.greenwich.sch.uk/gcse/gcseict3/online/artdlpc.htm</w:t>
        </w:r>
      </w:hyperlink>
      <w:r w:rsidRPr="002F0AF2">
        <w:t xml:space="preserve"> </w:t>
      </w:r>
    </w:p>
    <w:p w:rsidR="00DC027F" w:rsidRPr="002F0AF2" w:rsidRDefault="002F0AF2" w:rsidP="0099581A">
      <w:pPr>
        <w:jc w:val="left"/>
      </w:pPr>
      <w:r>
        <w:t>Data Logging</w:t>
      </w:r>
      <w:r>
        <w:br/>
      </w:r>
      <w:hyperlink r:id="rId136" w:history="1">
        <w:r w:rsidR="00DC027F" w:rsidRPr="002F0AF2">
          <w:t>https://www.slideshare.net/sufinahensian/powerpoint-presentation-for-data-logging?next_slideshow=1</w:t>
        </w:r>
      </w:hyperlink>
    </w:p>
    <w:p w:rsidR="00DC027F" w:rsidRPr="002F0AF2" w:rsidRDefault="002F0AF2" w:rsidP="0099581A">
      <w:pPr>
        <w:jc w:val="left"/>
      </w:pPr>
      <w:r>
        <w:t>Data logging systems</w:t>
      </w:r>
      <w:r>
        <w:br/>
      </w:r>
      <w:hyperlink r:id="rId137" w:history="1">
        <w:r w:rsidR="00DC027F" w:rsidRPr="002F0AF2">
          <w:t>https://getrevising.co.uk/grids/data-logging-systems</w:t>
        </w:r>
      </w:hyperlink>
      <w:r w:rsidR="00DC027F" w:rsidRPr="002F0AF2">
        <w:t xml:space="preserve"> </w:t>
      </w:r>
    </w:p>
    <w:p w:rsidR="00DC027F" w:rsidRPr="002F0AF2" w:rsidRDefault="00DC027F" w:rsidP="0099581A">
      <w:pPr>
        <w:jc w:val="left"/>
      </w:pPr>
      <w:r w:rsidRPr="002F0AF2">
        <w:t>Data Logging</w:t>
      </w:r>
      <w:r w:rsidR="002F0AF2">
        <w:br/>
      </w:r>
      <w:hyperlink r:id="rId138" w:history="1">
        <w:r w:rsidRPr="002F0AF2">
          <w:t>http://www.ict4u.net/databases/data-logging.php</w:t>
        </w:r>
      </w:hyperlink>
    </w:p>
    <w:p w:rsidR="00DC027F" w:rsidRPr="002F0AF2" w:rsidRDefault="00DC027F" w:rsidP="0099581A">
      <w:pPr>
        <w:jc w:val="left"/>
      </w:pPr>
      <w:r w:rsidRPr="002F0AF2">
        <w:t>Data Loggers and Data Acquisition Systems</w:t>
      </w:r>
      <w:r w:rsidR="002F0AF2">
        <w:br/>
      </w:r>
      <w:hyperlink r:id="rId139" w:history="1">
        <w:r w:rsidRPr="002F0AF2">
          <w:t>https://www.campbellsci.com.au/dataloggers?gclid=CPvWt7Ttw9UCFcOXvQod6AsPpg</w:t>
        </w:r>
      </w:hyperlink>
      <w:r w:rsidRPr="002F0AF2">
        <w:t xml:space="preserve"> </w:t>
      </w:r>
    </w:p>
    <w:p w:rsidR="00DC027F" w:rsidRPr="002F0AF2" w:rsidRDefault="00DC027F" w:rsidP="0099581A">
      <w:pPr>
        <w:jc w:val="left"/>
      </w:pPr>
    </w:p>
    <w:p w:rsidR="00ED2586" w:rsidRPr="00903198" w:rsidRDefault="00ED2586" w:rsidP="0099581A">
      <w:pPr>
        <w:jc w:val="left"/>
        <w:rPr>
          <w:b/>
          <w:sz w:val="22"/>
          <w:lang w:val="en-GB"/>
        </w:rPr>
      </w:pPr>
      <w:r w:rsidRPr="00903198">
        <w:rPr>
          <w:b/>
          <w:sz w:val="22"/>
          <w:lang w:val="en-GB"/>
        </w:rPr>
        <w:t>References AWS</w:t>
      </w:r>
    </w:p>
    <w:p w:rsidR="00ED2586" w:rsidRPr="002F0AF2" w:rsidRDefault="002F0AF2" w:rsidP="0099581A">
      <w:pPr>
        <w:jc w:val="left"/>
      </w:pPr>
      <w:r>
        <w:t xml:space="preserve">Automatic weather stations, </w:t>
      </w:r>
      <w:r w:rsidR="00ED2586" w:rsidRPr="002F0AF2">
        <w:t>B. Geerts and E. Linacre,  7/'</w:t>
      </w:r>
      <w:r>
        <w:t>98</w:t>
      </w:r>
      <w:r>
        <w:br/>
      </w:r>
      <w:hyperlink r:id="rId140" w:history="1">
        <w:r w:rsidR="00ED2586" w:rsidRPr="002F0AF2">
          <w:t>http://www-das.uwyo.edu/~geerts/cwx/notes/chap15/asos.html</w:t>
        </w:r>
      </w:hyperlink>
      <w:r w:rsidR="00ED2586" w:rsidRPr="002F0AF2">
        <w:t xml:space="preserve"> </w:t>
      </w:r>
    </w:p>
    <w:p w:rsidR="00ED2586" w:rsidRPr="002F0AF2" w:rsidRDefault="00ED2586" w:rsidP="0099581A">
      <w:pPr>
        <w:jc w:val="left"/>
      </w:pPr>
      <w:r w:rsidRPr="002F0AF2">
        <w:t>A REPORT ON (ASSIGNMENT TWO) PROCEDURES AND FORMAT FOR DATA COLLECTION AT AN AUTOMATIC WEATHER STATION</w:t>
      </w:r>
      <w:r w:rsidR="002F0AF2">
        <w:t xml:space="preserve">, </w:t>
      </w:r>
      <w:r w:rsidRPr="002F0AF2">
        <w:t>IKUDAYISI AYODELE EMMANUEL (ARC/00/4969); ADEBUSUYI ADESEYE MOSES (ARC/00/4945); SOLANKE ABIODUN (ARC/00/4993); Lecturer, Prof. O.O Ogunsote</w:t>
      </w:r>
    </w:p>
    <w:p w:rsidR="00ED2586" w:rsidRPr="002F0AF2" w:rsidRDefault="00ED2586" w:rsidP="0099581A">
      <w:pPr>
        <w:jc w:val="left"/>
      </w:pPr>
      <w:r w:rsidRPr="002F0AF2">
        <w:lastRenderedPageBreak/>
        <w:t>Weather Station in Agriculture</w:t>
      </w:r>
      <w:r w:rsidR="002F0AF2">
        <w:t xml:space="preserve"> </w:t>
      </w:r>
      <w:r w:rsidR="002F0AF2">
        <w:br/>
      </w:r>
      <w:hyperlink r:id="rId141" w:history="1">
        <w:r w:rsidRPr="002F0AF2">
          <w:t>http://www.warioweather.com/domains/1/users/letaky1/ww-agro-en-s.pdf</w:t>
        </w:r>
      </w:hyperlink>
      <w:r w:rsidRPr="002F0AF2">
        <w:t xml:space="preserve"> </w:t>
      </w:r>
    </w:p>
    <w:p w:rsidR="00ED2586" w:rsidRPr="002F0AF2" w:rsidRDefault="00ED2586" w:rsidP="0099581A">
      <w:pPr>
        <w:jc w:val="left"/>
      </w:pPr>
      <w:r w:rsidRPr="002F0AF2">
        <w:t xml:space="preserve">A Guide to Automated Weather Station Networks in North America - R.L. SNYDER!, P.W. BROWN2, K.G. HUBBARD3, and S.J. MEYER:  </w:t>
      </w:r>
      <w:hyperlink r:id="rId142" w:history="1">
        <w:r w:rsidRPr="002F0AF2">
          <w:t>https://link.springer.com/chapter/10.1007/978-3-642-61132-2_1</w:t>
        </w:r>
      </w:hyperlink>
    </w:p>
    <w:p w:rsidR="00ED2586" w:rsidRPr="002F0AF2" w:rsidRDefault="00ED2586" w:rsidP="0099581A">
      <w:pPr>
        <w:jc w:val="left"/>
      </w:pPr>
      <w:r w:rsidRPr="002F0AF2">
        <w:t>RA VI Seminar on Capacity Building and New technologies in Meteorology: Challenges and Opportunities for the Balkan Countries, Sofia, Bulgaria, 11-13 October 2001</w:t>
      </w:r>
      <w:r w:rsidR="002F0AF2">
        <w:br/>
      </w:r>
      <w:hyperlink r:id="rId143" w:history="1">
        <w:r w:rsidRPr="002F0AF2">
          <w:t>https://www.google.com/url?q=http://www.wmo.int/pages/prog/www/IMOP/WebPortal-AWS/Autom-NatObsSys.ppt&amp;sa=U&amp;ved=0CAQQFjAAahUKEwjdl4m30JjIAhUGV5IKHWRcAFc&amp;client=internal-uds-cse&amp;usg=AFQjCNFxJMHPwVhDIDJhEbPfskeaZxMWzA</w:t>
        </w:r>
      </w:hyperlink>
    </w:p>
    <w:sectPr w:rsidR="00ED2586" w:rsidRPr="002F0AF2" w:rsidSect="00064D8A">
      <w:pgSz w:w="11907" w:h="16839" w:code="9"/>
      <w:pgMar w:top="1417" w:right="1417" w:bottom="1134" w:left="1417"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41D9B2" w15:done="0"/>
  <w15:commentEx w15:paraId="32492B7A" w15:done="0"/>
  <w15:commentEx w15:paraId="3C15A86F" w15:paraIdParent="32492B7A" w15:done="0"/>
  <w15:commentEx w15:paraId="61EDA67C" w15:done="0"/>
  <w15:commentEx w15:paraId="7518E066" w15:done="0"/>
  <w15:commentEx w15:paraId="5665A4D6" w15:done="0"/>
  <w15:commentEx w15:paraId="029B68D0" w15:done="0"/>
  <w15:commentEx w15:paraId="35E5AA5C" w15:done="0"/>
  <w15:commentEx w15:paraId="34DDD874" w15:done="0"/>
  <w15:commentEx w15:paraId="3DC5AE96" w15:done="0"/>
  <w15:commentEx w15:paraId="2E1048E8" w15:done="0"/>
  <w15:commentEx w15:paraId="41C9A90C" w15:done="0"/>
  <w15:commentEx w15:paraId="3461FBB5" w15:done="0"/>
  <w15:commentEx w15:paraId="2E0225E6" w15:paraIdParent="3461FBB5" w15:done="0"/>
  <w15:commentEx w15:paraId="2374BC8D" w15:done="0"/>
  <w15:commentEx w15:paraId="50723873" w15:done="0"/>
  <w15:commentEx w15:paraId="48EC7BB4" w15:paraIdParent="50723873" w15:done="0"/>
  <w15:commentEx w15:paraId="33527FC2" w15:done="0"/>
  <w15:commentEx w15:paraId="7EFC075F" w15:done="0"/>
  <w15:commentEx w15:paraId="4B3A9AB0" w15:done="0"/>
  <w15:commentEx w15:paraId="224D39DD" w15:done="0"/>
  <w15:commentEx w15:paraId="07B1AAA8" w15:done="0"/>
  <w15:commentEx w15:paraId="58E07D81" w15:done="0"/>
  <w15:commentEx w15:paraId="373BAA83" w15:done="0"/>
  <w15:commentEx w15:paraId="0709259B" w15:done="0"/>
  <w15:commentEx w15:paraId="04F45FC3" w15:done="0"/>
  <w15:commentEx w15:paraId="2E0A7503" w15:done="0"/>
  <w15:commentEx w15:paraId="6237BE44" w15:done="0"/>
  <w15:commentEx w15:paraId="0C02B6E0" w15:done="0"/>
  <w15:commentEx w15:paraId="5F2E5BE1" w15:done="0"/>
  <w15:commentEx w15:paraId="681A9138" w15:done="0"/>
  <w15:commentEx w15:paraId="25BC6FA6" w15:done="0"/>
  <w15:commentEx w15:paraId="4913F47E" w15:done="0"/>
  <w15:commentEx w15:paraId="4242529D" w15:done="0"/>
  <w15:commentEx w15:paraId="05682482" w15:done="0"/>
  <w15:commentEx w15:paraId="074D500B" w15:done="0"/>
  <w15:commentEx w15:paraId="0C37ED36" w15:done="0"/>
  <w15:commentEx w15:paraId="5893EF55" w15:done="0"/>
  <w15:commentEx w15:paraId="3A3865C2" w15:done="0"/>
  <w15:commentEx w15:paraId="20A49DD8" w15:done="0"/>
  <w15:commentEx w15:paraId="66481D31" w15:done="0"/>
  <w15:commentEx w15:paraId="2124C79B" w15:done="0"/>
  <w15:commentEx w15:paraId="1B0A387D" w15:done="0"/>
  <w15:commentEx w15:paraId="7225C935" w15:done="0"/>
  <w15:commentEx w15:paraId="2EA4E021" w15:done="0"/>
  <w15:commentEx w15:paraId="06371ECB" w15:done="0"/>
  <w15:commentEx w15:paraId="0BA50C32" w15:done="0"/>
  <w15:commentEx w15:paraId="55D1815A" w15:done="0"/>
  <w15:commentEx w15:paraId="615C3375" w15:done="0"/>
  <w15:commentEx w15:paraId="292F0093" w15:done="0"/>
  <w15:commentEx w15:paraId="0B35BE8E" w15:done="0"/>
  <w15:commentEx w15:paraId="27DBF513" w15:done="0"/>
  <w15:commentEx w15:paraId="3C55A92D" w15:done="0"/>
  <w15:commentEx w15:paraId="3D4803EE" w15:done="0"/>
  <w15:commentEx w15:paraId="26387A4D" w15:done="0"/>
  <w15:commentEx w15:paraId="49F05795" w15:done="0"/>
  <w15:commentEx w15:paraId="245CCA9E" w15:done="0"/>
  <w15:commentEx w15:paraId="16D5E0EC" w15:done="0"/>
  <w15:commentEx w15:paraId="26228930" w15:done="0"/>
  <w15:commentEx w15:paraId="11C2AB4A" w15:done="0"/>
  <w15:commentEx w15:paraId="7431E28A" w15:done="0"/>
  <w15:commentEx w15:paraId="38CCABDD" w15:done="0"/>
  <w15:commentEx w15:paraId="1EEA0E23" w15:done="0"/>
  <w15:commentEx w15:paraId="142D07D2" w15:done="0"/>
  <w15:commentEx w15:paraId="1E91B21F" w15:done="0"/>
  <w15:commentEx w15:paraId="566B16E4" w15:done="0"/>
  <w15:commentEx w15:paraId="655A1B8B" w15:done="0"/>
  <w15:commentEx w15:paraId="355F37D6" w15:done="0"/>
  <w15:commentEx w15:paraId="20EDE443" w15:done="0"/>
  <w15:commentEx w15:paraId="01F96CFC" w15:done="0"/>
  <w15:commentEx w15:paraId="58D69ECA" w15:done="0"/>
  <w15:commentEx w15:paraId="2D234C45" w15:done="0"/>
  <w15:commentEx w15:paraId="3E31B77A" w15:done="0"/>
  <w15:commentEx w15:paraId="145896F1" w15:done="0"/>
  <w15:commentEx w15:paraId="25A36A4D" w15:done="0"/>
  <w15:commentEx w15:paraId="0931E225" w15:done="0"/>
  <w15:commentEx w15:paraId="59BD5492" w15:done="0"/>
  <w15:commentEx w15:paraId="0885DEBB" w15:done="0"/>
  <w15:commentEx w15:paraId="12BE646F" w15:done="0"/>
  <w15:commentEx w15:paraId="2D1FA827" w15:done="0"/>
  <w15:commentEx w15:paraId="3282B1FE" w15:done="0"/>
  <w15:commentEx w15:paraId="5AF31E3C" w15:done="0"/>
  <w15:commentEx w15:paraId="3BDBD025" w15:done="0"/>
  <w15:commentEx w15:paraId="7ACCE7F1" w15:done="0"/>
  <w15:commentEx w15:paraId="21EAF3DA" w15:done="0"/>
  <w15:commentEx w15:paraId="4D99A9DE" w15:done="0"/>
  <w15:commentEx w15:paraId="1B1681EB" w15:done="0"/>
  <w15:commentEx w15:paraId="21D5408A" w15:done="0"/>
  <w15:commentEx w15:paraId="4982C6CC" w15:done="0"/>
  <w15:commentEx w15:paraId="39116351" w15:done="0"/>
  <w15:commentEx w15:paraId="69C5B4BA" w15:done="0"/>
  <w15:commentEx w15:paraId="278B4800" w15:done="0"/>
  <w15:commentEx w15:paraId="5693B4C3" w15:done="0"/>
  <w15:commentEx w15:paraId="7B8A8968" w15:done="0"/>
  <w15:commentEx w15:paraId="1E89CFB1" w15:done="0"/>
  <w15:commentEx w15:paraId="27F18701" w15:done="0"/>
  <w15:commentEx w15:paraId="393A7A88" w15:done="0"/>
  <w15:commentEx w15:paraId="137B812F" w15:done="0"/>
  <w15:commentEx w15:paraId="0417B062" w15:done="0"/>
  <w15:commentEx w15:paraId="1BD65DF2" w15:done="0"/>
  <w15:commentEx w15:paraId="09DEC530" w15:done="0"/>
  <w15:commentEx w15:paraId="08091BE6" w15:done="0"/>
  <w15:commentEx w15:paraId="60800CB0" w15:done="0"/>
  <w15:commentEx w15:paraId="2B739661" w15:done="0"/>
  <w15:commentEx w15:paraId="0C5CC3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900294" w16cid:durableId="1D64A983"/>
  <w16cid:commentId w16cid:paraId="33AF7A72" w16cid:durableId="1D64B32D"/>
  <w16cid:commentId w16cid:paraId="018239A3" w16cid:durableId="1D64A984"/>
  <w16cid:commentId w16cid:paraId="2F22F0AC" w16cid:durableId="1D64B639"/>
  <w16cid:commentId w16cid:paraId="0484F0A9" w16cid:durableId="1D64A985"/>
  <w16cid:commentId w16cid:paraId="3B47725A" w16cid:durableId="1D64A986"/>
  <w16cid:commentId w16cid:paraId="6F09216D" w16cid:durableId="1D64A987"/>
  <w16cid:commentId w16cid:paraId="1BE0B48B" w16cid:durableId="1D64A988"/>
  <w16cid:commentId w16cid:paraId="748F9E13" w16cid:durableId="1D64A989"/>
  <w16cid:commentId w16cid:paraId="6F8127F2" w16cid:durableId="1D64BC9E"/>
  <w16cid:commentId w16cid:paraId="3F4EF5E0" w16cid:durableId="1D64A98A"/>
  <w16cid:commentId w16cid:paraId="7FBD3E12" w16cid:durableId="1D64BDE4"/>
  <w16cid:commentId w16cid:paraId="0F31E7E5" w16cid:durableId="1D64A98B"/>
  <w16cid:commentId w16cid:paraId="24878C05" w16cid:durableId="1D64A98C"/>
  <w16cid:commentId w16cid:paraId="58B2C9F9" w16cid:durableId="1D64BFC5"/>
  <w16cid:commentId w16cid:paraId="1A4DE89D" w16cid:durableId="1D64A98D"/>
  <w16cid:commentId w16cid:paraId="7233D029" w16cid:durableId="1D64A98E"/>
  <w16cid:commentId w16cid:paraId="6A64FD29" w16cid:durableId="1D64CA43"/>
  <w16cid:commentId w16cid:paraId="54A78F98" w16cid:durableId="1D64A98F"/>
  <w16cid:commentId w16cid:paraId="28A902DC" w16cid:durableId="1D64CD7C"/>
  <w16cid:commentId w16cid:paraId="7720B795" w16cid:durableId="1D64A990"/>
  <w16cid:commentId w16cid:paraId="37506D95" w16cid:durableId="1D64A991"/>
  <w16cid:commentId w16cid:paraId="2895FB00" w16cid:durableId="1D64A992"/>
  <w16cid:commentId w16cid:paraId="61554B66" w16cid:durableId="1D64A993"/>
  <w16cid:commentId w16cid:paraId="2AFB873D" w16cid:durableId="1D64E083"/>
  <w16cid:commentId w16cid:paraId="1BDF6190" w16cid:durableId="1D64A994"/>
  <w16cid:commentId w16cid:paraId="560B5E1E" w16cid:durableId="1D652241"/>
  <w16cid:commentId w16cid:paraId="7E7056EF" w16cid:durableId="1D69E935"/>
  <w16cid:commentId w16cid:paraId="4AA202A6" w16cid:durableId="1D69EBC9"/>
  <w16cid:commentId w16cid:paraId="315CB6CC" w16cid:durableId="1D64A995"/>
  <w16cid:commentId w16cid:paraId="6551FA69" w16cid:durableId="1D64A996"/>
  <w16cid:commentId w16cid:paraId="409EAD51" w16cid:durableId="1D69EEA6"/>
  <w16cid:commentId w16cid:paraId="3AC6321D" w16cid:durableId="1D69F0B6"/>
  <w16cid:commentId w16cid:paraId="07F01B64" w16cid:durableId="1D69F911"/>
  <w16cid:commentId w16cid:paraId="5B2259BE" w16cid:durableId="1D64A997"/>
  <w16cid:commentId w16cid:paraId="35F21666" w16cid:durableId="1D69FC06"/>
  <w16cid:commentId w16cid:paraId="4D0FF255" w16cid:durableId="1D64A998"/>
  <w16cid:commentId w16cid:paraId="3ADFB988" w16cid:durableId="1D6A018C"/>
  <w16cid:commentId w16cid:paraId="35781CE7" w16cid:durableId="1D64A999"/>
  <w16cid:commentId w16cid:paraId="0C11D9DB" w16cid:durableId="1D6A0101"/>
  <w16cid:commentId w16cid:paraId="536E750F" w16cid:durableId="1D6A03EC"/>
  <w16cid:commentId w16cid:paraId="153100F4" w16cid:durableId="1D64A99A"/>
  <w16cid:commentId w16cid:paraId="151F0367" w16cid:durableId="1D6A04DB"/>
  <w16cid:commentId w16cid:paraId="4F9F5EEF" w16cid:durableId="1D6A0557"/>
  <w16cid:commentId w16cid:paraId="455B4404" w16cid:durableId="1D6A073B"/>
  <w16cid:commentId w16cid:paraId="0956B5E8" w16cid:durableId="1D64A99B"/>
  <w16cid:commentId w16cid:paraId="60CF563A" w16cid:durableId="1D64A99C"/>
  <w16cid:commentId w16cid:paraId="2F847EB2" w16cid:durableId="1D64A99D"/>
  <w16cid:commentId w16cid:paraId="7B511ACA" w16cid:durableId="1D6A154B"/>
  <w16cid:commentId w16cid:paraId="3295272D" w16cid:durableId="1D64A99E"/>
  <w16cid:commentId w16cid:paraId="0779A63E" w16cid:durableId="1D64A99F"/>
  <w16cid:commentId w16cid:paraId="22F490AF" w16cid:durableId="1D6A18CA"/>
  <w16cid:commentId w16cid:paraId="5B56028D" w16cid:durableId="1D6A1C29"/>
  <w16cid:commentId w16cid:paraId="5EF63C85" w16cid:durableId="1D6A1B51"/>
  <w16cid:commentId w16cid:paraId="1AA6585A" w16cid:durableId="1D6A1E46"/>
  <w16cid:commentId w16cid:paraId="4ACCA42D" w16cid:durableId="1D6A1F2F"/>
  <w16cid:commentId w16cid:paraId="611E5468" w16cid:durableId="1D64A9A0"/>
  <w16cid:commentId w16cid:paraId="560C8966" w16cid:durableId="1D64A9A1"/>
  <w16cid:commentId w16cid:paraId="71EB8A32" w16cid:durableId="1D6A2C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CAB" w:rsidRDefault="00704CAB" w:rsidP="000A1ABB">
      <w:r>
        <w:separator/>
      </w:r>
    </w:p>
  </w:endnote>
  <w:endnote w:type="continuationSeparator" w:id="0">
    <w:p w:rsidR="00704CAB" w:rsidRDefault="00704CAB" w:rsidP="000A1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toneSerif">
    <w:altName w:val="1Stone Serif"/>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8C3" w:rsidRDefault="00CB18C3">
    <w:pPr>
      <w:pStyle w:val="Footer"/>
      <w:jc w:val="right"/>
    </w:pPr>
  </w:p>
  <w:p w:rsidR="00CB18C3" w:rsidRDefault="00CB18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450998"/>
      <w:docPartObj>
        <w:docPartGallery w:val="Page Numbers (Bottom of Page)"/>
        <w:docPartUnique/>
      </w:docPartObj>
    </w:sdtPr>
    <w:sdtEndPr/>
    <w:sdtContent>
      <w:p w:rsidR="00CB18C3" w:rsidRDefault="00385A12">
        <w:pPr>
          <w:pStyle w:val="Footer"/>
          <w:jc w:val="right"/>
        </w:pPr>
        <w:r>
          <w:fldChar w:fldCharType="begin"/>
        </w:r>
        <w:r w:rsidR="00CB18C3">
          <w:instrText>PAGE   \* MERGEFORMAT</w:instrText>
        </w:r>
        <w:r>
          <w:fldChar w:fldCharType="separate"/>
        </w:r>
        <w:r w:rsidR="00FD6A3C" w:rsidRPr="00FD6A3C">
          <w:rPr>
            <w:noProof/>
            <w:lang w:val="de-DE"/>
          </w:rPr>
          <w:t>3</w:t>
        </w:r>
        <w:r>
          <w:rPr>
            <w:noProof/>
            <w:lang w:val="de-DE"/>
          </w:rPr>
          <w:fldChar w:fldCharType="end"/>
        </w:r>
      </w:p>
    </w:sdtContent>
  </w:sdt>
  <w:p w:rsidR="00CB18C3" w:rsidRDefault="00CB1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CAB" w:rsidRDefault="00704CAB" w:rsidP="000A1ABB">
      <w:r>
        <w:separator/>
      </w:r>
    </w:p>
  </w:footnote>
  <w:footnote w:type="continuationSeparator" w:id="0">
    <w:p w:rsidR="00704CAB" w:rsidRDefault="00704CAB" w:rsidP="000A1A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B47"/>
    <w:multiLevelType w:val="hybridMultilevel"/>
    <w:tmpl w:val="5012507C"/>
    <w:lvl w:ilvl="0" w:tplc="3E5E1F82">
      <w:start w:val="1"/>
      <w:numFmt w:val="decimal"/>
      <w:lvlText w:val="%1."/>
      <w:lvlJc w:val="left"/>
      <w:pPr>
        <w:ind w:left="810" w:hanging="360"/>
      </w:pPr>
      <w:rPr>
        <w:rFonts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nsid w:val="02FB0AA7"/>
    <w:multiLevelType w:val="hybridMultilevel"/>
    <w:tmpl w:val="A90CA3AE"/>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453086A"/>
    <w:multiLevelType w:val="hybridMultilevel"/>
    <w:tmpl w:val="FB7A3ACA"/>
    <w:lvl w:ilvl="0" w:tplc="DD0E0C78">
      <w:start w:val="1"/>
      <w:numFmt w:val="bullet"/>
      <w:lvlText w:val=""/>
      <w:lvlJc w:val="left"/>
      <w:pPr>
        <w:tabs>
          <w:tab w:val="num" w:pos="720"/>
        </w:tabs>
        <w:ind w:left="720" w:hanging="360"/>
      </w:pPr>
      <w:rPr>
        <w:rFonts w:ascii="Wingdings 2" w:hAnsi="Wingdings 2" w:hint="default"/>
      </w:rPr>
    </w:lvl>
    <w:lvl w:ilvl="1" w:tplc="B2E0DFB8" w:tentative="1">
      <w:start w:val="1"/>
      <w:numFmt w:val="bullet"/>
      <w:lvlText w:val=""/>
      <w:lvlJc w:val="left"/>
      <w:pPr>
        <w:tabs>
          <w:tab w:val="num" w:pos="1440"/>
        </w:tabs>
        <w:ind w:left="1440" w:hanging="360"/>
      </w:pPr>
      <w:rPr>
        <w:rFonts w:ascii="Wingdings 2" w:hAnsi="Wingdings 2" w:hint="default"/>
      </w:rPr>
    </w:lvl>
    <w:lvl w:ilvl="2" w:tplc="48507B66" w:tentative="1">
      <w:start w:val="1"/>
      <w:numFmt w:val="bullet"/>
      <w:lvlText w:val=""/>
      <w:lvlJc w:val="left"/>
      <w:pPr>
        <w:tabs>
          <w:tab w:val="num" w:pos="2160"/>
        </w:tabs>
        <w:ind w:left="2160" w:hanging="360"/>
      </w:pPr>
      <w:rPr>
        <w:rFonts w:ascii="Wingdings 2" w:hAnsi="Wingdings 2" w:hint="default"/>
      </w:rPr>
    </w:lvl>
    <w:lvl w:ilvl="3" w:tplc="7C4AB116" w:tentative="1">
      <w:start w:val="1"/>
      <w:numFmt w:val="bullet"/>
      <w:lvlText w:val=""/>
      <w:lvlJc w:val="left"/>
      <w:pPr>
        <w:tabs>
          <w:tab w:val="num" w:pos="2880"/>
        </w:tabs>
        <w:ind w:left="2880" w:hanging="360"/>
      </w:pPr>
      <w:rPr>
        <w:rFonts w:ascii="Wingdings 2" w:hAnsi="Wingdings 2" w:hint="default"/>
      </w:rPr>
    </w:lvl>
    <w:lvl w:ilvl="4" w:tplc="34E0E6DA" w:tentative="1">
      <w:start w:val="1"/>
      <w:numFmt w:val="bullet"/>
      <w:lvlText w:val=""/>
      <w:lvlJc w:val="left"/>
      <w:pPr>
        <w:tabs>
          <w:tab w:val="num" w:pos="3600"/>
        </w:tabs>
        <w:ind w:left="3600" w:hanging="360"/>
      </w:pPr>
      <w:rPr>
        <w:rFonts w:ascii="Wingdings 2" w:hAnsi="Wingdings 2" w:hint="default"/>
      </w:rPr>
    </w:lvl>
    <w:lvl w:ilvl="5" w:tplc="C660EDBC" w:tentative="1">
      <w:start w:val="1"/>
      <w:numFmt w:val="bullet"/>
      <w:lvlText w:val=""/>
      <w:lvlJc w:val="left"/>
      <w:pPr>
        <w:tabs>
          <w:tab w:val="num" w:pos="4320"/>
        </w:tabs>
        <w:ind w:left="4320" w:hanging="360"/>
      </w:pPr>
      <w:rPr>
        <w:rFonts w:ascii="Wingdings 2" w:hAnsi="Wingdings 2" w:hint="default"/>
      </w:rPr>
    </w:lvl>
    <w:lvl w:ilvl="6" w:tplc="D9F07308" w:tentative="1">
      <w:start w:val="1"/>
      <w:numFmt w:val="bullet"/>
      <w:lvlText w:val=""/>
      <w:lvlJc w:val="left"/>
      <w:pPr>
        <w:tabs>
          <w:tab w:val="num" w:pos="5040"/>
        </w:tabs>
        <w:ind w:left="5040" w:hanging="360"/>
      </w:pPr>
      <w:rPr>
        <w:rFonts w:ascii="Wingdings 2" w:hAnsi="Wingdings 2" w:hint="default"/>
      </w:rPr>
    </w:lvl>
    <w:lvl w:ilvl="7" w:tplc="9DEE2716" w:tentative="1">
      <w:start w:val="1"/>
      <w:numFmt w:val="bullet"/>
      <w:lvlText w:val=""/>
      <w:lvlJc w:val="left"/>
      <w:pPr>
        <w:tabs>
          <w:tab w:val="num" w:pos="5760"/>
        </w:tabs>
        <w:ind w:left="5760" w:hanging="360"/>
      </w:pPr>
      <w:rPr>
        <w:rFonts w:ascii="Wingdings 2" w:hAnsi="Wingdings 2" w:hint="default"/>
      </w:rPr>
    </w:lvl>
    <w:lvl w:ilvl="8" w:tplc="D182FACE" w:tentative="1">
      <w:start w:val="1"/>
      <w:numFmt w:val="bullet"/>
      <w:lvlText w:val=""/>
      <w:lvlJc w:val="left"/>
      <w:pPr>
        <w:tabs>
          <w:tab w:val="num" w:pos="6480"/>
        </w:tabs>
        <w:ind w:left="6480" w:hanging="360"/>
      </w:pPr>
      <w:rPr>
        <w:rFonts w:ascii="Wingdings 2" w:hAnsi="Wingdings 2" w:hint="default"/>
      </w:rPr>
    </w:lvl>
  </w:abstractNum>
  <w:abstractNum w:abstractNumId="3">
    <w:nsid w:val="067A2651"/>
    <w:multiLevelType w:val="hybridMultilevel"/>
    <w:tmpl w:val="784A2C6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088869D2"/>
    <w:multiLevelType w:val="hybridMultilevel"/>
    <w:tmpl w:val="FAF88F0C"/>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D4B3A76"/>
    <w:multiLevelType w:val="hybridMultilevel"/>
    <w:tmpl w:val="22E4D6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0E66030E"/>
    <w:multiLevelType w:val="hybridMultilevel"/>
    <w:tmpl w:val="9B1AA400"/>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F3D5352"/>
    <w:multiLevelType w:val="multilevel"/>
    <w:tmpl w:val="534C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DE6A66"/>
    <w:multiLevelType w:val="multilevel"/>
    <w:tmpl w:val="2FE6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537FAF"/>
    <w:multiLevelType w:val="hybridMultilevel"/>
    <w:tmpl w:val="D4B6DC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178B54B3"/>
    <w:multiLevelType w:val="hybridMultilevel"/>
    <w:tmpl w:val="176854C4"/>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9A51109"/>
    <w:multiLevelType w:val="hybridMultilevel"/>
    <w:tmpl w:val="95705D52"/>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9E51126"/>
    <w:multiLevelType w:val="multilevel"/>
    <w:tmpl w:val="3EBC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5C01AB"/>
    <w:multiLevelType w:val="hybridMultilevel"/>
    <w:tmpl w:val="45BEE2A8"/>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nsid w:val="1BB94DEF"/>
    <w:multiLevelType w:val="hybridMultilevel"/>
    <w:tmpl w:val="DE564702"/>
    <w:lvl w:ilvl="0" w:tplc="F508BFE8">
      <w:start w:val="13"/>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nsid w:val="1E782A2E"/>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21BB4B5B"/>
    <w:multiLevelType w:val="hybridMultilevel"/>
    <w:tmpl w:val="50EE4EA8"/>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1D93E84"/>
    <w:multiLevelType w:val="hybridMultilevel"/>
    <w:tmpl w:val="18F01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3C91C42"/>
    <w:multiLevelType w:val="multilevel"/>
    <w:tmpl w:val="A6FC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8C12E8"/>
    <w:multiLevelType w:val="hybridMultilevel"/>
    <w:tmpl w:val="F22E8A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2A912D06"/>
    <w:multiLevelType w:val="hybridMultilevel"/>
    <w:tmpl w:val="D060A4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C2B3946"/>
    <w:multiLevelType w:val="multilevel"/>
    <w:tmpl w:val="F48E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5C44FC"/>
    <w:multiLevelType w:val="hybridMultilevel"/>
    <w:tmpl w:val="5EDC9BA4"/>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1496B29"/>
    <w:multiLevelType w:val="multilevel"/>
    <w:tmpl w:val="9940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5A76DB"/>
    <w:multiLevelType w:val="hybridMultilevel"/>
    <w:tmpl w:val="F3E435EA"/>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4A96B33"/>
    <w:multiLevelType w:val="hybridMultilevel"/>
    <w:tmpl w:val="84402B50"/>
    <w:lvl w:ilvl="0" w:tplc="04240001">
      <w:start w:val="1"/>
      <w:numFmt w:val="bullet"/>
      <w:lvlText w:val=""/>
      <w:lvlJc w:val="left"/>
      <w:pPr>
        <w:ind w:left="6" w:hanging="360"/>
      </w:pPr>
      <w:rPr>
        <w:rFonts w:ascii="Symbol" w:hAnsi="Symbol" w:hint="default"/>
      </w:rPr>
    </w:lvl>
    <w:lvl w:ilvl="1" w:tplc="04240003" w:tentative="1">
      <w:start w:val="1"/>
      <w:numFmt w:val="bullet"/>
      <w:lvlText w:val="o"/>
      <w:lvlJc w:val="left"/>
      <w:pPr>
        <w:ind w:left="726" w:hanging="360"/>
      </w:pPr>
      <w:rPr>
        <w:rFonts w:ascii="Courier New" w:hAnsi="Courier New" w:cs="Courier New" w:hint="default"/>
      </w:rPr>
    </w:lvl>
    <w:lvl w:ilvl="2" w:tplc="04240005" w:tentative="1">
      <w:start w:val="1"/>
      <w:numFmt w:val="bullet"/>
      <w:lvlText w:val=""/>
      <w:lvlJc w:val="left"/>
      <w:pPr>
        <w:ind w:left="1446" w:hanging="360"/>
      </w:pPr>
      <w:rPr>
        <w:rFonts w:ascii="Wingdings" w:hAnsi="Wingdings" w:hint="default"/>
      </w:rPr>
    </w:lvl>
    <w:lvl w:ilvl="3" w:tplc="04240001" w:tentative="1">
      <w:start w:val="1"/>
      <w:numFmt w:val="bullet"/>
      <w:lvlText w:val=""/>
      <w:lvlJc w:val="left"/>
      <w:pPr>
        <w:ind w:left="2166" w:hanging="360"/>
      </w:pPr>
      <w:rPr>
        <w:rFonts w:ascii="Symbol" w:hAnsi="Symbol" w:hint="default"/>
      </w:rPr>
    </w:lvl>
    <w:lvl w:ilvl="4" w:tplc="04240003" w:tentative="1">
      <w:start w:val="1"/>
      <w:numFmt w:val="bullet"/>
      <w:lvlText w:val="o"/>
      <w:lvlJc w:val="left"/>
      <w:pPr>
        <w:ind w:left="2886" w:hanging="360"/>
      </w:pPr>
      <w:rPr>
        <w:rFonts w:ascii="Courier New" w:hAnsi="Courier New" w:cs="Courier New" w:hint="default"/>
      </w:rPr>
    </w:lvl>
    <w:lvl w:ilvl="5" w:tplc="04240005" w:tentative="1">
      <w:start w:val="1"/>
      <w:numFmt w:val="bullet"/>
      <w:lvlText w:val=""/>
      <w:lvlJc w:val="left"/>
      <w:pPr>
        <w:ind w:left="3606" w:hanging="360"/>
      </w:pPr>
      <w:rPr>
        <w:rFonts w:ascii="Wingdings" w:hAnsi="Wingdings" w:hint="default"/>
      </w:rPr>
    </w:lvl>
    <w:lvl w:ilvl="6" w:tplc="04240001" w:tentative="1">
      <w:start w:val="1"/>
      <w:numFmt w:val="bullet"/>
      <w:lvlText w:val=""/>
      <w:lvlJc w:val="left"/>
      <w:pPr>
        <w:ind w:left="4326" w:hanging="360"/>
      </w:pPr>
      <w:rPr>
        <w:rFonts w:ascii="Symbol" w:hAnsi="Symbol" w:hint="default"/>
      </w:rPr>
    </w:lvl>
    <w:lvl w:ilvl="7" w:tplc="04240003" w:tentative="1">
      <w:start w:val="1"/>
      <w:numFmt w:val="bullet"/>
      <w:lvlText w:val="o"/>
      <w:lvlJc w:val="left"/>
      <w:pPr>
        <w:ind w:left="5046" w:hanging="360"/>
      </w:pPr>
      <w:rPr>
        <w:rFonts w:ascii="Courier New" w:hAnsi="Courier New" w:cs="Courier New" w:hint="default"/>
      </w:rPr>
    </w:lvl>
    <w:lvl w:ilvl="8" w:tplc="04240005" w:tentative="1">
      <w:start w:val="1"/>
      <w:numFmt w:val="bullet"/>
      <w:lvlText w:val=""/>
      <w:lvlJc w:val="left"/>
      <w:pPr>
        <w:ind w:left="5766" w:hanging="360"/>
      </w:pPr>
      <w:rPr>
        <w:rFonts w:ascii="Wingdings" w:hAnsi="Wingdings" w:hint="default"/>
      </w:rPr>
    </w:lvl>
  </w:abstractNum>
  <w:abstractNum w:abstractNumId="26">
    <w:nsid w:val="399D73EC"/>
    <w:multiLevelType w:val="hybridMultilevel"/>
    <w:tmpl w:val="F4EA753E"/>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AA0466D"/>
    <w:multiLevelType w:val="hybridMultilevel"/>
    <w:tmpl w:val="FF3896FE"/>
    <w:lvl w:ilvl="0" w:tplc="262E268A">
      <w:start w:val="1"/>
      <w:numFmt w:val="bullet"/>
      <w:lvlText w:val=""/>
      <w:lvlJc w:val="left"/>
      <w:pPr>
        <w:tabs>
          <w:tab w:val="num" w:pos="720"/>
        </w:tabs>
        <w:ind w:left="720" w:hanging="360"/>
      </w:pPr>
      <w:rPr>
        <w:rFonts w:ascii="Wingdings 2" w:hAnsi="Wingdings 2" w:hint="default"/>
      </w:rPr>
    </w:lvl>
    <w:lvl w:ilvl="1" w:tplc="EAEA9F50" w:tentative="1">
      <w:start w:val="1"/>
      <w:numFmt w:val="bullet"/>
      <w:lvlText w:val=""/>
      <w:lvlJc w:val="left"/>
      <w:pPr>
        <w:tabs>
          <w:tab w:val="num" w:pos="1440"/>
        </w:tabs>
        <w:ind w:left="1440" w:hanging="360"/>
      </w:pPr>
      <w:rPr>
        <w:rFonts w:ascii="Wingdings 2" w:hAnsi="Wingdings 2" w:hint="default"/>
      </w:rPr>
    </w:lvl>
    <w:lvl w:ilvl="2" w:tplc="6F30FE52" w:tentative="1">
      <w:start w:val="1"/>
      <w:numFmt w:val="bullet"/>
      <w:lvlText w:val=""/>
      <w:lvlJc w:val="left"/>
      <w:pPr>
        <w:tabs>
          <w:tab w:val="num" w:pos="2160"/>
        </w:tabs>
        <w:ind w:left="2160" w:hanging="360"/>
      </w:pPr>
      <w:rPr>
        <w:rFonts w:ascii="Wingdings 2" w:hAnsi="Wingdings 2" w:hint="default"/>
      </w:rPr>
    </w:lvl>
    <w:lvl w:ilvl="3" w:tplc="2188DCB0" w:tentative="1">
      <w:start w:val="1"/>
      <w:numFmt w:val="bullet"/>
      <w:lvlText w:val=""/>
      <w:lvlJc w:val="left"/>
      <w:pPr>
        <w:tabs>
          <w:tab w:val="num" w:pos="2880"/>
        </w:tabs>
        <w:ind w:left="2880" w:hanging="360"/>
      </w:pPr>
      <w:rPr>
        <w:rFonts w:ascii="Wingdings 2" w:hAnsi="Wingdings 2" w:hint="default"/>
      </w:rPr>
    </w:lvl>
    <w:lvl w:ilvl="4" w:tplc="E6DC389C" w:tentative="1">
      <w:start w:val="1"/>
      <w:numFmt w:val="bullet"/>
      <w:lvlText w:val=""/>
      <w:lvlJc w:val="left"/>
      <w:pPr>
        <w:tabs>
          <w:tab w:val="num" w:pos="3600"/>
        </w:tabs>
        <w:ind w:left="3600" w:hanging="360"/>
      </w:pPr>
      <w:rPr>
        <w:rFonts w:ascii="Wingdings 2" w:hAnsi="Wingdings 2" w:hint="default"/>
      </w:rPr>
    </w:lvl>
    <w:lvl w:ilvl="5" w:tplc="4C083094" w:tentative="1">
      <w:start w:val="1"/>
      <w:numFmt w:val="bullet"/>
      <w:lvlText w:val=""/>
      <w:lvlJc w:val="left"/>
      <w:pPr>
        <w:tabs>
          <w:tab w:val="num" w:pos="4320"/>
        </w:tabs>
        <w:ind w:left="4320" w:hanging="360"/>
      </w:pPr>
      <w:rPr>
        <w:rFonts w:ascii="Wingdings 2" w:hAnsi="Wingdings 2" w:hint="default"/>
      </w:rPr>
    </w:lvl>
    <w:lvl w:ilvl="6" w:tplc="F496D152" w:tentative="1">
      <w:start w:val="1"/>
      <w:numFmt w:val="bullet"/>
      <w:lvlText w:val=""/>
      <w:lvlJc w:val="left"/>
      <w:pPr>
        <w:tabs>
          <w:tab w:val="num" w:pos="5040"/>
        </w:tabs>
        <w:ind w:left="5040" w:hanging="360"/>
      </w:pPr>
      <w:rPr>
        <w:rFonts w:ascii="Wingdings 2" w:hAnsi="Wingdings 2" w:hint="default"/>
      </w:rPr>
    </w:lvl>
    <w:lvl w:ilvl="7" w:tplc="C066B970" w:tentative="1">
      <w:start w:val="1"/>
      <w:numFmt w:val="bullet"/>
      <w:lvlText w:val=""/>
      <w:lvlJc w:val="left"/>
      <w:pPr>
        <w:tabs>
          <w:tab w:val="num" w:pos="5760"/>
        </w:tabs>
        <w:ind w:left="5760" w:hanging="360"/>
      </w:pPr>
      <w:rPr>
        <w:rFonts w:ascii="Wingdings 2" w:hAnsi="Wingdings 2" w:hint="default"/>
      </w:rPr>
    </w:lvl>
    <w:lvl w:ilvl="8" w:tplc="8FB24086" w:tentative="1">
      <w:start w:val="1"/>
      <w:numFmt w:val="bullet"/>
      <w:lvlText w:val=""/>
      <w:lvlJc w:val="left"/>
      <w:pPr>
        <w:tabs>
          <w:tab w:val="num" w:pos="6480"/>
        </w:tabs>
        <w:ind w:left="6480" w:hanging="360"/>
      </w:pPr>
      <w:rPr>
        <w:rFonts w:ascii="Wingdings 2" w:hAnsi="Wingdings 2" w:hint="default"/>
      </w:rPr>
    </w:lvl>
  </w:abstractNum>
  <w:abstractNum w:abstractNumId="28">
    <w:nsid w:val="3CBD597A"/>
    <w:multiLevelType w:val="hybridMultilevel"/>
    <w:tmpl w:val="4E022AB2"/>
    <w:lvl w:ilvl="0" w:tplc="95B26FB0">
      <w:start w:val="13"/>
      <w:numFmt w:val="bullet"/>
      <w:lvlText w:val="-"/>
      <w:lvlJc w:val="left"/>
      <w:pPr>
        <w:ind w:left="1800" w:hanging="360"/>
      </w:pPr>
      <w:rPr>
        <w:rFonts w:ascii="Arial" w:eastAsia="Calibri" w:hAnsi="Arial"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9">
    <w:nsid w:val="3E3D63FB"/>
    <w:multiLevelType w:val="hybridMultilevel"/>
    <w:tmpl w:val="CA5000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3FE62891"/>
    <w:multiLevelType w:val="hybridMultilevel"/>
    <w:tmpl w:val="067E56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18C5AD5"/>
    <w:multiLevelType w:val="multilevel"/>
    <w:tmpl w:val="E7D45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D40A7C"/>
    <w:multiLevelType w:val="hybridMultilevel"/>
    <w:tmpl w:val="CB8AFAB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47FC5BEE"/>
    <w:multiLevelType w:val="hybridMultilevel"/>
    <w:tmpl w:val="F17C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FC22BB"/>
    <w:multiLevelType w:val="hybridMultilevel"/>
    <w:tmpl w:val="1B0CFC1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nsid w:val="58464717"/>
    <w:multiLevelType w:val="multilevel"/>
    <w:tmpl w:val="E3AA8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9527AE4"/>
    <w:multiLevelType w:val="multilevel"/>
    <w:tmpl w:val="B9A8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9A56B12"/>
    <w:multiLevelType w:val="hybridMultilevel"/>
    <w:tmpl w:val="DC400C62"/>
    <w:lvl w:ilvl="0" w:tplc="93189E20">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nsid w:val="5A471241"/>
    <w:multiLevelType w:val="hybridMultilevel"/>
    <w:tmpl w:val="15A013DC"/>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B6B653D"/>
    <w:multiLevelType w:val="hybridMultilevel"/>
    <w:tmpl w:val="2EFCE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CAB47F5"/>
    <w:multiLevelType w:val="hybridMultilevel"/>
    <w:tmpl w:val="95DC9D48"/>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1">
    <w:nsid w:val="5FB3260F"/>
    <w:multiLevelType w:val="hybridMultilevel"/>
    <w:tmpl w:val="61A8FE0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nsid w:val="5FF74022"/>
    <w:multiLevelType w:val="hybridMultilevel"/>
    <w:tmpl w:val="1F80F2B0"/>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07B1422"/>
    <w:multiLevelType w:val="hybridMultilevel"/>
    <w:tmpl w:val="FB28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7D2590"/>
    <w:multiLevelType w:val="hybridMultilevel"/>
    <w:tmpl w:val="2C2263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nsid w:val="63864C3B"/>
    <w:multiLevelType w:val="hybridMultilevel"/>
    <w:tmpl w:val="C4CA2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6EF27A8"/>
    <w:multiLevelType w:val="hybridMultilevel"/>
    <w:tmpl w:val="0A941952"/>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6B3231EA"/>
    <w:multiLevelType w:val="hybridMultilevel"/>
    <w:tmpl w:val="45CE76C4"/>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6B990BBB"/>
    <w:multiLevelType w:val="hybridMultilevel"/>
    <w:tmpl w:val="FAFC23FA"/>
    <w:lvl w:ilvl="0" w:tplc="A0C2A112">
      <w:start w:val="1"/>
      <w:numFmt w:val="bullet"/>
      <w:pStyle w:val="enumeratio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6E784DFA"/>
    <w:multiLevelType w:val="hybridMultilevel"/>
    <w:tmpl w:val="601C8EB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0">
    <w:nsid w:val="748E3D41"/>
    <w:multiLevelType w:val="hybridMultilevel"/>
    <w:tmpl w:val="65784592"/>
    <w:lvl w:ilvl="0" w:tplc="93189E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74FF3094"/>
    <w:multiLevelType w:val="hybridMultilevel"/>
    <w:tmpl w:val="D5D8639A"/>
    <w:lvl w:ilvl="0" w:tplc="91444E82">
      <w:start w:val="1"/>
      <w:numFmt w:val="bullet"/>
      <w:lvlText w:val=""/>
      <w:lvlJc w:val="left"/>
      <w:pPr>
        <w:tabs>
          <w:tab w:val="num" w:pos="720"/>
        </w:tabs>
        <w:ind w:left="720" w:hanging="360"/>
      </w:pPr>
      <w:rPr>
        <w:rFonts w:ascii="Wingdings 2" w:hAnsi="Wingdings 2" w:hint="default"/>
      </w:rPr>
    </w:lvl>
    <w:lvl w:ilvl="1" w:tplc="42949968" w:tentative="1">
      <w:start w:val="1"/>
      <w:numFmt w:val="bullet"/>
      <w:lvlText w:val=""/>
      <w:lvlJc w:val="left"/>
      <w:pPr>
        <w:tabs>
          <w:tab w:val="num" w:pos="1440"/>
        </w:tabs>
        <w:ind w:left="1440" w:hanging="360"/>
      </w:pPr>
      <w:rPr>
        <w:rFonts w:ascii="Wingdings 2" w:hAnsi="Wingdings 2" w:hint="default"/>
      </w:rPr>
    </w:lvl>
    <w:lvl w:ilvl="2" w:tplc="B358D286" w:tentative="1">
      <w:start w:val="1"/>
      <w:numFmt w:val="bullet"/>
      <w:lvlText w:val=""/>
      <w:lvlJc w:val="left"/>
      <w:pPr>
        <w:tabs>
          <w:tab w:val="num" w:pos="2160"/>
        </w:tabs>
        <w:ind w:left="2160" w:hanging="360"/>
      </w:pPr>
      <w:rPr>
        <w:rFonts w:ascii="Wingdings 2" w:hAnsi="Wingdings 2" w:hint="default"/>
      </w:rPr>
    </w:lvl>
    <w:lvl w:ilvl="3" w:tplc="DDA811A6" w:tentative="1">
      <w:start w:val="1"/>
      <w:numFmt w:val="bullet"/>
      <w:lvlText w:val=""/>
      <w:lvlJc w:val="left"/>
      <w:pPr>
        <w:tabs>
          <w:tab w:val="num" w:pos="2880"/>
        </w:tabs>
        <w:ind w:left="2880" w:hanging="360"/>
      </w:pPr>
      <w:rPr>
        <w:rFonts w:ascii="Wingdings 2" w:hAnsi="Wingdings 2" w:hint="default"/>
      </w:rPr>
    </w:lvl>
    <w:lvl w:ilvl="4" w:tplc="695EC1DA" w:tentative="1">
      <w:start w:val="1"/>
      <w:numFmt w:val="bullet"/>
      <w:lvlText w:val=""/>
      <w:lvlJc w:val="left"/>
      <w:pPr>
        <w:tabs>
          <w:tab w:val="num" w:pos="3600"/>
        </w:tabs>
        <w:ind w:left="3600" w:hanging="360"/>
      </w:pPr>
      <w:rPr>
        <w:rFonts w:ascii="Wingdings 2" w:hAnsi="Wingdings 2" w:hint="default"/>
      </w:rPr>
    </w:lvl>
    <w:lvl w:ilvl="5" w:tplc="59768DD8" w:tentative="1">
      <w:start w:val="1"/>
      <w:numFmt w:val="bullet"/>
      <w:lvlText w:val=""/>
      <w:lvlJc w:val="left"/>
      <w:pPr>
        <w:tabs>
          <w:tab w:val="num" w:pos="4320"/>
        </w:tabs>
        <w:ind w:left="4320" w:hanging="360"/>
      </w:pPr>
      <w:rPr>
        <w:rFonts w:ascii="Wingdings 2" w:hAnsi="Wingdings 2" w:hint="default"/>
      </w:rPr>
    </w:lvl>
    <w:lvl w:ilvl="6" w:tplc="0DC21562" w:tentative="1">
      <w:start w:val="1"/>
      <w:numFmt w:val="bullet"/>
      <w:lvlText w:val=""/>
      <w:lvlJc w:val="left"/>
      <w:pPr>
        <w:tabs>
          <w:tab w:val="num" w:pos="5040"/>
        </w:tabs>
        <w:ind w:left="5040" w:hanging="360"/>
      </w:pPr>
      <w:rPr>
        <w:rFonts w:ascii="Wingdings 2" w:hAnsi="Wingdings 2" w:hint="default"/>
      </w:rPr>
    </w:lvl>
    <w:lvl w:ilvl="7" w:tplc="CAF6B328" w:tentative="1">
      <w:start w:val="1"/>
      <w:numFmt w:val="bullet"/>
      <w:lvlText w:val=""/>
      <w:lvlJc w:val="left"/>
      <w:pPr>
        <w:tabs>
          <w:tab w:val="num" w:pos="5760"/>
        </w:tabs>
        <w:ind w:left="5760" w:hanging="360"/>
      </w:pPr>
      <w:rPr>
        <w:rFonts w:ascii="Wingdings 2" w:hAnsi="Wingdings 2" w:hint="default"/>
      </w:rPr>
    </w:lvl>
    <w:lvl w:ilvl="8" w:tplc="AB2C61AA" w:tentative="1">
      <w:start w:val="1"/>
      <w:numFmt w:val="bullet"/>
      <w:lvlText w:val=""/>
      <w:lvlJc w:val="left"/>
      <w:pPr>
        <w:tabs>
          <w:tab w:val="num" w:pos="6480"/>
        </w:tabs>
        <w:ind w:left="6480" w:hanging="360"/>
      </w:pPr>
      <w:rPr>
        <w:rFonts w:ascii="Wingdings 2" w:hAnsi="Wingdings 2" w:hint="default"/>
      </w:rPr>
    </w:lvl>
  </w:abstractNum>
  <w:abstractNum w:abstractNumId="52">
    <w:nsid w:val="75854D88"/>
    <w:multiLevelType w:val="multilevel"/>
    <w:tmpl w:val="5984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9686C36"/>
    <w:multiLevelType w:val="hybridMultilevel"/>
    <w:tmpl w:val="3656C8D6"/>
    <w:lvl w:ilvl="0" w:tplc="3E5E1F82">
      <w:start w:val="1"/>
      <w:numFmt w:val="decimal"/>
      <w:lvlText w:val="%1."/>
      <w:lvlJc w:val="left"/>
      <w:pPr>
        <w:ind w:left="81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nsid w:val="7BA2576A"/>
    <w:multiLevelType w:val="hybridMultilevel"/>
    <w:tmpl w:val="AA54D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5"/>
  </w:num>
  <w:num w:numId="4">
    <w:abstractNumId w:val="3"/>
  </w:num>
  <w:num w:numId="5">
    <w:abstractNumId w:val="34"/>
  </w:num>
  <w:num w:numId="6">
    <w:abstractNumId w:val="40"/>
  </w:num>
  <w:num w:numId="7">
    <w:abstractNumId w:val="15"/>
  </w:num>
  <w:num w:numId="8">
    <w:abstractNumId w:val="54"/>
  </w:num>
  <w:num w:numId="9">
    <w:abstractNumId w:val="36"/>
  </w:num>
  <w:num w:numId="10">
    <w:abstractNumId w:val="9"/>
  </w:num>
  <w:num w:numId="11">
    <w:abstractNumId w:val="7"/>
  </w:num>
  <w:num w:numId="12">
    <w:abstractNumId w:val="21"/>
  </w:num>
  <w:num w:numId="13">
    <w:abstractNumId w:val="18"/>
  </w:num>
  <w:num w:numId="14">
    <w:abstractNumId w:val="23"/>
  </w:num>
  <w:num w:numId="15">
    <w:abstractNumId w:val="44"/>
  </w:num>
  <w:num w:numId="16">
    <w:abstractNumId w:val="41"/>
  </w:num>
  <w:num w:numId="17">
    <w:abstractNumId w:val="49"/>
  </w:num>
  <w:num w:numId="18">
    <w:abstractNumId w:val="39"/>
  </w:num>
  <w:num w:numId="19">
    <w:abstractNumId w:val="17"/>
  </w:num>
  <w:num w:numId="20">
    <w:abstractNumId w:val="48"/>
  </w:num>
  <w:num w:numId="21">
    <w:abstractNumId w:val="19"/>
  </w:num>
  <w:num w:numId="22">
    <w:abstractNumId w:val="20"/>
  </w:num>
  <w:num w:numId="23">
    <w:abstractNumId w:val="53"/>
  </w:num>
  <w:num w:numId="24">
    <w:abstractNumId w:val="25"/>
  </w:num>
  <w:num w:numId="25">
    <w:abstractNumId w:val="12"/>
  </w:num>
  <w:num w:numId="26">
    <w:abstractNumId w:val="52"/>
  </w:num>
  <w:num w:numId="27">
    <w:abstractNumId w:val="30"/>
  </w:num>
  <w:num w:numId="28">
    <w:abstractNumId w:val="38"/>
  </w:num>
  <w:num w:numId="29">
    <w:abstractNumId w:val="24"/>
  </w:num>
  <w:num w:numId="30">
    <w:abstractNumId w:val="4"/>
  </w:num>
  <w:num w:numId="31">
    <w:abstractNumId w:val="11"/>
  </w:num>
  <w:num w:numId="32">
    <w:abstractNumId w:val="10"/>
  </w:num>
  <w:num w:numId="33">
    <w:abstractNumId w:val="46"/>
  </w:num>
  <w:num w:numId="34">
    <w:abstractNumId w:val="42"/>
  </w:num>
  <w:num w:numId="35">
    <w:abstractNumId w:val="47"/>
  </w:num>
  <w:num w:numId="36">
    <w:abstractNumId w:val="16"/>
  </w:num>
  <w:num w:numId="37">
    <w:abstractNumId w:val="6"/>
  </w:num>
  <w:num w:numId="38">
    <w:abstractNumId w:val="1"/>
  </w:num>
  <w:num w:numId="39">
    <w:abstractNumId w:val="50"/>
  </w:num>
  <w:num w:numId="40">
    <w:abstractNumId w:val="22"/>
  </w:num>
  <w:num w:numId="41">
    <w:abstractNumId w:val="26"/>
  </w:num>
  <w:num w:numId="42">
    <w:abstractNumId w:val="28"/>
  </w:num>
  <w:num w:numId="43">
    <w:abstractNumId w:val="14"/>
  </w:num>
  <w:num w:numId="44">
    <w:abstractNumId w:val="51"/>
  </w:num>
  <w:num w:numId="45">
    <w:abstractNumId w:val="27"/>
  </w:num>
  <w:num w:numId="46">
    <w:abstractNumId w:val="2"/>
  </w:num>
  <w:num w:numId="47">
    <w:abstractNumId w:val="37"/>
  </w:num>
  <w:num w:numId="48">
    <w:abstractNumId w:val="8"/>
  </w:num>
  <w:num w:numId="49">
    <w:abstractNumId w:val="31"/>
  </w:num>
  <w:num w:numId="50">
    <w:abstractNumId w:val="35"/>
  </w:num>
  <w:num w:numId="51">
    <w:abstractNumId w:val="29"/>
  </w:num>
  <w:num w:numId="52">
    <w:abstractNumId w:val="32"/>
  </w:num>
  <w:num w:numId="53">
    <w:abstractNumId w:val="48"/>
  </w:num>
  <w:num w:numId="54">
    <w:abstractNumId w:val="33"/>
  </w:num>
  <w:num w:numId="55">
    <w:abstractNumId w:val="43"/>
  </w:num>
  <w:num w:numId="56">
    <w:abstractNumId w:val="45"/>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anda Keys">
    <w15:presenceInfo w15:providerId="AD" w15:userId="S-1-5-21-1286966195-1795238415-2433867867-3172"/>
  </w15:person>
  <w15:person w15:author="drago groselj">
    <w15:presenceInfo w15:providerId="Windows Live" w15:userId="722ba21bce939a98"/>
  </w15:person>
  <w15:person w15:author="Lin Jing JGL">
    <w15:presenceInfo w15:providerId="AD" w15:userId="S-1-5-21-3788866640-361415044-1412096691-165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trackRevisions/>
  <w:defaultTabStop w:val="720"/>
  <w:hyphenationZone w:val="425"/>
  <w:drawingGridHorizontalSpacing w:val="100"/>
  <w:displayHorizontalDrawingGridEvery w:val="2"/>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8FD"/>
    <w:rsid w:val="000003A3"/>
    <w:rsid w:val="00001153"/>
    <w:rsid w:val="00001654"/>
    <w:rsid w:val="0000200F"/>
    <w:rsid w:val="00003108"/>
    <w:rsid w:val="00003166"/>
    <w:rsid w:val="00004490"/>
    <w:rsid w:val="00004588"/>
    <w:rsid w:val="00006883"/>
    <w:rsid w:val="00006C45"/>
    <w:rsid w:val="00007003"/>
    <w:rsid w:val="00011666"/>
    <w:rsid w:val="0001402C"/>
    <w:rsid w:val="000142AF"/>
    <w:rsid w:val="00014AD3"/>
    <w:rsid w:val="00015A11"/>
    <w:rsid w:val="000160BE"/>
    <w:rsid w:val="00016475"/>
    <w:rsid w:val="000201C1"/>
    <w:rsid w:val="00020CB8"/>
    <w:rsid w:val="00022184"/>
    <w:rsid w:val="00022EB9"/>
    <w:rsid w:val="00024293"/>
    <w:rsid w:val="00024FB4"/>
    <w:rsid w:val="00025396"/>
    <w:rsid w:val="000269BA"/>
    <w:rsid w:val="00027BE9"/>
    <w:rsid w:val="0003276F"/>
    <w:rsid w:val="00032D22"/>
    <w:rsid w:val="00034DE7"/>
    <w:rsid w:val="0003673D"/>
    <w:rsid w:val="00036C30"/>
    <w:rsid w:val="00036DE0"/>
    <w:rsid w:val="00040D54"/>
    <w:rsid w:val="00042305"/>
    <w:rsid w:val="00044923"/>
    <w:rsid w:val="000467A0"/>
    <w:rsid w:val="00046D76"/>
    <w:rsid w:val="0004751A"/>
    <w:rsid w:val="00050FC0"/>
    <w:rsid w:val="000526D5"/>
    <w:rsid w:val="00052BB4"/>
    <w:rsid w:val="0005322D"/>
    <w:rsid w:val="00054992"/>
    <w:rsid w:val="00054F39"/>
    <w:rsid w:val="00055019"/>
    <w:rsid w:val="00055129"/>
    <w:rsid w:val="0005532A"/>
    <w:rsid w:val="000575DB"/>
    <w:rsid w:val="00057FD8"/>
    <w:rsid w:val="000620B9"/>
    <w:rsid w:val="00062254"/>
    <w:rsid w:val="00062BCA"/>
    <w:rsid w:val="0006425F"/>
    <w:rsid w:val="00064402"/>
    <w:rsid w:val="00064BBE"/>
    <w:rsid w:val="00064D8A"/>
    <w:rsid w:val="00064EF9"/>
    <w:rsid w:val="00066CB7"/>
    <w:rsid w:val="00070B85"/>
    <w:rsid w:val="0007150C"/>
    <w:rsid w:val="000724F6"/>
    <w:rsid w:val="00072DB0"/>
    <w:rsid w:val="00074D9D"/>
    <w:rsid w:val="0007526F"/>
    <w:rsid w:val="00076403"/>
    <w:rsid w:val="00076934"/>
    <w:rsid w:val="000811D4"/>
    <w:rsid w:val="00081AEA"/>
    <w:rsid w:val="00085397"/>
    <w:rsid w:val="00085A7D"/>
    <w:rsid w:val="00086067"/>
    <w:rsid w:val="0009051B"/>
    <w:rsid w:val="00093BD0"/>
    <w:rsid w:val="0009489F"/>
    <w:rsid w:val="0009523F"/>
    <w:rsid w:val="000A19B9"/>
    <w:rsid w:val="000A1ABB"/>
    <w:rsid w:val="000A23B8"/>
    <w:rsid w:val="000A263F"/>
    <w:rsid w:val="000A5EF3"/>
    <w:rsid w:val="000A76A1"/>
    <w:rsid w:val="000A7C99"/>
    <w:rsid w:val="000B038C"/>
    <w:rsid w:val="000B0766"/>
    <w:rsid w:val="000B087A"/>
    <w:rsid w:val="000B0CCA"/>
    <w:rsid w:val="000B1C8C"/>
    <w:rsid w:val="000B55D6"/>
    <w:rsid w:val="000B6E0D"/>
    <w:rsid w:val="000C006A"/>
    <w:rsid w:val="000C2A99"/>
    <w:rsid w:val="000C47E4"/>
    <w:rsid w:val="000E00AA"/>
    <w:rsid w:val="000E0CB7"/>
    <w:rsid w:val="000E0F0A"/>
    <w:rsid w:val="000E1804"/>
    <w:rsid w:val="000E4EE9"/>
    <w:rsid w:val="000E6747"/>
    <w:rsid w:val="000F1430"/>
    <w:rsid w:val="000F1CE1"/>
    <w:rsid w:val="000F43FB"/>
    <w:rsid w:val="000F6B87"/>
    <w:rsid w:val="000F779D"/>
    <w:rsid w:val="001005BA"/>
    <w:rsid w:val="00102D2A"/>
    <w:rsid w:val="00104C39"/>
    <w:rsid w:val="0010790F"/>
    <w:rsid w:val="00111574"/>
    <w:rsid w:val="001115E9"/>
    <w:rsid w:val="00111E4A"/>
    <w:rsid w:val="00112230"/>
    <w:rsid w:val="00112D4B"/>
    <w:rsid w:val="00113EC8"/>
    <w:rsid w:val="00116139"/>
    <w:rsid w:val="00116C8D"/>
    <w:rsid w:val="00116E8B"/>
    <w:rsid w:val="001173E2"/>
    <w:rsid w:val="00117846"/>
    <w:rsid w:val="0011791E"/>
    <w:rsid w:val="00122C40"/>
    <w:rsid w:val="00124F80"/>
    <w:rsid w:val="0013251D"/>
    <w:rsid w:val="001346C0"/>
    <w:rsid w:val="001347C2"/>
    <w:rsid w:val="0013514A"/>
    <w:rsid w:val="001364AA"/>
    <w:rsid w:val="001365FF"/>
    <w:rsid w:val="00136E0A"/>
    <w:rsid w:val="00137C30"/>
    <w:rsid w:val="00140EB5"/>
    <w:rsid w:val="0014288A"/>
    <w:rsid w:val="0014299A"/>
    <w:rsid w:val="001453FA"/>
    <w:rsid w:val="001469B7"/>
    <w:rsid w:val="00146D06"/>
    <w:rsid w:val="00147E3B"/>
    <w:rsid w:val="0015049E"/>
    <w:rsid w:val="001508C1"/>
    <w:rsid w:val="0015290E"/>
    <w:rsid w:val="00152C73"/>
    <w:rsid w:val="0015364B"/>
    <w:rsid w:val="00154896"/>
    <w:rsid w:val="001551A8"/>
    <w:rsid w:val="00156D4F"/>
    <w:rsid w:val="00161FA9"/>
    <w:rsid w:val="00162ABC"/>
    <w:rsid w:val="00163BE6"/>
    <w:rsid w:val="00167B34"/>
    <w:rsid w:val="0017057C"/>
    <w:rsid w:val="001708E6"/>
    <w:rsid w:val="00170EC9"/>
    <w:rsid w:val="00171B92"/>
    <w:rsid w:val="00172776"/>
    <w:rsid w:val="00172F23"/>
    <w:rsid w:val="0017448C"/>
    <w:rsid w:val="0017468C"/>
    <w:rsid w:val="00174BB2"/>
    <w:rsid w:val="00176E33"/>
    <w:rsid w:val="001802CB"/>
    <w:rsid w:val="00180C20"/>
    <w:rsid w:val="001828B1"/>
    <w:rsid w:val="00183118"/>
    <w:rsid w:val="001834EE"/>
    <w:rsid w:val="00186572"/>
    <w:rsid w:val="001865AF"/>
    <w:rsid w:val="001876AC"/>
    <w:rsid w:val="00187A5B"/>
    <w:rsid w:val="001926BA"/>
    <w:rsid w:val="00192EEE"/>
    <w:rsid w:val="00193465"/>
    <w:rsid w:val="0019527E"/>
    <w:rsid w:val="0019595A"/>
    <w:rsid w:val="00196E32"/>
    <w:rsid w:val="00196ECC"/>
    <w:rsid w:val="0019720A"/>
    <w:rsid w:val="001A1C94"/>
    <w:rsid w:val="001A2538"/>
    <w:rsid w:val="001A2BDA"/>
    <w:rsid w:val="001A5077"/>
    <w:rsid w:val="001A5584"/>
    <w:rsid w:val="001A55D3"/>
    <w:rsid w:val="001A6C20"/>
    <w:rsid w:val="001A7D80"/>
    <w:rsid w:val="001B0357"/>
    <w:rsid w:val="001B2C57"/>
    <w:rsid w:val="001B762D"/>
    <w:rsid w:val="001B78FA"/>
    <w:rsid w:val="001C2213"/>
    <w:rsid w:val="001C3128"/>
    <w:rsid w:val="001C5B8E"/>
    <w:rsid w:val="001C6AF1"/>
    <w:rsid w:val="001D183D"/>
    <w:rsid w:val="001D1F07"/>
    <w:rsid w:val="001D5234"/>
    <w:rsid w:val="001D5E22"/>
    <w:rsid w:val="001D65B8"/>
    <w:rsid w:val="001D77D8"/>
    <w:rsid w:val="001E07A6"/>
    <w:rsid w:val="001E230E"/>
    <w:rsid w:val="001F035C"/>
    <w:rsid w:val="001F0395"/>
    <w:rsid w:val="001F0659"/>
    <w:rsid w:val="001F297E"/>
    <w:rsid w:val="001F2DE8"/>
    <w:rsid w:val="001F2F31"/>
    <w:rsid w:val="001F4749"/>
    <w:rsid w:val="001F5149"/>
    <w:rsid w:val="001F5B6D"/>
    <w:rsid w:val="001F5F3F"/>
    <w:rsid w:val="001F6056"/>
    <w:rsid w:val="001F6EAD"/>
    <w:rsid w:val="00200470"/>
    <w:rsid w:val="0020271F"/>
    <w:rsid w:val="00202CD3"/>
    <w:rsid w:val="00203CD7"/>
    <w:rsid w:val="00210313"/>
    <w:rsid w:val="00213897"/>
    <w:rsid w:val="00213E96"/>
    <w:rsid w:val="00215E61"/>
    <w:rsid w:val="00216237"/>
    <w:rsid w:val="00216336"/>
    <w:rsid w:val="00216584"/>
    <w:rsid w:val="00216B50"/>
    <w:rsid w:val="00216FF1"/>
    <w:rsid w:val="0021706A"/>
    <w:rsid w:val="002205D3"/>
    <w:rsid w:val="00222844"/>
    <w:rsid w:val="0022510C"/>
    <w:rsid w:val="00226E87"/>
    <w:rsid w:val="00227351"/>
    <w:rsid w:val="002306CE"/>
    <w:rsid w:val="00230F10"/>
    <w:rsid w:val="002318B6"/>
    <w:rsid w:val="00232CA5"/>
    <w:rsid w:val="0023393C"/>
    <w:rsid w:val="00237D45"/>
    <w:rsid w:val="0024068E"/>
    <w:rsid w:val="00240CA1"/>
    <w:rsid w:val="00240F6A"/>
    <w:rsid w:val="00243391"/>
    <w:rsid w:val="00244612"/>
    <w:rsid w:val="00245C38"/>
    <w:rsid w:val="00246E8B"/>
    <w:rsid w:val="002471DA"/>
    <w:rsid w:val="00255DE8"/>
    <w:rsid w:val="002576DF"/>
    <w:rsid w:val="00260673"/>
    <w:rsid w:val="00260C85"/>
    <w:rsid w:val="002626FE"/>
    <w:rsid w:val="002633F7"/>
    <w:rsid w:val="00265DC0"/>
    <w:rsid w:val="002675AE"/>
    <w:rsid w:val="00267F49"/>
    <w:rsid w:val="002724C6"/>
    <w:rsid w:val="002735B6"/>
    <w:rsid w:val="00275295"/>
    <w:rsid w:val="00276276"/>
    <w:rsid w:val="00280E2A"/>
    <w:rsid w:val="00282F25"/>
    <w:rsid w:val="00283EEE"/>
    <w:rsid w:val="0028410E"/>
    <w:rsid w:val="00284847"/>
    <w:rsid w:val="00284F7E"/>
    <w:rsid w:val="00285B51"/>
    <w:rsid w:val="00290947"/>
    <w:rsid w:val="00292A91"/>
    <w:rsid w:val="00295949"/>
    <w:rsid w:val="002960EF"/>
    <w:rsid w:val="00296184"/>
    <w:rsid w:val="00296E44"/>
    <w:rsid w:val="002A377F"/>
    <w:rsid w:val="002A460D"/>
    <w:rsid w:val="002A4893"/>
    <w:rsid w:val="002A4D57"/>
    <w:rsid w:val="002A5523"/>
    <w:rsid w:val="002B1A7D"/>
    <w:rsid w:val="002B6029"/>
    <w:rsid w:val="002C1479"/>
    <w:rsid w:val="002C16F2"/>
    <w:rsid w:val="002C2FC7"/>
    <w:rsid w:val="002C3524"/>
    <w:rsid w:val="002C63D2"/>
    <w:rsid w:val="002C6475"/>
    <w:rsid w:val="002C7595"/>
    <w:rsid w:val="002C79D9"/>
    <w:rsid w:val="002C7C5B"/>
    <w:rsid w:val="002C7E1B"/>
    <w:rsid w:val="002D0AE1"/>
    <w:rsid w:val="002D1A22"/>
    <w:rsid w:val="002D2B2D"/>
    <w:rsid w:val="002D2F79"/>
    <w:rsid w:val="002D3116"/>
    <w:rsid w:val="002D349D"/>
    <w:rsid w:val="002D34F9"/>
    <w:rsid w:val="002D5FA9"/>
    <w:rsid w:val="002D66A7"/>
    <w:rsid w:val="002E1301"/>
    <w:rsid w:val="002E1741"/>
    <w:rsid w:val="002E23FC"/>
    <w:rsid w:val="002E2DAD"/>
    <w:rsid w:val="002E41BB"/>
    <w:rsid w:val="002E4C2E"/>
    <w:rsid w:val="002E6CBE"/>
    <w:rsid w:val="002F02D0"/>
    <w:rsid w:val="002F0AF2"/>
    <w:rsid w:val="002F1049"/>
    <w:rsid w:val="002F3BCD"/>
    <w:rsid w:val="002F40EC"/>
    <w:rsid w:val="002F4F1C"/>
    <w:rsid w:val="002F5903"/>
    <w:rsid w:val="0030104D"/>
    <w:rsid w:val="0030289C"/>
    <w:rsid w:val="00306957"/>
    <w:rsid w:val="00306996"/>
    <w:rsid w:val="00307B51"/>
    <w:rsid w:val="00310C98"/>
    <w:rsid w:val="0031223F"/>
    <w:rsid w:val="00315339"/>
    <w:rsid w:val="00315B35"/>
    <w:rsid w:val="003176A1"/>
    <w:rsid w:val="0032021C"/>
    <w:rsid w:val="0032584D"/>
    <w:rsid w:val="00325B8F"/>
    <w:rsid w:val="0033125F"/>
    <w:rsid w:val="00331EDF"/>
    <w:rsid w:val="0033231B"/>
    <w:rsid w:val="003324D0"/>
    <w:rsid w:val="0033460C"/>
    <w:rsid w:val="003348C6"/>
    <w:rsid w:val="00334B4E"/>
    <w:rsid w:val="00335582"/>
    <w:rsid w:val="00335C0C"/>
    <w:rsid w:val="00336BA4"/>
    <w:rsid w:val="00337846"/>
    <w:rsid w:val="00341B3A"/>
    <w:rsid w:val="00342212"/>
    <w:rsid w:val="003424C0"/>
    <w:rsid w:val="003424E3"/>
    <w:rsid w:val="00342722"/>
    <w:rsid w:val="0034286D"/>
    <w:rsid w:val="00344B81"/>
    <w:rsid w:val="003452CB"/>
    <w:rsid w:val="00346427"/>
    <w:rsid w:val="003467F9"/>
    <w:rsid w:val="00347890"/>
    <w:rsid w:val="00347B10"/>
    <w:rsid w:val="003517D0"/>
    <w:rsid w:val="00352528"/>
    <w:rsid w:val="003528F5"/>
    <w:rsid w:val="00352BFC"/>
    <w:rsid w:val="00357F10"/>
    <w:rsid w:val="003608AB"/>
    <w:rsid w:val="0036114D"/>
    <w:rsid w:val="00361819"/>
    <w:rsid w:val="0036314A"/>
    <w:rsid w:val="00365075"/>
    <w:rsid w:val="003652FE"/>
    <w:rsid w:val="00366C53"/>
    <w:rsid w:val="00370CB2"/>
    <w:rsid w:val="003729DD"/>
    <w:rsid w:val="003740D7"/>
    <w:rsid w:val="00374BFF"/>
    <w:rsid w:val="00375EF1"/>
    <w:rsid w:val="00376CA7"/>
    <w:rsid w:val="00381BB3"/>
    <w:rsid w:val="0038249F"/>
    <w:rsid w:val="003825F0"/>
    <w:rsid w:val="0038286A"/>
    <w:rsid w:val="00383125"/>
    <w:rsid w:val="00383193"/>
    <w:rsid w:val="00383539"/>
    <w:rsid w:val="003836C9"/>
    <w:rsid w:val="00383D22"/>
    <w:rsid w:val="0038438A"/>
    <w:rsid w:val="0038563A"/>
    <w:rsid w:val="00385A12"/>
    <w:rsid w:val="00385B0C"/>
    <w:rsid w:val="003908C8"/>
    <w:rsid w:val="003913A8"/>
    <w:rsid w:val="003928EE"/>
    <w:rsid w:val="003968BF"/>
    <w:rsid w:val="00396EC1"/>
    <w:rsid w:val="003A0020"/>
    <w:rsid w:val="003A050D"/>
    <w:rsid w:val="003A07AC"/>
    <w:rsid w:val="003A15A4"/>
    <w:rsid w:val="003A33D0"/>
    <w:rsid w:val="003A4270"/>
    <w:rsid w:val="003A4EEE"/>
    <w:rsid w:val="003A67EF"/>
    <w:rsid w:val="003B14A6"/>
    <w:rsid w:val="003B252B"/>
    <w:rsid w:val="003B2BCD"/>
    <w:rsid w:val="003B714F"/>
    <w:rsid w:val="003B7BFE"/>
    <w:rsid w:val="003B7F07"/>
    <w:rsid w:val="003B7F48"/>
    <w:rsid w:val="003C0A31"/>
    <w:rsid w:val="003C25A9"/>
    <w:rsid w:val="003C38FB"/>
    <w:rsid w:val="003C69E9"/>
    <w:rsid w:val="003D0817"/>
    <w:rsid w:val="003D08B7"/>
    <w:rsid w:val="003D0DF6"/>
    <w:rsid w:val="003D2F00"/>
    <w:rsid w:val="003D2F08"/>
    <w:rsid w:val="003D3A31"/>
    <w:rsid w:val="003D4472"/>
    <w:rsid w:val="003D5B58"/>
    <w:rsid w:val="003D7B2F"/>
    <w:rsid w:val="003E03F5"/>
    <w:rsid w:val="003E1E8B"/>
    <w:rsid w:val="003E2B5B"/>
    <w:rsid w:val="003E2F35"/>
    <w:rsid w:val="003E3119"/>
    <w:rsid w:val="003E3232"/>
    <w:rsid w:val="003E3A2D"/>
    <w:rsid w:val="003E438F"/>
    <w:rsid w:val="003E492A"/>
    <w:rsid w:val="003E5496"/>
    <w:rsid w:val="003E5C62"/>
    <w:rsid w:val="003E60E8"/>
    <w:rsid w:val="003E6672"/>
    <w:rsid w:val="003E7775"/>
    <w:rsid w:val="003F01E5"/>
    <w:rsid w:val="003F1D7C"/>
    <w:rsid w:val="003F2FFD"/>
    <w:rsid w:val="003F43D6"/>
    <w:rsid w:val="003F5A61"/>
    <w:rsid w:val="003F640B"/>
    <w:rsid w:val="003F6B67"/>
    <w:rsid w:val="003F7E57"/>
    <w:rsid w:val="00400CFB"/>
    <w:rsid w:val="004012D6"/>
    <w:rsid w:val="0040332E"/>
    <w:rsid w:val="00404674"/>
    <w:rsid w:val="0041021E"/>
    <w:rsid w:val="00411AEA"/>
    <w:rsid w:val="004127BF"/>
    <w:rsid w:val="00416F2A"/>
    <w:rsid w:val="00417B4C"/>
    <w:rsid w:val="00420AEA"/>
    <w:rsid w:val="00423662"/>
    <w:rsid w:val="004242DB"/>
    <w:rsid w:val="0042470C"/>
    <w:rsid w:val="004247C9"/>
    <w:rsid w:val="00426EAC"/>
    <w:rsid w:val="00427319"/>
    <w:rsid w:val="00427D7E"/>
    <w:rsid w:val="00430764"/>
    <w:rsid w:val="0043132B"/>
    <w:rsid w:val="00431510"/>
    <w:rsid w:val="00431E30"/>
    <w:rsid w:val="00432AB6"/>
    <w:rsid w:val="004341C6"/>
    <w:rsid w:val="004344CD"/>
    <w:rsid w:val="00440272"/>
    <w:rsid w:val="0044106D"/>
    <w:rsid w:val="00442D08"/>
    <w:rsid w:val="00443606"/>
    <w:rsid w:val="004439C1"/>
    <w:rsid w:val="0044564A"/>
    <w:rsid w:val="0044592F"/>
    <w:rsid w:val="004468DF"/>
    <w:rsid w:val="00447FDB"/>
    <w:rsid w:val="00451917"/>
    <w:rsid w:val="00451A4D"/>
    <w:rsid w:val="00452ADB"/>
    <w:rsid w:val="00455DEB"/>
    <w:rsid w:val="00455EF8"/>
    <w:rsid w:val="004560BB"/>
    <w:rsid w:val="00456CD5"/>
    <w:rsid w:val="004639C5"/>
    <w:rsid w:val="00463EBD"/>
    <w:rsid w:val="00464404"/>
    <w:rsid w:val="00464B87"/>
    <w:rsid w:val="00465131"/>
    <w:rsid w:val="00466EDE"/>
    <w:rsid w:val="00467461"/>
    <w:rsid w:val="00471667"/>
    <w:rsid w:val="00471CE8"/>
    <w:rsid w:val="004737D7"/>
    <w:rsid w:val="00473DCF"/>
    <w:rsid w:val="00473E40"/>
    <w:rsid w:val="00475A2C"/>
    <w:rsid w:val="004771DE"/>
    <w:rsid w:val="00481C1D"/>
    <w:rsid w:val="00481F1D"/>
    <w:rsid w:val="00483DC0"/>
    <w:rsid w:val="004843BA"/>
    <w:rsid w:val="00484CB4"/>
    <w:rsid w:val="0048524C"/>
    <w:rsid w:val="00486610"/>
    <w:rsid w:val="004900EF"/>
    <w:rsid w:val="00492895"/>
    <w:rsid w:val="00493BB6"/>
    <w:rsid w:val="004947D1"/>
    <w:rsid w:val="0049509A"/>
    <w:rsid w:val="00496567"/>
    <w:rsid w:val="0049694C"/>
    <w:rsid w:val="004A022F"/>
    <w:rsid w:val="004A171F"/>
    <w:rsid w:val="004A1B8A"/>
    <w:rsid w:val="004A1D8E"/>
    <w:rsid w:val="004A50D7"/>
    <w:rsid w:val="004A5971"/>
    <w:rsid w:val="004A75BD"/>
    <w:rsid w:val="004B0FF9"/>
    <w:rsid w:val="004B1185"/>
    <w:rsid w:val="004B1219"/>
    <w:rsid w:val="004B1CF9"/>
    <w:rsid w:val="004B5E5F"/>
    <w:rsid w:val="004B6B04"/>
    <w:rsid w:val="004B6FDC"/>
    <w:rsid w:val="004C1BF6"/>
    <w:rsid w:val="004C20AD"/>
    <w:rsid w:val="004C55CC"/>
    <w:rsid w:val="004C56F3"/>
    <w:rsid w:val="004C59FF"/>
    <w:rsid w:val="004D0E83"/>
    <w:rsid w:val="004D3796"/>
    <w:rsid w:val="004D677E"/>
    <w:rsid w:val="004D6AC5"/>
    <w:rsid w:val="004D6D0C"/>
    <w:rsid w:val="004D6E5E"/>
    <w:rsid w:val="004D7387"/>
    <w:rsid w:val="004D7ADA"/>
    <w:rsid w:val="004D7FB9"/>
    <w:rsid w:val="004E0123"/>
    <w:rsid w:val="004E263D"/>
    <w:rsid w:val="004E2940"/>
    <w:rsid w:val="004E3558"/>
    <w:rsid w:val="004E4EE8"/>
    <w:rsid w:val="004E5552"/>
    <w:rsid w:val="004E57CE"/>
    <w:rsid w:val="004E6B2B"/>
    <w:rsid w:val="004E796D"/>
    <w:rsid w:val="004F02D9"/>
    <w:rsid w:val="004F30F2"/>
    <w:rsid w:val="004F54DB"/>
    <w:rsid w:val="004F55BD"/>
    <w:rsid w:val="004F608C"/>
    <w:rsid w:val="00503FFE"/>
    <w:rsid w:val="00504101"/>
    <w:rsid w:val="005060A0"/>
    <w:rsid w:val="00512D64"/>
    <w:rsid w:val="00513113"/>
    <w:rsid w:val="0051497F"/>
    <w:rsid w:val="005154D2"/>
    <w:rsid w:val="00516E45"/>
    <w:rsid w:val="00520797"/>
    <w:rsid w:val="00522306"/>
    <w:rsid w:val="00522D33"/>
    <w:rsid w:val="00523169"/>
    <w:rsid w:val="0052608C"/>
    <w:rsid w:val="005338E3"/>
    <w:rsid w:val="00533BFE"/>
    <w:rsid w:val="00533EB4"/>
    <w:rsid w:val="005340EA"/>
    <w:rsid w:val="0053416D"/>
    <w:rsid w:val="00534231"/>
    <w:rsid w:val="00534AA5"/>
    <w:rsid w:val="00534EEA"/>
    <w:rsid w:val="005352C9"/>
    <w:rsid w:val="005407C3"/>
    <w:rsid w:val="00541C37"/>
    <w:rsid w:val="00541E27"/>
    <w:rsid w:val="00541E74"/>
    <w:rsid w:val="005420F2"/>
    <w:rsid w:val="00542E98"/>
    <w:rsid w:val="005433E3"/>
    <w:rsid w:val="00544874"/>
    <w:rsid w:val="00545425"/>
    <w:rsid w:val="005459E4"/>
    <w:rsid w:val="00547996"/>
    <w:rsid w:val="00550504"/>
    <w:rsid w:val="00550E99"/>
    <w:rsid w:val="00551E78"/>
    <w:rsid w:val="00553691"/>
    <w:rsid w:val="00553931"/>
    <w:rsid w:val="00556BA2"/>
    <w:rsid w:val="00562D25"/>
    <w:rsid w:val="00563785"/>
    <w:rsid w:val="0056678E"/>
    <w:rsid w:val="00566CAD"/>
    <w:rsid w:val="0056776E"/>
    <w:rsid w:val="00567FF3"/>
    <w:rsid w:val="00570923"/>
    <w:rsid w:val="00573B82"/>
    <w:rsid w:val="00573DBC"/>
    <w:rsid w:val="00573EC3"/>
    <w:rsid w:val="005808B6"/>
    <w:rsid w:val="00580D8E"/>
    <w:rsid w:val="005822C1"/>
    <w:rsid w:val="005828F5"/>
    <w:rsid w:val="00583DD8"/>
    <w:rsid w:val="00585082"/>
    <w:rsid w:val="00585455"/>
    <w:rsid w:val="00585B7E"/>
    <w:rsid w:val="00587426"/>
    <w:rsid w:val="00587C26"/>
    <w:rsid w:val="00591BB0"/>
    <w:rsid w:val="005926A6"/>
    <w:rsid w:val="00592795"/>
    <w:rsid w:val="00592B09"/>
    <w:rsid w:val="00592BDA"/>
    <w:rsid w:val="00597507"/>
    <w:rsid w:val="0059785E"/>
    <w:rsid w:val="0059798E"/>
    <w:rsid w:val="005A0977"/>
    <w:rsid w:val="005A258C"/>
    <w:rsid w:val="005A3DC9"/>
    <w:rsid w:val="005A59FC"/>
    <w:rsid w:val="005A6043"/>
    <w:rsid w:val="005A7253"/>
    <w:rsid w:val="005B278D"/>
    <w:rsid w:val="005B2AE8"/>
    <w:rsid w:val="005B2EE2"/>
    <w:rsid w:val="005B4163"/>
    <w:rsid w:val="005B65EA"/>
    <w:rsid w:val="005B65F9"/>
    <w:rsid w:val="005C14AE"/>
    <w:rsid w:val="005C156B"/>
    <w:rsid w:val="005C268C"/>
    <w:rsid w:val="005C6769"/>
    <w:rsid w:val="005C679B"/>
    <w:rsid w:val="005D0443"/>
    <w:rsid w:val="005D552C"/>
    <w:rsid w:val="005D7DEA"/>
    <w:rsid w:val="005E12D1"/>
    <w:rsid w:val="005E1D64"/>
    <w:rsid w:val="005E30F4"/>
    <w:rsid w:val="005E50F6"/>
    <w:rsid w:val="005E6C51"/>
    <w:rsid w:val="005E7A7B"/>
    <w:rsid w:val="005F0AFC"/>
    <w:rsid w:val="005F17B5"/>
    <w:rsid w:val="005F1F62"/>
    <w:rsid w:val="005F2FBD"/>
    <w:rsid w:val="005F348D"/>
    <w:rsid w:val="005F5B20"/>
    <w:rsid w:val="005F70BA"/>
    <w:rsid w:val="005F7795"/>
    <w:rsid w:val="005F7DF8"/>
    <w:rsid w:val="00600C33"/>
    <w:rsid w:val="0060109D"/>
    <w:rsid w:val="006022CA"/>
    <w:rsid w:val="00603B6E"/>
    <w:rsid w:val="006040F3"/>
    <w:rsid w:val="0060422E"/>
    <w:rsid w:val="00604A07"/>
    <w:rsid w:val="00606622"/>
    <w:rsid w:val="00610725"/>
    <w:rsid w:val="00611469"/>
    <w:rsid w:val="006116B2"/>
    <w:rsid w:val="00611A60"/>
    <w:rsid w:val="00612C7F"/>
    <w:rsid w:val="00615A5B"/>
    <w:rsid w:val="00615B08"/>
    <w:rsid w:val="006162D3"/>
    <w:rsid w:val="00617686"/>
    <w:rsid w:val="00617BC2"/>
    <w:rsid w:val="00617D92"/>
    <w:rsid w:val="00622979"/>
    <w:rsid w:val="00623AD1"/>
    <w:rsid w:val="006250C4"/>
    <w:rsid w:val="00625901"/>
    <w:rsid w:val="00625CC7"/>
    <w:rsid w:val="00626D99"/>
    <w:rsid w:val="00627D84"/>
    <w:rsid w:val="0063094D"/>
    <w:rsid w:val="0063109A"/>
    <w:rsid w:val="006325F4"/>
    <w:rsid w:val="0063281D"/>
    <w:rsid w:val="00632A86"/>
    <w:rsid w:val="006332CD"/>
    <w:rsid w:val="006344F5"/>
    <w:rsid w:val="0063454C"/>
    <w:rsid w:val="00634C38"/>
    <w:rsid w:val="00636938"/>
    <w:rsid w:val="0063741D"/>
    <w:rsid w:val="006428BB"/>
    <w:rsid w:val="00642AD8"/>
    <w:rsid w:val="00645E6D"/>
    <w:rsid w:val="0064639C"/>
    <w:rsid w:val="0064680F"/>
    <w:rsid w:val="006476FC"/>
    <w:rsid w:val="006500B3"/>
    <w:rsid w:val="006501F3"/>
    <w:rsid w:val="006518A6"/>
    <w:rsid w:val="00652A2C"/>
    <w:rsid w:val="00652A8B"/>
    <w:rsid w:val="00652EA8"/>
    <w:rsid w:val="0065387B"/>
    <w:rsid w:val="00653DAB"/>
    <w:rsid w:val="00654128"/>
    <w:rsid w:val="00657AEF"/>
    <w:rsid w:val="006602BB"/>
    <w:rsid w:val="006612AE"/>
    <w:rsid w:val="00664E85"/>
    <w:rsid w:val="00665068"/>
    <w:rsid w:val="00665A13"/>
    <w:rsid w:val="00671013"/>
    <w:rsid w:val="006711C1"/>
    <w:rsid w:val="006725AF"/>
    <w:rsid w:val="00673E8A"/>
    <w:rsid w:val="006764F1"/>
    <w:rsid w:val="006817F2"/>
    <w:rsid w:val="006820F9"/>
    <w:rsid w:val="00684A25"/>
    <w:rsid w:val="00684EEA"/>
    <w:rsid w:val="00685B33"/>
    <w:rsid w:val="00685FFA"/>
    <w:rsid w:val="00686EF8"/>
    <w:rsid w:val="0069381E"/>
    <w:rsid w:val="00693A42"/>
    <w:rsid w:val="00694227"/>
    <w:rsid w:val="006A0154"/>
    <w:rsid w:val="006A10D4"/>
    <w:rsid w:val="006A1516"/>
    <w:rsid w:val="006A1A6E"/>
    <w:rsid w:val="006A1A9A"/>
    <w:rsid w:val="006A20CA"/>
    <w:rsid w:val="006A2284"/>
    <w:rsid w:val="006A58DE"/>
    <w:rsid w:val="006A6340"/>
    <w:rsid w:val="006A6E8E"/>
    <w:rsid w:val="006B1438"/>
    <w:rsid w:val="006B2F00"/>
    <w:rsid w:val="006B30A6"/>
    <w:rsid w:val="006B3312"/>
    <w:rsid w:val="006B3638"/>
    <w:rsid w:val="006B76B9"/>
    <w:rsid w:val="006C0A7E"/>
    <w:rsid w:val="006C23CA"/>
    <w:rsid w:val="006C5B1B"/>
    <w:rsid w:val="006C5DEF"/>
    <w:rsid w:val="006C758C"/>
    <w:rsid w:val="006D07C5"/>
    <w:rsid w:val="006D106F"/>
    <w:rsid w:val="006D10BC"/>
    <w:rsid w:val="006D23DB"/>
    <w:rsid w:val="006D2D87"/>
    <w:rsid w:val="006D36B7"/>
    <w:rsid w:val="006D4818"/>
    <w:rsid w:val="006D706F"/>
    <w:rsid w:val="006E03E3"/>
    <w:rsid w:val="006E0C39"/>
    <w:rsid w:val="006E1370"/>
    <w:rsid w:val="006E27EE"/>
    <w:rsid w:val="006E2A2F"/>
    <w:rsid w:val="006E308E"/>
    <w:rsid w:val="006E3A95"/>
    <w:rsid w:val="006E5C73"/>
    <w:rsid w:val="006E5E17"/>
    <w:rsid w:val="006E657E"/>
    <w:rsid w:val="006E6E1E"/>
    <w:rsid w:val="006E7447"/>
    <w:rsid w:val="006E7769"/>
    <w:rsid w:val="006E78B3"/>
    <w:rsid w:val="006F043F"/>
    <w:rsid w:val="006F0F25"/>
    <w:rsid w:val="006F2A64"/>
    <w:rsid w:val="006F2E7C"/>
    <w:rsid w:val="006F57B8"/>
    <w:rsid w:val="006F7005"/>
    <w:rsid w:val="0070022C"/>
    <w:rsid w:val="007032BE"/>
    <w:rsid w:val="00703D75"/>
    <w:rsid w:val="00704CAB"/>
    <w:rsid w:val="00704FC6"/>
    <w:rsid w:val="007068B5"/>
    <w:rsid w:val="00707856"/>
    <w:rsid w:val="00707926"/>
    <w:rsid w:val="00710AC7"/>
    <w:rsid w:val="00715E96"/>
    <w:rsid w:val="00715F26"/>
    <w:rsid w:val="007166F8"/>
    <w:rsid w:val="007176E6"/>
    <w:rsid w:val="00720D2F"/>
    <w:rsid w:val="00722CE3"/>
    <w:rsid w:val="0072405F"/>
    <w:rsid w:val="00724B28"/>
    <w:rsid w:val="00727B9E"/>
    <w:rsid w:val="00727BF5"/>
    <w:rsid w:val="00731801"/>
    <w:rsid w:val="00732106"/>
    <w:rsid w:val="00732E8E"/>
    <w:rsid w:val="00733659"/>
    <w:rsid w:val="0073446E"/>
    <w:rsid w:val="007360FA"/>
    <w:rsid w:val="00736B60"/>
    <w:rsid w:val="00736E16"/>
    <w:rsid w:val="007378CD"/>
    <w:rsid w:val="00740DB3"/>
    <w:rsid w:val="007410B4"/>
    <w:rsid w:val="00741A15"/>
    <w:rsid w:val="007431EC"/>
    <w:rsid w:val="00743766"/>
    <w:rsid w:val="007438EF"/>
    <w:rsid w:val="0074541A"/>
    <w:rsid w:val="00750057"/>
    <w:rsid w:val="007504FD"/>
    <w:rsid w:val="0075109F"/>
    <w:rsid w:val="00753762"/>
    <w:rsid w:val="0076123A"/>
    <w:rsid w:val="00761570"/>
    <w:rsid w:val="007639FB"/>
    <w:rsid w:val="0076402F"/>
    <w:rsid w:val="007657B9"/>
    <w:rsid w:val="00771A47"/>
    <w:rsid w:val="00772D6B"/>
    <w:rsid w:val="0077433B"/>
    <w:rsid w:val="0077443D"/>
    <w:rsid w:val="00775B65"/>
    <w:rsid w:val="00776BE7"/>
    <w:rsid w:val="007800D3"/>
    <w:rsid w:val="00781FE3"/>
    <w:rsid w:val="007831D4"/>
    <w:rsid w:val="00783F0A"/>
    <w:rsid w:val="007853FB"/>
    <w:rsid w:val="007866DF"/>
    <w:rsid w:val="00786E36"/>
    <w:rsid w:val="00787A76"/>
    <w:rsid w:val="00787DBC"/>
    <w:rsid w:val="00787EF2"/>
    <w:rsid w:val="00791056"/>
    <w:rsid w:val="00792F7D"/>
    <w:rsid w:val="00793D9A"/>
    <w:rsid w:val="00794498"/>
    <w:rsid w:val="0079571B"/>
    <w:rsid w:val="00795C14"/>
    <w:rsid w:val="007A203D"/>
    <w:rsid w:val="007A2051"/>
    <w:rsid w:val="007A4817"/>
    <w:rsid w:val="007A4CD2"/>
    <w:rsid w:val="007A53CD"/>
    <w:rsid w:val="007A622F"/>
    <w:rsid w:val="007A63F9"/>
    <w:rsid w:val="007A6424"/>
    <w:rsid w:val="007A732D"/>
    <w:rsid w:val="007A7441"/>
    <w:rsid w:val="007A7EF7"/>
    <w:rsid w:val="007B1D5C"/>
    <w:rsid w:val="007B2227"/>
    <w:rsid w:val="007B26BF"/>
    <w:rsid w:val="007B40AC"/>
    <w:rsid w:val="007B51EC"/>
    <w:rsid w:val="007B5E54"/>
    <w:rsid w:val="007B6498"/>
    <w:rsid w:val="007B6AE6"/>
    <w:rsid w:val="007B6B6A"/>
    <w:rsid w:val="007B6F40"/>
    <w:rsid w:val="007B711B"/>
    <w:rsid w:val="007C02B8"/>
    <w:rsid w:val="007C0845"/>
    <w:rsid w:val="007C0DD9"/>
    <w:rsid w:val="007C18C3"/>
    <w:rsid w:val="007C3EF4"/>
    <w:rsid w:val="007C6914"/>
    <w:rsid w:val="007D0008"/>
    <w:rsid w:val="007D0678"/>
    <w:rsid w:val="007D1DD9"/>
    <w:rsid w:val="007D1F8F"/>
    <w:rsid w:val="007D287B"/>
    <w:rsid w:val="007D2C64"/>
    <w:rsid w:val="007D3360"/>
    <w:rsid w:val="007D3814"/>
    <w:rsid w:val="007D4306"/>
    <w:rsid w:val="007D53BE"/>
    <w:rsid w:val="007D5CC2"/>
    <w:rsid w:val="007D7DC3"/>
    <w:rsid w:val="007E0E71"/>
    <w:rsid w:val="007E0EDB"/>
    <w:rsid w:val="007E14F9"/>
    <w:rsid w:val="007E19FE"/>
    <w:rsid w:val="007E38E3"/>
    <w:rsid w:val="007E536E"/>
    <w:rsid w:val="007E57D7"/>
    <w:rsid w:val="007E64D4"/>
    <w:rsid w:val="007E6991"/>
    <w:rsid w:val="007F035A"/>
    <w:rsid w:val="007F13CC"/>
    <w:rsid w:val="007F2B04"/>
    <w:rsid w:val="007F2DDF"/>
    <w:rsid w:val="007F40FC"/>
    <w:rsid w:val="007F4D82"/>
    <w:rsid w:val="007F677A"/>
    <w:rsid w:val="007F704E"/>
    <w:rsid w:val="00805D0F"/>
    <w:rsid w:val="008069A0"/>
    <w:rsid w:val="00806D00"/>
    <w:rsid w:val="0080755E"/>
    <w:rsid w:val="00811EC8"/>
    <w:rsid w:val="0081279F"/>
    <w:rsid w:val="00813173"/>
    <w:rsid w:val="00813FC5"/>
    <w:rsid w:val="00814FF6"/>
    <w:rsid w:val="0081549B"/>
    <w:rsid w:val="00815D3A"/>
    <w:rsid w:val="008164C4"/>
    <w:rsid w:val="0081744E"/>
    <w:rsid w:val="00817C4D"/>
    <w:rsid w:val="008210E2"/>
    <w:rsid w:val="008212D1"/>
    <w:rsid w:val="008231E7"/>
    <w:rsid w:val="008234D3"/>
    <w:rsid w:val="00825110"/>
    <w:rsid w:val="00827BD3"/>
    <w:rsid w:val="0083158C"/>
    <w:rsid w:val="008327FD"/>
    <w:rsid w:val="008338AF"/>
    <w:rsid w:val="00833C3A"/>
    <w:rsid w:val="00834C02"/>
    <w:rsid w:val="00834C7D"/>
    <w:rsid w:val="00840762"/>
    <w:rsid w:val="0084079F"/>
    <w:rsid w:val="00842177"/>
    <w:rsid w:val="008423F7"/>
    <w:rsid w:val="008442C5"/>
    <w:rsid w:val="00844BCB"/>
    <w:rsid w:val="00845D19"/>
    <w:rsid w:val="00846F6C"/>
    <w:rsid w:val="00847168"/>
    <w:rsid w:val="00847664"/>
    <w:rsid w:val="00847CF4"/>
    <w:rsid w:val="00850937"/>
    <w:rsid w:val="00851CF9"/>
    <w:rsid w:val="00852241"/>
    <w:rsid w:val="00852F20"/>
    <w:rsid w:val="008535BD"/>
    <w:rsid w:val="00853841"/>
    <w:rsid w:val="008539E7"/>
    <w:rsid w:val="008552D5"/>
    <w:rsid w:val="00855DA4"/>
    <w:rsid w:val="00855F69"/>
    <w:rsid w:val="008561F5"/>
    <w:rsid w:val="00857346"/>
    <w:rsid w:val="00862FE1"/>
    <w:rsid w:val="00863BBE"/>
    <w:rsid w:val="00864ED3"/>
    <w:rsid w:val="00865FD0"/>
    <w:rsid w:val="0086715C"/>
    <w:rsid w:val="0087020B"/>
    <w:rsid w:val="00870314"/>
    <w:rsid w:val="008707E3"/>
    <w:rsid w:val="00870D05"/>
    <w:rsid w:val="00870D6E"/>
    <w:rsid w:val="00871337"/>
    <w:rsid w:val="00872CA4"/>
    <w:rsid w:val="00874452"/>
    <w:rsid w:val="0087508E"/>
    <w:rsid w:val="00875E19"/>
    <w:rsid w:val="0087629B"/>
    <w:rsid w:val="00876A29"/>
    <w:rsid w:val="0088035D"/>
    <w:rsid w:val="00880C64"/>
    <w:rsid w:val="008837E0"/>
    <w:rsid w:val="008841B2"/>
    <w:rsid w:val="0088468C"/>
    <w:rsid w:val="00885BF1"/>
    <w:rsid w:val="0088799A"/>
    <w:rsid w:val="00887A44"/>
    <w:rsid w:val="0089128F"/>
    <w:rsid w:val="008913BF"/>
    <w:rsid w:val="00893116"/>
    <w:rsid w:val="00893408"/>
    <w:rsid w:val="008947B9"/>
    <w:rsid w:val="0089756C"/>
    <w:rsid w:val="00897F7E"/>
    <w:rsid w:val="008A1A4C"/>
    <w:rsid w:val="008A20EE"/>
    <w:rsid w:val="008A242E"/>
    <w:rsid w:val="008A3058"/>
    <w:rsid w:val="008A32CF"/>
    <w:rsid w:val="008A574F"/>
    <w:rsid w:val="008A6187"/>
    <w:rsid w:val="008B1BA0"/>
    <w:rsid w:val="008B22D2"/>
    <w:rsid w:val="008B3C80"/>
    <w:rsid w:val="008B3CFB"/>
    <w:rsid w:val="008C1AFE"/>
    <w:rsid w:val="008C1F82"/>
    <w:rsid w:val="008C29CF"/>
    <w:rsid w:val="008C4250"/>
    <w:rsid w:val="008C5DF6"/>
    <w:rsid w:val="008C68FD"/>
    <w:rsid w:val="008C72B0"/>
    <w:rsid w:val="008C7BFF"/>
    <w:rsid w:val="008D0606"/>
    <w:rsid w:val="008D0824"/>
    <w:rsid w:val="008D4495"/>
    <w:rsid w:val="008D4AFB"/>
    <w:rsid w:val="008D6F6D"/>
    <w:rsid w:val="008D6FE0"/>
    <w:rsid w:val="008E04F0"/>
    <w:rsid w:val="008E3896"/>
    <w:rsid w:val="008E552A"/>
    <w:rsid w:val="008E5626"/>
    <w:rsid w:val="008E699F"/>
    <w:rsid w:val="008E7B77"/>
    <w:rsid w:val="008E7EEF"/>
    <w:rsid w:val="008F1680"/>
    <w:rsid w:val="008F229A"/>
    <w:rsid w:val="008F5081"/>
    <w:rsid w:val="008F5323"/>
    <w:rsid w:val="008F5A0B"/>
    <w:rsid w:val="008F653C"/>
    <w:rsid w:val="009018E4"/>
    <w:rsid w:val="00901CD3"/>
    <w:rsid w:val="00903198"/>
    <w:rsid w:val="0090334E"/>
    <w:rsid w:val="00903495"/>
    <w:rsid w:val="00906077"/>
    <w:rsid w:val="00906FC4"/>
    <w:rsid w:val="009072C8"/>
    <w:rsid w:val="00907D02"/>
    <w:rsid w:val="0091076C"/>
    <w:rsid w:val="009163E4"/>
    <w:rsid w:val="00924CD2"/>
    <w:rsid w:val="009304DA"/>
    <w:rsid w:val="0093189B"/>
    <w:rsid w:val="00933092"/>
    <w:rsid w:val="00933DB0"/>
    <w:rsid w:val="00933F53"/>
    <w:rsid w:val="00934248"/>
    <w:rsid w:val="00935BC4"/>
    <w:rsid w:val="009371F8"/>
    <w:rsid w:val="00942857"/>
    <w:rsid w:val="009429C6"/>
    <w:rsid w:val="00942E96"/>
    <w:rsid w:val="0094533B"/>
    <w:rsid w:val="00945B08"/>
    <w:rsid w:val="0095373A"/>
    <w:rsid w:val="00954BE0"/>
    <w:rsid w:val="00955F71"/>
    <w:rsid w:val="009601B9"/>
    <w:rsid w:val="00961D5B"/>
    <w:rsid w:val="00961F74"/>
    <w:rsid w:val="009657AC"/>
    <w:rsid w:val="00966066"/>
    <w:rsid w:val="009662FA"/>
    <w:rsid w:val="00966F4C"/>
    <w:rsid w:val="009676A4"/>
    <w:rsid w:val="00967DA1"/>
    <w:rsid w:val="00970CB5"/>
    <w:rsid w:val="00970D62"/>
    <w:rsid w:val="009710D5"/>
    <w:rsid w:val="00973C5E"/>
    <w:rsid w:val="009746C8"/>
    <w:rsid w:val="00975190"/>
    <w:rsid w:val="009758D3"/>
    <w:rsid w:val="00976095"/>
    <w:rsid w:val="009761EA"/>
    <w:rsid w:val="009808E5"/>
    <w:rsid w:val="00980DEF"/>
    <w:rsid w:val="00983496"/>
    <w:rsid w:val="00984627"/>
    <w:rsid w:val="0098481B"/>
    <w:rsid w:val="00985545"/>
    <w:rsid w:val="00985A74"/>
    <w:rsid w:val="00985D5A"/>
    <w:rsid w:val="00986141"/>
    <w:rsid w:val="00990FBE"/>
    <w:rsid w:val="009926AC"/>
    <w:rsid w:val="0099408E"/>
    <w:rsid w:val="0099499A"/>
    <w:rsid w:val="009950E9"/>
    <w:rsid w:val="0099581A"/>
    <w:rsid w:val="009969B0"/>
    <w:rsid w:val="009A1559"/>
    <w:rsid w:val="009A1A33"/>
    <w:rsid w:val="009A1E1D"/>
    <w:rsid w:val="009A21CC"/>
    <w:rsid w:val="009A299F"/>
    <w:rsid w:val="009A2BED"/>
    <w:rsid w:val="009A2D16"/>
    <w:rsid w:val="009A4C0A"/>
    <w:rsid w:val="009B0A93"/>
    <w:rsid w:val="009B1AEF"/>
    <w:rsid w:val="009B21DE"/>
    <w:rsid w:val="009B2985"/>
    <w:rsid w:val="009B3075"/>
    <w:rsid w:val="009B588A"/>
    <w:rsid w:val="009C0BB9"/>
    <w:rsid w:val="009C1C07"/>
    <w:rsid w:val="009C3AD2"/>
    <w:rsid w:val="009C40D2"/>
    <w:rsid w:val="009C40FC"/>
    <w:rsid w:val="009C5C5D"/>
    <w:rsid w:val="009C791E"/>
    <w:rsid w:val="009C7FBF"/>
    <w:rsid w:val="009D04AB"/>
    <w:rsid w:val="009D1131"/>
    <w:rsid w:val="009D23E5"/>
    <w:rsid w:val="009D2FE4"/>
    <w:rsid w:val="009D59BB"/>
    <w:rsid w:val="009D5DD6"/>
    <w:rsid w:val="009D6688"/>
    <w:rsid w:val="009D6E49"/>
    <w:rsid w:val="009D7AFF"/>
    <w:rsid w:val="009E15E3"/>
    <w:rsid w:val="009E3B2E"/>
    <w:rsid w:val="009E4039"/>
    <w:rsid w:val="009E4CAC"/>
    <w:rsid w:val="009E6928"/>
    <w:rsid w:val="009F082C"/>
    <w:rsid w:val="009F145C"/>
    <w:rsid w:val="009F16AD"/>
    <w:rsid w:val="009F41CB"/>
    <w:rsid w:val="009F4BE0"/>
    <w:rsid w:val="009F4C4D"/>
    <w:rsid w:val="009F5E67"/>
    <w:rsid w:val="009F69C1"/>
    <w:rsid w:val="009F714E"/>
    <w:rsid w:val="009F72AB"/>
    <w:rsid w:val="00A01144"/>
    <w:rsid w:val="00A03070"/>
    <w:rsid w:val="00A03F8D"/>
    <w:rsid w:val="00A054F6"/>
    <w:rsid w:val="00A064B7"/>
    <w:rsid w:val="00A1106E"/>
    <w:rsid w:val="00A110BD"/>
    <w:rsid w:val="00A11963"/>
    <w:rsid w:val="00A12ECE"/>
    <w:rsid w:val="00A149F9"/>
    <w:rsid w:val="00A14B98"/>
    <w:rsid w:val="00A159E6"/>
    <w:rsid w:val="00A162B1"/>
    <w:rsid w:val="00A172F9"/>
    <w:rsid w:val="00A20254"/>
    <w:rsid w:val="00A21775"/>
    <w:rsid w:val="00A21CFA"/>
    <w:rsid w:val="00A232A4"/>
    <w:rsid w:val="00A23853"/>
    <w:rsid w:val="00A24FA5"/>
    <w:rsid w:val="00A25633"/>
    <w:rsid w:val="00A258B8"/>
    <w:rsid w:val="00A267FF"/>
    <w:rsid w:val="00A32A0B"/>
    <w:rsid w:val="00A32A26"/>
    <w:rsid w:val="00A36FB0"/>
    <w:rsid w:val="00A3735A"/>
    <w:rsid w:val="00A43734"/>
    <w:rsid w:val="00A478C4"/>
    <w:rsid w:val="00A478F5"/>
    <w:rsid w:val="00A47B7F"/>
    <w:rsid w:val="00A47C0D"/>
    <w:rsid w:val="00A564FD"/>
    <w:rsid w:val="00A56556"/>
    <w:rsid w:val="00A575B1"/>
    <w:rsid w:val="00A6197D"/>
    <w:rsid w:val="00A67439"/>
    <w:rsid w:val="00A72D64"/>
    <w:rsid w:val="00A73927"/>
    <w:rsid w:val="00A73C58"/>
    <w:rsid w:val="00A74E65"/>
    <w:rsid w:val="00A772AF"/>
    <w:rsid w:val="00A80ED6"/>
    <w:rsid w:val="00A81E1B"/>
    <w:rsid w:val="00A8268E"/>
    <w:rsid w:val="00A83E93"/>
    <w:rsid w:val="00A854F0"/>
    <w:rsid w:val="00A8623B"/>
    <w:rsid w:val="00A87776"/>
    <w:rsid w:val="00A908BF"/>
    <w:rsid w:val="00A9693E"/>
    <w:rsid w:val="00A97CC3"/>
    <w:rsid w:val="00AA0C78"/>
    <w:rsid w:val="00AA380B"/>
    <w:rsid w:val="00AA3DF5"/>
    <w:rsid w:val="00AA42A7"/>
    <w:rsid w:val="00AA4A63"/>
    <w:rsid w:val="00AA69E2"/>
    <w:rsid w:val="00AA7194"/>
    <w:rsid w:val="00AB1939"/>
    <w:rsid w:val="00AB1C27"/>
    <w:rsid w:val="00AB486D"/>
    <w:rsid w:val="00AB4B9A"/>
    <w:rsid w:val="00AC0841"/>
    <w:rsid w:val="00AC08FB"/>
    <w:rsid w:val="00AC140D"/>
    <w:rsid w:val="00AC2E70"/>
    <w:rsid w:val="00AC4B9E"/>
    <w:rsid w:val="00AC4E13"/>
    <w:rsid w:val="00AD06EA"/>
    <w:rsid w:val="00AD0E8F"/>
    <w:rsid w:val="00AD1D84"/>
    <w:rsid w:val="00AD24AB"/>
    <w:rsid w:val="00AD2930"/>
    <w:rsid w:val="00AD3BF2"/>
    <w:rsid w:val="00AD44B8"/>
    <w:rsid w:val="00AD6A13"/>
    <w:rsid w:val="00AE0FA8"/>
    <w:rsid w:val="00AE116D"/>
    <w:rsid w:val="00AE3E16"/>
    <w:rsid w:val="00AE4541"/>
    <w:rsid w:val="00AE5582"/>
    <w:rsid w:val="00AE75DF"/>
    <w:rsid w:val="00AF0AA3"/>
    <w:rsid w:val="00AF126B"/>
    <w:rsid w:val="00AF27A0"/>
    <w:rsid w:val="00AF2A02"/>
    <w:rsid w:val="00AF4A4D"/>
    <w:rsid w:val="00AF72F8"/>
    <w:rsid w:val="00AF73C7"/>
    <w:rsid w:val="00B01D70"/>
    <w:rsid w:val="00B046AF"/>
    <w:rsid w:val="00B0635F"/>
    <w:rsid w:val="00B0674E"/>
    <w:rsid w:val="00B07603"/>
    <w:rsid w:val="00B07DD9"/>
    <w:rsid w:val="00B12E5B"/>
    <w:rsid w:val="00B13442"/>
    <w:rsid w:val="00B13BFE"/>
    <w:rsid w:val="00B13E04"/>
    <w:rsid w:val="00B1714D"/>
    <w:rsid w:val="00B17B8C"/>
    <w:rsid w:val="00B17E6B"/>
    <w:rsid w:val="00B20A9C"/>
    <w:rsid w:val="00B21FCA"/>
    <w:rsid w:val="00B22725"/>
    <w:rsid w:val="00B24113"/>
    <w:rsid w:val="00B2477D"/>
    <w:rsid w:val="00B247FC"/>
    <w:rsid w:val="00B24B41"/>
    <w:rsid w:val="00B25B04"/>
    <w:rsid w:val="00B25C19"/>
    <w:rsid w:val="00B26289"/>
    <w:rsid w:val="00B26334"/>
    <w:rsid w:val="00B27C1B"/>
    <w:rsid w:val="00B30A43"/>
    <w:rsid w:val="00B31368"/>
    <w:rsid w:val="00B32A05"/>
    <w:rsid w:val="00B32A16"/>
    <w:rsid w:val="00B34D85"/>
    <w:rsid w:val="00B34F7F"/>
    <w:rsid w:val="00B3772B"/>
    <w:rsid w:val="00B37B2C"/>
    <w:rsid w:val="00B37FE0"/>
    <w:rsid w:val="00B40000"/>
    <w:rsid w:val="00B42571"/>
    <w:rsid w:val="00B43A72"/>
    <w:rsid w:val="00B47027"/>
    <w:rsid w:val="00B471C0"/>
    <w:rsid w:val="00B47229"/>
    <w:rsid w:val="00B50AB6"/>
    <w:rsid w:val="00B50BAF"/>
    <w:rsid w:val="00B51F5A"/>
    <w:rsid w:val="00B52063"/>
    <w:rsid w:val="00B52632"/>
    <w:rsid w:val="00B54444"/>
    <w:rsid w:val="00B55176"/>
    <w:rsid w:val="00B55FF3"/>
    <w:rsid w:val="00B60715"/>
    <w:rsid w:val="00B62A4D"/>
    <w:rsid w:val="00B64354"/>
    <w:rsid w:val="00B67F81"/>
    <w:rsid w:val="00B67FDD"/>
    <w:rsid w:val="00B7244A"/>
    <w:rsid w:val="00B74B7E"/>
    <w:rsid w:val="00B7573C"/>
    <w:rsid w:val="00B75835"/>
    <w:rsid w:val="00B76996"/>
    <w:rsid w:val="00B81767"/>
    <w:rsid w:val="00B817FB"/>
    <w:rsid w:val="00B829A5"/>
    <w:rsid w:val="00B85398"/>
    <w:rsid w:val="00B9053A"/>
    <w:rsid w:val="00B9078B"/>
    <w:rsid w:val="00B91FED"/>
    <w:rsid w:val="00B92239"/>
    <w:rsid w:val="00B928A0"/>
    <w:rsid w:val="00B92DFD"/>
    <w:rsid w:val="00B95BF2"/>
    <w:rsid w:val="00B95F86"/>
    <w:rsid w:val="00B96964"/>
    <w:rsid w:val="00B97612"/>
    <w:rsid w:val="00BA0068"/>
    <w:rsid w:val="00BA0F9C"/>
    <w:rsid w:val="00BB0900"/>
    <w:rsid w:val="00BB2CA4"/>
    <w:rsid w:val="00BB37EE"/>
    <w:rsid w:val="00BB5040"/>
    <w:rsid w:val="00BC1E61"/>
    <w:rsid w:val="00BC3D70"/>
    <w:rsid w:val="00BC4033"/>
    <w:rsid w:val="00BD0F8B"/>
    <w:rsid w:val="00BD1298"/>
    <w:rsid w:val="00BD1E95"/>
    <w:rsid w:val="00BD1FA6"/>
    <w:rsid w:val="00BD27C5"/>
    <w:rsid w:val="00BD46E0"/>
    <w:rsid w:val="00BD5F34"/>
    <w:rsid w:val="00BE054D"/>
    <w:rsid w:val="00BE2AF3"/>
    <w:rsid w:val="00BE4653"/>
    <w:rsid w:val="00BE4837"/>
    <w:rsid w:val="00BE4900"/>
    <w:rsid w:val="00BE52AA"/>
    <w:rsid w:val="00BE5FBF"/>
    <w:rsid w:val="00BE7505"/>
    <w:rsid w:val="00BF1F5E"/>
    <w:rsid w:val="00BF2076"/>
    <w:rsid w:val="00BF285A"/>
    <w:rsid w:val="00BF2B49"/>
    <w:rsid w:val="00BF2EAD"/>
    <w:rsid w:val="00BF4204"/>
    <w:rsid w:val="00BF4DCA"/>
    <w:rsid w:val="00BF603D"/>
    <w:rsid w:val="00BF72A3"/>
    <w:rsid w:val="00BF7AD5"/>
    <w:rsid w:val="00C01DA9"/>
    <w:rsid w:val="00C054C8"/>
    <w:rsid w:val="00C055B6"/>
    <w:rsid w:val="00C0786C"/>
    <w:rsid w:val="00C10C2F"/>
    <w:rsid w:val="00C1160B"/>
    <w:rsid w:val="00C12B68"/>
    <w:rsid w:val="00C13050"/>
    <w:rsid w:val="00C152D2"/>
    <w:rsid w:val="00C159B5"/>
    <w:rsid w:val="00C160F7"/>
    <w:rsid w:val="00C20B2F"/>
    <w:rsid w:val="00C2113A"/>
    <w:rsid w:val="00C2133D"/>
    <w:rsid w:val="00C238BF"/>
    <w:rsid w:val="00C241F2"/>
    <w:rsid w:val="00C2480E"/>
    <w:rsid w:val="00C25CF2"/>
    <w:rsid w:val="00C2723D"/>
    <w:rsid w:val="00C31110"/>
    <w:rsid w:val="00C31A61"/>
    <w:rsid w:val="00C330E5"/>
    <w:rsid w:val="00C3556A"/>
    <w:rsid w:val="00C35A47"/>
    <w:rsid w:val="00C35B21"/>
    <w:rsid w:val="00C36937"/>
    <w:rsid w:val="00C37D28"/>
    <w:rsid w:val="00C40D02"/>
    <w:rsid w:val="00C430CC"/>
    <w:rsid w:val="00C432A1"/>
    <w:rsid w:val="00C44218"/>
    <w:rsid w:val="00C45439"/>
    <w:rsid w:val="00C52671"/>
    <w:rsid w:val="00C5383A"/>
    <w:rsid w:val="00C53B17"/>
    <w:rsid w:val="00C53FE9"/>
    <w:rsid w:val="00C540DC"/>
    <w:rsid w:val="00C5478C"/>
    <w:rsid w:val="00C54ECB"/>
    <w:rsid w:val="00C57A89"/>
    <w:rsid w:val="00C57AAC"/>
    <w:rsid w:val="00C6132B"/>
    <w:rsid w:val="00C645E8"/>
    <w:rsid w:val="00C657AE"/>
    <w:rsid w:val="00C66956"/>
    <w:rsid w:val="00C67013"/>
    <w:rsid w:val="00C720EC"/>
    <w:rsid w:val="00C73390"/>
    <w:rsid w:val="00C73760"/>
    <w:rsid w:val="00C73DBD"/>
    <w:rsid w:val="00C74585"/>
    <w:rsid w:val="00C7519B"/>
    <w:rsid w:val="00C76035"/>
    <w:rsid w:val="00C76C98"/>
    <w:rsid w:val="00C8055E"/>
    <w:rsid w:val="00C80FB6"/>
    <w:rsid w:val="00C821AF"/>
    <w:rsid w:val="00C83074"/>
    <w:rsid w:val="00C85BD4"/>
    <w:rsid w:val="00C90DC0"/>
    <w:rsid w:val="00C93BAE"/>
    <w:rsid w:val="00C942F2"/>
    <w:rsid w:val="00C967E4"/>
    <w:rsid w:val="00C96986"/>
    <w:rsid w:val="00C96F72"/>
    <w:rsid w:val="00C976EF"/>
    <w:rsid w:val="00C97D0D"/>
    <w:rsid w:val="00C97DB7"/>
    <w:rsid w:val="00CA09F0"/>
    <w:rsid w:val="00CA147C"/>
    <w:rsid w:val="00CA1C77"/>
    <w:rsid w:val="00CA22D7"/>
    <w:rsid w:val="00CA387E"/>
    <w:rsid w:val="00CA3E78"/>
    <w:rsid w:val="00CA54F7"/>
    <w:rsid w:val="00CA5F58"/>
    <w:rsid w:val="00CA63ED"/>
    <w:rsid w:val="00CA6DC3"/>
    <w:rsid w:val="00CA7C5D"/>
    <w:rsid w:val="00CB15E6"/>
    <w:rsid w:val="00CB18C3"/>
    <w:rsid w:val="00CB22B3"/>
    <w:rsid w:val="00CB3279"/>
    <w:rsid w:val="00CB6187"/>
    <w:rsid w:val="00CB7079"/>
    <w:rsid w:val="00CB7F9A"/>
    <w:rsid w:val="00CC1024"/>
    <w:rsid w:val="00CC1CEE"/>
    <w:rsid w:val="00CC3624"/>
    <w:rsid w:val="00CC395A"/>
    <w:rsid w:val="00CC4345"/>
    <w:rsid w:val="00CC5F43"/>
    <w:rsid w:val="00CC60B0"/>
    <w:rsid w:val="00CC64F9"/>
    <w:rsid w:val="00CC78B9"/>
    <w:rsid w:val="00CD0398"/>
    <w:rsid w:val="00CD0625"/>
    <w:rsid w:val="00CD2330"/>
    <w:rsid w:val="00CD2426"/>
    <w:rsid w:val="00CD4041"/>
    <w:rsid w:val="00CD4A48"/>
    <w:rsid w:val="00CD6720"/>
    <w:rsid w:val="00CD7095"/>
    <w:rsid w:val="00CE031E"/>
    <w:rsid w:val="00CE0940"/>
    <w:rsid w:val="00CE4393"/>
    <w:rsid w:val="00CE4E73"/>
    <w:rsid w:val="00CE57E2"/>
    <w:rsid w:val="00CE7C77"/>
    <w:rsid w:val="00CF0FCE"/>
    <w:rsid w:val="00CF24FC"/>
    <w:rsid w:val="00CF28DD"/>
    <w:rsid w:val="00CF4023"/>
    <w:rsid w:val="00CF54BE"/>
    <w:rsid w:val="00D00AAF"/>
    <w:rsid w:val="00D03B02"/>
    <w:rsid w:val="00D0531D"/>
    <w:rsid w:val="00D05911"/>
    <w:rsid w:val="00D05A83"/>
    <w:rsid w:val="00D06220"/>
    <w:rsid w:val="00D0656C"/>
    <w:rsid w:val="00D06D2C"/>
    <w:rsid w:val="00D072AB"/>
    <w:rsid w:val="00D10726"/>
    <w:rsid w:val="00D12781"/>
    <w:rsid w:val="00D14A11"/>
    <w:rsid w:val="00D14F89"/>
    <w:rsid w:val="00D16B0E"/>
    <w:rsid w:val="00D17724"/>
    <w:rsid w:val="00D21BA3"/>
    <w:rsid w:val="00D24CC8"/>
    <w:rsid w:val="00D260AC"/>
    <w:rsid w:val="00D26259"/>
    <w:rsid w:val="00D33C1D"/>
    <w:rsid w:val="00D40099"/>
    <w:rsid w:val="00D40358"/>
    <w:rsid w:val="00D41D7F"/>
    <w:rsid w:val="00D4230C"/>
    <w:rsid w:val="00D43E45"/>
    <w:rsid w:val="00D46D57"/>
    <w:rsid w:val="00D53057"/>
    <w:rsid w:val="00D541E0"/>
    <w:rsid w:val="00D5585B"/>
    <w:rsid w:val="00D55F6C"/>
    <w:rsid w:val="00D62478"/>
    <w:rsid w:val="00D62709"/>
    <w:rsid w:val="00D62C5E"/>
    <w:rsid w:val="00D63AF2"/>
    <w:rsid w:val="00D65756"/>
    <w:rsid w:val="00D657A7"/>
    <w:rsid w:val="00D65829"/>
    <w:rsid w:val="00D7028E"/>
    <w:rsid w:val="00D70371"/>
    <w:rsid w:val="00D73F51"/>
    <w:rsid w:val="00D74677"/>
    <w:rsid w:val="00D7514C"/>
    <w:rsid w:val="00D76BF0"/>
    <w:rsid w:val="00D76FFC"/>
    <w:rsid w:val="00D77B38"/>
    <w:rsid w:val="00D77DCB"/>
    <w:rsid w:val="00D8214B"/>
    <w:rsid w:val="00D82234"/>
    <w:rsid w:val="00D856D1"/>
    <w:rsid w:val="00D86986"/>
    <w:rsid w:val="00D8736F"/>
    <w:rsid w:val="00D87E1E"/>
    <w:rsid w:val="00D90C22"/>
    <w:rsid w:val="00D9185A"/>
    <w:rsid w:val="00D932B0"/>
    <w:rsid w:val="00D9405B"/>
    <w:rsid w:val="00D94D8D"/>
    <w:rsid w:val="00D95CC0"/>
    <w:rsid w:val="00D969F6"/>
    <w:rsid w:val="00D97C88"/>
    <w:rsid w:val="00DA03DB"/>
    <w:rsid w:val="00DA145A"/>
    <w:rsid w:val="00DA3680"/>
    <w:rsid w:val="00DA3DEA"/>
    <w:rsid w:val="00DA6CE5"/>
    <w:rsid w:val="00DB0B08"/>
    <w:rsid w:val="00DB1E01"/>
    <w:rsid w:val="00DB5161"/>
    <w:rsid w:val="00DB5DA8"/>
    <w:rsid w:val="00DC027F"/>
    <w:rsid w:val="00DC12C9"/>
    <w:rsid w:val="00DC4325"/>
    <w:rsid w:val="00DC4BB0"/>
    <w:rsid w:val="00DC52ED"/>
    <w:rsid w:val="00DC668E"/>
    <w:rsid w:val="00DC7389"/>
    <w:rsid w:val="00DC73CD"/>
    <w:rsid w:val="00DC7C57"/>
    <w:rsid w:val="00DD0B7C"/>
    <w:rsid w:val="00DD199A"/>
    <w:rsid w:val="00DD320F"/>
    <w:rsid w:val="00DD460E"/>
    <w:rsid w:val="00DD47CB"/>
    <w:rsid w:val="00DD5007"/>
    <w:rsid w:val="00DD5719"/>
    <w:rsid w:val="00DD5D55"/>
    <w:rsid w:val="00DD6DD2"/>
    <w:rsid w:val="00DD7BFA"/>
    <w:rsid w:val="00DE229D"/>
    <w:rsid w:val="00DE2870"/>
    <w:rsid w:val="00DE38CD"/>
    <w:rsid w:val="00DE6515"/>
    <w:rsid w:val="00DE6558"/>
    <w:rsid w:val="00DE656E"/>
    <w:rsid w:val="00DE7A64"/>
    <w:rsid w:val="00DE7EB2"/>
    <w:rsid w:val="00DF2808"/>
    <w:rsid w:val="00DF42F1"/>
    <w:rsid w:val="00E0092B"/>
    <w:rsid w:val="00E00DF8"/>
    <w:rsid w:val="00E02EC1"/>
    <w:rsid w:val="00E0798D"/>
    <w:rsid w:val="00E1251D"/>
    <w:rsid w:val="00E156AF"/>
    <w:rsid w:val="00E2190E"/>
    <w:rsid w:val="00E22CBE"/>
    <w:rsid w:val="00E23015"/>
    <w:rsid w:val="00E2500C"/>
    <w:rsid w:val="00E25010"/>
    <w:rsid w:val="00E25F08"/>
    <w:rsid w:val="00E2727A"/>
    <w:rsid w:val="00E278F7"/>
    <w:rsid w:val="00E324BF"/>
    <w:rsid w:val="00E345A6"/>
    <w:rsid w:val="00E34AD8"/>
    <w:rsid w:val="00E35454"/>
    <w:rsid w:val="00E35488"/>
    <w:rsid w:val="00E37945"/>
    <w:rsid w:val="00E41E90"/>
    <w:rsid w:val="00E43A6B"/>
    <w:rsid w:val="00E43F74"/>
    <w:rsid w:val="00E46235"/>
    <w:rsid w:val="00E4742C"/>
    <w:rsid w:val="00E51B7C"/>
    <w:rsid w:val="00E55507"/>
    <w:rsid w:val="00E55E3C"/>
    <w:rsid w:val="00E5794F"/>
    <w:rsid w:val="00E604E1"/>
    <w:rsid w:val="00E60A41"/>
    <w:rsid w:val="00E65154"/>
    <w:rsid w:val="00E6526D"/>
    <w:rsid w:val="00E701E4"/>
    <w:rsid w:val="00E70E47"/>
    <w:rsid w:val="00E7320E"/>
    <w:rsid w:val="00E7584D"/>
    <w:rsid w:val="00E75C2C"/>
    <w:rsid w:val="00E775F1"/>
    <w:rsid w:val="00E77FCB"/>
    <w:rsid w:val="00E802A0"/>
    <w:rsid w:val="00E83A18"/>
    <w:rsid w:val="00E85202"/>
    <w:rsid w:val="00E85320"/>
    <w:rsid w:val="00E8658B"/>
    <w:rsid w:val="00E874BC"/>
    <w:rsid w:val="00E8799F"/>
    <w:rsid w:val="00E87D0E"/>
    <w:rsid w:val="00E90571"/>
    <w:rsid w:val="00E90A52"/>
    <w:rsid w:val="00E90D26"/>
    <w:rsid w:val="00E90F6B"/>
    <w:rsid w:val="00E923A3"/>
    <w:rsid w:val="00E928E3"/>
    <w:rsid w:val="00E946A7"/>
    <w:rsid w:val="00E9614B"/>
    <w:rsid w:val="00EA15C7"/>
    <w:rsid w:val="00EA1ACB"/>
    <w:rsid w:val="00EA3B52"/>
    <w:rsid w:val="00EA3CC2"/>
    <w:rsid w:val="00EA4040"/>
    <w:rsid w:val="00EA4949"/>
    <w:rsid w:val="00EA582E"/>
    <w:rsid w:val="00EA7777"/>
    <w:rsid w:val="00EB0F6D"/>
    <w:rsid w:val="00EB28CB"/>
    <w:rsid w:val="00EB3361"/>
    <w:rsid w:val="00EB3808"/>
    <w:rsid w:val="00EB4930"/>
    <w:rsid w:val="00EB6264"/>
    <w:rsid w:val="00EB78DC"/>
    <w:rsid w:val="00EB79A8"/>
    <w:rsid w:val="00EC0EFA"/>
    <w:rsid w:val="00EC0FAD"/>
    <w:rsid w:val="00EC1510"/>
    <w:rsid w:val="00EC441C"/>
    <w:rsid w:val="00EC594E"/>
    <w:rsid w:val="00EC5A69"/>
    <w:rsid w:val="00EC752F"/>
    <w:rsid w:val="00EC76FB"/>
    <w:rsid w:val="00EC7EA7"/>
    <w:rsid w:val="00ED19EE"/>
    <w:rsid w:val="00ED2586"/>
    <w:rsid w:val="00ED54DE"/>
    <w:rsid w:val="00ED5891"/>
    <w:rsid w:val="00ED64CE"/>
    <w:rsid w:val="00EE0AB0"/>
    <w:rsid w:val="00EE15D7"/>
    <w:rsid w:val="00EE2AA3"/>
    <w:rsid w:val="00EE2BC5"/>
    <w:rsid w:val="00EE2CCC"/>
    <w:rsid w:val="00EE33F3"/>
    <w:rsid w:val="00EE578B"/>
    <w:rsid w:val="00EE7E1F"/>
    <w:rsid w:val="00EF222B"/>
    <w:rsid w:val="00EF2DC3"/>
    <w:rsid w:val="00EF35A6"/>
    <w:rsid w:val="00EF4B3D"/>
    <w:rsid w:val="00EF5FAE"/>
    <w:rsid w:val="00EF7361"/>
    <w:rsid w:val="00F01106"/>
    <w:rsid w:val="00F01A43"/>
    <w:rsid w:val="00F03D60"/>
    <w:rsid w:val="00F05EB4"/>
    <w:rsid w:val="00F12A26"/>
    <w:rsid w:val="00F14A14"/>
    <w:rsid w:val="00F16458"/>
    <w:rsid w:val="00F2086E"/>
    <w:rsid w:val="00F22EA7"/>
    <w:rsid w:val="00F24A04"/>
    <w:rsid w:val="00F25B17"/>
    <w:rsid w:val="00F27462"/>
    <w:rsid w:val="00F2757F"/>
    <w:rsid w:val="00F31A71"/>
    <w:rsid w:val="00F31DB2"/>
    <w:rsid w:val="00F31EFA"/>
    <w:rsid w:val="00F32720"/>
    <w:rsid w:val="00F36D91"/>
    <w:rsid w:val="00F4022D"/>
    <w:rsid w:val="00F409B2"/>
    <w:rsid w:val="00F44287"/>
    <w:rsid w:val="00F44B57"/>
    <w:rsid w:val="00F457B2"/>
    <w:rsid w:val="00F46359"/>
    <w:rsid w:val="00F46E68"/>
    <w:rsid w:val="00F5205D"/>
    <w:rsid w:val="00F53D0C"/>
    <w:rsid w:val="00F56FF3"/>
    <w:rsid w:val="00F5736E"/>
    <w:rsid w:val="00F61DB5"/>
    <w:rsid w:val="00F6520E"/>
    <w:rsid w:val="00F708F6"/>
    <w:rsid w:val="00F70EC5"/>
    <w:rsid w:val="00F7136F"/>
    <w:rsid w:val="00F714B0"/>
    <w:rsid w:val="00F71694"/>
    <w:rsid w:val="00F73A06"/>
    <w:rsid w:val="00F73CF6"/>
    <w:rsid w:val="00F75E08"/>
    <w:rsid w:val="00F761DF"/>
    <w:rsid w:val="00F76A3F"/>
    <w:rsid w:val="00F77C5B"/>
    <w:rsid w:val="00F866E7"/>
    <w:rsid w:val="00F91C57"/>
    <w:rsid w:val="00F92374"/>
    <w:rsid w:val="00F96086"/>
    <w:rsid w:val="00F968FA"/>
    <w:rsid w:val="00FA3709"/>
    <w:rsid w:val="00FA6A23"/>
    <w:rsid w:val="00FA7D05"/>
    <w:rsid w:val="00FB1763"/>
    <w:rsid w:val="00FB5538"/>
    <w:rsid w:val="00FB5577"/>
    <w:rsid w:val="00FB5B94"/>
    <w:rsid w:val="00FC02E7"/>
    <w:rsid w:val="00FC044F"/>
    <w:rsid w:val="00FC0E6D"/>
    <w:rsid w:val="00FC2579"/>
    <w:rsid w:val="00FC5C36"/>
    <w:rsid w:val="00FC65D0"/>
    <w:rsid w:val="00FC6D72"/>
    <w:rsid w:val="00FC772B"/>
    <w:rsid w:val="00FD13F3"/>
    <w:rsid w:val="00FD5AE6"/>
    <w:rsid w:val="00FD6A3C"/>
    <w:rsid w:val="00FE2300"/>
    <w:rsid w:val="00FE2676"/>
    <w:rsid w:val="00FE5F47"/>
    <w:rsid w:val="00FE6DDE"/>
    <w:rsid w:val="00FF01C8"/>
    <w:rsid w:val="00FF1544"/>
    <w:rsid w:val="00FF19D0"/>
    <w:rsid w:val="00FF2ECF"/>
    <w:rsid w:val="00FF3DC4"/>
    <w:rsid w:val="00FF495F"/>
    <w:rsid w:val="00FF5649"/>
  </w:rsids>
  <m:mathPr>
    <m:mathFont m:val="Cambria Math"/>
    <m:brkBin m:val="before"/>
    <m:brkBinSub m:val="--"/>
    <m:smallFrac m:val="0"/>
    <m:dispDef/>
    <m:lMargin m:val="0"/>
    <m:rMargin m:val="0"/>
    <m:defJc m:val="centerGroup"/>
    <m:wrapIndent m:val="1440"/>
    <m:intLim m:val="subSup"/>
    <m:naryLim m:val="undOvr"/>
  </m:mathPr>
  <w:themeFontLang w:val="sl-S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rules v:ext="edit">
        <o:r id="V:Rule27" type="connector" idref="#Kolenski povezovalnik 26751"/>
        <o:r id="V:Rule28" type="connector" idref="#Raven puščični povezovalnik 26703"/>
        <o:r id="V:Rule29" type="connector" idref="#Kolenski povezovalnik 26713"/>
        <o:r id="V:Rule30" type="connector" idref="#Kolenski povezovalnik 26716"/>
        <o:r id="V:Rule31" type="connector" idref="#Raven puščični povezovalnik 26702"/>
        <o:r id="V:Rule32" type="connector" idref="#AutoShape 319"/>
        <o:r id="V:Rule33" type="connector" idref="#Kolenski povezovalnik 26722"/>
        <o:r id="V:Rule34" type="connector" idref="#Raven puščični povezovalnik 26694"/>
        <o:r id="V:Rule35" type="connector" idref="#Raven puščični povezovalnik 26747"/>
        <o:r id="V:Rule36" type="connector" idref="#Raven puščični povezovalnik 26754"/>
        <o:r id="V:Rule37" type="connector" idref="#Raven puščični povezovalnik 26748"/>
        <o:r id="V:Rule38" type="connector" idref="#Kolenski povezovalnik 26714"/>
        <o:r id="V:Rule39" type="connector" idref="#Kolenski povezovalnik 26725"/>
        <o:r id="V:Rule40" type="connector" idref="#Kolenski povezovalnik 26724"/>
        <o:r id="V:Rule41" type="connector" idref="#Raven puščični povezovalnik 26701"/>
        <o:r id="V:Rule42" type="connector" idref="#Kolenski povezovalnik 26708"/>
        <o:r id="V:Rule43" type="connector" idref="#Raven puščični povezovalnik 26745"/>
        <o:r id="V:Rule44" type="connector" idref="#AutoShape 320"/>
        <o:r id="V:Rule45" type="connector" idref="#Raven puščični povezovalnik 26726"/>
        <o:r id="V:Rule46" type="connector" idref="#Kolenski povezovalnik 26750"/>
        <o:r id="V:Rule47" type="connector" idref="#Kolenski povezovalnik 26707"/>
        <o:r id="V:Rule48" type="connector" idref="#Raven puščični povezovalnik 26749"/>
        <o:r id="V:Rule49" type="connector" idref="#Kolenski povezovalnik 26723"/>
        <o:r id="V:Rule50" type="connector" idref="#Raven puščični povezovalnik 26746"/>
        <o:r id="V:Rule51" type="connector" idref="#Kolenski povezovalnik 26715"/>
        <o:r id="V:Rule52" type="connector" idref="#Raven puščični povezovalnik 267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B9E"/>
    <w:pPr>
      <w:spacing w:after="240" w:line="276" w:lineRule="auto"/>
      <w:jc w:val="both"/>
    </w:pPr>
    <w:rPr>
      <w:rFonts w:ascii="Verdana" w:hAnsi="Verdana"/>
      <w:sz w:val="20"/>
    </w:rPr>
  </w:style>
  <w:style w:type="paragraph" w:styleId="Heading1">
    <w:name w:val="heading 1"/>
    <w:basedOn w:val="Normal"/>
    <w:link w:val="Heading1Char"/>
    <w:uiPriority w:val="9"/>
    <w:qFormat/>
    <w:rsid w:val="00CB3279"/>
    <w:pPr>
      <w:numPr>
        <w:numId w:val="7"/>
      </w:numPr>
      <w:spacing w:before="100" w:beforeAutospacing="1" w:after="100" w:afterAutospacing="1"/>
      <w:outlineLvl w:val="0"/>
    </w:pPr>
    <w:rPr>
      <w:rFonts w:eastAsia="Times New Roman" w:cs="Times New Roman"/>
      <w:b/>
      <w:bCs/>
      <w:kern w:val="36"/>
      <w:sz w:val="24"/>
      <w:szCs w:val="48"/>
      <w:lang w:eastAsia="en-PH"/>
    </w:rPr>
  </w:style>
  <w:style w:type="paragraph" w:styleId="Heading2">
    <w:name w:val="heading 2"/>
    <w:basedOn w:val="Normal"/>
    <w:link w:val="Heading2Char"/>
    <w:uiPriority w:val="9"/>
    <w:qFormat/>
    <w:rsid w:val="00CB3279"/>
    <w:pPr>
      <w:numPr>
        <w:ilvl w:val="1"/>
        <w:numId w:val="7"/>
      </w:numPr>
      <w:spacing w:before="100" w:beforeAutospacing="1" w:after="100" w:afterAutospacing="1"/>
      <w:outlineLvl w:val="1"/>
    </w:pPr>
    <w:rPr>
      <w:rFonts w:eastAsia="Times New Roman" w:cs="Times New Roman"/>
      <w:b/>
      <w:bCs/>
      <w:sz w:val="22"/>
      <w:szCs w:val="36"/>
      <w:lang w:eastAsia="en-PH"/>
    </w:rPr>
  </w:style>
  <w:style w:type="paragraph" w:styleId="Heading3">
    <w:name w:val="heading 3"/>
    <w:basedOn w:val="Normal"/>
    <w:link w:val="Heading3Char"/>
    <w:uiPriority w:val="9"/>
    <w:qFormat/>
    <w:rsid w:val="00EF7361"/>
    <w:pPr>
      <w:numPr>
        <w:ilvl w:val="2"/>
        <w:numId w:val="7"/>
      </w:numPr>
      <w:spacing w:before="120" w:after="100" w:afterAutospacing="1"/>
      <w:outlineLvl w:val="2"/>
    </w:pPr>
    <w:rPr>
      <w:rFonts w:eastAsia="Times New Roman" w:cs="Times New Roman"/>
      <w:bCs/>
      <w:sz w:val="22"/>
      <w:szCs w:val="27"/>
      <w:lang w:eastAsia="en-PH"/>
    </w:rPr>
  </w:style>
  <w:style w:type="paragraph" w:styleId="Heading4">
    <w:name w:val="heading 4"/>
    <w:basedOn w:val="Normal"/>
    <w:link w:val="Heading4Char"/>
    <w:uiPriority w:val="9"/>
    <w:qFormat/>
    <w:rsid w:val="00E2190E"/>
    <w:pPr>
      <w:numPr>
        <w:ilvl w:val="3"/>
        <w:numId w:val="7"/>
      </w:numPr>
      <w:spacing w:before="100" w:beforeAutospacing="1" w:after="100" w:afterAutospacing="1"/>
      <w:outlineLvl w:val="3"/>
    </w:pPr>
    <w:rPr>
      <w:rFonts w:eastAsia="Times New Roman" w:cs="Times New Roman"/>
      <w:bCs/>
      <w:szCs w:val="24"/>
      <w:lang w:eastAsia="en-PH"/>
    </w:rPr>
  </w:style>
  <w:style w:type="paragraph" w:styleId="Heading5">
    <w:name w:val="heading 5"/>
    <w:basedOn w:val="Normal"/>
    <w:next w:val="Normal"/>
    <w:link w:val="Heading5Char"/>
    <w:uiPriority w:val="9"/>
    <w:unhideWhenUsed/>
    <w:qFormat/>
    <w:rsid w:val="00805D0F"/>
    <w:pPr>
      <w:keepNext/>
      <w:keepLines/>
      <w:spacing w:before="200"/>
      <w:outlineLvl w:val="4"/>
    </w:pPr>
    <w:rPr>
      <w:rFonts w:eastAsiaTheme="majorEastAsia" w:cstheme="majorBidi"/>
      <w:u w:val="single"/>
    </w:rPr>
  </w:style>
  <w:style w:type="paragraph" w:styleId="Heading6">
    <w:name w:val="heading 6"/>
    <w:basedOn w:val="Normal"/>
    <w:next w:val="Normal"/>
    <w:link w:val="Heading6Char"/>
    <w:uiPriority w:val="9"/>
    <w:semiHidden/>
    <w:unhideWhenUsed/>
    <w:qFormat/>
    <w:rsid w:val="00F56FF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56FF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56FF3"/>
    <w:pPr>
      <w:keepNext/>
      <w:keepLines/>
      <w:numPr>
        <w:ilvl w:val="7"/>
        <w:numId w:val="7"/>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56FF3"/>
    <w:pPr>
      <w:keepNext/>
      <w:keepLines/>
      <w:numPr>
        <w:ilvl w:val="8"/>
        <w:numId w:val="7"/>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279"/>
    <w:rPr>
      <w:rFonts w:ascii="Arial" w:eastAsia="Times New Roman" w:hAnsi="Arial" w:cs="Times New Roman"/>
      <w:b/>
      <w:bCs/>
      <w:kern w:val="36"/>
      <w:sz w:val="24"/>
      <w:szCs w:val="48"/>
      <w:lang w:eastAsia="en-PH"/>
    </w:rPr>
  </w:style>
  <w:style w:type="character" w:customStyle="1" w:styleId="Heading2Char">
    <w:name w:val="Heading 2 Char"/>
    <w:basedOn w:val="DefaultParagraphFont"/>
    <w:link w:val="Heading2"/>
    <w:uiPriority w:val="9"/>
    <w:rsid w:val="00CB3279"/>
    <w:rPr>
      <w:rFonts w:ascii="Arial" w:eastAsia="Times New Roman" w:hAnsi="Arial" w:cs="Times New Roman"/>
      <w:b/>
      <w:bCs/>
      <w:szCs w:val="36"/>
      <w:lang w:eastAsia="en-PH"/>
    </w:rPr>
  </w:style>
  <w:style w:type="character" w:customStyle="1" w:styleId="Heading3Char">
    <w:name w:val="Heading 3 Char"/>
    <w:basedOn w:val="DefaultParagraphFont"/>
    <w:link w:val="Heading3"/>
    <w:uiPriority w:val="9"/>
    <w:rsid w:val="00EF7361"/>
    <w:rPr>
      <w:rFonts w:ascii="Arial" w:eastAsia="Times New Roman" w:hAnsi="Arial" w:cs="Times New Roman"/>
      <w:bCs/>
      <w:szCs w:val="27"/>
      <w:lang w:eastAsia="en-PH"/>
    </w:rPr>
  </w:style>
  <w:style w:type="character" w:customStyle="1" w:styleId="Heading4Char">
    <w:name w:val="Heading 4 Char"/>
    <w:basedOn w:val="DefaultParagraphFont"/>
    <w:link w:val="Heading4"/>
    <w:uiPriority w:val="9"/>
    <w:rsid w:val="00E2190E"/>
    <w:rPr>
      <w:rFonts w:ascii="Arial" w:eastAsia="Times New Roman" w:hAnsi="Arial" w:cs="Times New Roman"/>
      <w:bCs/>
      <w:sz w:val="20"/>
      <w:szCs w:val="24"/>
      <w:lang w:eastAsia="en-PH"/>
    </w:rPr>
  </w:style>
  <w:style w:type="character" w:customStyle="1" w:styleId="apple-converted-space">
    <w:name w:val="apple-converted-space"/>
    <w:basedOn w:val="DefaultParagraphFont"/>
    <w:rsid w:val="008C68FD"/>
  </w:style>
  <w:style w:type="character" w:styleId="Emphasis">
    <w:name w:val="Emphasis"/>
    <w:basedOn w:val="DefaultParagraphFont"/>
    <w:uiPriority w:val="20"/>
    <w:qFormat/>
    <w:rsid w:val="008C68FD"/>
    <w:rPr>
      <w:i/>
      <w:iCs/>
    </w:rPr>
  </w:style>
  <w:style w:type="paragraph" w:customStyle="1" w:styleId="lightgreybg">
    <w:name w:val="lightgreybg"/>
    <w:basedOn w:val="Normal"/>
    <w:rsid w:val="008C68FD"/>
    <w:pPr>
      <w:spacing w:before="100" w:beforeAutospacing="1" w:after="100" w:afterAutospacing="1"/>
    </w:pPr>
    <w:rPr>
      <w:rFonts w:ascii="Times New Roman" w:eastAsia="Times New Roman" w:hAnsi="Times New Roman" w:cs="Times New Roman"/>
      <w:sz w:val="24"/>
      <w:szCs w:val="24"/>
      <w:lang w:eastAsia="en-PH"/>
    </w:rPr>
  </w:style>
  <w:style w:type="character" w:styleId="HTMLAcronym">
    <w:name w:val="HTML Acronym"/>
    <w:basedOn w:val="DefaultParagraphFont"/>
    <w:uiPriority w:val="99"/>
    <w:semiHidden/>
    <w:unhideWhenUsed/>
    <w:rsid w:val="008C68FD"/>
  </w:style>
  <w:style w:type="character" w:styleId="Hyperlink">
    <w:name w:val="Hyperlink"/>
    <w:basedOn w:val="DefaultParagraphFont"/>
    <w:uiPriority w:val="99"/>
    <w:unhideWhenUsed/>
    <w:rsid w:val="008C68FD"/>
    <w:rPr>
      <w:color w:val="0000FF"/>
      <w:u w:val="single"/>
    </w:rPr>
  </w:style>
  <w:style w:type="paragraph" w:styleId="NormalWeb">
    <w:name w:val="Normal (Web)"/>
    <w:basedOn w:val="Normal"/>
    <w:uiPriority w:val="99"/>
    <w:unhideWhenUsed/>
    <w:rsid w:val="008C68FD"/>
    <w:pPr>
      <w:spacing w:before="100" w:beforeAutospacing="1" w:after="100" w:afterAutospacing="1"/>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8C68FD"/>
    <w:rPr>
      <w:b/>
      <w:bCs/>
    </w:rPr>
  </w:style>
  <w:style w:type="character" w:customStyle="1" w:styleId="nowrap">
    <w:name w:val="nowrap"/>
    <w:basedOn w:val="DefaultParagraphFont"/>
    <w:rsid w:val="008C68FD"/>
  </w:style>
  <w:style w:type="character" w:customStyle="1" w:styleId="indent20">
    <w:name w:val="indent20"/>
    <w:basedOn w:val="DefaultParagraphFont"/>
    <w:rsid w:val="008C68FD"/>
  </w:style>
  <w:style w:type="paragraph" w:styleId="BalloonText">
    <w:name w:val="Balloon Text"/>
    <w:basedOn w:val="Normal"/>
    <w:link w:val="BalloonTextChar"/>
    <w:uiPriority w:val="99"/>
    <w:semiHidden/>
    <w:unhideWhenUsed/>
    <w:rsid w:val="008C68FD"/>
    <w:rPr>
      <w:rFonts w:ascii="Tahoma" w:hAnsi="Tahoma" w:cs="Tahoma"/>
      <w:sz w:val="16"/>
      <w:szCs w:val="16"/>
    </w:rPr>
  </w:style>
  <w:style w:type="character" w:customStyle="1" w:styleId="BalloonTextChar">
    <w:name w:val="Balloon Text Char"/>
    <w:basedOn w:val="DefaultParagraphFont"/>
    <w:link w:val="BalloonText"/>
    <w:uiPriority w:val="99"/>
    <w:semiHidden/>
    <w:rsid w:val="008C68FD"/>
    <w:rPr>
      <w:rFonts w:ascii="Tahoma" w:hAnsi="Tahoma" w:cs="Tahoma"/>
      <w:sz w:val="16"/>
      <w:szCs w:val="16"/>
    </w:rPr>
  </w:style>
  <w:style w:type="paragraph" w:styleId="ListParagraph">
    <w:name w:val="List Paragraph"/>
    <w:basedOn w:val="Normal"/>
    <w:link w:val="ListParagraphChar"/>
    <w:uiPriority w:val="34"/>
    <w:qFormat/>
    <w:rsid w:val="009F5E67"/>
    <w:pPr>
      <w:spacing w:after="200"/>
      <w:ind w:left="720"/>
      <w:contextualSpacing/>
    </w:pPr>
    <w:rPr>
      <w:rFonts w:eastAsia="Calibri" w:cs="Times New Roman"/>
    </w:rPr>
  </w:style>
  <w:style w:type="paragraph" w:customStyle="1" w:styleId="Default">
    <w:name w:val="Default"/>
    <w:rsid w:val="00585082"/>
    <w:pPr>
      <w:autoSpaceDE w:val="0"/>
      <w:autoSpaceDN w:val="0"/>
      <w:adjustRightInd w:val="0"/>
    </w:pPr>
    <w:rPr>
      <w:rFonts w:ascii="Times New Roman" w:eastAsia="Calibri" w:hAnsi="Times New Roman" w:cs="Times New Roman"/>
      <w:color w:val="000000"/>
      <w:sz w:val="24"/>
      <w:szCs w:val="24"/>
    </w:rPr>
  </w:style>
  <w:style w:type="character" w:styleId="FollowedHyperlink">
    <w:name w:val="FollowedHyperlink"/>
    <w:basedOn w:val="DefaultParagraphFont"/>
    <w:uiPriority w:val="99"/>
    <w:semiHidden/>
    <w:unhideWhenUsed/>
    <w:rsid w:val="002A4893"/>
    <w:rPr>
      <w:color w:val="800080" w:themeColor="followedHyperlink"/>
      <w:u w:val="single"/>
    </w:rPr>
  </w:style>
  <w:style w:type="character" w:customStyle="1" w:styleId="Heading5Char">
    <w:name w:val="Heading 5 Char"/>
    <w:basedOn w:val="DefaultParagraphFont"/>
    <w:link w:val="Heading5"/>
    <w:uiPriority w:val="9"/>
    <w:rsid w:val="00805D0F"/>
    <w:rPr>
      <w:rFonts w:ascii="Arial" w:eastAsiaTheme="majorEastAsia" w:hAnsi="Arial" w:cstheme="majorBidi"/>
      <w:sz w:val="20"/>
      <w:u w:val="single"/>
    </w:rPr>
  </w:style>
  <w:style w:type="character" w:customStyle="1" w:styleId="Heading6Char">
    <w:name w:val="Heading 6 Char"/>
    <w:basedOn w:val="DefaultParagraphFont"/>
    <w:link w:val="Heading6"/>
    <w:uiPriority w:val="9"/>
    <w:semiHidden/>
    <w:rsid w:val="00F56FF3"/>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F56FF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56F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56FF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F56FF3"/>
    <w:pPr>
      <w:keepNext/>
      <w:keepLines/>
      <w:numPr>
        <w:numId w:val="0"/>
      </w:numPr>
      <w:spacing w:before="480" w:beforeAutospacing="0" w:after="0" w:afterAutospacing="0"/>
      <w:outlineLvl w:val="9"/>
    </w:pPr>
    <w:rPr>
      <w:rFonts w:asciiTheme="majorHAnsi" w:eastAsiaTheme="majorEastAsia" w:hAnsiTheme="majorHAnsi" w:cstheme="majorBidi"/>
      <w:color w:val="365F91" w:themeColor="accent1" w:themeShade="BF"/>
      <w:kern w:val="0"/>
      <w:sz w:val="28"/>
      <w:szCs w:val="28"/>
      <w:lang w:val="de-DE" w:eastAsia="de-DE"/>
    </w:rPr>
  </w:style>
  <w:style w:type="paragraph" w:styleId="TOC1">
    <w:name w:val="toc 1"/>
    <w:basedOn w:val="Normal"/>
    <w:next w:val="Normal"/>
    <w:autoRedefine/>
    <w:uiPriority w:val="39"/>
    <w:unhideWhenUsed/>
    <w:rsid w:val="006E5E17"/>
    <w:pPr>
      <w:tabs>
        <w:tab w:val="left" w:pos="400"/>
        <w:tab w:val="right" w:leader="dot" w:pos="9063"/>
      </w:tabs>
      <w:spacing w:after="100"/>
      <w:ind w:left="426" w:hanging="426"/>
    </w:pPr>
  </w:style>
  <w:style w:type="paragraph" w:styleId="TOC2">
    <w:name w:val="toc 2"/>
    <w:basedOn w:val="Normal"/>
    <w:next w:val="Normal"/>
    <w:autoRedefine/>
    <w:uiPriority w:val="39"/>
    <w:unhideWhenUsed/>
    <w:rsid w:val="00F56FF3"/>
    <w:pPr>
      <w:spacing w:after="100"/>
      <w:ind w:left="200"/>
    </w:pPr>
  </w:style>
  <w:style w:type="paragraph" w:styleId="TOC3">
    <w:name w:val="toc 3"/>
    <w:basedOn w:val="Normal"/>
    <w:next w:val="Normal"/>
    <w:autoRedefine/>
    <w:uiPriority w:val="39"/>
    <w:unhideWhenUsed/>
    <w:rsid w:val="00F56FF3"/>
    <w:pPr>
      <w:spacing w:after="100"/>
      <w:ind w:left="400"/>
    </w:pPr>
  </w:style>
  <w:style w:type="paragraph" w:styleId="Title">
    <w:name w:val="Title"/>
    <w:basedOn w:val="Normal"/>
    <w:next w:val="Normal"/>
    <w:link w:val="TitleChar"/>
    <w:uiPriority w:val="10"/>
    <w:qFormat/>
    <w:rsid w:val="00F56FF3"/>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F56FF3"/>
    <w:rPr>
      <w:rFonts w:ascii="Arial" w:eastAsiaTheme="majorEastAsia" w:hAnsi="Arial" w:cstheme="majorBidi"/>
      <w:spacing w:val="5"/>
      <w:kern w:val="28"/>
      <w:sz w:val="52"/>
      <w:szCs w:val="52"/>
    </w:rPr>
  </w:style>
  <w:style w:type="character" w:styleId="CommentReference">
    <w:name w:val="annotation reference"/>
    <w:basedOn w:val="DefaultParagraphFont"/>
    <w:uiPriority w:val="99"/>
    <w:semiHidden/>
    <w:unhideWhenUsed/>
    <w:rsid w:val="00534AA5"/>
    <w:rPr>
      <w:sz w:val="16"/>
      <w:szCs w:val="16"/>
    </w:rPr>
  </w:style>
  <w:style w:type="paragraph" w:styleId="CommentText">
    <w:name w:val="annotation text"/>
    <w:basedOn w:val="Normal"/>
    <w:link w:val="CommentTextChar"/>
    <w:uiPriority w:val="99"/>
    <w:unhideWhenUsed/>
    <w:rsid w:val="00534AA5"/>
    <w:rPr>
      <w:szCs w:val="20"/>
    </w:rPr>
  </w:style>
  <w:style w:type="character" w:customStyle="1" w:styleId="CommentTextChar">
    <w:name w:val="Comment Text Char"/>
    <w:basedOn w:val="DefaultParagraphFont"/>
    <w:link w:val="CommentText"/>
    <w:uiPriority w:val="99"/>
    <w:rsid w:val="00534AA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34AA5"/>
    <w:rPr>
      <w:b/>
      <w:bCs/>
    </w:rPr>
  </w:style>
  <w:style w:type="character" w:customStyle="1" w:styleId="CommentSubjectChar">
    <w:name w:val="Comment Subject Char"/>
    <w:basedOn w:val="CommentTextChar"/>
    <w:link w:val="CommentSubject"/>
    <w:uiPriority w:val="99"/>
    <w:semiHidden/>
    <w:rsid w:val="00534AA5"/>
    <w:rPr>
      <w:rFonts w:ascii="Arial" w:hAnsi="Arial"/>
      <w:b/>
      <w:bCs/>
      <w:sz w:val="20"/>
      <w:szCs w:val="20"/>
    </w:rPr>
  </w:style>
  <w:style w:type="paragraph" w:styleId="Header">
    <w:name w:val="header"/>
    <w:basedOn w:val="Normal"/>
    <w:link w:val="HeaderChar"/>
    <w:uiPriority w:val="99"/>
    <w:unhideWhenUsed/>
    <w:rsid w:val="000A1ABB"/>
    <w:pPr>
      <w:tabs>
        <w:tab w:val="center" w:pos="4536"/>
        <w:tab w:val="right" w:pos="9072"/>
      </w:tabs>
    </w:pPr>
  </w:style>
  <w:style w:type="character" w:customStyle="1" w:styleId="HeaderChar">
    <w:name w:val="Header Char"/>
    <w:basedOn w:val="DefaultParagraphFont"/>
    <w:link w:val="Header"/>
    <w:uiPriority w:val="99"/>
    <w:rsid w:val="000A1ABB"/>
    <w:rPr>
      <w:rFonts w:ascii="Arial" w:hAnsi="Arial"/>
      <w:sz w:val="20"/>
    </w:rPr>
  </w:style>
  <w:style w:type="paragraph" w:styleId="Footer">
    <w:name w:val="footer"/>
    <w:basedOn w:val="Normal"/>
    <w:link w:val="FooterChar"/>
    <w:uiPriority w:val="99"/>
    <w:unhideWhenUsed/>
    <w:rsid w:val="000A1ABB"/>
    <w:pPr>
      <w:tabs>
        <w:tab w:val="center" w:pos="4536"/>
        <w:tab w:val="right" w:pos="9072"/>
      </w:tabs>
    </w:pPr>
  </w:style>
  <w:style w:type="character" w:customStyle="1" w:styleId="FooterChar">
    <w:name w:val="Footer Char"/>
    <w:basedOn w:val="DefaultParagraphFont"/>
    <w:link w:val="Footer"/>
    <w:uiPriority w:val="99"/>
    <w:rsid w:val="000A1ABB"/>
    <w:rPr>
      <w:rFonts w:ascii="Arial" w:hAnsi="Arial"/>
      <w:sz w:val="20"/>
    </w:rPr>
  </w:style>
  <w:style w:type="table" w:styleId="TableGrid">
    <w:name w:val="Table Grid"/>
    <w:basedOn w:val="TableNormal"/>
    <w:uiPriority w:val="59"/>
    <w:rsid w:val="007B5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0DEF"/>
    <w:rPr>
      <w:rFonts w:ascii="Arial" w:hAnsi="Arial"/>
      <w:sz w:val="20"/>
    </w:rPr>
  </w:style>
  <w:style w:type="paragraph" w:customStyle="1" w:styleId="cb-split">
    <w:name w:val="cb-split"/>
    <w:basedOn w:val="Normal"/>
    <w:uiPriority w:val="99"/>
    <w:rsid w:val="00D856D1"/>
    <w:pPr>
      <w:spacing w:before="100" w:beforeAutospacing="1" w:after="100" w:afterAutospacing="1"/>
    </w:pPr>
    <w:rPr>
      <w:rFonts w:ascii="Calibri" w:eastAsia="Times New Roman" w:hAnsi="Calibri" w:cs="Calibri"/>
      <w:sz w:val="24"/>
      <w:szCs w:val="24"/>
      <w:lang w:val="fr-MA" w:eastAsia="fr-MA"/>
    </w:rPr>
  </w:style>
  <w:style w:type="character" w:customStyle="1" w:styleId="loc">
    <w:name w:val="loc"/>
    <w:basedOn w:val="DefaultParagraphFont"/>
    <w:uiPriority w:val="99"/>
    <w:rsid w:val="00D856D1"/>
  </w:style>
  <w:style w:type="character" w:customStyle="1" w:styleId="shorttext">
    <w:name w:val="short_text"/>
    <w:basedOn w:val="DefaultParagraphFont"/>
    <w:uiPriority w:val="99"/>
    <w:rsid w:val="00D856D1"/>
  </w:style>
  <w:style w:type="character" w:customStyle="1" w:styleId="mw-editsection-bracket">
    <w:name w:val="mw-editsection-bracket"/>
    <w:basedOn w:val="DefaultParagraphFont"/>
    <w:rsid w:val="008069A0"/>
  </w:style>
  <w:style w:type="character" w:customStyle="1" w:styleId="article-meta-author">
    <w:name w:val="article-meta-author"/>
    <w:basedOn w:val="DefaultParagraphFont"/>
    <w:rsid w:val="001469B7"/>
  </w:style>
  <w:style w:type="character" w:customStyle="1" w:styleId="article-meta-date">
    <w:name w:val="article-meta-date"/>
    <w:basedOn w:val="DefaultParagraphFont"/>
    <w:rsid w:val="001469B7"/>
  </w:style>
  <w:style w:type="character" w:styleId="HTMLCite">
    <w:name w:val="HTML Cite"/>
    <w:basedOn w:val="DefaultParagraphFont"/>
    <w:uiPriority w:val="99"/>
    <w:semiHidden/>
    <w:unhideWhenUsed/>
    <w:rsid w:val="00C241F2"/>
    <w:rPr>
      <w:i/>
      <w:iCs/>
    </w:rPr>
  </w:style>
  <w:style w:type="character" w:customStyle="1" w:styleId="ogd">
    <w:name w:val="_ogd"/>
    <w:basedOn w:val="DefaultParagraphFont"/>
    <w:rsid w:val="00556BA2"/>
  </w:style>
  <w:style w:type="character" w:customStyle="1" w:styleId="addmd">
    <w:name w:val="addmd"/>
    <w:basedOn w:val="DefaultParagraphFont"/>
    <w:rsid w:val="00AE0FA8"/>
  </w:style>
  <w:style w:type="paragraph" w:styleId="Revision">
    <w:name w:val="Revision"/>
    <w:hidden/>
    <w:uiPriority w:val="99"/>
    <w:semiHidden/>
    <w:rsid w:val="006332CD"/>
    <w:rPr>
      <w:rFonts w:ascii="Arial" w:hAnsi="Arial"/>
      <w:sz w:val="20"/>
    </w:rPr>
  </w:style>
  <w:style w:type="paragraph" w:styleId="Caption">
    <w:name w:val="caption"/>
    <w:basedOn w:val="Normal"/>
    <w:next w:val="Normal"/>
    <w:uiPriority w:val="35"/>
    <w:unhideWhenUsed/>
    <w:qFormat/>
    <w:rsid w:val="00961F74"/>
    <w:pPr>
      <w:spacing w:after="200" w:line="240" w:lineRule="auto"/>
      <w:jc w:val="center"/>
    </w:pPr>
    <w:rPr>
      <w:b/>
      <w:bCs/>
      <w:szCs w:val="18"/>
    </w:rPr>
  </w:style>
  <w:style w:type="paragraph" w:customStyle="1" w:styleId="enumeration">
    <w:name w:val="enumeration"/>
    <w:basedOn w:val="ListParagraph"/>
    <w:link w:val="enumerationZchn"/>
    <w:qFormat/>
    <w:rsid w:val="00E2190E"/>
    <w:pPr>
      <w:numPr>
        <w:numId w:val="20"/>
      </w:numPr>
    </w:pPr>
  </w:style>
  <w:style w:type="character" w:customStyle="1" w:styleId="ListParagraphChar">
    <w:name w:val="List Paragraph Char"/>
    <w:basedOn w:val="DefaultParagraphFont"/>
    <w:link w:val="ListParagraph"/>
    <w:uiPriority w:val="34"/>
    <w:rsid w:val="00E2190E"/>
    <w:rPr>
      <w:rFonts w:ascii="Arial" w:eastAsia="Calibri" w:hAnsi="Arial" w:cs="Times New Roman"/>
      <w:sz w:val="20"/>
    </w:rPr>
  </w:style>
  <w:style w:type="character" w:customStyle="1" w:styleId="enumerationZchn">
    <w:name w:val="enumeration Zchn"/>
    <w:basedOn w:val="ListParagraphChar"/>
    <w:link w:val="enumeration"/>
    <w:rsid w:val="00E2190E"/>
    <w:rPr>
      <w:rFonts w:ascii="Arial" w:eastAsia="Calibri" w:hAnsi="Arial" w:cs="Times New Roman"/>
      <w:sz w:val="20"/>
    </w:rPr>
  </w:style>
  <w:style w:type="paragraph" w:customStyle="1" w:styleId="Textgraphs">
    <w:name w:val="Text_graphs"/>
    <w:basedOn w:val="Normal"/>
    <w:link w:val="TextgraphsZchn"/>
    <w:qFormat/>
    <w:rsid w:val="00EA3B52"/>
    <w:pPr>
      <w:spacing w:after="0" w:line="240" w:lineRule="auto"/>
      <w:jc w:val="center"/>
    </w:pPr>
    <w:rPr>
      <w:sz w:val="16"/>
      <w:szCs w:val="16"/>
    </w:rPr>
  </w:style>
  <w:style w:type="character" w:customStyle="1" w:styleId="TextgraphsZchn">
    <w:name w:val="Text_graphs Zchn"/>
    <w:basedOn w:val="DefaultParagraphFont"/>
    <w:link w:val="Textgraphs"/>
    <w:rsid w:val="00EA3B52"/>
    <w:rPr>
      <w:rFonts w:ascii="Arial" w:hAnsi="Arial"/>
      <w:sz w:val="16"/>
      <w:szCs w:val="16"/>
    </w:rPr>
  </w:style>
  <w:style w:type="paragraph" w:styleId="HTMLPreformatted">
    <w:name w:val="HTML Preformatted"/>
    <w:basedOn w:val="Normal"/>
    <w:link w:val="HTMLPreformattedChar"/>
    <w:uiPriority w:val="99"/>
    <w:unhideWhenUsed/>
    <w:rsid w:val="005D7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val="sl-SI" w:eastAsia="sl-SI"/>
    </w:rPr>
  </w:style>
  <w:style w:type="character" w:customStyle="1" w:styleId="HTMLPreformattedChar">
    <w:name w:val="HTML Preformatted Char"/>
    <w:basedOn w:val="DefaultParagraphFont"/>
    <w:link w:val="HTMLPreformatted"/>
    <w:uiPriority w:val="99"/>
    <w:rsid w:val="005D7DEA"/>
    <w:rPr>
      <w:rFonts w:ascii="Courier New" w:eastAsia="Times New Roman" w:hAnsi="Courier New" w:cs="Courier New"/>
      <w:sz w:val="20"/>
      <w:szCs w:val="20"/>
      <w:lang w:val="sl-SI" w:eastAsia="sl-SI"/>
    </w:rPr>
  </w:style>
  <w:style w:type="paragraph" w:customStyle="1" w:styleId="para">
    <w:name w:val="para"/>
    <w:basedOn w:val="Normal"/>
    <w:rsid w:val="00985545"/>
    <w:pPr>
      <w:spacing w:before="100" w:beforeAutospacing="1" w:after="100" w:afterAutospacing="1" w:line="240" w:lineRule="auto"/>
      <w:jc w:val="left"/>
    </w:pPr>
    <w:rPr>
      <w:rFonts w:ascii="Times New Roman" w:eastAsia="Times New Roman" w:hAnsi="Times New Roman" w:cs="Times New Roman"/>
      <w:sz w:val="24"/>
      <w:szCs w:val="24"/>
      <w:lang w:val="sl-SI" w:eastAsia="sl-SI"/>
    </w:rPr>
  </w:style>
  <w:style w:type="character" w:customStyle="1" w:styleId="citationref">
    <w:name w:val="citationref"/>
    <w:basedOn w:val="DefaultParagraphFont"/>
    <w:rsid w:val="00A32A26"/>
  </w:style>
  <w:style w:type="character" w:customStyle="1" w:styleId="itemnumber">
    <w:name w:val="itemnumber"/>
    <w:basedOn w:val="DefaultParagraphFont"/>
    <w:rsid w:val="00370CB2"/>
  </w:style>
  <w:style w:type="character" w:customStyle="1" w:styleId="UnresolvedMention">
    <w:name w:val="Unresolved Mention"/>
    <w:basedOn w:val="DefaultParagraphFont"/>
    <w:uiPriority w:val="99"/>
    <w:semiHidden/>
    <w:unhideWhenUsed/>
    <w:rsid w:val="009D668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P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B9E"/>
    <w:pPr>
      <w:spacing w:after="240" w:line="276" w:lineRule="auto"/>
      <w:jc w:val="both"/>
    </w:pPr>
    <w:rPr>
      <w:rFonts w:ascii="Verdana" w:hAnsi="Verdana"/>
      <w:sz w:val="20"/>
    </w:rPr>
  </w:style>
  <w:style w:type="paragraph" w:styleId="Heading1">
    <w:name w:val="heading 1"/>
    <w:basedOn w:val="Normal"/>
    <w:link w:val="Heading1Char"/>
    <w:uiPriority w:val="9"/>
    <w:qFormat/>
    <w:rsid w:val="00CB3279"/>
    <w:pPr>
      <w:numPr>
        <w:numId w:val="7"/>
      </w:numPr>
      <w:spacing w:before="100" w:beforeAutospacing="1" w:after="100" w:afterAutospacing="1"/>
      <w:outlineLvl w:val="0"/>
    </w:pPr>
    <w:rPr>
      <w:rFonts w:eastAsia="Times New Roman" w:cs="Times New Roman"/>
      <w:b/>
      <w:bCs/>
      <w:kern w:val="36"/>
      <w:sz w:val="24"/>
      <w:szCs w:val="48"/>
      <w:lang w:eastAsia="en-PH"/>
    </w:rPr>
  </w:style>
  <w:style w:type="paragraph" w:styleId="Heading2">
    <w:name w:val="heading 2"/>
    <w:basedOn w:val="Normal"/>
    <w:link w:val="Heading2Char"/>
    <w:uiPriority w:val="9"/>
    <w:qFormat/>
    <w:rsid w:val="00CB3279"/>
    <w:pPr>
      <w:numPr>
        <w:ilvl w:val="1"/>
        <w:numId w:val="7"/>
      </w:numPr>
      <w:spacing w:before="100" w:beforeAutospacing="1" w:after="100" w:afterAutospacing="1"/>
      <w:outlineLvl w:val="1"/>
    </w:pPr>
    <w:rPr>
      <w:rFonts w:eastAsia="Times New Roman" w:cs="Times New Roman"/>
      <w:b/>
      <w:bCs/>
      <w:sz w:val="22"/>
      <w:szCs w:val="36"/>
      <w:lang w:eastAsia="en-PH"/>
    </w:rPr>
  </w:style>
  <w:style w:type="paragraph" w:styleId="Heading3">
    <w:name w:val="heading 3"/>
    <w:basedOn w:val="Normal"/>
    <w:link w:val="Heading3Char"/>
    <w:uiPriority w:val="9"/>
    <w:qFormat/>
    <w:rsid w:val="00EF7361"/>
    <w:pPr>
      <w:numPr>
        <w:ilvl w:val="2"/>
        <w:numId w:val="7"/>
      </w:numPr>
      <w:spacing w:before="120" w:after="100" w:afterAutospacing="1"/>
      <w:outlineLvl w:val="2"/>
    </w:pPr>
    <w:rPr>
      <w:rFonts w:eastAsia="Times New Roman" w:cs="Times New Roman"/>
      <w:bCs/>
      <w:sz w:val="22"/>
      <w:szCs w:val="27"/>
      <w:lang w:eastAsia="en-PH"/>
    </w:rPr>
  </w:style>
  <w:style w:type="paragraph" w:styleId="Heading4">
    <w:name w:val="heading 4"/>
    <w:basedOn w:val="Normal"/>
    <w:link w:val="Heading4Char"/>
    <w:uiPriority w:val="9"/>
    <w:qFormat/>
    <w:rsid w:val="00E2190E"/>
    <w:pPr>
      <w:numPr>
        <w:ilvl w:val="3"/>
        <w:numId w:val="7"/>
      </w:numPr>
      <w:spacing w:before="100" w:beforeAutospacing="1" w:after="100" w:afterAutospacing="1"/>
      <w:outlineLvl w:val="3"/>
    </w:pPr>
    <w:rPr>
      <w:rFonts w:eastAsia="Times New Roman" w:cs="Times New Roman"/>
      <w:bCs/>
      <w:szCs w:val="24"/>
      <w:lang w:eastAsia="en-PH"/>
    </w:rPr>
  </w:style>
  <w:style w:type="paragraph" w:styleId="Heading5">
    <w:name w:val="heading 5"/>
    <w:basedOn w:val="Normal"/>
    <w:next w:val="Normal"/>
    <w:link w:val="Heading5Char"/>
    <w:uiPriority w:val="9"/>
    <w:unhideWhenUsed/>
    <w:qFormat/>
    <w:rsid w:val="00805D0F"/>
    <w:pPr>
      <w:keepNext/>
      <w:keepLines/>
      <w:spacing w:before="200"/>
      <w:outlineLvl w:val="4"/>
    </w:pPr>
    <w:rPr>
      <w:rFonts w:eastAsiaTheme="majorEastAsia" w:cstheme="majorBidi"/>
      <w:u w:val="single"/>
    </w:rPr>
  </w:style>
  <w:style w:type="paragraph" w:styleId="Heading6">
    <w:name w:val="heading 6"/>
    <w:basedOn w:val="Normal"/>
    <w:next w:val="Normal"/>
    <w:link w:val="Heading6Char"/>
    <w:uiPriority w:val="9"/>
    <w:semiHidden/>
    <w:unhideWhenUsed/>
    <w:qFormat/>
    <w:rsid w:val="00F56FF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56FF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56FF3"/>
    <w:pPr>
      <w:keepNext/>
      <w:keepLines/>
      <w:numPr>
        <w:ilvl w:val="7"/>
        <w:numId w:val="7"/>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56FF3"/>
    <w:pPr>
      <w:keepNext/>
      <w:keepLines/>
      <w:numPr>
        <w:ilvl w:val="8"/>
        <w:numId w:val="7"/>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279"/>
    <w:rPr>
      <w:rFonts w:ascii="Arial" w:eastAsia="Times New Roman" w:hAnsi="Arial" w:cs="Times New Roman"/>
      <w:b/>
      <w:bCs/>
      <w:kern w:val="36"/>
      <w:sz w:val="24"/>
      <w:szCs w:val="48"/>
      <w:lang w:eastAsia="en-PH"/>
    </w:rPr>
  </w:style>
  <w:style w:type="character" w:customStyle="1" w:styleId="Heading2Char">
    <w:name w:val="Heading 2 Char"/>
    <w:basedOn w:val="DefaultParagraphFont"/>
    <w:link w:val="Heading2"/>
    <w:uiPriority w:val="9"/>
    <w:rsid w:val="00CB3279"/>
    <w:rPr>
      <w:rFonts w:ascii="Arial" w:eastAsia="Times New Roman" w:hAnsi="Arial" w:cs="Times New Roman"/>
      <w:b/>
      <w:bCs/>
      <w:szCs w:val="36"/>
      <w:lang w:eastAsia="en-PH"/>
    </w:rPr>
  </w:style>
  <w:style w:type="character" w:customStyle="1" w:styleId="Heading3Char">
    <w:name w:val="Heading 3 Char"/>
    <w:basedOn w:val="DefaultParagraphFont"/>
    <w:link w:val="Heading3"/>
    <w:uiPriority w:val="9"/>
    <w:rsid w:val="00EF7361"/>
    <w:rPr>
      <w:rFonts w:ascii="Arial" w:eastAsia="Times New Roman" w:hAnsi="Arial" w:cs="Times New Roman"/>
      <w:bCs/>
      <w:szCs w:val="27"/>
      <w:lang w:eastAsia="en-PH"/>
    </w:rPr>
  </w:style>
  <w:style w:type="character" w:customStyle="1" w:styleId="Heading4Char">
    <w:name w:val="Heading 4 Char"/>
    <w:basedOn w:val="DefaultParagraphFont"/>
    <w:link w:val="Heading4"/>
    <w:uiPriority w:val="9"/>
    <w:rsid w:val="00E2190E"/>
    <w:rPr>
      <w:rFonts w:ascii="Arial" w:eastAsia="Times New Roman" w:hAnsi="Arial" w:cs="Times New Roman"/>
      <w:bCs/>
      <w:sz w:val="20"/>
      <w:szCs w:val="24"/>
      <w:lang w:eastAsia="en-PH"/>
    </w:rPr>
  </w:style>
  <w:style w:type="character" w:customStyle="1" w:styleId="apple-converted-space">
    <w:name w:val="apple-converted-space"/>
    <w:basedOn w:val="DefaultParagraphFont"/>
    <w:rsid w:val="008C68FD"/>
  </w:style>
  <w:style w:type="character" w:styleId="Emphasis">
    <w:name w:val="Emphasis"/>
    <w:basedOn w:val="DefaultParagraphFont"/>
    <w:uiPriority w:val="20"/>
    <w:qFormat/>
    <w:rsid w:val="008C68FD"/>
    <w:rPr>
      <w:i/>
      <w:iCs/>
    </w:rPr>
  </w:style>
  <w:style w:type="paragraph" w:customStyle="1" w:styleId="lightgreybg">
    <w:name w:val="lightgreybg"/>
    <w:basedOn w:val="Normal"/>
    <w:rsid w:val="008C68FD"/>
    <w:pPr>
      <w:spacing w:before="100" w:beforeAutospacing="1" w:after="100" w:afterAutospacing="1"/>
    </w:pPr>
    <w:rPr>
      <w:rFonts w:ascii="Times New Roman" w:eastAsia="Times New Roman" w:hAnsi="Times New Roman" w:cs="Times New Roman"/>
      <w:sz w:val="24"/>
      <w:szCs w:val="24"/>
      <w:lang w:eastAsia="en-PH"/>
    </w:rPr>
  </w:style>
  <w:style w:type="character" w:styleId="HTMLAcronym">
    <w:name w:val="HTML Acronym"/>
    <w:basedOn w:val="DefaultParagraphFont"/>
    <w:uiPriority w:val="99"/>
    <w:semiHidden/>
    <w:unhideWhenUsed/>
    <w:rsid w:val="008C68FD"/>
  </w:style>
  <w:style w:type="character" w:styleId="Hyperlink">
    <w:name w:val="Hyperlink"/>
    <w:basedOn w:val="DefaultParagraphFont"/>
    <w:uiPriority w:val="99"/>
    <w:unhideWhenUsed/>
    <w:rsid w:val="008C68FD"/>
    <w:rPr>
      <w:color w:val="0000FF"/>
      <w:u w:val="single"/>
    </w:rPr>
  </w:style>
  <w:style w:type="paragraph" w:styleId="NormalWeb">
    <w:name w:val="Normal (Web)"/>
    <w:basedOn w:val="Normal"/>
    <w:uiPriority w:val="99"/>
    <w:unhideWhenUsed/>
    <w:rsid w:val="008C68FD"/>
    <w:pPr>
      <w:spacing w:before="100" w:beforeAutospacing="1" w:after="100" w:afterAutospacing="1"/>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sid w:val="008C68FD"/>
    <w:rPr>
      <w:b/>
      <w:bCs/>
    </w:rPr>
  </w:style>
  <w:style w:type="character" w:customStyle="1" w:styleId="nowrap">
    <w:name w:val="nowrap"/>
    <w:basedOn w:val="DefaultParagraphFont"/>
    <w:rsid w:val="008C68FD"/>
  </w:style>
  <w:style w:type="character" w:customStyle="1" w:styleId="indent20">
    <w:name w:val="indent20"/>
    <w:basedOn w:val="DefaultParagraphFont"/>
    <w:rsid w:val="008C68FD"/>
  </w:style>
  <w:style w:type="paragraph" w:styleId="BalloonText">
    <w:name w:val="Balloon Text"/>
    <w:basedOn w:val="Normal"/>
    <w:link w:val="BalloonTextChar"/>
    <w:uiPriority w:val="99"/>
    <w:semiHidden/>
    <w:unhideWhenUsed/>
    <w:rsid w:val="008C68FD"/>
    <w:rPr>
      <w:rFonts w:ascii="Tahoma" w:hAnsi="Tahoma" w:cs="Tahoma"/>
      <w:sz w:val="16"/>
      <w:szCs w:val="16"/>
    </w:rPr>
  </w:style>
  <w:style w:type="character" w:customStyle="1" w:styleId="BalloonTextChar">
    <w:name w:val="Balloon Text Char"/>
    <w:basedOn w:val="DefaultParagraphFont"/>
    <w:link w:val="BalloonText"/>
    <w:uiPriority w:val="99"/>
    <w:semiHidden/>
    <w:rsid w:val="008C68FD"/>
    <w:rPr>
      <w:rFonts w:ascii="Tahoma" w:hAnsi="Tahoma" w:cs="Tahoma"/>
      <w:sz w:val="16"/>
      <w:szCs w:val="16"/>
    </w:rPr>
  </w:style>
  <w:style w:type="paragraph" w:styleId="ListParagraph">
    <w:name w:val="List Paragraph"/>
    <w:basedOn w:val="Normal"/>
    <w:link w:val="ListParagraphChar"/>
    <w:uiPriority w:val="34"/>
    <w:qFormat/>
    <w:rsid w:val="009F5E67"/>
    <w:pPr>
      <w:spacing w:after="200"/>
      <w:ind w:left="720"/>
      <w:contextualSpacing/>
    </w:pPr>
    <w:rPr>
      <w:rFonts w:eastAsia="Calibri" w:cs="Times New Roman"/>
    </w:rPr>
  </w:style>
  <w:style w:type="paragraph" w:customStyle="1" w:styleId="Default">
    <w:name w:val="Default"/>
    <w:rsid w:val="00585082"/>
    <w:pPr>
      <w:autoSpaceDE w:val="0"/>
      <w:autoSpaceDN w:val="0"/>
      <w:adjustRightInd w:val="0"/>
    </w:pPr>
    <w:rPr>
      <w:rFonts w:ascii="Times New Roman" w:eastAsia="Calibri" w:hAnsi="Times New Roman" w:cs="Times New Roman"/>
      <w:color w:val="000000"/>
      <w:sz w:val="24"/>
      <w:szCs w:val="24"/>
    </w:rPr>
  </w:style>
  <w:style w:type="character" w:styleId="FollowedHyperlink">
    <w:name w:val="FollowedHyperlink"/>
    <w:basedOn w:val="DefaultParagraphFont"/>
    <w:uiPriority w:val="99"/>
    <w:semiHidden/>
    <w:unhideWhenUsed/>
    <w:rsid w:val="002A4893"/>
    <w:rPr>
      <w:color w:val="800080" w:themeColor="followedHyperlink"/>
      <w:u w:val="single"/>
    </w:rPr>
  </w:style>
  <w:style w:type="character" w:customStyle="1" w:styleId="Heading5Char">
    <w:name w:val="Heading 5 Char"/>
    <w:basedOn w:val="DefaultParagraphFont"/>
    <w:link w:val="Heading5"/>
    <w:uiPriority w:val="9"/>
    <w:rsid w:val="00805D0F"/>
    <w:rPr>
      <w:rFonts w:ascii="Arial" w:eastAsiaTheme="majorEastAsia" w:hAnsi="Arial" w:cstheme="majorBidi"/>
      <w:sz w:val="20"/>
      <w:u w:val="single"/>
    </w:rPr>
  </w:style>
  <w:style w:type="character" w:customStyle="1" w:styleId="Heading6Char">
    <w:name w:val="Heading 6 Char"/>
    <w:basedOn w:val="DefaultParagraphFont"/>
    <w:link w:val="Heading6"/>
    <w:uiPriority w:val="9"/>
    <w:semiHidden/>
    <w:rsid w:val="00F56FF3"/>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F56FF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F56F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56FF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F56FF3"/>
    <w:pPr>
      <w:keepNext/>
      <w:keepLines/>
      <w:numPr>
        <w:numId w:val="0"/>
      </w:numPr>
      <w:spacing w:before="480" w:beforeAutospacing="0" w:after="0" w:afterAutospacing="0"/>
      <w:outlineLvl w:val="9"/>
    </w:pPr>
    <w:rPr>
      <w:rFonts w:asciiTheme="majorHAnsi" w:eastAsiaTheme="majorEastAsia" w:hAnsiTheme="majorHAnsi" w:cstheme="majorBidi"/>
      <w:color w:val="365F91" w:themeColor="accent1" w:themeShade="BF"/>
      <w:kern w:val="0"/>
      <w:sz w:val="28"/>
      <w:szCs w:val="28"/>
      <w:lang w:val="de-DE" w:eastAsia="de-DE"/>
    </w:rPr>
  </w:style>
  <w:style w:type="paragraph" w:styleId="TOC1">
    <w:name w:val="toc 1"/>
    <w:basedOn w:val="Normal"/>
    <w:next w:val="Normal"/>
    <w:autoRedefine/>
    <w:uiPriority w:val="39"/>
    <w:unhideWhenUsed/>
    <w:rsid w:val="006E5E17"/>
    <w:pPr>
      <w:tabs>
        <w:tab w:val="left" w:pos="400"/>
        <w:tab w:val="right" w:leader="dot" w:pos="9063"/>
      </w:tabs>
      <w:spacing w:after="100"/>
      <w:ind w:left="426" w:hanging="426"/>
    </w:pPr>
  </w:style>
  <w:style w:type="paragraph" w:styleId="TOC2">
    <w:name w:val="toc 2"/>
    <w:basedOn w:val="Normal"/>
    <w:next w:val="Normal"/>
    <w:autoRedefine/>
    <w:uiPriority w:val="39"/>
    <w:unhideWhenUsed/>
    <w:rsid w:val="00F56FF3"/>
    <w:pPr>
      <w:spacing w:after="100"/>
      <w:ind w:left="200"/>
    </w:pPr>
  </w:style>
  <w:style w:type="paragraph" w:styleId="TOC3">
    <w:name w:val="toc 3"/>
    <w:basedOn w:val="Normal"/>
    <w:next w:val="Normal"/>
    <w:autoRedefine/>
    <w:uiPriority w:val="39"/>
    <w:unhideWhenUsed/>
    <w:rsid w:val="00F56FF3"/>
    <w:pPr>
      <w:spacing w:after="100"/>
      <w:ind w:left="400"/>
    </w:pPr>
  </w:style>
  <w:style w:type="paragraph" w:styleId="Title">
    <w:name w:val="Title"/>
    <w:basedOn w:val="Normal"/>
    <w:next w:val="Normal"/>
    <w:link w:val="TitleChar"/>
    <w:uiPriority w:val="10"/>
    <w:qFormat/>
    <w:rsid w:val="00F56FF3"/>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F56FF3"/>
    <w:rPr>
      <w:rFonts w:ascii="Arial" w:eastAsiaTheme="majorEastAsia" w:hAnsi="Arial" w:cstheme="majorBidi"/>
      <w:spacing w:val="5"/>
      <w:kern w:val="28"/>
      <w:sz w:val="52"/>
      <w:szCs w:val="52"/>
    </w:rPr>
  </w:style>
  <w:style w:type="character" w:styleId="CommentReference">
    <w:name w:val="annotation reference"/>
    <w:basedOn w:val="DefaultParagraphFont"/>
    <w:uiPriority w:val="99"/>
    <w:semiHidden/>
    <w:unhideWhenUsed/>
    <w:rsid w:val="00534AA5"/>
    <w:rPr>
      <w:sz w:val="16"/>
      <w:szCs w:val="16"/>
    </w:rPr>
  </w:style>
  <w:style w:type="paragraph" w:styleId="CommentText">
    <w:name w:val="annotation text"/>
    <w:basedOn w:val="Normal"/>
    <w:link w:val="CommentTextChar"/>
    <w:uiPriority w:val="99"/>
    <w:unhideWhenUsed/>
    <w:rsid w:val="00534AA5"/>
    <w:rPr>
      <w:szCs w:val="20"/>
    </w:rPr>
  </w:style>
  <w:style w:type="character" w:customStyle="1" w:styleId="CommentTextChar">
    <w:name w:val="Comment Text Char"/>
    <w:basedOn w:val="DefaultParagraphFont"/>
    <w:link w:val="CommentText"/>
    <w:uiPriority w:val="99"/>
    <w:rsid w:val="00534AA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34AA5"/>
    <w:rPr>
      <w:b/>
      <w:bCs/>
    </w:rPr>
  </w:style>
  <w:style w:type="character" w:customStyle="1" w:styleId="CommentSubjectChar">
    <w:name w:val="Comment Subject Char"/>
    <w:basedOn w:val="CommentTextChar"/>
    <w:link w:val="CommentSubject"/>
    <w:uiPriority w:val="99"/>
    <w:semiHidden/>
    <w:rsid w:val="00534AA5"/>
    <w:rPr>
      <w:rFonts w:ascii="Arial" w:hAnsi="Arial"/>
      <w:b/>
      <w:bCs/>
      <w:sz w:val="20"/>
      <w:szCs w:val="20"/>
    </w:rPr>
  </w:style>
  <w:style w:type="paragraph" w:styleId="Header">
    <w:name w:val="header"/>
    <w:basedOn w:val="Normal"/>
    <w:link w:val="HeaderChar"/>
    <w:uiPriority w:val="99"/>
    <w:unhideWhenUsed/>
    <w:rsid w:val="000A1ABB"/>
    <w:pPr>
      <w:tabs>
        <w:tab w:val="center" w:pos="4536"/>
        <w:tab w:val="right" w:pos="9072"/>
      </w:tabs>
    </w:pPr>
  </w:style>
  <w:style w:type="character" w:customStyle="1" w:styleId="HeaderChar">
    <w:name w:val="Header Char"/>
    <w:basedOn w:val="DefaultParagraphFont"/>
    <w:link w:val="Header"/>
    <w:uiPriority w:val="99"/>
    <w:rsid w:val="000A1ABB"/>
    <w:rPr>
      <w:rFonts w:ascii="Arial" w:hAnsi="Arial"/>
      <w:sz w:val="20"/>
    </w:rPr>
  </w:style>
  <w:style w:type="paragraph" w:styleId="Footer">
    <w:name w:val="footer"/>
    <w:basedOn w:val="Normal"/>
    <w:link w:val="FooterChar"/>
    <w:uiPriority w:val="99"/>
    <w:unhideWhenUsed/>
    <w:rsid w:val="000A1ABB"/>
    <w:pPr>
      <w:tabs>
        <w:tab w:val="center" w:pos="4536"/>
        <w:tab w:val="right" w:pos="9072"/>
      </w:tabs>
    </w:pPr>
  </w:style>
  <w:style w:type="character" w:customStyle="1" w:styleId="FooterChar">
    <w:name w:val="Footer Char"/>
    <w:basedOn w:val="DefaultParagraphFont"/>
    <w:link w:val="Footer"/>
    <w:uiPriority w:val="99"/>
    <w:rsid w:val="000A1ABB"/>
    <w:rPr>
      <w:rFonts w:ascii="Arial" w:hAnsi="Arial"/>
      <w:sz w:val="20"/>
    </w:rPr>
  </w:style>
  <w:style w:type="table" w:styleId="TableGrid">
    <w:name w:val="Table Grid"/>
    <w:basedOn w:val="TableNormal"/>
    <w:uiPriority w:val="59"/>
    <w:rsid w:val="007B5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80DEF"/>
    <w:rPr>
      <w:rFonts w:ascii="Arial" w:hAnsi="Arial"/>
      <w:sz w:val="20"/>
    </w:rPr>
  </w:style>
  <w:style w:type="paragraph" w:customStyle="1" w:styleId="cb-split">
    <w:name w:val="cb-split"/>
    <w:basedOn w:val="Normal"/>
    <w:uiPriority w:val="99"/>
    <w:rsid w:val="00D856D1"/>
    <w:pPr>
      <w:spacing w:before="100" w:beforeAutospacing="1" w:after="100" w:afterAutospacing="1"/>
    </w:pPr>
    <w:rPr>
      <w:rFonts w:ascii="Calibri" w:eastAsia="Times New Roman" w:hAnsi="Calibri" w:cs="Calibri"/>
      <w:sz w:val="24"/>
      <w:szCs w:val="24"/>
      <w:lang w:val="fr-MA" w:eastAsia="fr-MA"/>
    </w:rPr>
  </w:style>
  <w:style w:type="character" w:customStyle="1" w:styleId="loc">
    <w:name w:val="loc"/>
    <w:basedOn w:val="DefaultParagraphFont"/>
    <w:uiPriority w:val="99"/>
    <w:rsid w:val="00D856D1"/>
  </w:style>
  <w:style w:type="character" w:customStyle="1" w:styleId="shorttext">
    <w:name w:val="short_text"/>
    <w:basedOn w:val="DefaultParagraphFont"/>
    <w:uiPriority w:val="99"/>
    <w:rsid w:val="00D856D1"/>
  </w:style>
  <w:style w:type="character" w:customStyle="1" w:styleId="mw-editsection-bracket">
    <w:name w:val="mw-editsection-bracket"/>
    <w:basedOn w:val="DefaultParagraphFont"/>
    <w:rsid w:val="008069A0"/>
  </w:style>
  <w:style w:type="character" w:customStyle="1" w:styleId="article-meta-author">
    <w:name w:val="article-meta-author"/>
    <w:basedOn w:val="DefaultParagraphFont"/>
    <w:rsid w:val="001469B7"/>
  </w:style>
  <w:style w:type="character" w:customStyle="1" w:styleId="article-meta-date">
    <w:name w:val="article-meta-date"/>
    <w:basedOn w:val="DefaultParagraphFont"/>
    <w:rsid w:val="001469B7"/>
  </w:style>
  <w:style w:type="character" w:styleId="HTMLCite">
    <w:name w:val="HTML Cite"/>
    <w:basedOn w:val="DefaultParagraphFont"/>
    <w:uiPriority w:val="99"/>
    <w:semiHidden/>
    <w:unhideWhenUsed/>
    <w:rsid w:val="00C241F2"/>
    <w:rPr>
      <w:i/>
      <w:iCs/>
    </w:rPr>
  </w:style>
  <w:style w:type="character" w:customStyle="1" w:styleId="ogd">
    <w:name w:val="_ogd"/>
    <w:basedOn w:val="DefaultParagraphFont"/>
    <w:rsid w:val="00556BA2"/>
  </w:style>
  <w:style w:type="character" w:customStyle="1" w:styleId="addmd">
    <w:name w:val="addmd"/>
    <w:basedOn w:val="DefaultParagraphFont"/>
    <w:rsid w:val="00AE0FA8"/>
  </w:style>
  <w:style w:type="paragraph" w:styleId="Revision">
    <w:name w:val="Revision"/>
    <w:hidden/>
    <w:uiPriority w:val="99"/>
    <w:semiHidden/>
    <w:rsid w:val="006332CD"/>
    <w:rPr>
      <w:rFonts w:ascii="Arial" w:hAnsi="Arial"/>
      <w:sz w:val="20"/>
    </w:rPr>
  </w:style>
  <w:style w:type="paragraph" w:styleId="Caption">
    <w:name w:val="caption"/>
    <w:basedOn w:val="Normal"/>
    <w:next w:val="Normal"/>
    <w:uiPriority w:val="35"/>
    <w:unhideWhenUsed/>
    <w:qFormat/>
    <w:rsid w:val="00961F74"/>
    <w:pPr>
      <w:spacing w:after="200" w:line="240" w:lineRule="auto"/>
      <w:jc w:val="center"/>
    </w:pPr>
    <w:rPr>
      <w:b/>
      <w:bCs/>
      <w:szCs w:val="18"/>
    </w:rPr>
  </w:style>
  <w:style w:type="paragraph" w:customStyle="1" w:styleId="enumeration">
    <w:name w:val="enumeration"/>
    <w:basedOn w:val="ListParagraph"/>
    <w:link w:val="enumerationZchn"/>
    <w:qFormat/>
    <w:rsid w:val="00E2190E"/>
    <w:pPr>
      <w:numPr>
        <w:numId w:val="20"/>
      </w:numPr>
    </w:pPr>
  </w:style>
  <w:style w:type="character" w:customStyle="1" w:styleId="ListParagraphChar">
    <w:name w:val="List Paragraph Char"/>
    <w:basedOn w:val="DefaultParagraphFont"/>
    <w:link w:val="ListParagraph"/>
    <w:uiPriority w:val="34"/>
    <w:rsid w:val="00E2190E"/>
    <w:rPr>
      <w:rFonts w:ascii="Arial" w:eastAsia="Calibri" w:hAnsi="Arial" w:cs="Times New Roman"/>
      <w:sz w:val="20"/>
    </w:rPr>
  </w:style>
  <w:style w:type="character" w:customStyle="1" w:styleId="enumerationZchn">
    <w:name w:val="enumeration Zchn"/>
    <w:basedOn w:val="ListParagraphChar"/>
    <w:link w:val="enumeration"/>
    <w:rsid w:val="00E2190E"/>
    <w:rPr>
      <w:rFonts w:ascii="Arial" w:eastAsia="Calibri" w:hAnsi="Arial" w:cs="Times New Roman"/>
      <w:sz w:val="20"/>
    </w:rPr>
  </w:style>
  <w:style w:type="paragraph" w:customStyle="1" w:styleId="Textgraphs">
    <w:name w:val="Text_graphs"/>
    <w:basedOn w:val="Normal"/>
    <w:link w:val="TextgraphsZchn"/>
    <w:qFormat/>
    <w:rsid w:val="00EA3B52"/>
    <w:pPr>
      <w:spacing w:after="0" w:line="240" w:lineRule="auto"/>
      <w:jc w:val="center"/>
    </w:pPr>
    <w:rPr>
      <w:sz w:val="16"/>
      <w:szCs w:val="16"/>
    </w:rPr>
  </w:style>
  <w:style w:type="character" w:customStyle="1" w:styleId="TextgraphsZchn">
    <w:name w:val="Text_graphs Zchn"/>
    <w:basedOn w:val="DefaultParagraphFont"/>
    <w:link w:val="Textgraphs"/>
    <w:rsid w:val="00EA3B52"/>
    <w:rPr>
      <w:rFonts w:ascii="Arial" w:hAnsi="Arial"/>
      <w:sz w:val="16"/>
      <w:szCs w:val="16"/>
    </w:rPr>
  </w:style>
  <w:style w:type="paragraph" w:styleId="HTMLPreformatted">
    <w:name w:val="HTML Preformatted"/>
    <w:basedOn w:val="Normal"/>
    <w:link w:val="HTMLPreformattedChar"/>
    <w:uiPriority w:val="99"/>
    <w:unhideWhenUsed/>
    <w:rsid w:val="005D7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val="sl-SI" w:eastAsia="sl-SI"/>
    </w:rPr>
  </w:style>
  <w:style w:type="character" w:customStyle="1" w:styleId="HTMLPreformattedChar">
    <w:name w:val="HTML Preformatted Char"/>
    <w:basedOn w:val="DefaultParagraphFont"/>
    <w:link w:val="HTMLPreformatted"/>
    <w:uiPriority w:val="99"/>
    <w:rsid w:val="005D7DEA"/>
    <w:rPr>
      <w:rFonts w:ascii="Courier New" w:eastAsia="Times New Roman" w:hAnsi="Courier New" w:cs="Courier New"/>
      <w:sz w:val="20"/>
      <w:szCs w:val="20"/>
      <w:lang w:val="sl-SI" w:eastAsia="sl-SI"/>
    </w:rPr>
  </w:style>
  <w:style w:type="paragraph" w:customStyle="1" w:styleId="para">
    <w:name w:val="para"/>
    <w:basedOn w:val="Normal"/>
    <w:rsid w:val="00985545"/>
    <w:pPr>
      <w:spacing w:before="100" w:beforeAutospacing="1" w:after="100" w:afterAutospacing="1" w:line="240" w:lineRule="auto"/>
      <w:jc w:val="left"/>
    </w:pPr>
    <w:rPr>
      <w:rFonts w:ascii="Times New Roman" w:eastAsia="Times New Roman" w:hAnsi="Times New Roman" w:cs="Times New Roman"/>
      <w:sz w:val="24"/>
      <w:szCs w:val="24"/>
      <w:lang w:val="sl-SI" w:eastAsia="sl-SI"/>
    </w:rPr>
  </w:style>
  <w:style w:type="character" w:customStyle="1" w:styleId="citationref">
    <w:name w:val="citationref"/>
    <w:basedOn w:val="DefaultParagraphFont"/>
    <w:rsid w:val="00A32A26"/>
  </w:style>
  <w:style w:type="character" w:customStyle="1" w:styleId="itemnumber">
    <w:name w:val="itemnumber"/>
    <w:basedOn w:val="DefaultParagraphFont"/>
    <w:rsid w:val="00370CB2"/>
  </w:style>
  <w:style w:type="character" w:customStyle="1" w:styleId="UnresolvedMention">
    <w:name w:val="Unresolved Mention"/>
    <w:basedOn w:val="DefaultParagraphFont"/>
    <w:uiPriority w:val="99"/>
    <w:semiHidden/>
    <w:unhideWhenUsed/>
    <w:rsid w:val="009D66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9602">
      <w:bodyDiv w:val="1"/>
      <w:marLeft w:val="0"/>
      <w:marRight w:val="0"/>
      <w:marTop w:val="0"/>
      <w:marBottom w:val="0"/>
      <w:divBdr>
        <w:top w:val="none" w:sz="0" w:space="0" w:color="auto"/>
        <w:left w:val="none" w:sz="0" w:space="0" w:color="auto"/>
        <w:bottom w:val="none" w:sz="0" w:space="0" w:color="auto"/>
        <w:right w:val="none" w:sz="0" w:space="0" w:color="auto"/>
      </w:divBdr>
    </w:div>
    <w:div w:id="117259755">
      <w:bodyDiv w:val="1"/>
      <w:marLeft w:val="0"/>
      <w:marRight w:val="0"/>
      <w:marTop w:val="0"/>
      <w:marBottom w:val="0"/>
      <w:divBdr>
        <w:top w:val="none" w:sz="0" w:space="0" w:color="auto"/>
        <w:left w:val="none" w:sz="0" w:space="0" w:color="auto"/>
        <w:bottom w:val="none" w:sz="0" w:space="0" w:color="auto"/>
        <w:right w:val="none" w:sz="0" w:space="0" w:color="auto"/>
      </w:divBdr>
    </w:div>
    <w:div w:id="136921014">
      <w:bodyDiv w:val="1"/>
      <w:marLeft w:val="0"/>
      <w:marRight w:val="0"/>
      <w:marTop w:val="0"/>
      <w:marBottom w:val="0"/>
      <w:divBdr>
        <w:top w:val="none" w:sz="0" w:space="0" w:color="auto"/>
        <w:left w:val="none" w:sz="0" w:space="0" w:color="auto"/>
        <w:bottom w:val="none" w:sz="0" w:space="0" w:color="auto"/>
        <w:right w:val="none" w:sz="0" w:space="0" w:color="auto"/>
      </w:divBdr>
    </w:div>
    <w:div w:id="194084165">
      <w:bodyDiv w:val="1"/>
      <w:marLeft w:val="0"/>
      <w:marRight w:val="0"/>
      <w:marTop w:val="0"/>
      <w:marBottom w:val="0"/>
      <w:divBdr>
        <w:top w:val="none" w:sz="0" w:space="0" w:color="auto"/>
        <w:left w:val="none" w:sz="0" w:space="0" w:color="auto"/>
        <w:bottom w:val="none" w:sz="0" w:space="0" w:color="auto"/>
        <w:right w:val="none" w:sz="0" w:space="0" w:color="auto"/>
      </w:divBdr>
      <w:divsChild>
        <w:div w:id="190386654">
          <w:marLeft w:val="0"/>
          <w:marRight w:val="0"/>
          <w:marTop w:val="0"/>
          <w:marBottom w:val="0"/>
          <w:divBdr>
            <w:top w:val="none" w:sz="0" w:space="0" w:color="auto"/>
            <w:left w:val="none" w:sz="0" w:space="0" w:color="auto"/>
            <w:bottom w:val="none" w:sz="0" w:space="0" w:color="auto"/>
            <w:right w:val="none" w:sz="0" w:space="0" w:color="auto"/>
          </w:divBdr>
          <w:divsChild>
            <w:div w:id="20666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3643">
      <w:bodyDiv w:val="1"/>
      <w:marLeft w:val="0"/>
      <w:marRight w:val="0"/>
      <w:marTop w:val="0"/>
      <w:marBottom w:val="0"/>
      <w:divBdr>
        <w:top w:val="none" w:sz="0" w:space="0" w:color="auto"/>
        <w:left w:val="none" w:sz="0" w:space="0" w:color="auto"/>
        <w:bottom w:val="none" w:sz="0" w:space="0" w:color="auto"/>
        <w:right w:val="none" w:sz="0" w:space="0" w:color="auto"/>
      </w:divBdr>
      <w:divsChild>
        <w:div w:id="1760177642">
          <w:marLeft w:val="0"/>
          <w:marRight w:val="0"/>
          <w:marTop w:val="0"/>
          <w:marBottom w:val="0"/>
          <w:divBdr>
            <w:top w:val="none" w:sz="0" w:space="0" w:color="auto"/>
            <w:left w:val="none" w:sz="0" w:space="0" w:color="auto"/>
            <w:bottom w:val="none" w:sz="0" w:space="0" w:color="auto"/>
            <w:right w:val="none" w:sz="0" w:space="0" w:color="auto"/>
          </w:divBdr>
        </w:div>
      </w:divsChild>
    </w:div>
    <w:div w:id="316962191">
      <w:bodyDiv w:val="1"/>
      <w:marLeft w:val="0"/>
      <w:marRight w:val="0"/>
      <w:marTop w:val="0"/>
      <w:marBottom w:val="0"/>
      <w:divBdr>
        <w:top w:val="none" w:sz="0" w:space="0" w:color="auto"/>
        <w:left w:val="none" w:sz="0" w:space="0" w:color="auto"/>
        <w:bottom w:val="none" w:sz="0" w:space="0" w:color="auto"/>
        <w:right w:val="none" w:sz="0" w:space="0" w:color="auto"/>
      </w:divBdr>
    </w:div>
    <w:div w:id="324551034">
      <w:bodyDiv w:val="1"/>
      <w:marLeft w:val="0"/>
      <w:marRight w:val="0"/>
      <w:marTop w:val="0"/>
      <w:marBottom w:val="0"/>
      <w:divBdr>
        <w:top w:val="none" w:sz="0" w:space="0" w:color="auto"/>
        <w:left w:val="none" w:sz="0" w:space="0" w:color="auto"/>
        <w:bottom w:val="none" w:sz="0" w:space="0" w:color="auto"/>
        <w:right w:val="none" w:sz="0" w:space="0" w:color="auto"/>
      </w:divBdr>
    </w:div>
    <w:div w:id="380983871">
      <w:bodyDiv w:val="1"/>
      <w:marLeft w:val="0"/>
      <w:marRight w:val="0"/>
      <w:marTop w:val="0"/>
      <w:marBottom w:val="0"/>
      <w:divBdr>
        <w:top w:val="none" w:sz="0" w:space="0" w:color="auto"/>
        <w:left w:val="none" w:sz="0" w:space="0" w:color="auto"/>
        <w:bottom w:val="none" w:sz="0" w:space="0" w:color="auto"/>
        <w:right w:val="none" w:sz="0" w:space="0" w:color="auto"/>
      </w:divBdr>
    </w:div>
    <w:div w:id="404182435">
      <w:bodyDiv w:val="1"/>
      <w:marLeft w:val="0"/>
      <w:marRight w:val="0"/>
      <w:marTop w:val="0"/>
      <w:marBottom w:val="0"/>
      <w:divBdr>
        <w:top w:val="none" w:sz="0" w:space="0" w:color="auto"/>
        <w:left w:val="none" w:sz="0" w:space="0" w:color="auto"/>
        <w:bottom w:val="none" w:sz="0" w:space="0" w:color="auto"/>
        <w:right w:val="none" w:sz="0" w:space="0" w:color="auto"/>
      </w:divBdr>
    </w:div>
    <w:div w:id="459499226">
      <w:bodyDiv w:val="1"/>
      <w:marLeft w:val="0"/>
      <w:marRight w:val="0"/>
      <w:marTop w:val="0"/>
      <w:marBottom w:val="0"/>
      <w:divBdr>
        <w:top w:val="none" w:sz="0" w:space="0" w:color="auto"/>
        <w:left w:val="none" w:sz="0" w:space="0" w:color="auto"/>
        <w:bottom w:val="none" w:sz="0" w:space="0" w:color="auto"/>
        <w:right w:val="none" w:sz="0" w:space="0" w:color="auto"/>
      </w:divBdr>
    </w:div>
    <w:div w:id="464858564">
      <w:bodyDiv w:val="1"/>
      <w:marLeft w:val="0"/>
      <w:marRight w:val="0"/>
      <w:marTop w:val="0"/>
      <w:marBottom w:val="0"/>
      <w:divBdr>
        <w:top w:val="none" w:sz="0" w:space="0" w:color="auto"/>
        <w:left w:val="none" w:sz="0" w:space="0" w:color="auto"/>
        <w:bottom w:val="none" w:sz="0" w:space="0" w:color="auto"/>
        <w:right w:val="none" w:sz="0" w:space="0" w:color="auto"/>
      </w:divBdr>
    </w:div>
    <w:div w:id="506289244">
      <w:bodyDiv w:val="1"/>
      <w:marLeft w:val="0"/>
      <w:marRight w:val="0"/>
      <w:marTop w:val="0"/>
      <w:marBottom w:val="0"/>
      <w:divBdr>
        <w:top w:val="none" w:sz="0" w:space="0" w:color="auto"/>
        <w:left w:val="none" w:sz="0" w:space="0" w:color="auto"/>
        <w:bottom w:val="none" w:sz="0" w:space="0" w:color="auto"/>
        <w:right w:val="none" w:sz="0" w:space="0" w:color="auto"/>
      </w:divBdr>
    </w:div>
    <w:div w:id="524176774">
      <w:bodyDiv w:val="1"/>
      <w:marLeft w:val="0"/>
      <w:marRight w:val="0"/>
      <w:marTop w:val="0"/>
      <w:marBottom w:val="0"/>
      <w:divBdr>
        <w:top w:val="none" w:sz="0" w:space="0" w:color="auto"/>
        <w:left w:val="none" w:sz="0" w:space="0" w:color="auto"/>
        <w:bottom w:val="none" w:sz="0" w:space="0" w:color="auto"/>
        <w:right w:val="none" w:sz="0" w:space="0" w:color="auto"/>
      </w:divBdr>
      <w:divsChild>
        <w:div w:id="344133209">
          <w:marLeft w:val="0"/>
          <w:marRight w:val="0"/>
          <w:marTop w:val="0"/>
          <w:marBottom w:val="0"/>
          <w:divBdr>
            <w:top w:val="none" w:sz="0" w:space="0" w:color="auto"/>
            <w:left w:val="none" w:sz="0" w:space="0" w:color="auto"/>
            <w:bottom w:val="none" w:sz="0" w:space="0" w:color="auto"/>
            <w:right w:val="none" w:sz="0" w:space="0" w:color="auto"/>
          </w:divBdr>
        </w:div>
        <w:div w:id="2005694843">
          <w:marLeft w:val="0"/>
          <w:marRight w:val="0"/>
          <w:marTop w:val="0"/>
          <w:marBottom w:val="0"/>
          <w:divBdr>
            <w:top w:val="none" w:sz="0" w:space="0" w:color="auto"/>
            <w:left w:val="none" w:sz="0" w:space="0" w:color="auto"/>
            <w:bottom w:val="none" w:sz="0" w:space="0" w:color="auto"/>
            <w:right w:val="none" w:sz="0" w:space="0" w:color="auto"/>
          </w:divBdr>
        </w:div>
      </w:divsChild>
    </w:div>
    <w:div w:id="553859040">
      <w:bodyDiv w:val="1"/>
      <w:marLeft w:val="0"/>
      <w:marRight w:val="0"/>
      <w:marTop w:val="0"/>
      <w:marBottom w:val="0"/>
      <w:divBdr>
        <w:top w:val="none" w:sz="0" w:space="0" w:color="auto"/>
        <w:left w:val="none" w:sz="0" w:space="0" w:color="auto"/>
        <w:bottom w:val="none" w:sz="0" w:space="0" w:color="auto"/>
        <w:right w:val="none" w:sz="0" w:space="0" w:color="auto"/>
      </w:divBdr>
    </w:div>
    <w:div w:id="645278256">
      <w:bodyDiv w:val="1"/>
      <w:marLeft w:val="0"/>
      <w:marRight w:val="0"/>
      <w:marTop w:val="0"/>
      <w:marBottom w:val="0"/>
      <w:divBdr>
        <w:top w:val="none" w:sz="0" w:space="0" w:color="auto"/>
        <w:left w:val="none" w:sz="0" w:space="0" w:color="auto"/>
        <w:bottom w:val="none" w:sz="0" w:space="0" w:color="auto"/>
        <w:right w:val="none" w:sz="0" w:space="0" w:color="auto"/>
      </w:divBdr>
    </w:div>
    <w:div w:id="669137553">
      <w:bodyDiv w:val="1"/>
      <w:marLeft w:val="0"/>
      <w:marRight w:val="0"/>
      <w:marTop w:val="0"/>
      <w:marBottom w:val="0"/>
      <w:divBdr>
        <w:top w:val="none" w:sz="0" w:space="0" w:color="auto"/>
        <w:left w:val="none" w:sz="0" w:space="0" w:color="auto"/>
        <w:bottom w:val="none" w:sz="0" w:space="0" w:color="auto"/>
        <w:right w:val="none" w:sz="0" w:space="0" w:color="auto"/>
      </w:divBdr>
    </w:div>
    <w:div w:id="814761044">
      <w:bodyDiv w:val="1"/>
      <w:marLeft w:val="0"/>
      <w:marRight w:val="0"/>
      <w:marTop w:val="0"/>
      <w:marBottom w:val="0"/>
      <w:divBdr>
        <w:top w:val="none" w:sz="0" w:space="0" w:color="auto"/>
        <w:left w:val="none" w:sz="0" w:space="0" w:color="auto"/>
        <w:bottom w:val="none" w:sz="0" w:space="0" w:color="auto"/>
        <w:right w:val="none" w:sz="0" w:space="0" w:color="auto"/>
      </w:divBdr>
    </w:div>
    <w:div w:id="854659051">
      <w:bodyDiv w:val="1"/>
      <w:marLeft w:val="0"/>
      <w:marRight w:val="0"/>
      <w:marTop w:val="0"/>
      <w:marBottom w:val="0"/>
      <w:divBdr>
        <w:top w:val="none" w:sz="0" w:space="0" w:color="auto"/>
        <w:left w:val="none" w:sz="0" w:space="0" w:color="auto"/>
        <w:bottom w:val="none" w:sz="0" w:space="0" w:color="auto"/>
        <w:right w:val="none" w:sz="0" w:space="0" w:color="auto"/>
      </w:divBdr>
    </w:div>
    <w:div w:id="903225100">
      <w:bodyDiv w:val="1"/>
      <w:marLeft w:val="0"/>
      <w:marRight w:val="0"/>
      <w:marTop w:val="0"/>
      <w:marBottom w:val="0"/>
      <w:divBdr>
        <w:top w:val="none" w:sz="0" w:space="0" w:color="auto"/>
        <w:left w:val="none" w:sz="0" w:space="0" w:color="auto"/>
        <w:bottom w:val="none" w:sz="0" w:space="0" w:color="auto"/>
        <w:right w:val="none" w:sz="0" w:space="0" w:color="auto"/>
      </w:divBdr>
      <w:divsChild>
        <w:div w:id="1874534501">
          <w:marLeft w:val="0"/>
          <w:marRight w:val="0"/>
          <w:marTop w:val="0"/>
          <w:marBottom w:val="0"/>
          <w:divBdr>
            <w:top w:val="none" w:sz="0" w:space="0" w:color="auto"/>
            <w:left w:val="none" w:sz="0" w:space="0" w:color="auto"/>
            <w:bottom w:val="none" w:sz="0" w:space="0" w:color="auto"/>
            <w:right w:val="none" w:sz="0" w:space="0" w:color="auto"/>
          </w:divBdr>
          <w:divsChild>
            <w:div w:id="64181093">
              <w:marLeft w:val="0"/>
              <w:marRight w:val="0"/>
              <w:marTop w:val="0"/>
              <w:marBottom w:val="0"/>
              <w:divBdr>
                <w:top w:val="none" w:sz="0" w:space="0" w:color="auto"/>
                <w:left w:val="none" w:sz="0" w:space="0" w:color="auto"/>
                <w:bottom w:val="none" w:sz="0" w:space="0" w:color="auto"/>
                <w:right w:val="none" w:sz="0" w:space="0" w:color="auto"/>
              </w:divBdr>
              <w:divsChild>
                <w:div w:id="527526016">
                  <w:marLeft w:val="0"/>
                  <w:marRight w:val="0"/>
                  <w:marTop w:val="0"/>
                  <w:marBottom w:val="0"/>
                  <w:divBdr>
                    <w:top w:val="none" w:sz="0" w:space="0" w:color="auto"/>
                    <w:left w:val="none" w:sz="0" w:space="0" w:color="auto"/>
                    <w:bottom w:val="none" w:sz="0" w:space="0" w:color="auto"/>
                    <w:right w:val="none" w:sz="0" w:space="0" w:color="auto"/>
                  </w:divBdr>
                </w:div>
                <w:div w:id="272396969">
                  <w:marLeft w:val="0"/>
                  <w:marRight w:val="0"/>
                  <w:marTop w:val="0"/>
                  <w:marBottom w:val="0"/>
                  <w:divBdr>
                    <w:top w:val="none" w:sz="0" w:space="0" w:color="auto"/>
                    <w:left w:val="none" w:sz="0" w:space="0" w:color="auto"/>
                    <w:bottom w:val="none" w:sz="0" w:space="0" w:color="auto"/>
                    <w:right w:val="none" w:sz="0" w:space="0" w:color="auto"/>
                  </w:divBdr>
                </w:div>
                <w:div w:id="1616905838">
                  <w:marLeft w:val="0"/>
                  <w:marRight w:val="0"/>
                  <w:marTop w:val="0"/>
                  <w:marBottom w:val="0"/>
                  <w:divBdr>
                    <w:top w:val="none" w:sz="0" w:space="0" w:color="auto"/>
                    <w:left w:val="none" w:sz="0" w:space="0" w:color="auto"/>
                    <w:bottom w:val="none" w:sz="0" w:space="0" w:color="auto"/>
                    <w:right w:val="none" w:sz="0" w:space="0" w:color="auto"/>
                  </w:divBdr>
                </w:div>
                <w:div w:id="607978202">
                  <w:marLeft w:val="0"/>
                  <w:marRight w:val="0"/>
                  <w:marTop w:val="0"/>
                  <w:marBottom w:val="0"/>
                  <w:divBdr>
                    <w:top w:val="none" w:sz="0" w:space="0" w:color="auto"/>
                    <w:left w:val="none" w:sz="0" w:space="0" w:color="auto"/>
                    <w:bottom w:val="none" w:sz="0" w:space="0" w:color="auto"/>
                    <w:right w:val="none" w:sz="0" w:space="0" w:color="auto"/>
                  </w:divBdr>
                </w:div>
                <w:div w:id="1633635994">
                  <w:marLeft w:val="0"/>
                  <w:marRight w:val="0"/>
                  <w:marTop w:val="0"/>
                  <w:marBottom w:val="0"/>
                  <w:divBdr>
                    <w:top w:val="none" w:sz="0" w:space="0" w:color="auto"/>
                    <w:left w:val="none" w:sz="0" w:space="0" w:color="auto"/>
                    <w:bottom w:val="none" w:sz="0" w:space="0" w:color="auto"/>
                    <w:right w:val="none" w:sz="0" w:space="0" w:color="auto"/>
                  </w:divBdr>
                </w:div>
                <w:div w:id="2001955781">
                  <w:marLeft w:val="0"/>
                  <w:marRight w:val="0"/>
                  <w:marTop w:val="0"/>
                  <w:marBottom w:val="0"/>
                  <w:divBdr>
                    <w:top w:val="none" w:sz="0" w:space="0" w:color="auto"/>
                    <w:left w:val="none" w:sz="0" w:space="0" w:color="auto"/>
                    <w:bottom w:val="none" w:sz="0" w:space="0" w:color="auto"/>
                    <w:right w:val="none" w:sz="0" w:space="0" w:color="auto"/>
                  </w:divBdr>
                </w:div>
                <w:div w:id="415907122">
                  <w:marLeft w:val="0"/>
                  <w:marRight w:val="0"/>
                  <w:marTop w:val="0"/>
                  <w:marBottom w:val="0"/>
                  <w:divBdr>
                    <w:top w:val="none" w:sz="0" w:space="0" w:color="auto"/>
                    <w:left w:val="none" w:sz="0" w:space="0" w:color="auto"/>
                    <w:bottom w:val="none" w:sz="0" w:space="0" w:color="auto"/>
                    <w:right w:val="none" w:sz="0" w:space="0" w:color="auto"/>
                  </w:divBdr>
                </w:div>
                <w:div w:id="1204441744">
                  <w:marLeft w:val="0"/>
                  <w:marRight w:val="0"/>
                  <w:marTop w:val="0"/>
                  <w:marBottom w:val="0"/>
                  <w:divBdr>
                    <w:top w:val="none" w:sz="0" w:space="0" w:color="auto"/>
                    <w:left w:val="none" w:sz="0" w:space="0" w:color="auto"/>
                    <w:bottom w:val="none" w:sz="0" w:space="0" w:color="auto"/>
                    <w:right w:val="none" w:sz="0" w:space="0" w:color="auto"/>
                  </w:divBdr>
                </w:div>
                <w:div w:id="198931623">
                  <w:marLeft w:val="0"/>
                  <w:marRight w:val="0"/>
                  <w:marTop w:val="0"/>
                  <w:marBottom w:val="0"/>
                  <w:divBdr>
                    <w:top w:val="none" w:sz="0" w:space="0" w:color="auto"/>
                    <w:left w:val="none" w:sz="0" w:space="0" w:color="auto"/>
                    <w:bottom w:val="none" w:sz="0" w:space="0" w:color="auto"/>
                    <w:right w:val="none" w:sz="0" w:space="0" w:color="auto"/>
                  </w:divBdr>
                </w:div>
                <w:div w:id="1632440263">
                  <w:marLeft w:val="0"/>
                  <w:marRight w:val="0"/>
                  <w:marTop w:val="0"/>
                  <w:marBottom w:val="0"/>
                  <w:divBdr>
                    <w:top w:val="none" w:sz="0" w:space="0" w:color="auto"/>
                    <w:left w:val="none" w:sz="0" w:space="0" w:color="auto"/>
                    <w:bottom w:val="none" w:sz="0" w:space="0" w:color="auto"/>
                    <w:right w:val="none" w:sz="0" w:space="0" w:color="auto"/>
                  </w:divBdr>
                </w:div>
                <w:div w:id="1247613929">
                  <w:marLeft w:val="0"/>
                  <w:marRight w:val="0"/>
                  <w:marTop w:val="0"/>
                  <w:marBottom w:val="0"/>
                  <w:divBdr>
                    <w:top w:val="none" w:sz="0" w:space="0" w:color="auto"/>
                    <w:left w:val="none" w:sz="0" w:space="0" w:color="auto"/>
                    <w:bottom w:val="none" w:sz="0" w:space="0" w:color="auto"/>
                    <w:right w:val="none" w:sz="0" w:space="0" w:color="auto"/>
                  </w:divBdr>
                </w:div>
                <w:div w:id="16019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24560">
          <w:marLeft w:val="0"/>
          <w:marRight w:val="0"/>
          <w:marTop w:val="0"/>
          <w:marBottom w:val="0"/>
          <w:divBdr>
            <w:top w:val="none" w:sz="0" w:space="0" w:color="auto"/>
            <w:left w:val="none" w:sz="0" w:space="0" w:color="auto"/>
            <w:bottom w:val="none" w:sz="0" w:space="0" w:color="auto"/>
            <w:right w:val="none" w:sz="0" w:space="0" w:color="auto"/>
          </w:divBdr>
          <w:divsChild>
            <w:div w:id="1394620619">
              <w:marLeft w:val="0"/>
              <w:marRight w:val="0"/>
              <w:marTop w:val="0"/>
              <w:marBottom w:val="0"/>
              <w:divBdr>
                <w:top w:val="none" w:sz="0" w:space="0" w:color="auto"/>
                <w:left w:val="none" w:sz="0" w:space="0" w:color="auto"/>
                <w:bottom w:val="none" w:sz="0" w:space="0" w:color="auto"/>
                <w:right w:val="none" w:sz="0" w:space="0" w:color="auto"/>
              </w:divBdr>
              <w:divsChild>
                <w:div w:id="1181549763">
                  <w:marLeft w:val="0"/>
                  <w:marRight w:val="0"/>
                  <w:marTop w:val="0"/>
                  <w:marBottom w:val="0"/>
                  <w:divBdr>
                    <w:top w:val="none" w:sz="0" w:space="0" w:color="auto"/>
                    <w:left w:val="none" w:sz="0" w:space="0" w:color="auto"/>
                    <w:bottom w:val="none" w:sz="0" w:space="0" w:color="auto"/>
                    <w:right w:val="none" w:sz="0" w:space="0" w:color="auto"/>
                  </w:divBdr>
                </w:div>
                <w:div w:id="622083058">
                  <w:marLeft w:val="0"/>
                  <w:marRight w:val="0"/>
                  <w:marTop w:val="0"/>
                  <w:marBottom w:val="0"/>
                  <w:divBdr>
                    <w:top w:val="none" w:sz="0" w:space="0" w:color="auto"/>
                    <w:left w:val="none" w:sz="0" w:space="0" w:color="auto"/>
                    <w:bottom w:val="none" w:sz="0" w:space="0" w:color="auto"/>
                    <w:right w:val="none" w:sz="0" w:space="0" w:color="auto"/>
                  </w:divBdr>
                </w:div>
                <w:div w:id="1465781109">
                  <w:marLeft w:val="0"/>
                  <w:marRight w:val="0"/>
                  <w:marTop w:val="0"/>
                  <w:marBottom w:val="0"/>
                  <w:divBdr>
                    <w:top w:val="none" w:sz="0" w:space="0" w:color="auto"/>
                    <w:left w:val="none" w:sz="0" w:space="0" w:color="auto"/>
                    <w:bottom w:val="none" w:sz="0" w:space="0" w:color="auto"/>
                    <w:right w:val="none" w:sz="0" w:space="0" w:color="auto"/>
                  </w:divBdr>
                </w:div>
                <w:div w:id="448546223">
                  <w:marLeft w:val="0"/>
                  <w:marRight w:val="0"/>
                  <w:marTop w:val="0"/>
                  <w:marBottom w:val="0"/>
                  <w:divBdr>
                    <w:top w:val="none" w:sz="0" w:space="0" w:color="auto"/>
                    <w:left w:val="none" w:sz="0" w:space="0" w:color="auto"/>
                    <w:bottom w:val="none" w:sz="0" w:space="0" w:color="auto"/>
                    <w:right w:val="none" w:sz="0" w:space="0" w:color="auto"/>
                  </w:divBdr>
                </w:div>
                <w:div w:id="1544366279">
                  <w:marLeft w:val="0"/>
                  <w:marRight w:val="0"/>
                  <w:marTop w:val="0"/>
                  <w:marBottom w:val="0"/>
                  <w:divBdr>
                    <w:top w:val="none" w:sz="0" w:space="0" w:color="auto"/>
                    <w:left w:val="none" w:sz="0" w:space="0" w:color="auto"/>
                    <w:bottom w:val="none" w:sz="0" w:space="0" w:color="auto"/>
                    <w:right w:val="none" w:sz="0" w:space="0" w:color="auto"/>
                  </w:divBdr>
                </w:div>
                <w:div w:id="1912425217">
                  <w:marLeft w:val="0"/>
                  <w:marRight w:val="0"/>
                  <w:marTop w:val="0"/>
                  <w:marBottom w:val="0"/>
                  <w:divBdr>
                    <w:top w:val="none" w:sz="0" w:space="0" w:color="auto"/>
                    <w:left w:val="none" w:sz="0" w:space="0" w:color="auto"/>
                    <w:bottom w:val="none" w:sz="0" w:space="0" w:color="auto"/>
                    <w:right w:val="none" w:sz="0" w:space="0" w:color="auto"/>
                  </w:divBdr>
                </w:div>
                <w:div w:id="281347437">
                  <w:marLeft w:val="0"/>
                  <w:marRight w:val="0"/>
                  <w:marTop w:val="0"/>
                  <w:marBottom w:val="0"/>
                  <w:divBdr>
                    <w:top w:val="none" w:sz="0" w:space="0" w:color="auto"/>
                    <w:left w:val="none" w:sz="0" w:space="0" w:color="auto"/>
                    <w:bottom w:val="none" w:sz="0" w:space="0" w:color="auto"/>
                    <w:right w:val="none" w:sz="0" w:space="0" w:color="auto"/>
                  </w:divBdr>
                </w:div>
                <w:div w:id="7372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21507">
          <w:marLeft w:val="0"/>
          <w:marRight w:val="0"/>
          <w:marTop w:val="0"/>
          <w:marBottom w:val="0"/>
          <w:divBdr>
            <w:top w:val="none" w:sz="0" w:space="0" w:color="auto"/>
            <w:left w:val="none" w:sz="0" w:space="0" w:color="auto"/>
            <w:bottom w:val="none" w:sz="0" w:space="0" w:color="auto"/>
            <w:right w:val="none" w:sz="0" w:space="0" w:color="auto"/>
          </w:divBdr>
          <w:divsChild>
            <w:div w:id="1397895903">
              <w:marLeft w:val="0"/>
              <w:marRight w:val="0"/>
              <w:marTop w:val="0"/>
              <w:marBottom w:val="0"/>
              <w:divBdr>
                <w:top w:val="none" w:sz="0" w:space="0" w:color="auto"/>
                <w:left w:val="none" w:sz="0" w:space="0" w:color="auto"/>
                <w:bottom w:val="none" w:sz="0" w:space="0" w:color="auto"/>
                <w:right w:val="none" w:sz="0" w:space="0" w:color="auto"/>
              </w:divBdr>
              <w:divsChild>
                <w:div w:id="127549640">
                  <w:marLeft w:val="0"/>
                  <w:marRight w:val="0"/>
                  <w:marTop w:val="0"/>
                  <w:marBottom w:val="0"/>
                  <w:divBdr>
                    <w:top w:val="none" w:sz="0" w:space="0" w:color="auto"/>
                    <w:left w:val="none" w:sz="0" w:space="0" w:color="auto"/>
                    <w:bottom w:val="none" w:sz="0" w:space="0" w:color="auto"/>
                    <w:right w:val="none" w:sz="0" w:space="0" w:color="auto"/>
                  </w:divBdr>
                </w:div>
                <w:div w:id="1526939123">
                  <w:marLeft w:val="0"/>
                  <w:marRight w:val="0"/>
                  <w:marTop w:val="0"/>
                  <w:marBottom w:val="0"/>
                  <w:divBdr>
                    <w:top w:val="none" w:sz="0" w:space="0" w:color="auto"/>
                    <w:left w:val="none" w:sz="0" w:space="0" w:color="auto"/>
                    <w:bottom w:val="none" w:sz="0" w:space="0" w:color="auto"/>
                    <w:right w:val="none" w:sz="0" w:space="0" w:color="auto"/>
                  </w:divBdr>
                </w:div>
                <w:div w:id="954557929">
                  <w:marLeft w:val="0"/>
                  <w:marRight w:val="0"/>
                  <w:marTop w:val="0"/>
                  <w:marBottom w:val="0"/>
                  <w:divBdr>
                    <w:top w:val="none" w:sz="0" w:space="0" w:color="auto"/>
                    <w:left w:val="none" w:sz="0" w:space="0" w:color="auto"/>
                    <w:bottom w:val="none" w:sz="0" w:space="0" w:color="auto"/>
                    <w:right w:val="none" w:sz="0" w:space="0" w:color="auto"/>
                  </w:divBdr>
                </w:div>
                <w:div w:id="1420057191">
                  <w:marLeft w:val="0"/>
                  <w:marRight w:val="0"/>
                  <w:marTop w:val="0"/>
                  <w:marBottom w:val="0"/>
                  <w:divBdr>
                    <w:top w:val="none" w:sz="0" w:space="0" w:color="auto"/>
                    <w:left w:val="none" w:sz="0" w:space="0" w:color="auto"/>
                    <w:bottom w:val="none" w:sz="0" w:space="0" w:color="auto"/>
                    <w:right w:val="none" w:sz="0" w:space="0" w:color="auto"/>
                  </w:divBdr>
                </w:div>
                <w:div w:id="1396244912">
                  <w:marLeft w:val="0"/>
                  <w:marRight w:val="0"/>
                  <w:marTop w:val="0"/>
                  <w:marBottom w:val="0"/>
                  <w:divBdr>
                    <w:top w:val="none" w:sz="0" w:space="0" w:color="auto"/>
                    <w:left w:val="none" w:sz="0" w:space="0" w:color="auto"/>
                    <w:bottom w:val="none" w:sz="0" w:space="0" w:color="auto"/>
                    <w:right w:val="none" w:sz="0" w:space="0" w:color="auto"/>
                  </w:divBdr>
                </w:div>
                <w:div w:id="1031345106">
                  <w:marLeft w:val="0"/>
                  <w:marRight w:val="0"/>
                  <w:marTop w:val="0"/>
                  <w:marBottom w:val="0"/>
                  <w:divBdr>
                    <w:top w:val="none" w:sz="0" w:space="0" w:color="auto"/>
                    <w:left w:val="none" w:sz="0" w:space="0" w:color="auto"/>
                    <w:bottom w:val="none" w:sz="0" w:space="0" w:color="auto"/>
                    <w:right w:val="none" w:sz="0" w:space="0" w:color="auto"/>
                  </w:divBdr>
                </w:div>
                <w:div w:id="1639266690">
                  <w:marLeft w:val="0"/>
                  <w:marRight w:val="0"/>
                  <w:marTop w:val="0"/>
                  <w:marBottom w:val="0"/>
                  <w:divBdr>
                    <w:top w:val="none" w:sz="0" w:space="0" w:color="auto"/>
                    <w:left w:val="none" w:sz="0" w:space="0" w:color="auto"/>
                    <w:bottom w:val="none" w:sz="0" w:space="0" w:color="auto"/>
                    <w:right w:val="none" w:sz="0" w:space="0" w:color="auto"/>
                  </w:divBdr>
                </w:div>
                <w:div w:id="1203902067">
                  <w:marLeft w:val="0"/>
                  <w:marRight w:val="0"/>
                  <w:marTop w:val="0"/>
                  <w:marBottom w:val="0"/>
                  <w:divBdr>
                    <w:top w:val="none" w:sz="0" w:space="0" w:color="auto"/>
                    <w:left w:val="none" w:sz="0" w:space="0" w:color="auto"/>
                    <w:bottom w:val="none" w:sz="0" w:space="0" w:color="auto"/>
                    <w:right w:val="none" w:sz="0" w:space="0" w:color="auto"/>
                  </w:divBdr>
                </w:div>
                <w:div w:id="949163930">
                  <w:marLeft w:val="0"/>
                  <w:marRight w:val="0"/>
                  <w:marTop w:val="0"/>
                  <w:marBottom w:val="0"/>
                  <w:divBdr>
                    <w:top w:val="none" w:sz="0" w:space="0" w:color="auto"/>
                    <w:left w:val="none" w:sz="0" w:space="0" w:color="auto"/>
                    <w:bottom w:val="none" w:sz="0" w:space="0" w:color="auto"/>
                    <w:right w:val="none" w:sz="0" w:space="0" w:color="auto"/>
                  </w:divBdr>
                </w:div>
                <w:div w:id="200215897">
                  <w:marLeft w:val="0"/>
                  <w:marRight w:val="0"/>
                  <w:marTop w:val="0"/>
                  <w:marBottom w:val="0"/>
                  <w:divBdr>
                    <w:top w:val="none" w:sz="0" w:space="0" w:color="auto"/>
                    <w:left w:val="none" w:sz="0" w:space="0" w:color="auto"/>
                    <w:bottom w:val="none" w:sz="0" w:space="0" w:color="auto"/>
                    <w:right w:val="none" w:sz="0" w:space="0" w:color="auto"/>
                  </w:divBdr>
                </w:div>
                <w:div w:id="28843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81865">
      <w:bodyDiv w:val="1"/>
      <w:marLeft w:val="0"/>
      <w:marRight w:val="0"/>
      <w:marTop w:val="0"/>
      <w:marBottom w:val="0"/>
      <w:divBdr>
        <w:top w:val="none" w:sz="0" w:space="0" w:color="auto"/>
        <w:left w:val="none" w:sz="0" w:space="0" w:color="auto"/>
        <w:bottom w:val="none" w:sz="0" w:space="0" w:color="auto"/>
        <w:right w:val="none" w:sz="0" w:space="0" w:color="auto"/>
      </w:divBdr>
    </w:div>
    <w:div w:id="993990590">
      <w:bodyDiv w:val="1"/>
      <w:marLeft w:val="0"/>
      <w:marRight w:val="0"/>
      <w:marTop w:val="0"/>
      <w:marBottom w:val="0"/>
      <w:divBdr>
        <w:top w:val="none" w:sz="0" w:space="0" w:color="auto"/>
        <w:left w:val="none" w:sz="0" w:space="0" w:color="auto"/>
        <w:bottom w:val="none" w:sz="0" w:space="0" w:color="auto"/>
        <w:right w:val="none" w:sz="0" w:space="0" w:color="auto"/>
      </w:divBdr>
    </w:div>
    <w:div w:id="1115757485">
      <w:bodyDiv w:val="1"/>
      <w:marLeft w:val="0"/>
      <w:marRight w:val="0"/>
      <w:marTop w:val="0"/>
      <w:marBottom w:val="0"/>
      <w:divBdr>
        <w:top w:val="none" w:sz="0" w:space="0" w:color="auto"/>
        <w:left w:val="none" w:sz="0" w:space="0" w:color="auto"/>
        <w:bottom w:val="none" w:sz="0" w:space="0" w:color="auto"/>
        <w:right w:val="none" w:sz="0" w:space="0" w:color="auto"/>
      </w:divBdr>
    </w:div>
    <w:div w:id="1225066771">
      <w:bodyDiv w:val="1"/>
      <w:marLeft w:val="0"/>
      <w:marRight w:val="0"/>
      <w:marTop w:val="0"/>
      <w:marBottom w:val="0"/>
      <w:divBdr>
        <w:top w:val="none" w:sz="0" w:space="0" w:color="auto"/>
        <w:left w:val="none" w:sz="0" w:space="0" w:color="auto"/>
        <w:bottom w:val="none" w:sz="0" w:space="0" w:color="auto"/>
        <w:right w:val="none" w:sz="0" w:space="0" w:color="auto"/>
      </w:divBdr>
    </w:div>
    <w:div w:id="1250311293">
      <w:bodyDiv w:val="1"/>
      <w:marLeft w:val="0"/>
      <w:marRight w:val="0"/>
      <w:marTop w:val="0"/>
      <w:marBottom w:val="0"/>
      <w:divBdr>
        <w:top w:val="none" w:sz="0" w:space="0" w:color="auto"/>
        <w:left w:val="none" w:sz="0" w:space="0" w:color="auto"/>
        <w:bottom w:val="none" w:sz="0" w:space="0" w:color="auto"/>
        <w:right w:val="none" w:sz="0" w:space="0" w:color="auto"/>
      </w:divBdr>
    </w:div>
    <w:div w:id="1280719150">
      <w:bodyDiv w:val="1"/>
      <w:marLeft w:val="0"/>
      <w:marRight w:val="0"/>
      <w:marTop w:val="0"/>
      <w:marBottom w:val="0"/>
      <w:divBdr>
        <w:top w:val="none" w:sz="0" w:space="0" w:color="auto"/>
        <w:left w:val="none" w:sz="0" w:space="0" w:color="auto"/>
        <w:bottom w:val="none" w:sz="0" w:space="0" w:color="auto"/>
        <w:right w:val="none" w:sz="0" w:space="0" w:color="auto"/>
      </w:divBdr>
    </w:div>
    <w:div w:id="1381516425">
      <w:bodyDiv w:val="1"/>
      <w:marLeft w:val="0"/>
      <w:marRight w:val="0"/>
      <w:marTop w:val="0"/>
      <w:marBottom w:val="0"/>
      <w:divBdr>
        <w:top w:val="none" w:sz="0" w:space="0" w:color="auto"/>
        <w:left w:val="none" w:sz="0" w:space="0" w:color="auto"/>
        <w:bottom w:val="none" w:sz="0" w:space="0" w:color="auto"/>
        <w:right w:val="none" w:sz="0" w:space="0" w:color="auto"/>
      </w:divBdr>
    </w:div>
    <w:div w:id="1514223078">
      <w:bodyDiv w:val="1"/>
      <w:marLeft w:val="0"/>
      <w:marRight w:val="0"/>
      <w:marTop w:val="0"/>
      <w:marBottom w:val="0"/>
      <w:divBdr>
        <w:top w:val="none" w:sz="0" w:space="0" w:color="auto"/>
        <w:left w:val="none" w:sz="0" w:space="0" w:color="auto"/>
        <w:bottom w:val="none" w:sz="0" w:space="0" w:color="auto"/>
        <w:right w:val="none" w:sz="0" w:space="0" w:color="auto"/>
      </w:divBdr>
      <w:divsChild>
        <w:div w:id="434180179">
          <w:marLeft w:val="0"/>
          <w:marRight w:val="0"/>
          <w:marTop w:val="0"/>
          <w:marBottom w:val="0"/>
          <w:divBdr>
            <w:top w:val="none" w:sz="0" w:space="0" w:color="auto"/>
            <w:left w:val="none" w:sz="0" w:space="0" w:color="auto"/>
            <w:bottom w:val="none" w:sz="0" w:space="0" w:color="auto"/>
            <w:right w:val="none" w:sz="0" w:space="0" w:color="auto"/>
          </w:divBdr>
        </w:div>
        <w:div w:id="1446924745">
          <w:marLeft w:val="0"/>
          <w:marRight w:val="0"/>
          <w:marTop w:val="0"/>
          <w:marBottom w:val="0"/>
          <w:divBdr>
            <w:top w:val="none" w:sz="0" w:space="0" w:color="auto"/>
            <w:left w:val="none" w:sz="0" w:space="0" w:color="auto"/>
            <w:bottom w:val="none" w:sz="0" w:space="0" w:color="auto"/>
            <w:right w:val="none" w:sz="0" w:space="0" w:color="auto"/>
          </w:divBdr>
        </w:div>
      </w:divsChild>
    </w:div>
    <w:div w:id="1548643815">
      <w:bodyDiv w:val="1"/>
      <w:marLeft w:val="0"/>
      <w:marRight w:val="0"/>
      <w:marTop w:val="0"/>
      <w:marBottom w:val="0"/>
      <w:divBdr>
        <w:top w:val="none" w:sz="0" w:space="0" w:color="auto"/>
        <w:left w:val="none" w:sz="0" w:space="0" w:color="auto"/>
        <w:bottom w:val="none" w:sz="0" w:space="0" w:color="auto"/>
        <w:right w:val="none" w:sz="0" w:space="0" w:color="auto"/>
      </w:divBdr>
    </w:div>
    <w:div w:id="1595047764">
      <w:bodyDiv w:val="1"/>
      <w:marLeft w:val="0"/>
      <w:marRight w:val="0"/>
      <w:marTop w:val="0"/>
      <w:marBottom w:val="0"/>
      <w:divBdr>
        <w:top w:val="none" w:sz="0" w:space="0" w:color="auto"/>
        <w:left w:val="none" w:sz="0" w:space="0" w:color="auto"/>
        <w:bottom w:val="none" w:sz="0" w:space="0" w:color="auto"/>
        <w:right w:val="none" w:sz="0" w:space="0" w:color="auto"/>
      </w:divBdr>
    </w:div>
    <w:div w:id="1602493350">
      <w:bodyDiv w:val="1"/>
      <w:marLeft w:val="0"/>
      <w:marRight w:val="0"/>
      <w:marTop w:val="0"/>
      <w:marBottom w:val="0"/>
      <w:divBdr>
        <w:top w:val="none" w:sz="0" w:space="0" w:color="auto"/>
        <w:left w:val="none" w:sz="0" w:space="0" w:color="auto"/>
        <w:bottom w:val="none" w:sz="0" w:space="0" w:color="auto"/>
        <w:right w:val="none" w:sz="0" w:space="0" w:color="auto"/>
      </w:divBdr>
    </w:div>
    <w:div w:id="1614942484">
      <w:bodyDiv w:val="1"/>
      <w:marLeft w:val="0"/>
      <w:marRight w:val="0"/>
      <w:marTop w:val="0"/>
      <w:marBottom w:val="0"/>
      <w:divBdr>
        <w:top w:val="none" w:sz="0" w:space="0" w:color="auto"/>
        <w:left w:val="none" w:sz="0" w:space="0" w:color="auto"/>
        <w:bottom w:val="none" w:sz="0" w:space="0" w:color="auto"/>
        <w:right w:val="none" w:sz="0" w:space="0" w:color="auto"/>
      </w:divBdr>
    </w:div>
    <w:div w:id="1630089241">
      <w:bodyDiv w:val="1"/>
      <w:marLeft w:val="0"/>
      <w:marRight w:val="0"/>
      <w:marTop w:val="0"/>
      <w:marBottom w:val="0"/>
      <w:divBdr>
        <w:top w:val="none" w:sz="0" w:space="0" w:color="auto"/>
        <w:left w:val="none" w:sz="0" w:space="0" w:color="auto"/>
        <w:bottom w:val="none" w:sz="0" w:space="0" w:color="auto"/>
        <w:right w:val="none" w:sz="0" w:space="0" w:color="auto"/>
      </w:divBdr>
    </w:div>
    <w:div w:id="1665164746">
      <w:bodyDiv w:val="1"/>
      <w:marLeft w:val="0"/>
      <w:marRight w:val="0"/>
      <w:marTop w:val="0"/>
      <w:marBottom w:val="0"/>
      <w:divBdr>
        <w:top w:val="none" w:sz="0" w:space="0" w:color="auto"/>
        <w:left w:val="none" w:sz="0" w:space="0" w:color="auto"/>
        <w:bottom w:val="none" w:sz="0" w:space="0" w:color="auto"/>
        <w:right w:val="none" w:sz="0" w:space="0" w:color="auto"/>
      </w:divBdr>
    </w:div>
    <w:div w:id="1709603383">
      <w:bodyDiv w:val="1"/>
      <w:marLeft w:val="0"/>
      <w:marRight w:val="0"/>
      <w:marTop w:val="0"/>
      <w:marBottom w:val="0"/>
      <w:divBdr>
        <w:top w:val="none" w:sz="0" w:space="0" w:color="auto"/>
        <w:left w:val="none" w:sz="0" w:space="0" w:color="auto"/>
        <w:bottom w:val="none" w:sz="0" w:space="0" w:color="auto"/>
        <w:right w:val="none" w:sz="0" w:space="0" w:color="auto"/>
      </w:divBdr>
    </w:div>
    <w:div w:id="1721858966">
      <w:bodyDiv w:val="1"/>
      <w:marLeft w:val="0"/>
      <w:marRight w:val="0"/>
      <w:marTop w:val="0"/>
      <w:marBottom w:val="0"/>
      <w:divBdr>
        <w:top w:val="none" w:sz="0" w:space="0" w:color="auto"/>
        <w:left w:val="none" w:sz="0" w:space="0" w:color="auto"/>
        <w:bottom w:val="none" w:sz="0" w:space="0" w:color="auto"/>
        <w:right w:val="none" w:sz="0" w:space="0" w:color="auto"/>
      </w:divBdr>
    </w:div>
    <w:div w:id="1753821192">
      <w:bodyDiv w:val="1"/>
      <w:marLeft w:val="0"/>
      <w:marRight w:val="0"/>
      <w:marTop w:val="0"/>
      <w:marBottom w:val="0"/>
      <w:divBdr>
        <w:top w:val="none" w:sz="0" w:space="0" w:color="auto"/>
        <w:left w:val="none" w:sz="0" w:space="0" w:color="auto"/>
        <w:bottom w:val="none" w:sz="0" w:space="0" w:color="auto"/>
        <w:right w:val="none" w:sz="0" w:space="0" w:color="auto"/>
      </w:divBdr>
      <w:divsChild>
        <w:div w:id="1397163678">
          <w:marLeft w:val="432"/>
          <w:marRight w:val="0"/>
          <w:marTop w:val="106"/>
          <w:marBottom w:val="0"/>
          <w:divBdr>
            <w:top w:val="none" w:sz="0" w:space="0" w:color="auto"/>
            <w:left w:val="none" w:sz="0" w:space="0" w:color="auto"/>
            <w:bottom w:val="none" w:sz="0" w:space="0" w:color="auto"/>
            <w:right w:val="none" w:sz="0" w:space="0" w:color="auto"/>
          </w:divBdr>
        </w:div>
        <w:div w:id="2049259944">
          <w:marLeft w:val="432"/>
          <w:marRight w:val="0"/>
          <w:marTop w:val="106"/>
          <w:marBottom w:val="0"/>
          <w:divBdr>
            <w:top w:val="none" w:sz="0" w:space="0" w:color="auto"/>
            <w:left w:val="none" w:sz="0" w:space="0" w:color="auto"/>
            <w:bottom w:val="none" w:sz="0" w:space="0" w:color="auto"/>
            <w:right w:val="none" w:sz="0" w:space="0" w:color="auto"/>
          </w:divBdr>
        </w:div>
        <w:div w:id="409930381">
          <w:marLeft w:val="432"/>
          <w:marRight w:val="0"/>
          <w:marTop w:val="106"/>
          <w:marBottom w:val="0"/>
          <w:divBdr>
            <w:top w:val="none" w:sz="0" w:space="0" w:color="auto"/>
            <w:left w:val="none" w:sz="0" w:space="0" w:color="auto"/>
            <w:bottom w:val="none" w:sz="0" w:space="0" w:color="auto"/>
            <w:right w:val="none" w:sz="0" w:space="0" w:color="auto"/>
          </w:divBdr>
        </w:div>
        <w:div w:id="1525166817">
          <w:marLeft w:val="432"/>
          <w:marRight w:val="0"/>
          <w:marTop w:val="106"/>
          <w:marBottom w:val="0"/>
          <w:divBdr>
            <w:top w:val="none" w:sz="0" w:space="0" w:color="auto"/>
            <w:left w:val="none" w:sz="0" w:space="0" w:color="auto"/>
            <w:bottom w:val="none" w:sz="0" w:space="0" w:color="auto"/>
            <w:right w:val="none" w:sz="0" w:space="0" w:color="auto"/>
          </w:divBdr>
        </w:div>
        <w:div w:id="1969042189">
          <w:marLeft w:val="432"/>
          <w:marRight w:val="0"/>
          <w:marTop w:val="106"/>
          <w:marBottom w:val="0"/>
          <w:divBdr>
            <w:top w:val="none" w:sz="0" w:space="0" w:color="auto"/>
            <w:left w:val="none" w:sz="0" w:space="0" w:color="auto"/>
            <w:bottom w:val="none" w:sz="0" w:space="0" w:color="auto"/>
            <w:right w:val="none" w:sz="0" w:space="0" w:color="auto"/>
          </w:divBdr>
        </w:div>
        <w:div w:id="371538970">
          <w:marLeft w:val="432"/>
          <w:marRight w:val="0"/>
          <w:marTop w:val="106"/>
          <w:marBottom w:val="0"/>
          <w:divBdr>
            <w:top w:val="none" w:sz="0" w:space="0" w:color="auto"/>
            <w:left w:val="none" w:sz="0" w:space="0" w:color="auto"/>
            <w:bottom w:val="none" w:sz="0" w:space="0" w:color="auto"/>
            <w:right w:val="none" w:sz="0" w:space="0" w:color="auto"/>
          </w:divBdr>
        </w:div>
        <w:div w:id="1194929135">
          <w:marLeft w:val="432"/>
          <w:marRight w:val="0"/>
          <w:marTop w:val="106"/>
          <w:marBottom w:val="0"/>
          <w:divBdr>
            <w:top w:val="none" w:sz="0" w:space="0" w:color="auto"/>
            <w:left w:val="none" w:sz="0" w:space="0" w:color="auto"/>
            <w:bottom w:val="none" w:sz="0" w:space="0" w:color="auto"/>
            <w:right w:val="none" w:sz="0" w:space="0" w:color="auto"/>
          </w:divBdr>
        </w:div>
        <w:div w:id="2087460261">
          <w:marLeft w:val="432"/>
          <w:marRight w:val="0"/>
          <w:marTop w:val="106"/>
          <w:marBottom w:val="0"/>
          <w:divBdr>
            <w:top w:val="none" w:sz="0" w:space="0" w:color="auto"/>
            <w:left w:val="none" w:sz="0" w:space="0" w:color="auto"/>
            <w:bottom w:val="none" w:sz="0" w:space="0" w:color="auto"/>
            <w:right w:val="none" w:sz="0" w:space="0" w:color="auto"/>
          </w:divBdr>
        </w:div>
        <w:div w:id="669721329">
          <w:marLeft w:val="432"/>
          <w:marRight w:val="0"/>
          <w:marTop w:val="106"/>
          <w:marBottom w:val="0"/>
          <w:divBdr>
            <w:top w:val="none" w:sz="0" w:space="0" w:color="auto"/>
            <w:left w:val="none" w:sz="0" w:space="0" w:color="auto"/>
            <w:bottom w:val="none" w:sz="0" w:space="0" w:color="auto"/>
            <w:right w:val="none" w:sz="0" w:space="0" w:color="auto"/>
          </w:divBdr>
        </w:div>
        <w:div w:id="1396666248">
          <w:marLeft w:val="432"/>
          <w:marRight w:val="0"/>
          <w:marTop w:val="106"/>
          <w:marBottom w:val="0"/>
          <w:divBdr>
            <w:top w:val="none" w:sz="0" w:space="0" w:color="auto"/>
            <w:left w:val="none" w:sz="0" w:space="0" w:color="auto"/>
            <w:bottom w:val="none" w:sz="0" w:space="0" w:color="auto"/>
            <w:right w:val="none" w:sz="0" w:space="0" w:color="auto"/>
          </w:divBdr>
        </w:div>
        <w:div w:id="1658027376">
          <w:marLeft w:val="432"/>
          <w:marRight w:val="0"/>
          <w:marTop w:val="106"/>
          <w:marBottom w:val="0"/>
          <w:divBdr>
            <w:top w:val="none" w:sz="0" w:space="0" w:color="auto"/>
            <w:left w:val="none" w:sz="0" w:space="0" w:color="auto"/>
            <w:bottom w:val="none" w:sz="0" w:space="0" w:color="auto"/>
            <w:right w:val="none" w:sz="0" w:space="0" w:color="auto"/>
          </w:divBdr>
        </w:div>
        <w:div w:id="657072170">
          <w:marLeft w:val="432"/>
          <w:marRight w:val="0"/>
          <w:marTop w:val="106"/>
          <w:marBottom w:val="0"/>
          <w:divBdr>
            <w:top w:val="none" w:sz="0" w:space="0" w:color="auto"/>
            <w:left w:val="none" w:sz="0" w:space="0" w:color="auto"/>
            <w:bottom w:val="none" w:sz="0" w:space="0" w:color="auto"/>
            <w:right w:val="none" w:sz="0" w:space="0" w:color="auto"/>
          </w:divBdr>
        </w:div>
        <w:div w:id="892733628">
          <w:marLeft w:val="432"/>
          <w:marRight w:val="0"/>
          <w:marTop w:val="106"/>
          <w:marBottom w:val="0"/>
          <w:divBdr>
            <w:top w:val="none" w:sz="0" w:space="0" w:color="auto"/>
            <w:left w:val="none" w:sz="0" w:space="0" w:color="auto"/>
            <w:bottom w:val="none" w:sz="0" w:space="0" w:color="auto"/>
            <w:right w:val="none" w:sz="0" w:space="0" w:color="auto"/>
          </w:divBdr>
        </w:div>
        <w:div w:id="1020088336">
          <w:marLeft w:val="432"/>
          <w:marRight w:val="0"/>
          <w:marTop w:val="106"/>
          <w:marBottom w:val="0"/>
          <w:divBdr>
            <w:top w:val="none" w:sz="0" w:space="0" w:color="auto"/>
            <w:left w:val="none" w:sz="0" w:space="0" w:color="auto"/>
            <w:bottom w:val="none" w:sz="0" w:space="0" w:color="auto"/>
            <w:right w:val="none" w:sz="0" w:space="0" w:color="auto"/>
          </w:divBdr>
        </w:div>
        <w:div w:id="1172331119">
          <w:marLeft w:val="432"/>
          <w:marRight w:val="0"/>
          <w:marTop w:val="106"/>
          <w:marBottom w:val="0"/>
          <w:divBdr>
            <w:top w:val="none" w:sz="0" w:space="0" w:color="auto"/>
            <w:left w:val="none" w:sz="0" w:space="0" w:color="auto"/>
            <w:bottom w:val="none" w:sz="0" w:space="0" w:color="auto"/>
            <w:right w:val="none" w:sz="0" w:space="0" w:color="auto"/>
          </w:divBdr>
        </w:div>
      </w:divsChild>
    </w:div>
    <w:div w:id="1762140323">
      <w:bodyDiv w:val="1"/>
      <w:marLeft w:val="0"/>
      <w:marRight w:val="0"/>
      <w:marTop w:val="0"/>
      <w:marBottom w:val="0"/>
      <w:divBdr>
        <w:top w:val="none" w:sz="0" w:space="0" w:color="auto"/>
        <w:left w:val="none" w:sz="0" w:space="0" w:color="auto"/>
        <w:bottom w:val="none" w:sz="0" w:space="0" w:color="auto"/>
        <w:right w:val="none" w:sz="0" w:space="0" w:color="auto"/>
      </w:divBdr>
    </w:div>
    <w:div w:id="1770462017">
      <w:bodyDiv w:val="1"/>
      <w:marLeft w:val="0"/>
      <w:marRight w:val="0"/>
      <w:marTop w:val="0"/>
      <w:marBottom w:val="0"/>
      <w:divBdr>
        <w:top w:val="none" w:sz="0" w:space="0" w:color="auto"/>
        <w:left w:val="none" w:sz="0" w:space="0" w:color="auto"/>
        <w:bottom w:val="none" w:sz="0" w:space="0" w:color="auto"/>
        <w:right w:val="none" w:sz="0" w:space="0" w:color="auto"/>
      </w:divBdr>
    </w:div>
    <w:div w:id="1800877144">
      <w:bodyDiv w:val="1"/>
      <w:marLeft w:val="0"/>
      <w:marRight w:val="0"/>
      <w:marTop w:val="0"/>
      <w:marBottom w:val="0"/>
      <w:divBdr>
        <w:top w:val="none" w:sz="0" w:space="0" w:color="auto"/>
        <w:left w:val="none" w:sz="0" w:space="0" w:color="auto"/>
        <w:bottom w:val="none" w:sz="0" w:space="0" w:color="auto"/>
        <w:right w:val="none" w:sz="0" w:space="0" w:color="auto"/>
      </w:divBdr>
      <w:divsChild>
        <w:div w:id="332683448">
          <w:marLeft w:val="432"/>
          <w:marRight w:val="0"/>
          <w:marTop w:val="115"/>
          <w:marBottom w:val="0"/>
          <w:divBdr>
            <w:top w:val="none" w:sz="0" w:space="0" w:color="auto"/>
            <w:left w:val="none" w:sz="0" w:space="0" w:color="auto"/>
            <w:bottom w:val="none" w:sz="0" w:space="0" w:color="auto"/>
            <w:right w:val="none" w:sz="0" w:space="0" w:color="auto"/>
          </w:divBdr>
        </w:div>
        <w:div w:id="53359226">
          <w:marLeft w:val="432"/>
          <w:marRight w:val="0"/>
          <w:marTop w:val="115"/>
          <w:marBottom w:val="0"/>
          <w:divBdr>
            <w:top w:val="none" w:sz="0" w:space="0" w:color="auto"/>
            <w:left w:val="none" w:sz="0" w:space="0" w:color="auto"/>
            <w:bottom w:val="none" w:sz="0" w:space="0" w:color="auto"/>
            <w:right w:val="none" w:sz="0" w:space="0" w:color="auto"/>
          </w:divBdr>
        </w:div>
        <w:div w:id="223299255">
          <w:marLeft w:val="432"/>
          <w:marRight w:val="0"/>
          <w:marTop w:val="115"/>
          <w:marBottom w:val="0"/>
          <w:divBdr>
            <w:top w:val="none" w:sz="0" w:space="0" w:color="auto"/>
            <w:left w:val="none" w:sz="0" w:space="0" w:color="auto"/>
            <w:bottom w:val="none" w:sz="0" w:space="0" w:color="auto"/>
            <w:right w:val="none" w:sz="0" w:space="0" w:color="auto"/>
          </w:divBdr>
        </w:div>
        <w:div w:id="1652632013">
          <w:marLeft w:val="432"/>
          <w:marRight w:val="0"/>
          <w:marTop w:val="115"/>
          <w:marBottom w:val="0"/>
          <w:divBdr>
            <w:top w:val="none" w:sz="0" w:space="0" w:color="auto"/>
            <w:left w:val="none" w:sz="0" w:space="0" w:color="auto"/>
            <w:bottom w:val="none" w:sz="0" w:space="0" w:color="auto"/>
            <w:right w:val="none" w:sz="0" w:space="0" w:color="auto"/>
          </w:divBdr>
        </w:div>
        <w:div w:id="2114324360">
          <w:marLeft w:val="432"/>
          <w:marRight w:val="0"/>
          <w:marTop w:val="115"/>
          <w:marBottom w:val="0"/>
          <w:divBdr>
            <w:top w:val="none" w:sz="0" w:space="0" w:color="auto"/>
            <w:left w:val="none" w:sz="0" w:space="0" w:color="auto"/>
            <w:bottom w:val="none" w:sz="0" w:space="0" w:color="auto"/>
            <w:right w:val="none" w:sz="0" w:space="0" w:color="auto"/>
          </w:divBdr>
        </w:div>
      </w:divsChild>
    </w:div>
    <w:div w:id="1804469985">
      <w:bodyDiv w:val="1"/>
      <w:marLeft w:val="0"/>
      <w:marRight w:val="0"/>
      <w:marTop w:val="0"/>
      <w:marBottom w:val="0"/>
      <w:divBdr>
        <w:top w:val="none" w:sz="0" w:space="0" w:color="auto"/>
        <w:left w:val="none" w:sz="0" w:space="0" w:color="auto"/>
        <w:bottom w:val="none" w:sz="0" w:space="0" w:color="auto"/>
        <w:right w:val="none" w:sz="0" w:space="0" w:color="auto"/>
      </w:divBdr>
      <w:divsChild>
        <w:div w:id="717703359">
          <w:marLeft w:val="0"/>
          <w:marRight w:val="0"/>
          <w:marTop w:val="0"/>
          <w:marBottom w:val="79"/>
          <w:divBdr>
            <w:top w:val="none" w:sz="0" w:space="0" w:color="auto"/>
            <w:left w:val="none" w:sz="0" w:space="0" w:color="auto"/>
            <w:bottom w:val="none" w:sz="0" w:space="0" w:color="auto"/>
            <w:right w:val="none" w:sz="0" w:space="0" w:color="auto"/>
          </w:divBdr>
        </w:div>
        <w:div w:id="1306348106">
          <w:marLeft w:val="0"/>
          <w:marRight w:val="0"/>
          <w:marTop w:val="0"/>
          <w:marBottom w:val="79"/>
          <w:divBdr>
            <w:top w:val="none" w:sz="0" w:space="0" w:color="auto"/>
            <w:left w:val="none" w:sz="0" w:space="0" w:color="auto"/>
            <w:bottom w:val="none" w:sz="0" w:space="0" w:color="auto"/>
            <w:right w:val="none" w:sz="0" w:space="0" w:color="auto"/>
          </w:divBdr>
        </w:div>
        <w:div w:id="2071229209">
          <w:marLeft w:val="0"/>
          <w:marRight w:val="0"/>
          <w:marTop w:val="0"/>
          <w:marBottom w:val="79"/>
          <w:divBdr>
            <w:top w:val="none" w:sz="0" w:space="0" w:color="auto"/>
            <w:left w:val="none" w:sz="0" w:space="0" w:color="auto"/>
            <w:bottom w:val="none" w:sz="0" w:space="0" w:color="auto"/>
            <w:right w:val="none" w:sz="0" w:space="0" w:color="auto"/>
          </w:divBdr>
        </w:div>
      </w:divsChild>
    </w:div>
    <w:div w:id="1827352866">
      <w:bodyDiv w:val="1"/>
      <w:marLeft w:val="0"/>
      <w:marRight w:val="0"/>
      <w:marTop w:val="0"/>
      <w:marBottom w:val="0"/>
      <w:divBdr>
        <w:top w:val="none" w:sz="0" w:space="0" w:color="auto"/>
        <w:left w:val="none" w:sz="0" w:space="0" w:color="auto"/>
        <w:bottom w:val="none" w:sz="0" w:space="0" w:color="auto"/>
        <w:right w:val="none" w:sz="0" w:space="0" w:color="auto"/>
      </w:divBdr>
      <w:divsChild>
        <w:div w:id="428044619">
          <w:marLeft w:val="0"/>
          <w:marRight w:val="0"/>
          <w:marTop w:val="0"/>
          <w:marBottom w:val="0"/>
          <w:divBdr>
            <w:top w:val="none" w:sz="0" w:space="0" w:color="auto"/>
            <w:left w:val="none" w:sz="0" w:space="0" w:color="auto"/>
            <w:bottom w:val="none" w:sz="0" w:space="0" w:color="auto"/>
            <w:right w:val="none" w:sz="0" w:space="0" w:color="auto"/>
          </w:divBdr>
        </w:div>
      </w:divsChild>
    </w:div>
    <w:div w:id="1834956318">
      <w:bodyDiv w:val="1"/>
      <w:marLeft w:val="0"/>
      <w:marRight w:val="0"/>
      <w:marTop w:val="0"/>
      <w:marBottom w:val="0"/>
      <w:divBdr>
        <w:top w:val="none" w:sz="0" w:space="0" w:color="auto"/>
        <w:left w:val="none" w:sz="0" w:space="0" w:color="auto"/>
        <w:bottom w:val="none" w:sz="0" w:space="0" w:color="auto"/>
        <w:right w:val="none" w:sz="0" w:space="0" w:color="auto"/>
      </w:divBdr>
    </w:div>
    <w:div w:id="1869490803">
      <w:bodyDiv w:val="1"/>
      <w:marLeft w:val="0"/>
      <w:marRight w:val="0"/>
      <w:marTop w:val="0"/>
      <w:marBottom w:val="0"/>
      <w:divBdr>
        <w:top w:val="none" w:sz="0" w:space="0" w:color="auto"/>
        <w:left w:val="none" w:sz="0" w:space="0" w:color="auto"/>
        <w:bottom w:val="none" w:sz="0" w:space="0" w:color="auto"/>
        <w:right w:val="none" w:sz="0" w:space="0" w:color="auto"/>
      </w:divBdr>
    </w:div>
    <w:div w:id="1925066037">
      <w:bodyDiv w:val="1"/>
      <w:marLeft w:val="0"/>
      <w:marRight w:val="0"/>
      <w:marTop w:val="0"/>
      <w:marBottom w:val="0"/>
      <w:divBdr>
        <w:top w:val="none" w:sz="0" w:space="0" w:color="auto"/>
        <w:left w:val="none" w:sz="0" w:space="0" w:color="auto"/>
        <w:bottom w:val="none" w:sz="0" w:space="0" w:color="auto"/>
        <w:right w:val="none" w:sz="0" w:space="0" w:color="auto"/>
      </w:divBdr>
      <w:divsChild>
        <w:div w:id="1847012011">
          <w:marLeft w:val="432"/>
          <w:marRight w:val="0"/>
          <w:marTop w:val="106"/>
          <w:marBottom w:val="0"/>
          <w:divBdr>
            <w:top w:val="none" w:sz="0" w:space="0" w:color="auto"/>
            <w:left w:val="none" w:sz="0" w:space="0" w:color="auto"/>
            <w:bottom w:val="none" w:sz="0" w:space="0" w:color="auto"/>
            <w:right w:val="none" w:sz="0" w:space="0" w:color="auto"/>
          </w:divBdr>
        </w:div>
      </w:divsChild>
    </w:div>
    <w:div w:id="1957448331">
      <w:bodyDiv w:val="1"/>
      <w:marLeft w:val="0"/>
      <w:marRight w:val="0"/>
      <w:marTop w:val="0"/>
      <w:marBottom w:val="0"/>
      <w:divBdr>
        <w:top w:val="none" w:sz="0" w:space="0" w:color="auto"/>
        <w:left w:val="none" w:sz="0" w:space="0" w:color="auto"/>
        <w:bottom w:val="none" w:sz="0" w:space="0" w:color="auto"/>
        <w:right w:val="none" w:sz="0" w:space="0" w:color="auto"/>
      </w:divBdr>
    </w:div>
    <w:div w:id="1978099721">
      <w:bodyDiv w:val="1"/>
      <w:marLeft w:val="0"/>
      <w:marRight w:val="0"/>
      <w:marTop w:val="0"/>
      <w:marBottom w:val="0"/>
      <w:divBdr>
        <w:top w:val="none" w:sz="0" w:space="0" w:color="auto"/>
        <w:left w:val="none" w:sz="0" w:space="0" w:color="auto"/>
        <w:bottom w:val="none" w:sz="0" w:space="0" w:color="auto"/>
        <w:right w:val="none" w:sz="0" w:space="0" w:color="auto"/>
      </w:divBdr>
    </w:div>
    <w:div w:id="1979794345">
      <w:bodyDiv w:val="1"/>
      <w:marLeft w:val="0"/>
      <w:marRight w:val="0"/>
      <w:marTop w:val="0"/>
      <w:marBottom w:val="0"/>
      <w:divBdr>
        <w:top w:val="none" w:sz="0" w:space="0" w:color="auto"/>
        <w:left w:val="none" w:sz="0" w:space="0" w:color="auto"/>
        <w:bottom w:val="none" w:sz="0" w:space="0" w:color="auto"/>
        <w:right w:val="none" w:sz="0" w:space="0" w:color="auto"/>
      </w:divBdr>
    </w:div>
    <w:div w:id="2006585965">
      <w:bodyDiv w:val="1"/>
      <w:marLeft w:val="0"/>
      <w:marRight w:val="0"/>
      <w:marTop w:val="0"/>
      <w:marBottom w:val="0"/>
      <w:divBdr>
        <w:top w:val="none" w:sz="0" w:space="0" w:color="auto"/>
        <w:left w:val="none" w:sz="0" w:space="0" w:color="auto"/>
        <w:bottom w:val="none" w:sz="0" w:space="0" w:color="auto"/>
        <w:right w:val="none" w:sz="0" w:space="0" w:color="auto"/>
      </w:divBdr>
      <w:divsChild>
        <w:div w:id="218909252">
          <w:marLeft w:val="0"/>
          <w:marRight w:val="0"/>
          <w:marTop w:val="0"/>
          <w:marBottom w:val="0"/>
          <w:divBdr>
            <w:top w:val="none" w:sz="0" w:space="0" w:color="auto"/>
            <w:left w:val="none" w:sz="0" w:space="0" w:color="auto"/>
            <w:bottom w:val="none" w:sz="0" w:space="0" w:color="auto"/>
            <w:right w:val="none" w:sz="0" w:space="0" w:color="auto"/>
          </w:divBdr>
        </w:div>
      </w:divsChild>
    </w:div>
    <w:div w:id="2036150018">
      <w:bodyDiv w:val="1"/>
      <w:marLeft w:val="0"/>
      <w:marRight w:val="0"/>
      <w:marTop w:val="0"/>
      <w:marBottom w:val="0"/>
      <w:divBdr>
        <w:top w:val="none" w:sz="0" w:space="0" w:color="auto"/>
        <w:left w:val="none" w:sz="0" w:space="0" w:color="auto"/>
        <w:bottom w:val="none" w:sz="0" w:space="0" w:color="auto"/>
        <w:right w:val="none" w:sz="0" w:space="0" w:color="auto"/>
      </w:divBdr>
      <w:divsChild>
        <w:div w:id="1856992009">
          <w:marLeft w:val="0"/>
          <w:marRight w:val="0"/>
          <w:marTop w:val="0"/>
          <w:marBottom w:val="0"/>
          <w:divBdr>
            <w:top w:val="none" w:sz="0" w:space="0" w:color="auto"/>
            <w:left w:val="none" w:sz="0" w:space="0" w:color="auto"/>
            <w:bottom w:val="none" w:sz="0" w:space="0" w:color="auto"/>
            <w:right w:val="none" w:sz="0" w:space="0" w:color="auto"/>
          </w:divBdr>
        </w:div>
        <w:div w:id="1473866775">
          <w:marLeft w:val="0"/>
          <w:marRight w:val="0"/>
          <w:marTop w:val="0"/>
          <w:marBottom w:val="0"/>
          <w:divBdr>
            <w:top w:val="none" w:sz="0" w:space="0" w:color="auto"/>
            <w:left w:val="none" w:sz="0" w:space="0" w:color="auto"/>
            <w:bottom w:val="none" w:sz="0" w:space="0" w:color="auto"/>
            <w:right w:val="none" w:sz="0" w:space="0" w:color="auto"/>
          </w:divBdr>
        </w:div>
        <w:div w:id="1202865564">
          <w:marLeft w:val="0"/>
          <w:marRight w:val="0"/>
          <w:marTop w:val="0"/>
          <w:marBottom w:val="0"/>
          <w:divBdr>
            <w:top w:val="none" w:sz="0" w:space="0" w:color="auto"/>
            <w:left w:val="none" w:sz="0" w:space="0" w:color="auto"/>
            <w:bottom w:val="none" w:sz="0" w:space="0" w:color="auto"/>
            <w:right w:val="none" w:sz="0" w:space="0" w:color="auto"/>
          </w:divBdr>
        </w:div>
        <w:div w:id="171377654">
          <w:marLeft w:val="0"/>
          <w:marRight w:val="0"/>
          <w:marTop w:val="0"/>
          <w:marBottom w:val="0"/>
          <w:divBdr>
            <w:top w:val="none" w:sz="0" w:space="0" w:color="auto"/>
            <w:left w:val="none" w:sz="0" w:space="0" w:color="auto"/>
            <w:bottom w:val="none" w:sz="0" w:space="0" w:color="auto"/>
            <w:right w:val="none" w:sz="0" w:space="0" w:color="auto"/>
          </w:divBdr>
        </w:div>
      </w:divsChild>
    </w:div>
    <w:div w:id="2116558215">
      <w:bodyDiv w:val="1"/>
      <w:marLeft w:val="0"/>
      <w:marRight w:val="0"/>
      <w:marTop w:val="0"/>
      <w:marBottom w:val="0"/>
      <w:divBdr>
        <w:top w:val="none" w:sz="0" w:space="0" w:color="auto"/>
        <w:left w:val="none" w:sz="0" w:space="0" w:color="auto"/>
        <w:bottom w:val="none" w:sz="0" w:space="0" w:color="auto"/>
        <w:right w:val="none" w:sz="0" w:space="0" w:color="auto"/>
      </w:divBdr>
      <w:divsChild>
        <w:div w:id="765072996">
          <w:marLeft w:val="0"/>
          <w:marRight w:val="0"/>
          <w:marTop w:val="0"/>
          <w:marBottom w:val="0"/>
          <w:divBdr>
            <w:top w:val="none" w:sz="0" w:space="0" w:color="auto"/>
            <w:left w:val="none" w:sz="0" w:space="0" w:color="auto"/>
            <w:bottom w:val="none" w:sz="0" w:space="0" w:color="auto"/>
            <w:right w:val="none" w:sz="0" w:space="0" w:color="auto"/>
          </w:divBdr>
          <w:divsChild>
            <w:div w:id="70525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117" Type="http://schemas.openxmlformats.org/officeDocument/2006/relationships/hyperlink" Target="http://www.thermopedia.com/content/1056/" TargetMode="External"/><Relationship Id="rId21" Type="http://schemas.openxmlformats.org/officeDocument/2006/relationships/footer" Target="footer2.xml"/><Relationship Id="rId42" Type="http://schemas.openxmlformats.org/officeDocument/2006/relationships/hyperlink" Target="http://www.antique-clocks.com/php/details1Eng.php?ItemNummer=1717" TargetMode="External"/><Relationship Id="rId47" Type="http://schemas.openxmlformats.org/officeDocument/2006/relationships/hyperlink" Target="http://www.sensorsmag.com/components/choosing-a-humidity-sensor-a-review-three-technologies" TargetMode="External"/><Relationship Id="rId63" Type="http://schemas.openxmlformats.org/officeDocument/2006/relationships/hyperlink" Target="http://www.cimel.fr/wp-content/uploads/2011/09" TargetMode="External"/><Relationship Id="rId68" Type="http://schemas.openxmlformats.org/officeDocument/2006/relationships/hyperlink" Target="https://www.wmocimo.net/eventpapers/session4/O4(1)_Hartley_Minamata.pdf" TargetMode="External"/><Relationship Id="rId84" Type="http://schemas.openxmlformats.org/officeDocument/2006/relationships/hyperlink" Target="https://www.wmocimo.net/eventpapers/session3/posters3/P3(32)_ChanYW_anemom-intercomp.pdf" TargetMode="External"/><Relationship Id="rId89" Type="http://schemas.openxmlformats.org/officeDocument/2006/relationships/hyperlink" Target="https://www.wmo.int/pages/prog/www/IMOP/publications/IOM-104_TECO-2010/1_4_Rodrigues_Brazil.pdf" TargetMode="External"/><Relationship Id="rId112" Type="http://schemas.openxmlformats.org/officeDocument/2006/relationships/hyperlink" Target="http://www.sensorland.com/HowPage095.html" TargetMode="External"/><Relationship Id="rId133" Type="http://schemas.openxmlformats.org/officeDocument/2006/relationships/hyperlink" Target="http://www.komoline.com/memberfiles/Catalog/air-temperature-and-relative-humidity-sensor-kas-011-pct1-70.pdf" TargetMode="External"/><Relationship Id="rId138" Type="http://schemas.openxmlformats.org/officeDocument/2006/relationships/hyperlink" Target="http://www.ict4u.net/databases/data-logging.php" TargetMode="External"/><Relationship Id="rId16" Type="http://schemas.openxmlformats.org/officeDocument/2006/relationships/hyperlink" Target="http://sea.omega.com/ph/pptst/AD590.html" TargetMode="External"/><Relationship Id="rId107" Type="http://schemas.openxmlformats.org/officeDocument/2006/relationships/hyperlink" Target="https://sites.google.com/site/coleccionguillermocrovetto/home/instrumentos-diversos/termmetro-regwell" TargetMode="External"/><Relationship Id="rId11" Type="http://schemas.openxmlformats.org/officeDocument/2006/relationships/hyperlink" Target="http://www.hmei.org/" TargetMode="External"/><Relationship Id="rId32" Type="http://schemas.openxmlformats.org/officeDocument/2006/relationships/image" Target="media/image11.gif"/><Relationship Id="rId37" Type="http://schemas.openxmlformats.org/officeDocument/2006/relationships/image" Target="media/image14.png"/><Relationship Id="rId53" Type="http://schemas.openxmlformats.org/officeDocument/2006/relationships/image" Target="media/image22.jpeg"/><Relationship Id="rId58" Type="http://schemas.openxmlformats.org/officeDocument/2006/relationships/hyperlink" Target="http://www.web190654.clarahost.co.uk/ufiles/image/Wind%20Sensors" TargetMode="External"/><Relationship Id="rId74" Type="http://schemas.openxmlformats.org/officeDocument/2006/relationships/hyperlink" Target="http://library.wmo.int/pmb_ged/wmo-td_862.pdf" TargetMode="External"/><Relationship Id="rId79" Type="http://schemas.openxmlformats.org/officeDocument/2006/relationships/hyperlink" Target="https://www.wmo.int/pages/prog/www/IMOP/publications/IOM-109_TECO-2012/Session4/O4_04_Fisler_Meteoswiss_AWS_Acceptance_Procedure.pdf" TargetMode="External"/><Relationship Id="rId102" Type="http://schemas.openxmlformats.org/officeDocument/2006/relationships/hyperlink" Target="http://www.omega.com/prodinfo/Integrated-Circuit-Sensors.html" TargetMode="External"/><Relationship Id="rId123" Type="http://schemas.openxmlformats.org/officeDocument/2006/relationships/hyperlink" Target="http://validyne.com/blog/operation-benefits-provided-variable-reluctance-pressure-transducer/" TargetMode="External"/><Relationship Id="rId128" Type="http://schemas.openxmlformats.org/officeDocument/2006/relationships/hyperlink" Target="http://www.dristeem-media.com/literature/Web_MeasurementsAndControls.pdf"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www.wmo.int/pages/prog/www/IMOP/publications/IOM-104_TECO-2010/P1_11_Chan_HK_China.pdf" TargetMode="External"/><Relationship Id="rId95" Type="http://schemas.openxmlformats.org/officeDocument/2006/relationships/hyperlink" Target="http://www-das.uwyo.edu/~geerts/cwx/notes/chap03/thermometer.html" TargetMode="External"/><Relationship Id="rId22" Type="http://schemas.openxmlformats.org/officeDocument/2006/relationships/hyperlink" Target="http://www.mercuryconvention.org/Convention" TargetMode="External"/><Relationship Id="rId27" Type="http://schemas.openxmlformats.org/officeDocument/2006/relationships/hyperlink" Target="http://www.radiolocman.com/review/article.html?di=148185" TargetMode="External"/><Relationship Id="rId43" Type="http://schemas.openxmlformats.org/officeDocument/2006/relationships/hyperlink" Target="http://www.mercuryconvention.org/Convention" TargetMode="External"/><Relationship Id="rId48" Type="http://schemas.openxmlformats.org/officeDocument/2006/relationships/image" Target="media/image19.jpeg"/><Relationship Id="rId64" Type="http://schemas.openxmlformats.org/officeDocument/2006/relationships/image" Target="media/image28.emf"/><Relationship Id="rId69" Type="http://schemas.openxmlformats.org/officeDocument/2006/relationships/hyperlink" Target="https://www.wmocimo.net/presentations/DAY4/SESSION4/O4(2)_Burt%20-%20Moving%20on%20from%20mercury%20FINAL.pdf" TargetMode="External"/><Relationship Id="rId113" Type="http://schemas.openxmlformats.org/officeDocument/2006/relationships/hyperlink" Target="http://www.sensorland.com/HowPage012.html" TargetMode="External"/><Relationship Id="rId118" Type="http://schemas.openxmlformats.org/officeDocument/2006/relationships/hyperlink" Target="http://www.thesensorsguide.com/2014/06/bourdon-tube.html" TargetMode="External"/><Relationship Id="rId134" Type="http://schemas.openxmlformats.org/officeDocument/2006/relationships/hyperlink" Target="https://en.wikipedia.org/wiki/Data_logger" TargetMode="External"/><Relationship Id="rId139" Type="http://schemas.openxmlformats.org/officeDocument/2006/relationships/hyperlink" Target="https://www.campbellsci.com.au/dataloggers?gclid=CPvWt7Ttw9UCFcOXvQod6AsPpg" TargetMode="External"/><Relationship Id="rId80" Type="http://schemas.openxmlformats.org/officeDocument/2006/relationships/hyperlink" Target="https://www.wmo.int/pages/prog/www/IMOP/publications/IOM-109_TECO-2012/Session5/O5_05_Green_UKMO_MMS.pdf" TargetMode="External"/><Relationship Id="rId85" Type="http://schemas.openxmlformats.org/officeDocument/2006/relationships/hyperlink" Target="file:///C:\Users\ADMIN\Documents\FERDS16GB\CMO_TECO-2012%20(D)\Session1\P1_21_Scott_Breakthrough_Absolute_Barometry.pdf"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www.ni.com/white-paper/3639/en/" TargetMode="External"/><Relationship Id="rId33" Type="http://schemas.openxmlformats.org/officeDocument/2006/relationships/hyperlink" Target="http://www.sensorsmag.com/components/fundamentals-pressure-sensor-technology" TargetMode="External"/><Relationship Id="rId38" Type="http://schemas.openxmlformats.org/officeDocument/2006/relationships/hyperlink" Target="http://transducersensors.com/potentiometric-sensor-applications/" TargetMode="External"/><Relationship Id="rId46" Type="http://schemas.openxmlformats.org/officeDocument/2006/relationships/image" Target="media/image18.png"/><Relationship Id="rId59" Type="http://schemas.openxmlformats.org/officeDocument/2006/relationships/hyperlink" Target="https://en.wikipedia.org/wiki/Heliograph_(disambiguation)" TargetMode="External"/><Relationship Id="rId67" Type="http://schemas.openxmlformats.org/officeDocument/2006/relationships/hyperlink" Target="https://googledrive.com/host/0BwdvoC9AeWjUazhkNTdXRXUzOEU/iom_117_en.pdf" TargetMode="External"/><Relationship Id="rId103" Type="http://schemas.openxmlformats.org/officeDocument/2006/relationships/hyperlink" Target="http://www.omega.com/pptst/OM-2628.html" TargetMode="External"/><Relationship Id="rId108" Type="http://schemas.openxmlformats.org/officeDocument/2006/relationships/hyperlink" Target="http://petrowiki.org/Pressure_transducer_technology" TargetMode="External"/><Relationship Id="rId116" Type="http://schemas.openxmlformats.org/officeDocument/2006/relationships/hyperlink" Target="http://www.thermopedia.com/authors/1/" TargetMode="External"/><Relationship Id="rId124" Type="http://schemas.openxmlformats.org/officeDocument/2006/relationships/hyperlink" Target="http://validyne.com/blog/category/variable-reluctance-pressure-transducer/" TargetMode="External"/><Relationship Id="rId129" Type="http://schemas.openxmlformats.org/officeDocument/2006/relationships/hyperlink" Target="http://content.rotronic-usa.com/rs/rotronicinstrumentcorp/images/Wet%20Bulb%20-%20Dry%20Bulb.pdf" TargetMode="External"/><Relationship Id="rId137" Type="http://schemas.openxmlformats.org/officeDocument/2006/relationships/hyperlink" Target="https://getrevising.co.uk/grids/data-logging-systems" TargetMode="External"/><Relationship Id="rId20" Type="http://schemas.openxmlformats.org/officeDocument/2006/relationships/hyperlink" Target="https://sites.google.com/site/coleccionguillermocrovetto/home/instrumentos-diversos/termmetro-regwell" TargetMode="External"/><Relationship Id="rId41" Type="http://schemas.openxmlformats.org/officeDocument/2006/relationships/hyperlink" Target="http://4mechtech.blogspot.com/2014/05/c-type-bourdon-tube.html" TargetMode="External"/><Relationship Id="rId54" Type="http://schemas.openxmlformats.org/officeDocument/2006/relationships/image" Target="media/image23.jpeg"/><Relationship Id="rId62" Type="http://schemas.openxmlformats.org/officeDocument/2006/relationships/image" Target="media/image27.png"/><Relationship Id="rId70" Type="http://schemas.openxmlformats.org/officeDocument/2006/relationships/hyperlink" Target="https://www.wmocimo.net/eventpapers/session4/O4(3)_Harper_Challenges_Pacific.pdf" TargetMode="External"/><Relationship Id="rId75" Type="http://schemas.openxmlformats.org/officeDocument/2006/relationships/hyperlink" Target="https://drive.google.com/file/d/0BwdvoC9AeWjUdEJUbTZISzFYMms/edit?usp=sharing" TargetMode="External"/><Relationship Id="rId83" Type="http://schemas.openxmlformats.org/officeDocument/2006/relationships/hyperlink" Target="https://www.wmo.int/pages/prog/www/IMOP/publications/IOM-104_TECO-2010/3_Keynote_1_Vuerich_Italy.pdf" TargetMode="External"/><Relationship Id="rId88" Type="http://schemas.openxmlformats.org/officeDocument/2006/relationships/hyperlink" Target="https://www.wmo.int/pages/prog/www/IMOP/publications/IOM-104_TECO-2010/1_4_Rodrigues_Brazil.pdf" TargetMode="External"/><Relationship Id="rId91" Type="http://schemas.openxmlformats.org/officeDocument/2006/relationships/hyperlink" Target="https://www.wmo.int/pages/prog/www/IMOP/publications/IOM-104_TECO-2010/P1_36_Ranalkar_India.doc" TargetMode="External"/><Relationship Id="rId96" Type="http://schemas.openxmlformats.org/officeDocument/2006/relationships/hyperlink" Target="http://notions-english-disciple.blogspot.com/2012/04/comparison-of-alcohol-and-mercury.html" TargetMode="External"/><Relationship Id="rId111" Type="http://schemas.openxmlformats.org/officeDocument/2006/relationships/hyperlink" Target="http://resenv.media.mit.edu/classarchive/MAS836/Lisa_PDF/Pressure%20sensor%20Two%20.pdf" TargetMode="External"/><Relationship Id="rId132" Type="http://schemas.openxmlformats.org/officeDocument/2006/relationships/hyperlink" Target="http://www.chino.co.jp/english/download/pdf/PSE-200A.pdf" TargetMode="External"/><Relationship Id="rId140" Type="http://schemas.openxmlformats.org/officeDocument/2006/relationships/hyperlink" Target="http://www-das.uwyo.edu/~geerts/cwx/notes/chap15/asos.html"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indiamart.com/proddetail/temperature-sensors-12903417462.html" TargetMode="External"/><Relationship Id="rId23" Type="http://schemas.openxmlformats.org/officeDocument/2006/relationships/image" Target="media/image7.jpeg"/><Relationship Id="rId28" Type="http://schemas.openxmlformats.org/officeDocument/2006/relationships/image" Target="media/image10.gif"/><Relationship Id="rId36" Type="http://schemas.openxmlformats.org/officeDocument/2006/relationships/hyperlink" Target="http://www.sensorland.com/HowPage012.html" TargetMode="External"/><Relationship Id="rId49" Type="http://schemas.openxmlformats.org/officeDocument/2006/relationships/image" Target="media/image20.gif"/><Relationship Id="rId57" Type="http://schemas.openxmlformats.org/officeDocument/2006/relationships/image" Target="media/image26.jpeg"/><Relationship Id="rId106" Type="http://schemas.openxmlformats.org/officeDocument/2006/relationships/hyperlink" Target="http://www.isotechna.com/v/vspfiles/pdf_datasheets/asl/T100-Series.pdf" TargetMode="External"/><Relationship Id="rId114" Type="http://schemas.openxmlformats.org/officeDocument/2006/relationships/hyperlink" Target="http://transducersensors.com/potentiometric-sensor-applications/" TargetMode="External"/><Relationship Id="rId119" Type="http://schemas.openxmlformats.org/officeDocument/2006/relationships/hyperlink" Target="http://www.ni.com/white-paper/13034/en/" TargetMode="External"/><Relationship Id="rId127" Type="http://schemas.openxmlformats.org/officeDocument/2006/relationships/hyperlink" Target="https://www.google.com.ph/url?sa=t&amp;rct=j&amp;q=&amp;esrc=s&amp;source=web&amp;cd=10&amp;cad=rja&amp;uact=8&amp;ved=0ahUKEwil7Yeno-nTAhWGlJQKHRqvCcsQFgheMAk&amp;url=http%3A%2F%2Fwww.dristeem-media.com%2Fliterature%2FWeb_MeasurementsAndControls.pdf&amp;usg=AFQjCNF3FeGNDjwQfFxm_eANtDrdtLCDXg" TargetMode="External"/><Relationship Id="rId10" Type="http://schemas.openxmlformats.org/officeDocument/2006/relationships/hyperlink" Target="http://www.mercuryconvention.org" TargetMode="External"/><Relationship Id="rId31" Type="http://schemas.openxmlformats.org/officeDocument/2006/relationships/hyperlink" Target="https://en.wikipedia.org/wiki/Hall_Effect" TargetMode="External"/><Relationship Id="rId44" Type="http://schemas.openxmlformats.org/officeDocument/2006/relationships/image" Target="media/image17.jpeg"/><Relationship Id="rId52" Type="http://schemas.openxmlformats.org/officeDocument/2006/relationships/hyperlink" Target="http://www.mercuryconvention.org/Convention" TargetMode="External"/><Relationship Id="rId60" Type="http://schemas.openxmlformats.org/officeDocument/2006/relationships/hyperlink" Target="https://en.wikipedia.org/wiki/Sunlight" TargetMode="External"/><Relationship Id="rId65" Type="http://schemas.openxmlformats.org/officeDocument/2006/relationships/hyperlink" Target="http://www.wmo.int/pages/prog/www/IMOP/publications/Flyers/Mercury_flyer.pdf" TargetMode="External"/><Relationship Id="rId73" Type="http://schemas.openxmlformats.org/officeDocument/2006/relationships/hyperlink" Target="http://library.wmo.int/pmb_ged/wmo-td_873.pdf" TargetMode="External"/><Relationship Id="rId78" Type="http://schemas.openxmlformats.org/officeDocument/2006/relationships/hyperlink" Target="https://www.wmo.int/pages/prog/www/IMOP/publications/IOM-116_TECO-2014/Session%201/P1_33_Miegel_ReductionofAirTempErrors.pdf" TargetMode="External"/><Relationship Id="rId81" Type="http://schemas.openxmlformats.org/officeDocument/2006/relationships/hyperlink" Target="https://www.wmo.int/pages/prog/www/IMOP/publications/IOM-104_TECO-2010/P3_1_Aoshima_Japan.pdf" TargetMode="External"/><Relationship Id="rId86" Type="http://schemas.openxmlformats.org/officeDocument/2006/relationships/hyperlink" Target="https://www.wmo.int/pages/prog/www/IMOP/publications/IOM-109_TECO-2012/Session1/P1_21_Scott_Breakthrough_Absolute_Barometry.pdf" TargetMode="External"/><Relationship Id="rId94" Type="http://schemas.openxmlformats.org/officeDocument/2006/relationships/hyperlink" Target="https://googledrive.com/host/0BwdvoC9AeWjURlFWdC1qSzRNdkE/wmo_488-2013_en.pdf" TargetMode="External"/><Relationship Id="rId99" Type="http://schemas.openxmlformats.org/officeDocument/2006/relationships/hyperlink" Target="http://www.analog.com/en/analog-dialogue/articles/measuring-temp-using-thermocouples.html" TargetMode="External"/><Relationship Id="rId101" Type="http://schemas.openxmlformats.org/officeDocument/2006/relationships/hyperlink" Target="http://www.milwaukeeinst.com/site/products/products/thermometers/122-products-g-thermometers-g-th300" TargetMode="External"/><Relationship Id="rId122" Type="http://schemas.openxmlformats.org/officeDocument/2006/relationships/hyperlink" Target="http://www.ammonit.com/images/stories/download-pdfs/DataSheets/AirPressure/Barometer_AB60-100_S31100-S31200.pdf" TargetMode="External"/><Relationship Id="rId130" Type="http://schemas.openxmlformats.org/officeDocument/2006/relationships/hyperlink" Target="http://www.thunderscientific.com/humidity_equipment/model_2500.html" TargetMode="External"/><Relationship Id="rId135" Type="http://schemas.openxmlformats.org/officeDocument/2006/relationships/hyperlink" Target="http://www.thomastallis.greenwich.sch.uk/gcse/gcseict3/online/artdlpc.htm" TargetMode="External"/><Relationship Id="rId143" Type="http://schemas.openxmlformats.org/officeDocument/2006/relationships/hyperlink" Target="https://www.google.com/url?q=http://www.wmo.int/pages/prog/www/IMOP/WebPortal-AWS/Autom-NatObsSys.ppt&amp;sa=U&amp;ved=0CAQQFjAAahUKEwjdl4m30JjIAhUGV5IKHWRcAFc&amp;client=internal-uds-cse&amp;usg=AFQjCNFxJMHPwVhDIDJhEbPfskeaZxMWzA"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5.jpeg"/><Relationship Id="rId39" Type="http://schemas.openxmlformats.org/officeDocument/2006/relationships/image" Target="media/image15.jpeg"/><Relationship Id="rId109" Type="http://schemas.openxmlformats.org/officeDocument/2006/relationships/hyperlink" Target="https://www.discountpdh.com/course/pressure_measurement.pdf" TargetMode="External"/><Relationship Id="rId34" Type="http://schemas.openxmlformats.org/officeDocument/2006/relationships/image" Target="media/image12.png"/><Relationship Id="rId50" Type="http://schemas.openxmlformats.org/officeDocument/2006/relationships/hyperlink" Target="http://www.thunderscientific.com/tech_support/support_docs/set-up-cal1.html" TargetMode="External"/><Relationship Id="rId55" Type="http://schemas.openxmlformats.org/officeDocument/2006/relationships/image" Target="media/image24.jpeg"/><Relationship Id="rId76" Type="http://schemas.openxmlformats.org/officeDocument/2006/relationships/hyperlink" Target="https://www.google.com/url?q=http://www.wmo.int/pages/prog/www/IMOP/WebPortal-AWS/Autom-NatObsSys.ppt&amp;sa=U&amp;ved=0CAQQFjAAahUKEwjdl4m30JjIAhUGV5IKHWRcAFc&amp;client=internal-uds-cse&amp;usg=AFQjCNFxJMHPwVhDIDJhEbPfskeaZxMWzA" TargetMode="External"/><Relationship Id="rId97" Type="http://schemas.openxmlformats.org/officeDocument/2006/relationships/hyperlink" Target="http://www.ld99.com/reference/old/text/2878909-295.html" TargetMode="External"/><Relationship Id="rId104" Type="http://schemas.openxmlformats.org/officeDocument/2006/relationships/hyperlink" Target="https://www.eijkelkamp.com/files/media/Gebruiksaanwijzingen/EN/m4-1634ethermometer.pdf" TargetMode="External"/><Relationship Id="rId120" Type="http://schemas.openxmlformats.org/officeDocument/2006/relationships/hyperlink" Target="http://www.lambrecht.net/datasheets/druck/8127_leaflet_en.pdf" TargetMode="External"/><Relationship Id="rId125" Type="http://schemas.openxmlformats.org/officeDocument/2006/relationships/hyperlink" Target="http://www.sensorsmag.com/sensors-author/denes-k-roveti-158" TargetMode="External"/><Relationship Id="rId141" Type="http://schemas.openxmlformats.org/officeDocument/2006/relationships/hyperlink" Target="http://www.warioweather.com/domains/1/users/letaky1/ww-agro-en-s.pdf" TargetMode="External"/><Relationship Id="rId146"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hyperlink" Target="https://www.wmocimo.net/eventpapers/session4/posters4/P4(8)_Bhetuwal_Nepal.pdf" TargetMode="External"/><Relationship Id="rId92" Type="http://schemas.openxmlformats.org/officeDocument/2006/relationships/hyperlink" Target="https://www.wmo.int/pages/prog/www/IMOP/publications/IOM-104_TECO-2010/P1_36_Ranalkar_India.doc" TargetMode="External"/><Relationship Id="rId2" Type="http://schemas.openxmlformats.org/officeDocument/2006/relationships/numbering" Target="numbering.xml"/><Relationship Id="rId29" Type="http://schemas.openxmlformats.org/officeDocument/2006/relationships/hyperlink" Target="http://www.ni.com/white-paper/3639/en/"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hyperlink" Target="http://encyclopedia.che.engin.umich.edu/Pages/ProcessParameters/HumidityMeasurement/Hotspot/Hysteresis.html" TargetMode="External"/><Relationship Id="rId66" Type="http://schemas.openxmlformats.org/officeDocument/2006/relationships/hyperlink" Target="http://www.wmo.int/pages/prog/www/IMOP/publications/Flyers/Mercury_flyer.pdf" TargetMode="External"/><Relationship Id="rId87" Type="http://schemas.openxmlformats.org/officeDocument/2006/relationships/hyperlink" Target="https://www.wmo.int/pages/prog/www/IMOP/publications/IOM-109_TECO-2012/Session3/P3_05_Foti_T_Hygro_S_Project.pdf" TargetMode="External"/><Relationship Id="rId110" Type="http://schemas.openxmlformats.org/officeDocument/2006/relationships/hyperlink" Target="http://www.radiolocman.com/review/article.html?di=148185" TargetMode="External"/><Relationship Id="rId115" Type="http://schemas.openxmlformats.org/officeDocument/2006/relationships/hyperlink" Target="http://4mechtech.blogspot.com/2014/05/c-type-bourdon-tube.html" TargetMode="External"/><Relationship Id="rId131" Type="http://schemas.openxmlformats.org/officeDocument/2006/relationships/hyperlink" Target="http://ftsinc.com/wp-content/uploads/2016/12/THS-Technical-Specifications-12-21-16.pdf" TargetMode="External"/><Relationship Id="rId136" Type="http://schemas.openxmlformats.org/officeDocument/2006/relationships/hyperlink" Target="https://www.slideshare.net/sufinahensian/powerpoint-presentation-for-data-logging?next_slideshow=1" TargetMode="External"/><Relationship Id="rId61" Type="http://schemas.openxmlformats.org/officeDocument/2006/relationships/hyperlink" Target="https://en.wikipedia.org/wiki/Heliograph_(disambiguation)" TargetMode="External"/><Relationship Id="rId82" Type="http://schemas.openxmlformats.org/officeDocument/2006/relationships/hyperlink" Target="https://www.wmo.int/pages/prog/www/IMOP/publications/IOM-104_TECO-2010/3_4_Lacombe_France.pdf" TargetMode="External"/><Relationship Id="rId152" Type="http://schemas.microsoft.com/office/2016/09/relationships/commentsIds" Target="commentsIds.xml"/><Relationship Id="rId19" Type="http://schemas.openxmlformats.org/officeDocument/2006/relationships/image" Target="media/image6.jpeg"/><Relationship Id="rId14" Type="http://schemas.openxmlformats.org/officeDocument/2006/relationships/image" Target="media/image3.png"/><Relationship Id="rId30" Type="http://schemas.openxmlformats.org/officeDocument/2006/relationships/hyperlink" Target="https://en.wikipedia.org/wiki/Inductance" TargetMode="External"/><Relationship Id="rId35" Type="http://schemas.openxmlformats.org/officeDocument/2006/relationships/image" Target="media/image13.png"/><Relationship Id="rId56" Type="http://schemas.openxmlformats.org/officeDocument/2006/relationships/image" Target="media/image25.png"/><Relationship Id="rId77" Type="http://schemas.openxmlformats.org/officeDocument/2006/relationships/hyperlink" Target="https://www.wmo.int/pages/prog/www/IMOP/publications/IOM-104_TECO-2010/P1_2_Anjan_India.pdf" TargetMode="External"/><Relationship Id="rId100" Type="http://schemas.openxmlformats.org/officeDocument/2006/relationships/hyperlink" Target="https://www.nist.gov/pml/mercury-thermometer-alternatives-thermistor" TargetMode="External"/><Relationship Id="rId105" Type="http://schemas.openxmlformats.org/officeDocument/2006/relationships/hyperlink" Target="http://www.deltaohm.com/ver2012/download/HD9008TRR_uk.pdf" TargetMode="External"/><Relationship Id="rId126" Type="http://schemas.openxmlformats.org/officeDocument/2006/relationships/hyperlink" Target="http://www.sensorsmag.com/components/choosing-a-humidity-sensor-a-review-three-technologies" TargetMode="External"/><Relationship Id="rId14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hyperlink" Target="https://www.wmocimo.net/eventpapers/session4/K4B_Kuik_HMEI.pdf" TargetMode="External"/><Relationship Id="rId93" Type="http://schemas.openxmlformats.org/officeDocument/2006/relationships/hyperlink" Target="http://www.wmo.int/pages/prog/www/IMOP/CIMO-Guide.html" TargetMode="External"/><Relationship Id="rId98" Type="http://schemas.openxmlformats.org/officeDocument/2006/relationships/hyperlink" Target="mailto:khubbard1@unl.edu" TargetMode="External"/><Relationship Id="rId121" Type="http://schemas.openxmlformats.org/officeDocument/2006/relationships/hyperlink" Target="http://www.cimel.fr/?sensor=numeric-barometer&amp;lang=en" TargetMode="External"/><Relationship Id="rId142" Type="http://schemas.openxmlformats.org/officeDocument/2006/relationships/hyperlink" Target="https://link.springer.com/chapter/10.1007/978-3-642-61132-2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CAB647-B3E2-4C1B-8B98-C8045C06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17662</Words>
  <Characters>100677</Characters>
  <Application>Microsoft Office Word</Application>
  <DocSecurity>0</DocSecurity>
  <Lines>838</Lines>
  <Paragraphs>236</Paragraphs>
  <ScaleCrop>false</ScaleCrop>
  <HeadingPairs>
    <vt:vector size="10" baseType="variant">
      <vt:variant>
        <vt:lpstr>Title</vt:lpstr>
      </vt:variant>
      <vt:variant>
        <vt:i4>1</vt:i4>
      </vt:variant>
      <vt:variant>
        <vt:lpstr>Naslov</vt:lpstr>
      </vt:variant>
      <vt:variant>
        <vt:i4>1</vt:i4>
      </vt:variant>
      <vt:variant>
        <vt:lpstr>タイトル</vt:lpstr>
      </vt:variant>
      <vt:variant>
        <vt:i4>1</vt:i4>
      </vt:variant>
      <vt:variant>
        <vt:lpstr>Titel</vt:lpstr>
      </vt:variant>
      <vt:variant>
        <vt:i4>1</vt:i4>
      </vt:variant>
      <vt:variant>
        <vt:lpstr>Titre</vt:lpstr>
      </vt:variant>
      <vt:variant>
        <vt:i4>1</vt:i4>
      </vt:variant>
    </vt:vector>
  </HeadingPairs>
  <TitlesOfParts>
    <vt:vector size="5" baseType="lpstr">
      <vt:lpstr/>
      <vt:lpstr/>
      <vt:lpstr/>
      <vt:lpstr/>
      <vt:lpstr/>
    </vt:vector>
  </TitlesOfParts>
  <Company>Deutscher Wetterdienst</Company>
  <LinksUpToDate>false</LinksUpToDate>
  <CharactersWithSpaces>118103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Krunoslav PREMEC</cp:lastModifiedBy>
  <cp:revision>2</cp:revision>
  <dcterms:created xsi:type="dcterms:W3CDTF">2017-10-03T08:01:00Z</dcterms:created>
  <dcterms:modified xsi:type="dcterms:W3CDTF">2017-10-03T08:01:00Z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1025307767</vt:i4>
  </property>
  <property fmtid="{D5CDD505-2E9C-101B-9397-08002B2CF9AE}" pid="3" name="_NewReviewCycle">
    <vt:lpwstr/>
  </property>
  <property fmtid="{D5CDD505-2E9C-101B-9397-08002B2CF9AE}" pid="4" name="_EmailSubject">
    <vt:lpwstr>AW: Guidance on transition from mercury-based and obsolete instruments to modern alternatives</vt:lpwstr>
  </property>
  <property fmtid="{D5CDD505-2E9C-101B-9397-08002B2CF9AE}" pid="5" name="_AuthorEmail">
    <vt:lpwstr>jing.lin@vaisala.com</vt:lpwstr>
  </property>
  <property fmtid="{D5CDD505-2E9C-101B-9397-08002B2CF9AE}" pid="6" name="_AuthorEmailDisplayName">
    <vt:lpwstr>Lin Jing JGL</vt:lpwstr>
  </property>
  <property fmtid="{D5CDD505-2E9C-101B-9397-08002B2CF9AE}" pid="7" name="_ReviewingToolsShownOnce">
    <vt:lpwstr/>
  </property>
</Properties>
</file>