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443F60" w:rsidTr="00777D58">
        <w:trPr>
          <w:trHeight w:val="282"/>
        </w:trPr>
        <w:tc>
          <w:tcPr>
            <w:tcW w:w="6487" w:type="dxa"/>
            <w:vMerge w:val="restart"/>
          </w:tcPr>
          <w:p w:rsidR="00993581" w:rsidRPr="00443F60"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443F60">
              <w:rPr>
                <w:noProof/>
                <w:color w:val="365F91" w:themeColor="accent1" w:themeShade="BF"/>
                <w:szCs w:val="22"/>
                <w:lang w:val="en-US" w:eastAsia="zh-CN"/>
              </w:rPr>
              <w:drawing>
                <wp:anchor distT="0" distB="0" distL="114300" distR="114300" simplePos="0" relativeHeight="251671552" behindDoc="1" locked="1" layoutInCell="1" allowOverlap="1" wp14:anchorId="0E6B0A90" wp14:editId="3B80E1D9">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443F60">
              <w:rPr>
                <w:rFonts w:cs="Tahoma"/>
                <w:b/>
                <w:bCs/>
                <w:color w:val="365F91" w:themeColor="accent1" w:themeShade="BF"/>
                <w:szCs w:val="22"/>
              </w:rPr>
              <w:t>World Meteorological Organization</w:t>
            </w:r>
          </w:p>
          <w:p w:rsidR="00993581" w:rsidRPr="00443F60"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443F60">
              <w:rPr>
                <w:rFonts w:cs="Tahoma"/>
                <w:b/>
                <w:color w:val="365F91" w:themeColor="accent1" w:themeShade="BF"/>
                <w:spacing w:val="-2"/>
                <w:szCs w:val="22"/>
              </w:rPr>
              <w:fldChar w:fldCharType="begin"/>
            </w:r>
            <w:r w:rsidRPr="00443F60">
              <w:rPr>
                <w:rFonts w:cs="Tahoma"/>
                <w:b/>
                <w:color w:val="365F91" w:themeColor="accent1" w:themeShade="BF"/>
                <w:spacing w:val="-2"/>
                <w:szCs w:val="22"/>
              </w:rPr>
              <w:instrText xml:space="preserve"> COMMENTS   \* MERGEFORMAT </w:instrText>
            </w:r>
            <w:r w:rsidRPr="00443F60">
              <w:rPr>
                <w:rFonts w:cs="Tahoma"/>
                <w:b/>
                <w:color w:val="365F91" w:themeColor="accent1" w:themeShade="BF"/>
                <w:spacing w:val="-2"/>
                <w:szCs w:val="22"/>
              </w:rPr>
              <w:fldChar w:fldCharType="separate"/>
            </w:r>
            <w:r w:rsidR="006F501F" w:rsidRPr="00443F60">
              <w:rPr>
                <w:rFonts w:cs="Tahoma"/>
                <w:b/>
                <w:color w:val="365F91" w:themeColor="accent1" w:themeShade="BF"/>
                <w:spacing w:val="-2"/>
                <w:szCs w:val="22"/>
              </w:rPr>
              <w:t xml:space="preserve">Commission for Instruments and Methods of Observation </w:t>
            </w:r>
            <w:r w:rsidRPr="00443F60">
              <w:rPr>
                <w:rFonts w:cs="Tahoma"/>
                <w:b/>
                <w:color w:val="365F91" w:themeColor="accent1" w:themeShade="BF"/>
                <w:spacing w:val="-2"/>
                <w:szCs w:val="22"/>
              </w:rPr>
              <w:fldChar w:fldCharType="end"/>
            </w:r>
          </w:p>
          <w:p w:rsidR="00993581" w:rsidRPr="00443F60" w:rsidRDefault="001647E8" w:rsidP="00733AEA">
            <w:pPr>
              <w:tabs>
                <w:tab w:val="left" w:pos="6946"/>
              </w:tabs>
              <w:suppressAutoHyphens/>
              <w:spacing w:line="252" w:lineRule="auto"/>
              <w:ind w:left="1134"/>
              <w:jc w:val="left"/>
              <w:rPr>
                <w:rFonts w:cs="Tahoma"/>
                <w:b/>
                <w:bCs/>
                <w:color w:val="365F91" w:themeColor="accent1" w:themeShade="BF"/>
                <w:szCs w:val="22"/>
              </w:rPr>
            </w:pPr>
            <w:r w:rsidRPr="00443F60">
              <w:rPr>
                <w:rFonts w:cstheme="minorBidi"/>
                <w:b/>
                <w:snapToGrid w:val="0"/>
                <w:color w:val="365F91" w:themeColor="accent1" w:themeShade="BF"/>
              </w:rPr>
              <w:t xml:space="preserve">First Session of the CIMO Editorial Board (CIMO </w:t>
            </w:r>
            <w:proofErr w:type="spellStart"/>
            <w:r w:rsidRPr="00443F60">
              <w:rPr>
                <w:rFonts w:cstheme="minorBidi"/>
                <w:b/>
                <w:snapToGrid w:val="0"/>
                <w:color w:val="365F91" w:themeColor="accent1" w:themeShade="BF"/>
              </w:rPr>
              <w:t>EdBd</w:t>
            </w:r>
            <w:proofErr w:type="spellEnd"/>
            <w:r w:rsidRPr="00443F60">
              <w:rPr>
                <w:rFonts w:cstheme="minorBidi"/>
                <w:b/>
                <w:snapToGrid w:val="0"/>
                <w:color w:val="365F91" w:themeColor="accent1" w:themeShade="BF"/>
              </w:rPr>
              <w:t>)</w:t>
            </w:r>
            <w:r w:rsidRPr="00443F60">
              <w:rPr>
                <w:rFonts w:cstheme="minorBidi"/>
                <w:b/>
                <w:snapToGrid w:val="0"/>
                <w:color w:val="365F91" w:themeColor="accent1" w:themeShade="BF"/>
              </w:rPr>
              <w:br/>
            </w:r>
            <w:r w:rsidRPr="00443F60">
              <w:rPr>
                <w:rFonts w:cs="Tahoma"/>
                <w:color w:val="365F91" w:themeColor="accent1" w:themeShade="BF"/>
              </w:rPr>
              <w:t>Offenbach am Main, Germany, 30 January – 1 February 2018</w:t>
            </w:r>
          </w:p>
        </w:tc>
        <w:tc>
          <w:tcPr>
            <w:tcW w:w="3402" w:type="dxa"/>
          </w:tcPr>
          <w:p w:rsidR="00993581" w:rsidRPr="00443F60" w:rsidRDefault="00EE1A45" w:rsidP="00635D1B">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443F60">
                  <w:rPr>
                    <w:rFonts w:cs="Tahoma"/>
                    <w:b/>
                    <w:bCs/>
                    <w:color w:val="365F91" w:themeColor="accent1" w:themeShade="BF"/>
                    <w:szCs w:val="22"/>
                  </w:rPr>
                  <w:t>CIMO/</w:t>
                </w:r>
                <w:r w:rsidR="001647E8" w:rsidRPr="00443F60">
                  <w:rPr>
                    <w:rFonts w:cs="Tahoma"/>
                    <w:b/>
                    <w:bCs/>
                    <w:color w:val="365F91" w:themeColor="accent1" w:themeShade="BF"/>
                    <w:szCs w:val="22"/>
                  </w:rPr>
                  <w:t>EdBd</w:t>
                </w:r>
                <w:r w:rsidR="000059CA" w:rsidRPr="00443F60">
                  <w:rPr>
                    <w:rFonts w:cs="Tahoma"/>
                    <w:b/>
                    <w:bCs/>
                    <w:color w:val="365F91" w:themeColor="accent1" w:themeShade="BF"/>
                    <w:szCs w:val="22"/>
                  </w:rPr>
                  <w:t>-</w:t>
                </w:r>
                <w:r w:rsidR="001647E8" w:rsidRPr="00443F60">
                  <w:rPr>
                    <w:rFonts w:cs="Tahoma"/>
                    <w:b/>
                    <w:bCs/>
                    <w:color w:val="365F91" w:themeColor="accent1" w:themeShade="BF"/>
                    <w:szCs w:val="22"/>
                  </w:rPr>
                  <w:t>1</w:t>
                </w:r>
              </w:sdtContent>
            </w:sdt>
            <w:r w:rsidR="000D4FA3" w:rsidRPr="00443F60">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443F60">
                  <w:rPr>
                    <w:rFonts w:cs="Tahoma"/>
                    <w:b/>
                    <w:bCs/>
                    <w:color w:val="365F91" w:themeColor="accent1" w:themeShade="BF"/>
                    <w:szCs w:val="22"/>
                  </w:rPr>
                  <w:t xml:space="preserve">Doc. </w:t>
                </w:r>
                <w:r w:rsidR="00635D1B" w:rsidRPr="00443F60">
                  <w:rPr>
                    <w:rFonts w:cs="Tahoma"/>
                    <w:b/>
                    <w:bCs/>
                    <w:color w:val="365F91" w:themeColor="accent1" w:themeShade="BF"/>
                    <w:szCs w:val="22"/>
                  </w:rPr>
                  <w:t>7</w:t>
                </w:r>
              </w:sdtContent>
            </w:sdt>
            <w:r w:rsidR="000D4FA3" w:rsidRPr="00443F60">
              <w:rPr>
                <w:rFonts w:cs="Tahoma"/>
                <w:b/>
                <w:bCs/>
                <w:color w:val="365F91" w:themeColor="accent1" w:themeShade="BF"/>
                <w:szCs w:val="22"/>
              </w:rPr>
              <w:t xml:space="preserve"> </w:t>
            </w:r>
          </w:p>
        </w:tc>
      </w:tr>
      <w:tr w:rsidR="00993581" w:rsidRPr="00443F60" w:rsidTr="00777D58">
        <w:trPr>
          <w:trHeight w:val="730"/>
        </w:trPr>
        <w:tc>
          <w:tcPr>
            <w:tcW w:w="6487" w:type="dxa"/>
            <w:vMerge/>
          </w:tcPr>
          <w:p w:rsidR="00993581" w:rsidRPr="00443F60" w:rsidRDefault="00993581" w:rsidP="0003434B">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443F60" w:rsidRDefault="00993581" w:rsidP="00635D1B">
            <w:pPr>
              <w:tabs>
                <w:tab w:val="clear" w:pos="1134"/>
              </w:tabs>
              <w:spacing w:after="60"/>
              <w:ind w:right="34"/>
              <w:jc w:val="right"/>
              <w:rPr>
                <w:rFonts w:cs="Tahoma"/>
                <w:color w:val="365F91" w:themeColor="accent1" w:themeShade="BF"/>
                <w:szCs w:val="22"/>
              </w:rPr>
            </w:pPr>
            <w:r w:rsidRPr="00443F60">
              <w:rPr>
                <w:rFonts w:cs="Tahoma"/>
                <w:color w:val="365F91" w:themeColor="accent1" w:themeShade="BF"/>
                <w:szCs w:val="22"/>
              </w:rPr>
              <w:t>Submitted by:</w:t>
            </w:r>
            <w:r w:rsidRPr="00443F60">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635D1B" w:rsidRPr="00443F60">
                  <w:rPr>
                    <w:rFonts w:cs="Tahoma"/>
                    <w:color w:val="365F91" w:themeColor="accent1" w:themeShade="BF"/>
                    <w:szCs w:val="22"/>
                  </w:rPr>
                  <w:t>Secretariat</w:t>
                </w:r>
              </w:sdtContent>
            </w:sdt>
          </w:p>
          <w:p w:rsidR="00993581" w:rsidRPr="00443F60" w:rsidRDefault="00635D1B" w:rsidP="00635D1B">
            <w:pPr>
              <w:tabs>
                <w:tab w:val="clear" w:pos="1134"/>
              </w:tabs>
              <w:spacing w:after="60"/>
              <w:ind w:right="-108"/>
              <w:jc w:val="right"/>
              <w:rPr>
                <w:rFonts w:cs="Tahoma"/>
                <w:color w:val="365F91" w:themeColor="accent1" w:themeShade="BF"/>
                <w:szCs w:val="22"/>
              </w:rPr>
            </w:pPr>
            <w:r w:rsidRPr="00443F60">
              <w:rPr>
                <w:rFonts w:cs="Tahoma"/>
                <w:color w:val="365F91" w:themeColor="accent1" w:themeShade="BF"/>
                <w:szCs w:val="22"/>
              </w:rPr>
              <w:t>25</w:t>
            </w:r>
            <w:r w:rsidR="000D4FA3" w:rsidRPr="00443F60">
              <w:rPr>
                <w:rFonts w:cs="Tahoma"/>
                <w:color w:val="365F91" w:themeColor="accent1" w:themeShade="BF"/>
                <w:szCs w:val="22"/>
              </w:rPr>
              <w:t>.</w:t>
            </w:r>
            <w:r w:rsidRPr="00443F60">
              <w:rPr>
                <w:rFonts w:cs="Tahoma"/>
                <w:color w:val="365F91" w:themeColor="accent1" w:themeShade="BF"/>
                <w:szCs w:val="22"/>
              </w:rPr>
              <w:t>01</w:t>
            </w:r>
            <w:r w:rsidR="000D4FA3" w:rsidRPr="00443F60">
              <w:rPr>
                <w:rFonts w:cs="Tahoma"/>
                <w:color w:val="365F91" w:themeColor="accent1" w:themeShade="BF"/>
                <w:szCs w:val="22"/>
              </w:rPr>
              <w:t>.</w:t>
            </w:r>
            <w:r w:rsidR="0050695F" w:rsidRPr="00443F60">
              <w:rPr>
                <w:rFonts w:cs="Tahoma"/>
                <w:color w:val="365F91" w:themeColor="accent1" w:themeShade="BF"/>
                <w:szCs w:val="22"/>
              </w:rPr>
              <w:t>201</w:t>
            </w:r>
            <w:r w:rsidR="001647E8" w:rsidRPr="00443F60">
              <w:rPr>
                <w:rFonts w:cs="Tahoma"/>
                <w:color w:val="365F91" w:themeColor="accent1" w:themeShade="BF"/>
                <w:szCs w:val="22"/>
              </w:rPr>
              <w:t>8</w:t>
            </w:r>
          </w:p>
          <w:p w:rsidR="00993581" w:rsidRPr="00443F60" w:rsidRDefault="00993581" w:rsidP="0075136C">
            <w:pPr>
              <w:tabs>
                <w:tab w:val="clear" w:pos="1134"/>
              </w:tabs>
              <w:spacing w:after="60"/>
              <w:ind w:right="-108"/>
              <w:jc w:val="right"/>
              <w:rPr>
                <w:rFonts w:cs="Tahoma"/>
                <w:b/>
                <w:bCs/>
                <w:color w:val="365F91" w:themeColor="accent1" w:themeShade="BF"/>
                <w:szCs w:val="22"/>
              </w:rPr>
            </w:pPr>
          </w:p>
        </w:tc>
      </w:tr>
    </w:tbl>
    <w:p w:rsidR="00583549" w:rsidRPr="00443F60" w:rsidRDefault="00583549" w:rsidP="00B56934">
      <w:pPr>
        <w:pStyle w:val="Heading1"/>
      </w:pPr>
      <w:bookmarkStart w:id="0" w:name="_APPENDIX_A:_"/>
      <w:bookmarkEnd w:id="0"/>
    </w:p>
    <w:p w:rsidR="00DA1C80" w:rsidRPr="00443F60" w:rsidRDefault="00DA1C80" w:rsidP="00DA1C80">
      <w:pPr>
        <w:rPr>
          <w:lang w:eastAsia="zh-TW"/>
        </w:rPr>
      </w:pPr>
    </w:p>
    <w:p w:rsidR="00DA1C80" w:rsidRPr="00443F60" w:rsidRDefault="00DA1C80" w:rsidP="00DA1C80">
      <w:pPr>
        <w:pStyle w:val="WMOBodyText"/>
      </w:pPr>
    </w:p>
    <w:p w:rsidR="00DA1C80" w:rsidRPr="00443F60" w:rsidRDefault="00DA1C80" w:rsidP="00DA1C80">
      <w:pPr>
        <w:pStyle w:val="WMOBodyText"/>
      </w:pPr>
    </w:p>
    <w:p w:rsidR="00583549" w:rsidRPr="00443F60" w:rsidRDefault="00635D1B" w:rsidP="00635D1B">
      <w:pPr>
        <w:pStyle w:val="Heading1"/>
      </w:pPr>
      <w:r w:rsidRPr="00443F60">
        <w:t>proposal for an updated CIMO Guide structure</w:t>
      </w:r>
    </w:p>
    <w:p w:rsidR="00DA1C80" w:rsidRPr="00443F60" w:rsidRDefault="00DA1C80" w:rsidP="00DA1C80">
      <w:pPr>
        <w:rPr>
          <w:lang w:eastAsia="zh-TW"/>
        </w:rPr>
      </w:pPr>
    </w:p>
    <w:p w:rsidR="00DA1C80" w:rsidRPr="00443F60" w:rsidRDefault="00DA1C80" w:rsidP="00DA1C80">
      <w:pPr>
        <w:pStyle w:val="WMOBodyText"/>
      </w:pPr>
    </w:p>
    <w:p w:rsidR="00DA1C80" w:rsidRPr="00443F60" w:rsidRDefault="00DA1C80" w:rsidP="00DA1C80"/>
    <w:p w:rsidR="00DA1C80" w:rsidRPr="00443F60" w:rsidRDefault="00DA1C80" w:rsidP="00DA1C80"/>
    <w:p w:rsidR="00DA1C80" w:rsidRPr="00443F60"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443F60" w:rsidTr="0003434B">
        <w:trPr>
          <w:trHeight w:val="1742"/>
          <w:jc w:val="center"/>
        </w:trPr>
        <w:tc>
          <w:tcPr>
            <w:tcW w:w="8494" w:type="dxa"/>
            <w:tcBorders>
              <w:top w:val="single" w:sz="6" w:space="0" w:color="auto"/>
              <w:bottom w:val="single" w:sz="6" w:space="0" w:color="auto"/>
            </w:tcBorders>
          </w:tcPr>
          <w:p w:rsidR="00DA1C80" w:rsidRPr="00443F60" w:rsidRDefault="00DA1C80" w:rsidP="0003434B"/>
          <w:p w:rsidR="00DA1C80" w:rsidRPr="00443F60" w:rsidRDefault="00DA1C80" w:rsidP="0003434B">
            <w:pPr>
              <w:jc w:val="center"/>
            </w:pPr>
            <w:r w:rsidRPr="00443F60">
              <w:rPr>
                <w:b/>
              </w:rPr>
              <w:t>Summary and purpose of document</w:t>
            </w:r>
          </w:p>
          <w:p w:rsidR="00DA1C80" w:rsidRPr="00443F60" w:rsidRDefault="00DA1C80" w:rsidP="0003434B">
            <w:pPr>
              <w:tabs>
                <w:tab w:val="left" w:pos="0"/>
              </w:tabs>
              <w:ind w:right="157"/>
            </w:pPr>
          </w:p>
          <w:p w:rsidR="00DA1C80" w:rsidRPr="00443F60" w:rsidRDefault="00DA1C80" w:rsidP="00AB7B64">
            <w:pPr>
              <w:tabs>
                <w:tab w:val="left" w:pos="148"/>
              </w:tabs>
              <w:ind w:left="148" w:right="157"/>
            </w:pPr>
            <w:r w:rsidRPr="00443F60">
              <w:t xml:space="preserve">This document provides information on </w:t>
            </w:r>
            <w:r w:rsidR="00943081">
              <w:t xml:space="preserve">the proposed changes to the structure and title of the CIMO Guide, aiming at easier accessibility and </w:t>
            </w:r>
            <w:r w:rsidR="00AB7B64">
              <w:t>simpler</w:t>
            </w:r>
            <w:r w:rsidR="00943081">
              <w:t xml:space="preserve"> maintenance of this publication in the future</w:t>
            </w:r>
            <w:r w:rsidRPr="00443F60">
              <w:t>.</w:t>
            </w:r>
          </w:p>
        </w:tc>
      </w:tr>
    </w:tbl>
    <w:p w:rsidR="00DA1C80" w:rsidRPr="00443F60" w:rsidRDefault="00DA1C80" w:rsidP="00DA1C80">
      <w:pPr>
        <w:tabs>
          <w:tab w:val="left" w:pos="566"/>
          <w:tab w:val="left" w:pos="1700"/>
          <w:tab w:val="left" w:pos="2268"/>
          <w:tab w:val="left" w:pos="3402"/>
          <w:tab w:val="left" w:pos="4534"/>
        </w:tabs>
      </w:pPr>
    </w:p>
    <w:p w:rsidR="00DA1C80" w:rsidRPr="00443F60" w:rsidRDefault="00DA1C80" w:rsidP="00DA1C80"/>
    <w:p w:rsidR="00DA1C80" w:rsidRPr="00443F60" w:rsidRDefault="00DA1C80" w:rsidP="00DA1C80"/>
    <w:p w:rsidR="00DA1C80" w:rsidRPr="00443F60" w:rsidRDefault="00DA1C80" w:rsidP="00DA1C80">
      <w:pPr>
        <w:tabs>
          <w:tab w:val="center" w:pos="4680"/>
        </w:tabs>
        <w:jc w:val="center"/>
        <w:rPr>
          <w:b/>
          <w:caps/>
        </w:rPr>
      </w:pPr>
      <w:r w:rsidRPr="00443F60">
        <w:rPr>
          <w:b/>
          <w:caps/>
        </w:rPr>
        <w:t>Action proposed</w:t>
      </w:r>
    </w:p>
    <w:p w:rsidR="00DA1C80" w:rsidRPr="00443F60" w:rsidRDefault="00DA1C80" w:rsidP="00DA1C80">
      <w:pPr>
        <w:tabs>
          <w:tab w:val="center" w:pos="4680"/>
        </w:tabs>
      </w:pPr>
    </w:p>
    <w:p w:rsidR="00DA1C80" w:rsidRPr="00443F60" w:rsidRDefault="00DA1C80" w:rsidP="00635D1B">
      <w:pPr>
        <w:tabs>
          <w:tab w:val="left" w:pos="851"/>
        </w:tabs>
        <w:ind w:left="851" w:right="-1"/>
      </w:pPr>
      <w:r w:rsidRPr="00443F60">
        <w:t xml:space="preserve">The Meeting is invited to </w:t>
      </w:r>
      <w:r w:rsidR="00635D1B" w:rsidRPr="00443F60">
        <w:t xml:space="preserve">consider the proposal and recommend suitable changes to </w:t>
      </w:r>
      <w:r w:rsidR="00AB7B64">
        <w:t xml:space="preserve">the </w:t>
      </w:r>
      <w:r w:rsidR="00635D1B" w:rsidRPr="00443F60">
        <w:t>CIMO Management Group for their consideration.</w:t>
      </w:r>
    </w:p>
    <w:p w:rsidR="00DA1C80" w:rsidRPr="00443F60" w:rsidRDefault="00DA1C80" w:rsidP="00DA1C80"/>
    <w:p w:rsidR="00DA1C80" w:rsidRPr="00443F60" w:rsidRDefault="00DA1C80" w:rsidP="00DA1C80">
      <w:pPr>
        <w:jc w:val="center"/>
      </w:pPr>
      <w:r w:rsidRPr="00443F60">
        <w:t>________________</w:t>
      </w:r>
    </w:p>
    <w:p w:rsidR="00DA1C80" w:rsidRPr="00443F60" w:rsidRDefault="00DA1C80" w:rsidP="00DA1C80"/>
    <w:p w:rsidR="00DA1C80" w:rsidRPr="00443F60" w:rsidRDefault="00DA1C80" w:rsidP="00DA1C80"/>
    <w:p w:rsidR="00DA1C80" w:rsidRPr="00443F60" w:rsidRDefault="00DA1C80" w:rsidP="00DA1C80">
      <w:pPr>
        <w:pStyle w:val="WMOBodyText"/>
        <w:rPr>
          <w:lang w:eastAsia="en-US"/>
        </w:rPr>
      </w:pPr>
    </w:p>
    <w:p w:rsidR="00DA1C80" w:rsidRPr="00443F60" w:rsidRDefault="00DA1C80" w:rsidP="00DA1C80">
      <w:pPr>
        <w:pStyle w:val="WMOBodyText"/>
        <w:rPr>
          <w:lang w:eastAsia="en-US"/>
        </w:rPr>
      </w:pPr>
    </w:p>
    <w:p w:rsidR="00DA1C80" w:rsidRPr="00443F60" w:rsidRDefault="00DA1C80" w:rsidP="00DA1C80"/>
    <w:p w:rsidR="00DA1C80" w:rsidRPr="00443F60" w:rsidRDefault="00DA1C80" w:rsidP="00DA1C80"/>
    <w:p w:rsidR="00DA1C80" w:rsidRPr="00443F60" w:rsidRDefault="00DA1C80" w:rsidP="00DA1C80"/>
    <w:p w:rsidR="004A549F" w:rsidRPr="00443F60" w:rsidRDefault="00DA1C80" w:rsidP="00B17ACE">
      <w:pPr>
        <w:tabs>
          <w:tab w:val="left" w:pos="1560"/>
          <w:tab w:val="left" w:pos="1985"/>
        </w:tabs>
        <w:jc w:val="left"/>
        <w:sectPr w:rsidR="004A549F" w:rsidRPr="00443F60"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r w:rsidRPr="00443F60">
        <w:rPr>
          <w:b/>
        </w:rPr>
        <w:t>Appendi</w:t>
      </w:r>
      <w:r w:rsidR="00B17ACE">
        <w:rPr>
          <w:b/>
        </w:rPr>
        <w:t>x</w:t>
      </w:r>
      <w:r w:rsidRPr="00443F60">
        <w:rPr>
          <w:b/>
        </w:rPr>
        <w:t>:</w:t>
      </w:r>
      <w:r w:rsidRPr="00443F60">
        <w:rPr>
          <w:b/>
        </w:rPr>
        <w:tab/>
      </w:r>
      <w:r w:rsidR="00B17ACE">
        <w:rPr>
          <w:b/>
        </w:rPr>
        <w:tab/>
      </w:r>
      <w:hyperlink w:anchor="Appendix" w:history="1">
        <w:r w:rsidR="00B17ACE" w:rsidRPr="001C00F6">
          <w:rPr>
            <w:rStyle w:val="Hyperlink"/>
          </w:rPr>
          <w:t xml:space="preserve">Comparison of the current and proposed </w:t>
        </w:r>
        <w:r w:rsidR="001C00F6" w:rsidRPr="001C00F6">
          <w:rPr>
            <w:rStyle w:val="Hyperlink"/>
          </w:rPr>
          <w:t xml:space="preserve">future </w:t>
        </w:r>
        <w:r w:rsidR="00B17ACE" w:rsidRPr="001C00F6">
          <w:rPr>
            <w:rStyle w:val="Hyperlink"/>
          </w:rPr>
          <w:t>CIMO Guide structure</w:t>
        </w:r>
      </w:hyperlink>
    </w:p>
    <w:p w:rsidR="00DA1C80" w:rsidRPr="00443F60" w:rsidRDefault="00DD4C64" w:rsidP="00DD4C64">
      <w:pPr>
        <w:tabs>
          <w:tab w:val="left" w:pos="4299"/>
        </w:tabs>
        <w:rPr>
          <w:b/>
          <w:bCs/>
          <w:iCs/>
        </w:rPr>
      </w:pPr>
      <w:bookmarkStart w:id="1" w:name="_Draft_Decision_X.X.X(X)/1"/>
      <w:bookmarkStart w:id="2" w:name="_Toc319327009"/>
      <w:bookmarkEnd w:id="1"/>
      <w:r w:rsidRPr="00443F60">
        <w:rPr>
          <w:b/>
          <w:bCs/>
          <w:iCs/>
        </w:rPr>
        <w:lastRenderedPageBreak/>
        <w:tab/>
      </w:r>
      <w:r w:rsidRPr="00443F60">
        <w:rPr>
          <w:b/>
          <w:bCs/>
          <w:iCs/>
        </w:rPr>
        <w:tab/>
      </w:r>
    </w:p>
    <w:p w:rsidR="00DA1C80" w:rsidRPr="00443F60" w:rsidRDefault="00DA1C80" w:rsidP="00DA1C80">
      <w:pPr>
        <w:jc w:val="center"/>
        <w:rPr>
          <w:b/>
          <w:bCs/>
          <w:iCs/>
        </w:rPr>
      </w:pPr>
    </w:p>
    <w:p w:rsidR="00DA1C80" w:rsidRPr="00443F60" w:rsidRDefault="00635D1B" w:rsidP="00635D1B">
      <w:pPr>
        <w:jc w:val="center"/>
        <w:rPr>
          <w:b/>
          <w:bCs/>
          <w:iCs/>
        </w:rPr>
      </w:pPr>
      <w:r w:rsidRPr="00443F60">
        <w:rPr>
          <w:b/>
          <w:bCs/>
          <w:iCs/>
        </w:rPr>
        <w:t>PROPOSAL FOR UN UPDATED CIMO GUIDE STRUCTURE</w:t>
      </w:r>
    </w:p>
    <w:p w:rsidR="00635D1B" w:rsidRPr="00443F60" w:rsidRDefault="00443F60" w:rsidP="00B17ACE">
      <w:pPr>
        <w:pStyle w:val="WMOBodyText"/>
        <w:rPr>
          <w:b/>
          <w:bCs/>
          <w:i/>
          <w:iCs/>
          <w:lang w:eastAsia="en-US"/>
        </w:rPr>
      </w:pPr>
      <w:r w:rsidRPr="00443F60">
        <w:rPr>
          <w:b/>
          <w:bCs/>
          <w:i/>
          <w:iCs/>
          <w:lang w:eastAsia="en-US"/>
        </w:rPr>
        <w:t>Background of the CIMO Guide structure</w:t>
      </w:r>
    </w:p>
    <w:p w:rsidR="00635D1B" w:rsidRPr="00443F60" w:rsidRDefault="00B17ACE" w:rsidP="008C0536">
      <w:pPr>
        <w:pStyle w:val="WMOBodyText"/>
        <w:tabs>
          <w:tab w:val="clear" w:pos="1134"/>
          <w:tab w:val="left" w:pos="567"/>
        </w:tabs>
        <w:rPr>
          <w:lang w:eastAsia="en-US"/>
        </w:rPr>
      </w:pPr>
      <w:r>
        <w:rPr>
          <w:lang w:eastAsia="en-US"/>
        </w:rPr>
        <w:t>1.</w:t>
      </w:r>
      <w:r>
        <w:rPr>
          <w:lang w:eastAsia="en-US"/>
        </w:rPr>
        <w:tab/>
      </w:r>
      <w:r w:rsidR="009B386C">
        <w:rPr>
          <w:lang w:eastAsia="en-US"/>
        </w:rPr>
        <w:t xml:space="preserve">The WMO </w:t>
      </w:r>
      <w:r w:rsidR="00635D1B" w:rsidRPr="00443F60">
        <w:rPr>
          <w:lang w:eastAsia="en-US"/>
        </w:rPr>
        <w:t>Guide to Meteorological Instruments and Methods of Observation</w:t>
      </w:r>
      <w:r w:rsidR="00C41D28" w:rsidRPr="00443F60">
        <w:rPr>
          <w:lang w:eastAsia="en-US"/>
        </w:rPr>
        <w:t xml:space="preserve"> (WMO-No. 8), also known as the CIMO Guide,</w:t>
      </w:r>
      <w:r w:rsidR="00475BC8" w:rsidRPr="00443F60">
        <w:rPr>
          <w:lang w:eastAsia="en-US"/>
        </w:rPr>
        <w:t xml:space="preserve"> </w:t>
      </w:r>
      <w:r w:rsidR="00C41D28" w:rsidRPr="00443F60">
        <w:rPr>
          <w:lang w:eastAsia="en-US"/>
        </w:rPr>
        <w:t xml:space="preserve">has its origin in 1946, when the International Meteorological Committee decided to prepare a series of technical manuals, including one on instruments and methods of observation. Following a recommendation of the Commission for Instruments and Methods of Observation </w:t>
      </w:r>
      <w:r w:rsidR="00443F60" w:rsidRPr="00443F60">
        <w:rPr>
          <w:lang w:eastAsia="en-US"/>
        </w:rPr>
        <w:t xml:space="preserve">(CIMO) </w:t>
      </w:r>
      <w:r w:rsidR="00C41D28" w:rsidRPr="00443F60">
        <w:rPr>
          <w:lang w:eastAsia="en-US"/>
        </w:rPr>
        <w:t xml:space="preserve">of the International Meteorological </w:t>
      </w:r>
      <w:r w:rsidR="008C0536">
        <w:rPr>
          <w:lang w:eastAsia="en-US"/>
        </w:rPr>
        <w:t>O</w:t>
      </w:r>
      <w:r w:rsidR="00C41D28" w:rsidRPr="00443F60">
        <w:rPr>
          <w:lang w:eastAsia="en-US"/>
        </w:rPr>
        <w:t xml:space="preserve">rganization, the Conference of Directors decided in 1947 that manual on instruments and methods of observation should take </w:t>
      </w:r>
      <w:r w:rsidR="00AB7B64">
        <w:rPr>
          <w:lang w:eastAsia="en-US"/>
        </w:rPr>
        <w:t>the</w:t>
      </w:r>
      <w:r w:rsidR="00C41D28" w:rsidRPr="00443F60">
        <w:rPr>
          <w:lang w:eastAsia="en-US"/>
        </w:rPr>
        <w:t xml:space="preserve"> form of </w:t>
      </w:r>
      <w:r w:rsidR="00AB7B64">
        <w:rPr>
          <w:lang w:eastAsia="en-US"/>
        </w:rPr>
        <w:t xml:space="preserve">a </w:t>
      </w:r>
      <w:r w:rsidR="00C41D28" w:rsidRPr="00443F60">
        <w:rPr>
          <w:lang w:eastAsia="en-US"/>
        </w:rPr>
        <w:t xml:space="preserve">guide containing advice on methods required to keep observing stations up to international standards, recommendations for international observing practices for the taking </w:t>
      </w:r>
      <w:r w:rsidR="009B386C">
        <w:rPr>
          <w:lang w:eastAsia="en-US"/>
        </w:rPr>
        <w:t xml:space="preserve">of </w:t>
      </w:r>
      <w:r w:rsidR="00C41D28" w:rsidRPr="00443F60">
        <w:rPr>
          <w:lang w:eastAsia="en-US"/>
        </w:rPr>
        <w:t>observations before coding</w:t>
      </w:r>
      <w:r w:rsidR="008C0536">
        <w:rPr>
          <w:lang w:eastAsia="en-US"/>
        </w:rPr>
        <w:t>,</w:t>
      </w:r>
      <w:r w:rsidR="00C41D28" w:rsidRPr="00443F60">
        <w:rPr>
          <w:lang w:eastAsia="en-US"/>
        </w:rPr>
        <w:t xml:space="preserve"> information about uniform procedures for applying correction</w:t>
      </w:r>
      <w:r w:rsidR="00AB7B64">
        <w:rPr>
          <w:lang w:eastAsia="en-US"/>
        </w:rPr>
        <w:t>s</w:t>
      </w:r>
      <w:r w:rsidR="00C41D28" w:rsidRPr="00443F60">
        <w:rPr>
          <w:lang w:eastAsia="en-US"/>
        </w:rPr>
        <w:t xml:space="preserve"> with a view to eliminating errors, and in general the best methods of obtaining correct observations.</w:t>
      </w:r>
    </w:p>
    <w:p w:rsidR="00C41D28" w:rsidRPr="00443F60" w:rsidRDefault="00B17ACE">
      <w:pPr>
        <w:pStyle w:val="WMOBodyText"/>
        <w:tabs>
          <w:tab w:val="clear" w:pos="1134"/>
          <w:tab w:val="left" w:pos="567"/>
        </w:tabs>
        <w:rPr>
          <w:lang w:eastAsia="en-US"/>
        </w:rPr>
      </w:pPr>
      <w:r>
        <w:rPr>
          <w:lang w:eastAsia="en-US"/>
        </w:rPr>
        <w:t>2.</w:t>
      </w:r>
      <w:r>
        <w:rPr>
          <w:lang w:eastAsia="en-US"/>
        </w:rPr>
        <w:tab/>
      </w:r>
      <w:r w:rsidR="00C41D28" w:rsidRPr="00443F60">
        <w:rPr>
          <w:lang w:eastAsia="en-US"/>
        </w:rPr>
        <w:t xml:space="preserve">The first edition of the CIMO Guide was published in 1954 and consisted of twelve chapters.  </w:t>
      </w:r>
      <w:r w:rsidR="009B386C">
        <w:rPr>
          <w:lang w:eastAsia="en-US"/>
        </w:rPr>
        <w:t>The</w:t>
      </w:r>
      <w:r w:rsidR="001C2244">
        <w:t xml:space="preserve"> n</w:t>
      </w:r>
      <w:r w:rsidR="00475BC8" w:rsidRPr="00443F60">
        <w:rPr>
          <w:lang w:eastAsia="en-US"/>
        </w:rPr>
        <w:t>umber of chapters increas</w:t>
      </w:r>
      <w:r w:rsidR="00AB7B64">
        <w:rPr>
          <w:lang w:eastAsia="en-US"/>
        </w:rPr>
        <w:t>ed</w:t>
      </w:r>
      <w:r w:rsidR="00475BC8" w:rsidRPr="00443F60">
        <w:rPr>
          <w:lang w:eastAsia="en-US"/>
        </w:rPr>
        <w:t xml:space="preserve"> and reached 25 in 1983, when the fifth edition was published. </w:t>
      </w:r>
      <w:r w:rsidR="009B386C">
        <w:rPr>
          <w:lang w:eastAsia="en-US"/>
        </w:rPr>
        <w:t>The</w:t>
      </w:r>
      <w:r w:rsidR="00475BC8" w:rsidRPr="00443F60">
        <w:rPr>
          <w:lang w:eastAsia="en-US"/>
        </w:rPr>
        <w:t xml:space="preserve"> structure of the CIMO Guide was significantly changed with </w:t>
      </w:r>
      <w:r w:rsidR="008C0536">
        <w:rPr>
          <w:lang w:eastAsia="en-US"/>
        </w:rPr>
        <w:t xml:space="preserve">its </w:t>
      </w:r>
      <w:r w:rsidR="00475BC8" w:rsidRPr="00443F60">
        <w:rPr>
          <w:lang w:eastAsia="en-US"/>
        </w:rPr>
        <w:t xml:space="preserve">sixth edition in 1996, when </w:t>
      </w:r>
      <w:r w:rsidR="00AB7B64">
        <w:rPr>
          <w:lang w:eastAsia="en-US"/>
        </w:rPr>
        <w:t xml:space="preserve">a </w:t>
      </w:r>
      <w:r w:rsidR="00475BC8" w:rsidRPr="00443F60">
        <w:rPr>
          <w:lang w:eastAsia="en-US"/>
        </w:rPr>
        <w:t>three-part structure was introduced. Altogether</w:t>
      </w:r>
      <w:r w:rsidR="008C0536">
        <w:rPr>
          <w:lang w:eastAsia="en-US"/>
        </w:rPr>
        <w:t>,</w:t>
      </w:r>
      <w:r w:rsidR="00475BC8" w:rsidRPr="00443F60">
        <w:rPr>
          <w:lang w:eastAsia="en-US"/>
        </w:rPr>
        <w:t xml:space="preserve"> 32 chapters were organized in the following parts: Measurement of Meteorological Variables, Observing Systems, and Quality Assurance and Management of Observing System</w:t>
      </w:r>
      <w:r w:rsidR="00AB7B64">
        <w:rPr>
          <w:lang w:eastAsia="en-US"/>
        </w:rPr>
        <w:t>s</w:t>
      </w:r>
      <w:r w:rsidR="00475BC8" w:rsidRPr="00443F60">
        <w:rPr>
          <w:lang w:eastAsia="en-US"/>
        </w:rPr>
        <w:t xml:space="preserve">. In 2014, a new part on Space-based </w:t>
      </w:r>
      <w:r w:rsidR="00443F60" w:rsidRPr="00443F60">
        <w:rPr>
          <w:lang w:eastAsia="en-US"/>
        </w:rPr>
        <w:t xml:space="preserve">Observations was introduced as </w:t>
      </w:r>
      <w:r w:rsidR="008C0536">
        <w:rPr>
          <w:lang w:eastAsia="en-US"/>
        </w:rPr>
        <w:t xml:space="preserve">the </w:t>
      </w:r>
      <w:r w:rsidR="00443F60" w:rsidRPr="00443F60">
        <w:rPr>
          <w:lang w:eastAsia="en-US"/>
        </w:rPr>
        <w:t xml:space="preserve">third part, while the former third part </w:t>
      </w:r>
      <w:r w:rsidR="00AB7B64">
        <w:rPr>
          <w:lang w:eastAsia="en-US"/>
        </w:rPr>
        <w:t>became</w:t>
      </w:r>
      <w:r w:rsidR="00443F60" w:rsidRPr="00443F60">
        <w:rPr>
          <w:lang w:eastAsia="en-US"/>
        </w:rPr>
        <w:t xml:space="preserve"> the </w:t>
      </w:r>
      <w:r w:rsidR="00963E53" w:rsidRPr="00443F60">
        <w:rPr>
          <w:lang w:eastAsia="en-US"/>
        </w:rPr>
        <w:t>fourth</w:t>
      </w:r>
      <w:r w:rsidR="00AB7B64">
        <w:rPr>
          <w:lang w:eastAsia="en-US"/>
        </w:rPr>
        <w:t xml:space="preserve"> part</w:t>
      </w:r>
      <w:r w:rsidR="001C2244">
        <w:rPr>
          <w:lang w:eastAsia="en-US"/>
        </w:rPr>
        <w:t>.</w:t>
      </w:r>
      <w:r w:rsidR="00443F60" w:rsidRPr="00443F60">
        <w:rPr>
          <w:lang w:eastAsia="en-US"/>
        </w:rPr>
        <w:t xml:space="preserve"> The most recent version of the CIMO Guide, published in 2014 and updated in 2017, consists of 38 chapters organized in four parts. It has more than 1000 pages.</w:t>
      </w:r>
      <w:r w:rsidR="00475BC8" w:rsidRPr="00443F60">
        <w:rPr>
          <w:lang w:eastAsia="en-US"/>
        </w:rPr>
        <w:t xml:space="preserve">  </w:t>
      </w:r>
    </w:p>
    <w:p w:rsidR="00635D1B" w:rsidRPr="00443F60" w:rsidRDefault="00443F60" w:rsidP="00B17ACE">
      <w:pPr>
        <w:pStyle w:val="WMOBodyText"/>
        <w:rPr>
          <w:b/>
          <w:bCs/>
          <w:i/>
          <w:iCs/>
          <w:lang w:eastAsia="en-US"/>
        </w:rPr>
      </w:pPr>
      <w:r w:rsidRPr="00443F60">
        <w:rPr>
          <w:b/>
          <w:bCs/>
          <w:i/>
          <w:iCs/>
          <w:lang w:eastAsia="en-US"/>
        </w:rPr>
        <w:t>Need for change</w:t>
      </w:r>
      <w:r w:rsidR="005D5AD3">
        <w:rPr>
          <w:b/>
          <w:bCs/>
          <w:i/>
          <w:iCs/>
          <w:lang w:eastAsia="en-US"/>
        </w:rPr>
        <w:t xml:space="preserve"> - </w:t>
      </w:r>
      <w:r w:rsidR="005D5AD3" w:rsidRPr="00D30955">
        <w:rPr>
          <w:b/>
          <w:bCs/>
          <w:i/>
          <w:iCs/>
        </w:rPr>
        <w:t>Inclusion of practices from the wider WIGOS communities</w:t>
      </w:r>
    </w:p>
    <w:p w:rsidR="00AB7B64" w:rsidRPr="00BC7401" w:rsidRDefault="00B17ACE">
      <w:pPr>
        <w:pStyle w:val="WMOBodyText"/>
        <w:tabs>
          <w:tab w:val="clear" w:pos="1134"/>
          <w:tab w:val="left" w:pos="567"/>
        </w:tabs>
        <w:rPr>
          <w:b/>
          <w:bCs/>
          <w:i/>
          <w:iCs/>
        </w:rPr>
      </w:pPr>
      <w:r>
        <w:rPr>
          <w:lang w:eastAsia="en-US"/>
        </w:rPr>
        <w:t>3.</w:t>
      </w:r>
      <w:r>
        <w:rPr>
          <w:lang w:eastAsia="en-US"/>
        </w:rPr>
        <w:tab/>
      </w:r>
      <w:r w:rsidR="00443F60" w:rsidRPr="00443F60">
        <w:rPr>
          <w:lang w:eastAsia="en-US"/>
        </w:rPr>
        <w:t>The CIMO Guide</w:t>
      </w:r>
      <w:r w:rsidR="001C2244" w:rsidRPr="001C2244">
        <w:rPr>
          <w:lang w:eastAsia="en-US"/>
        </w:rPr>
        <w:t xml:space="preserve"> </w:t>
      </w:r>
      <w:r w:rsidR="001C2244">
        <w:rPr>
          <w:lang w:eastAsia="en-US"/>
        </w:rPr>
        <w:t>is c</w:t>
      </w:r>
      <w:r w:rsidR="001C2244" w:rsidRPr="00443F60">
        <w:t>ontinuous</w:t>
      </w:r>
      <w:r w:rsidR="001C2244">
        <w:t>ly</w:t>
      </w:r>
      <w:r w:rsidR="001C2244" w:rsidRPr="00443F60">
        <w:t xml:space="preserve"> review</w:t>
      </w:r>
      <w:r w:rsidR="001C2244">
        <w:t>ed</w:t>
      </w:r>
      <w:r w:rsidR="001C2244" w:rsidRPr="00443F60">
        <w:t xml:space="preserve"> </w:t>
      </w:r>
      <w:r w:rsidR="001C2244">
        <w:t>to</w:t>
      </w:r>
      <w:r w:rsidR="001C2244" w:rsidRPr="00443F60">
        <w:t xml:space="preserve"> ensure that its regular update incorporates modern guidance material which reflects the rapid development of technologies and their implementation in the field of meteorological instruments and methods of observation.</w:t>
      </w:r>
      <w:r w:rsidR="001C2244">
        <w:t xml:space="preserve"> It is the authoritative reference for all matters related to instrumentation and methods of observation in the context of WIGOS.</w:t>
      </w:r>
    </w:p>
    <w:p w:rsidR="00635D1B" w:rsidRDefault="00B17ACE" w:rsidP="009B386C">
      <w:pPr>
        <w:pStyle w:val="WMOBodyText"/>
        <w:tabs>
          <w:tab w:val="clear" w:pos="1134"/>
          <w:tab w:val="left" w:pos="567"/>
        </w:tabs>
      </w:pPr>
      <w:r>
        <w:t>4.</w:t>
      </w:r>
      <w:r>
        <w:tab/>
      </w:r>
      <w:r w:rsidR="001C2244">
        <w:t xml:space="preserve">Last year, experts from </w:t>
      </w:r>
      <w:r w:rsidR="00635D1B" w:rsidRPr="00443F60">
        <w:t>G</w:t>
      </w:r>
      <w:r w:rsidR="001C2244">
        <w:t xml:space="preserve">lobal </w:t>
      </w:r>
      <w:proofErr w:type="spellStart"/>
      <w:r w:rsidR="00635D1B" w:rsidRPr="00443F60">
        <w:t>C</w:t>
      </w:r>
      <w:r w:rsidR="001C2244">
        <w:t>ry</w:t>
      </w:r>
      <w:r w:rsidR="009B386C">
        <w:t>o</w:t>
      </w:r>
      <w:r w:rsidR="001C2244">
        <w:t>spheric</w:t>
      </w:r>
      <w:proofErr w:type="spellEnd"/>
      <w:r w:rsidR="001C2244">
        <w:t xml:space="preserve"> Watch</w:t>
      </w:r>
      <w:r w:rsidR="00635D1B" w:rsidRPr="00443F60">
        <w:t xml:space="preserve"> </w:t>
      </w:r>
      <w:r w:rsidR="001C2244">
        <w:t xml:space="preserve">(GCW) programme </w:t>
      </w:r>
      <w:r w:rsidR="00635D1B" w:rsidRPr="00443F60">
        <w:t xml:space="preserve">expressed </w:t>
      </w:r>
      <w:r w:rsidR="008C0536">
        <w:t xml:space="preserve">an </w:t>
      </w:r>
      <w:r w:rsidR="00635D1B" w:rsidRPr="00443F60">
        <w:t xml:space="preserve">interest to have all the observational practices collected in the same publication. At a CIMO-GCW Workshop, it was suggested that a solution </w:t>
      </w:r>
      <w:r w:rsidR="009B386C">
        <w:t>c</w:t>
      </w:r>
      <w:r w:rsidR="00635D1B" w:rsidRPr="00443F60">
        <w:t xml:space="preserve">ould be to create a new part in the CIMO Guide that would be dedicated to </w:t>
      </w:r>
      <w:proofErr w:type="spellStart"/>
      <w:r w:rsidR="00635D1B" w:rsidRPr="00443F60">
        <w:t>cryospheric</w:t>
      </w:r>
      <w:proofErr w:type="spellEnd"/>
      <w:r w:rsidR="00635D1B" w:rsidRPr="00443F60">
        <w:t xml:space="preserve"> variables</w:t>
      </w:r>
      <w:r w:rsidR="00100740">
        <w:t xml:space="preserve">, following </w:t>
      </w:r>
      <w:r w:rsidR="009B386C">
        <w:t>the</w:t>
      </w:r>
      <w:r w:rsidR="00100740">
        <w:t xml:space="preserve"> practice for meteorological variables</w:t>
      </w:r>
      <w:r w:rsidR="00635D1B" w:rsidRPr="00443F60">
        <w:t xml:space="preserve">. </w:t>
      </w:r>
      <w:r w:rsidR="00AB7B64">
        <w:t>The GCW Steering Group, at its meeting in January 2018, supported this proposal.</w:t>
      </w:r>
    </w:p>
    <w:p w:rsidR="005D5AD3" w:rsidRDefault="005D5AD3" w:rsidP="005D5AD3">
      <w:pPr>
        <w:pStyle w:val="ListParagraph"/>
        <w:tabs>
          <w:tab w:val="clear" w:pos="1134"/>
          <w:tab w:val="left" w:pos="567"/>
        </w:tabs>
        <w:spacing w:before="120" w:after="120"/>
        <w:ind w:left="0"/>
        <w:contextualSpacing w:val="0"/>
        <w:jc w:val="left"/>
      </w:pPr>
      <w:r>
        <w:t>5</w:t>
      </w:r>
      <w:r w:rsidRPr="005D5AD3">
        <w:t>.</w:t>
      </w:r>
      <w:r w:rsidRPr="005D5AD3">
        <w:tab/>
        <w:t>The existing and planned contents of the CIMO Guide are far beyond the original focus on meteorological variables only. Consequently, the current title of the CIMO Guide, originated from the very beginning, does not reflect its contents properly. Now, the contents of the CIMO Guide fit well with the proposed mission of measurements and observations within WIGOS which is to achieve “</w:t>
      </w:r>
      <w:r w:rsidRPr="005D5AD3">
        <w:rPr>
          <w:i/>
          <w:iCs/>
        </w:rPr>
        <w:t>Fit-for-purpose environmental measurements through leadership, standards and guidance</w:t>
      </w:r>
      <w:r w:rsidRPr="005D5AD3">
        <w:t>”. It is anticipated that the title of the CIMO guide might be adjusted to reflect the contents of the guide, as well as the proposed mission.</w:t>
      </w:r>
      <w:r>
        <w:t xml:space="preserve"> </w:t>
      </w:r>
    </w:p>
    <w:p w:rsidR="00AB7B64" w:rsidRPr="00443F60" w:rsidRDefault="005D5AD3">
      <w:pPr>
        <w:pStyle w:val="WMOBodyText"/>
        <w:tabs>
          <w:tab w:val="clear" w:pos="1134"/>
          <w:tab w:val="left" w:pos="567"/>
        </w:tabs>
        <w:rPr>
          <w:lang w:eastAsia="en-US"/>
        </w:rPr>
      </w:pPr>
      <w:r w:rsidRPr="00443F60">
        <w:rPr>
          <w:b/>
          <w:bCs/>
          <w:i/>
          <w:iCs/>
          <w:lang w:eastAsia="en-US"/>
        </w:rPr>
        <w:t>Need for change</w:t>
      </w:r>
      <w:r>
        <w:rPr>
          <w:b/>
          <w:bCs/>
          <w:i/>
          <w:iCs/>
          <w:lang w:eastAsia="en-US"/>
        </w:rPr>
        <w:t xml:space="preserve"> – Speeding up the publication of approved changes</w:t>
      </w:r>
    </w:p>
    <w:p w:rsidR="00100740" w:rsidRDefault="005D5AD3" w:rsidP="00B17ACE">
      <w:pPr>
        <w:pStyle w:val="ListParagraph"/>
        <w:tabs>
          <w:tab w:val="clear" w:pos="1134"/>
          <w:tab w:val="left" w:pos="567"/>
        </w:tabs>
        <w:spacing w:before="120" w:after="120"/>
        <w:ind w:left="0"/>
        <w:contextualSpacing w:val="0"/>
        <w:jc w:val="left"/>
      </w:pPr>
      <w:r>
        <w:t>6</w:t>
      </w:r>
      <w:r w:rsidR="00B17ACE">
        <w:t>.</w:t>
      </w:r>
      <w:r w:rsidR="00B17ACE">
        <w:tab/>
      </w:r>
      <w:r w:rsidR="00100740">
        <w:t>Recent experience with maintenance of the CIMO Guide has shown that the publication is already too big to be updated smoothly and regularly</w:t>
      </w:r>
      <w:r w:rsidR="008C0536">
        <w:t>,</w:t>
      </w:r>
      <w:r w:rsidR="00100740">
        <w:t xml:space="preserve"> as expected by WMO Members. </w:t>
      </w:r>
      <w:r w:rsidR="00AB7B64">
        <w:t xml:space="preserve">This is due to the fact, that all the chapters have to be considered simultaneously by the WMO editors, and the new edition can only be issued when the editors have completed the review of all chapters. </w:t>
      </w:r>
      <w:r w:rsidR="00100740">
        <w:t xml:space="preserve">This </w:t>
      </w:r>
      <w:r w:rsidR="008C0536">
        <w:t>c</w:t>
      </w:r>
      <w:r w:rsidR="00100740">
        <w:t>ould be</w:t>
      </w:r>
      <w:r w:rsidR="00AB7B64">
        <w:t>come</w:t>
      </w:r>
      <w:r w:rsidR="00100740">
        <w:t xml:space="preserve"> even worse if a new part would be added. </w:t>
      </w:r>
      <w:r w:rsidR="00013A5E">
        <w:t>Therefore</w:t>
      </w:r>
      <w:r w:rsidR="006922C1">
        <w:t>,</w:t>
      </w:r>
      <w:r w:rsidR="00013A5E">
        <w:t xml:space="preserve"> a more flexible, easily maintained structure is desired</w:t>
      </w:r>
      <w:r w:rsidR="008C0536">
        <w:t xml:space="preserve"> and needed</w:t>
      </w:r>
      <w:r w:rsidR="00013A5E">
        <w:t xml:space="preserve">. </w:t>
      </w:r>
    </w:p>
    <w:p w:rsidR="00635D1B" w:rsidRPr="00443F60" w:rsidRDefault="00635D1B" w:rsidP="00013A5E">
      <w:pPr>
        <w:pStyle w:val="ListParagraph"/>
        <w:tabs>
          <w:tab w:val="clear" w:pos="1134"/>
        </w:tabs>
        <w:spacing w:before="120" w:after="120"/>
        <w:ind w:left="0" w:firstLine="1134"/>
        <w:contextualSpacing w:val="0"/>
        <w:jc w:val="left"/>
      </w:pPr>
    </w:p>
    <w:p w:rsidR="00DA1C80" w:rsidRPr="00B17ACE" w:rsidRDefault="006922C1" w:rsidP="00B17ACE">
      <w:pPr>
        <w:tabs>
          <w:tab w:val="left" w:pos="567"/>
          <w:tab w:val="left" w:pos="4253"/>
        </w:tabs>
        <w:spacing w:before="120" w:after="120"/>
        <w:ind w:right="425"/>
        <w:rPr>
          <w:b/>
          <w:i/>
        </w:rPr>
      </w:pPr>
      <w:r w:rsidRPr="00B17ACE">
        <w:rPr>
          <w:b/>
          <w:i/>
        </w:rPr>
        <w:t>Proposed changes</w:t>
      </w:r>
    </w:p>
    <w:p w:rsidR="00EE1A45" w:rsidRDefault="00B17ACE" w:rsidP="00EE1A45">
      <w:pPr>
        <w:tabs>
          <w:tab w:val="left" w:pos="567"/>
          <w:tab w:val="left" w:pos="4253"/>
        </w:tabs>
        <w:spacing w:before="120" w:after="120"/>
        <w:ind w:right="425"/>
        <w:rPr>
          <w:bCs/>
          <w:iCs/>
        </w:rPr>
      </w:pPr>
      <w:r>
        <w:rPr>
          <w:bCs/>
          <w:iCs/>
        </w:rPr>
        <w:t>7.</w:t>
      </w:r>
      <w:r w:rsidR="00EE1A45">
        <w:rPr>
          <w:bCs/>
          <w:iCs/>
        </w:rPr>
        <w:t xml:space="preserve"> The meeting is invited to consider and decide on the following proposed changes:</w:t>
      </w:r>
      <w:r>
        <w:rPr>
          <w:bCs/>
          <w:iCs/>
        </w:rPr>
        <w:tab/>
      </w:r>
    </w:p>
    <w:p w:rsidR="00EE1A45" w:rsidRDefault="006A7E6E" w:rsidP="00EE1A45">
      <w:pPr>
        <w:pStyle w:val="ListParagraph"/>
        <w:numPr>
          <w:ilvl w:val="0"/>
          <w:numId w:val="19"/>
        </w:numPr>
        <w:tabs>
          <w:tab w:val="left" w:pos="567"/>
          <w:tab w:val="left" w:pos="4253"/>
        </w:tabs>
        <w:spacing w:before="240" w:after="240"/>
        <w:ind w:left="714" w:right="425" w:hanging="357"/>
        <w:rPr>
          <w:bCs/>
          <w:iCs/>
        </w:rPr>
      </w:pPr>
      <w:r w:rsidRPr="00EE1A45">
        <w:rPr>
          <w:bCs/>
          <w:iCs/>
        </w:rPr>
        <w:t>Following CIMO-GCW proposal, a</w:t>
      </w:r>
      <w:r w:rsidR="005D5AD3" w:rsidRPr="00EE1A45">
        <w:rPr>
          <w:bCs/>
          <w:iCs/>
        </w:rPr>
        <w:t xml:space="preserve"> new part relevant to </w:t>
      </w:r>
      <w:proofErr w:type="spellStart"/>
      <w:r w:rsidR="005D5AD3" w:rsidRPr="00EE1A45">
        <w:rPr>
          <w:bCs/>
          <w:iCs/>
        </w:rPr>
        <w:t>cryospheric</w:t>
      </w:r>
      <w:proofErr w:type="spellEnd"/>
      <w:r w:rsidR="005D5AD3" w:rsidRPr="00EE1A45">
        <w:rPr>
          <w:bCs/>
          <w:iCs/>
        </w:rPr>
        <w:t xml:space="preserve"> variables</w:t>
      </w:r>
      <w:r w:rsidRPr="00EE1A45">
        <w:rPr>
          <w:bCs/>
          <w:iCs/>
        </w:rPr>
        <w:t xml:space="preserve"> should be included in the CIMO Guide</w:t>
      </w:r>
      <w:r w:rsidR="005D5AD3" w:rsidRPr="00EE1A45">
        <w:rPr>
          <w:bCs/>
          <w:iCs/>
        </w:rPr>
        <w:t xml:space="preserve">, as </w:t>
      </w:r>
      <w:r w:rsidRPr="00EE1A45">
        <w:rPr>
          <w:bCs/>
          <w:iCs/>
        </w:rPr>
        <w:t>indicated in the appendix</w:t>
      </w:r>
      <w:r w:rsidR="005D5AD3" w:rsidRPr="00EE1A45">
        <w:rPr>
          <w:bCs/>
          <w:iCs/>
        </w:rPr>
        <w:t xml:space="preserve"> to this document.</w:t>
      </w:r>
    </w:p>
    <w:p w:rsidR="00EE1A45" w:rsidRDefault="00EE1A45" w:rsidP="00EE1A45">
      <w:pPr>
        <w:pStyle w:val="ListParagraph"/>
        <w:tabs>
          <w:tab w:val="left" w:pos="567"/>
          <w:tab w:val="left" w:pos="4253"/>
        </w:tabs>
        <w:spacing w:before="240" w:after="240"/>
        <w:ind w:left="714" w:right="425"/>
        <w:rPr>
          <w:bCs/>
          <w:iCs/>
        </w:rPr>
      </w:pPr>
    </w:p>
    <w:p w:rsidR="00EE1A45" w:rsidRPr="00EE1A45" w:rsidRDefault="005D5AD3" w:rsidP="00EE1A45">
      <w:pPr>
        <w:pStyle w:val="ListParagraph"/>
        <w:numPr>
          <w:ilvl w:val="0"/>
          <w:numId w:val="19"/>
        </w:numPr>
        <w:tabs>
          <w:tab w:val="left" w:pos="567"/>
          <w:tab w:val="left" w:pos="4253"/>
        </w:tabs>
        <w:spacing w:before="240" w:after="240"/>
        <w:ind w:left="714" w:right="425" w:hanging="357"/>
        <w:rPr>
          <w:bCs/>
          <w:iCs/>
        </w:rPr>
      </w:pPr>
      <w:r>
        <w:t xml:space="preserve">According to the WMO publication rules, minor changes of the publication title are acceptable and do not require a change of publication number, while substantial change would lead to a new publication number. Following these rules, but also aiming at a title that should appropriately reflect the contents of the CIMO Guide, a compromise solution might include the replacement of the word “meteorological” from the title, by the word “environmental” or “measurements, ”, or just the </w:t>
      </w:r>
      <w:r w:rsidR="00EE1A45">
        <w:t>deletion</w:t>
      </w:r>
      <w:r>
        <w:t xml:space="preserve"> </w:t>
      </w:r>
      <w:bookmarkStart w:id="3" w:name="_GoBack"/>
      <w:bookmarkEnd w:id="3"/>
      <w:r>
        <w:t xml:space="preserve">of the word “meteorological”. With this change the CIMO Guide would remain WMO publication No. 8. </w:t>
      </w:r>
    </w:p>
    <w:p w:rsidR="00EE1A45" w:rsidRPr="00EE1A45" w:rsidRDefault="00EE1A45" w:rsidP="00EE1A45">
      <w:pPr>
        <w:pStyle w:val="ListParagraph"/>
        <w:tabs>
          <w:tab w:val="left" w:pos="567"/>
          <w:tab w:val="left" w:pos="4253"/>
        </w:tabs>
        <w:spacing w:before="240" w:after="240"/>
        <w:ind w:left="714" w:right="425"/>
        <w:rPr>
          <w:bCs/>
          <w:iCs/>
        </w:rPr>
      </w:pPr>
    </w:p>
    <w:p w:rsidR="00FA41D1" w:rsidRPr="00EE1A45" w:rsidRDefault="004A3B20" w:rsidP="00EE1A45">
      <w:pPr>
        <w:pStyle w:val="ListParagraph"/>
        <w:numPr>
          <w:ilvl w:val="0"/>
          <w:numId w:val="19"/>
        </w:numPr>
        <w:tabs>
          <w:tab w:val="left" w:pos="567"/>
          <w:tab w:val="left" w:pos="4253"/>
        </w:tabs>
        <w:spacing w:before="120" w:after="120"/>
        <w:ind w:right="425"/>
        <w:rPr>
          <w:bCs/>
          <w:iCs/>
        </w:rPr>
      </w:pPr>
      <w:r>
        <w:t xml:space="preserve">Taking into account </w:t>
      </w:r>
      <w:r w:rsidR="00D3728C">
        <w:t>the</w:t>
      </w:r>
      <w:r>
        <w:t xml:space="preserve"> p</w:t>
      </w:r>
      <w:r w:rsidR="006922C1">
        <w:t xml:space="preserve">ositive experience with </w:t>
      </w:r>
      <w:r>
        <w:t xml:space="preserve">maintenance of the WMO Technical Regulations (WMO-No. 49), </w:t>
      </w:r>
      <w:r w:rsidR="0037579B">
        <w:t xml:space="preserve">it is envisaged that </w:t>
      </w:r>
      <w:r w:rsidR="00D3728C">
        <w:t>a</w:t>
      </w:r>
      <w:r w:rsidR="00020D7C">
        <w:t xml:space="preserve"> </w:t>
      </w:r>
      <w:r w:rsidR="0037579B">
        <w:t xml:space="preserve">similar </w:t>
      </w:r>
      <w:r w:rsidR="00D3728C">
        <w:t>approach</w:t>
      </w:r>
      <w:r w:rsidR="0037579B">
        <w:t xml:space="preserve"> could be applied to </w:t>
      </w:r>
      <w:r w:rsidR="00D3728C">
        <w:t>the</w:t>
      </w:r>
      <w:r w:rsidR="00020D7C">
        <w:t xml:space="preserve"> </w:t>
      </w:r>
      <w:r w:rsidR="0037579B">
        <w:t xml:space="preserve">future CIMO Guide structure. That means that </w:t>
      </w:r>
      <w:r>
        <w:t xml:space="preserve">instead of </w:t>
      </w:r>
      <w:r w:rsidR="0037579B">
        <w:t xml:space="preserve">current </w:t>
      </w:r>
      <w:r>
        <w:t>“</w:t>
      </w:r>
      <w:r w:rsidR="0037579B">
        <w:t>P</w:t>
      </w:r>
      <w:r>
        <w:t xml:space="preserve">arts”, the CIMO Guide </w:t>
      </w:r>
      <w:r w:rsidR="009B386C">
        <w:t>c</w:t>
      </w:r>
      <w:r>
        <w:t xml:space="preserve">ould be organized in “Volumes”. </w:t>
      </w:r>
      <w:r w:rsidR="0037579B">
        <w:t xml:space="preserve">The </w:t>
      </w:r>
      <w:r>
        <w:t xml:space="preserve">volumes </w:t>
      </w:r>
      <w:r w:rsidR="00D3728C">
        <w:t>w</w:t>
      </w:r>
      <w:r w:rsidR="0037579B">
        <w:t xml:space="preserve">ould correspond to the </w:t>
      </w:r>
      <w:r w:rsidR="00D3728C">
        <w:t>current</w:t>
      </w:r>
      <w:r w:rsidR="0037579B">
        <w:t xml:space="preserve"> parts and </w:t>
      </w:r>
      <w:r w:rsidR="009B386C">
        <w:t>the</w:t>
      </w:r>
      <w:r w:rsidR="0037579B">
        <w:t xml:space="preserve"> </w:t>
      </w:r>
      <w:r>
        <w:t xml:space="preserve">current structure within </w:t>
      </w:r>
      <w:r w:rsidR="0037579B">
        <w:t xml:space="preserve">each corresponding part </w:t>
      </w:r>
      <w:r w:rsidR="00D3728C">
        <w:t>w</w:t>
      </w:r>
      <w:r w:rsidR="0037579B">
        <w:t>ould be preserved</w:t>
      </w:r>
      <w:r>
        <w:t xml:space="preserve">. </w:t>
      </w:r>
      <w:r w:rsidR="00020D7C">
        <w:t xml:space="preserve">This new structure </w:t>
      </w:r>
      <w:r w:rsidR="00D3728C">
        <w:t>w</w:t>
      </w:r>
      <w:r w:rsidR="00020D7C">
        <w:t xml:space="preserve">ould ensure an independent update of each volume, whenever needed, which </w:t>
      </w:r>
      <w:r w:rsidR="00D3728C">
        <w:t>would hopefully</w:t>
      </w:r>
      <w:r w:rsidR="00020D7C">
        <w:t xml:space="preserve"> be faster and easier than it is now. Handling volumes should be also easier and more friendly</w:t>
      </w:r>
      <w:r w:rsidR="008C0536">
        <w:t xml:space="preserve"> for readers,</w:t>
      </w:r>
      <w:r w:rsidR="00020D7C">
        <w:t xml:space="preserve"> as </w:t>
      </w:r>
      <w:r w:rsidR="009B386C">
        <w:t>the</w:t>
      </w:r>
      <w:r w:rsidR="00020D7C">
        <w:t xml:space="preserve"> size of each publication/volume </w:t>
      </w:r>
      <w:r w:rsidR="009B386C">
        <w:t>w</w:t>
      </w:r>
      <w:r w:rsidR="00020D7C">
        <w:t>ould</w:t>
      </w:r>
      <w:r w:rsidR="00E700C6">
        <w:t xml:space="preserve"> be</w:t>
      </w:r>
      <w:r w:rsidR="00020D7C">
        <w:t xml:space="preserve"> much </w:t>
      </w:r>
      <w:r w:rsidR="00FA41D1">
        <w:t xml:space="preserve">smaller </w:t>
      </w:r>
      <w:r w:rsidR="00020D7C">
        <w:t xml:space="preserve">than </w:t>
      </w:r>
      <w:r w:rsidR="00FA41D1">
        <w:t xml:space="preserve">the size </w:t>
      </w:r>
      <w:r w:rsidR="00020D7C">
        <w:t xml:space="preserve">of the current publication </w:t>
      </w:r>
      <w:r w:rsidR="00D3728C">
        <w:t>which has</w:t>
      </w:r>
      <w:r w:rsidR="00020D7C">
        <w:t xml:space="preserve"> more than 1000 pages. </w:t>
      </w:r>
      <w:r w:rsidR="00FA41D1">
        <w:t xml:space="preserve">Although </w:t>
      </w:r>
      <w:r w:rsidR="00E700C6">
        <w:t xml:space="preserve">being </w:t>
      </w:r>
      <w:r w:rsidR="00FA41D1">
        <w:t xml:space="preserve">independent publications, all the volumes </w:t>
      </w:r>
      <w:r w:rsidR="009B386C">
        <w:t>w</w:t>
      </w:r>
      <w:r w:rsidR="00FA41D1">
        <w:t>ould comprise the CIMO Guide, and be published under the same ISBN number. In case this proposal w</w:t>
      </w:r>
      <w:r w:rsidR="009B386C">
        <w:t>ould be</w:t>
      </w:r>
      <w:r w:rsidR="00FA41D1">
        <w:t xml:space="preserve"> adopted, i</w:t>
      </w:r>
      <w:r>
        <w:t xml:space="preserve">t might be </w:t>
      </w:r>
      <w:r w:rsidR="00FA41D1">
        <w:t xml:space="preserve">necessary to draft a short introduction at the beginning of each volume, similar to “General Provisions” of WMO TRs. Additionally, the text (in particular cross-references) </w:t>
      </w:r>
      <w:r w:rsidR="007D678F">
        <w:t>would have to</w:t>
      </w:r>
      <w:r w:rsidR="00FA41D1">
        <w:t xml:space="preserve"> be adjusted</w:t>
      </w:r>
      <w:r w:rsidR="00E700C6">
        <w:t xml:space="preserve"> accordingly</w:t>
      </w:r>
      <w:r w:rsidR="00FA41D1">
        <w:t xml:space="preserve">. </w:t>
      </w:r>
    </w:p>
    <w:p w:rsidR="006922C1" w:rsidRDefault="004A3B20" w:rsidP="00FA41D1">
      <w:pPr>
        <w:pStyle w:val="WMOBodyText"/>
        <w:rPr>
          <w:lang w:eastAsia="en-US"/>
        </w:rPr>
      </w:pPr>
      <w:r>
        <w:rPr>
          <w:lang w:eastAsia="en-US"/>
        </w:rPr>
        <w:t xml:space="preserve">  </w:t>
      </w:r>
    </w:p>
    <w:p w:rsidR="00DA1C80" w:rsidRPr="00443F60" w:rsidRDefault="00DA1C80" w:rsidP="00DA1C80">
      <w:pPr>
        <w:tabs>
          <w:tab w:val="left" w:pos="567"/>
          <w:tab w:val="left" w:pos="4253"/>
        </w:tabs>
        <w:spacing w:before="60" w:after="60"/>
        <w:jc w:val="center"/>
      </w:pPr>
      <w:r w:rsidRPr="00443F60">
        <w:t>_________________</w:t>
      </w:r>
    </w:p>
    <w:p w:rsidR="00DA1C80" w:rsidRPr="00443F60" w:rsidRDefault="00DA1C80" w:rsidP="00DA1C80">
      <w:pPr>
        <w:tabs>
          <w:tab w:val="left" w:pos="567"/>
          <w:tab w:val="left" w:pos="4253"/>
        </w:tabs>
        <w:rPr>
          <w:rFonts w:eastAsia="SimSun"/>
          <w:lang w:eastAsia="zh-CN"/>
        </w:rPr>
      </w:pPr>
    </w:p>
    <w:p w:rsidR="00B17ACE" w:rsidRDefault="00B17ACE" w:rsidP="00DA1C80">
      <w:pPr>
        <w:tabs>
          <w:tab w:val="left" w:pos="567"/>
          <w:tab w:val="left" w:pos="4253"/>
        </w:tabs>
        <w:rPr>
          <w:rFonts w:eastAsia="SimSun"/>
          <w:lang w:eastAsia="zh-CN"/>
        </w:rPr>
        <w:sectPr w:rsidR="00B17ACE" w:rsidSect="001647E8">
          <w:headerReference w:type="default" r:id="rId13"/>
          <w:headerReference w:type="first" r:id="rId14"/>
          <w:pgSz w:w="11906" w:h="16838" w:code="9"/>
          <w:pgMar w:top="-1276" w:right="1134" w:bottom="1134" w:left="1134" w:header="850" w:footer="720" w:gutter="0"/>
          <w:pgNumType w:start="1"/>
          <w:cols w:space="720"/>
          <w:titlePg/>
          <w:docGrid w:linePitch="272"/>
        </w:sectPr>
      </w:pPr>
    </w:p>
    <w:p w:rsidR="0003434B" w:rsidRDefault="00BC7401" w:rsidP="00BC7401">
      <w:pPr>
        <w:jc w:val="right"/>
        <w:rPr>
          <w:b/>
          <w:bCs/>
          <w:iCs/>
        </w:rPr>
      </w:pPr>
      <w:r>
        <w:rPr>
          <w:b/>
          <w:bCs/>
          <w:iCs/>
        </w:rPr>
        <w:lastRenderedPageBreak/>
        <w:t>APPENDIX</w:t>
      </w:r>
    </w:p>
    <w:p w:rsidR="00BC7401" w:rsidRDefault="00BC7401" w:rsidP="0003434B">
      <w:pPr>
        <w:jc w:val="center"/>
        <w:rPr>
          <w:b/>
          <w:bCs/>
          <w:iCs/>
        </w:rPr>
      </w:pPr>
      <w:bookmarkStart w:id="4" w:name="Appendix"/>
      <w:bookmarkEnd w:id="4"/>
    </w:p>
    <w:p w:rsidR="0003434B" w:rsidRDefault="0003434B" w:rsidP="0003434B">
      <w:pPr>
        <w:jc w:val="center"/>
        <w:rPr>
          <w:b/>
          <w:bCs/>
          <w:iCs/>
        </w:rPr>
      </w:pPr>
      <w:r>
        <w:rPr>
          <w:b/>
          <w:bCs/>
          <w:iCs/>
        </w:rPr>
        <w:t xml:space="preserve">COMPARISON OF THE CURRENT AND PROPOSED FUTURE STRUCTURE OF THE </w:t>
      </w:r>
    </w:p>
    <w:p w:rsidR="006E5C30" w:rsidRPr="0003434B" w:rsidRDefault="0003434B" w:rsidP="0003434B">
      <w:pPr>
        <w:jc w:val="center"/>
        <w:rPr>
          <w:b/>
          <w:bCs/>
          <w:iCs/>
        </w:rPr>
      </w:pPr>
      <w:r>
        <w:rPr>
          <w:b/>
          <w:bCs/>
          <w:iCs/>
        </w:rPr>
        <w:t>CIMO GUIDE</w:t>
      </w:r>
    </w:p>
    <w:tbl>
      <w:tblPr>
        <w:tblStyle w:val="TableGrid"/>
        <w:tblpPr w:leftFromText="180" w:rightFromText="180" w:horzAnchor="margin" w:tblpY="1498"/>
        <w:tblW w:w="0" w:type="auto"/>
        <w:tblLook w:val="04A0" w:firstRow="1" w:lastRow="0" w:firstColumn="1" w:lastColumn="0" w:noHBand="0" w:noVBand="1"/>
      </w:tblPr>
      <w:tblGrid>
        <w:gridCol w:w="4621"/>
        <w:gridCol w:w="4622"/>
      </w:tblGrid>
      <w:tr w:rsidR="0003434B" w:rsidTr="0003434B">
        <w:tc>
          <w:tcPr>
            <w:tcW w:w="4621" w:type="dxa"/>
          </w:tcPr>
          <w:p w:rsidR="0003434B" w:rsidRPr="00884800" w:rsidRDefault="0003434B" w:rsidP="0003434B">
            <w:pPr>
              <w:jc w:val="center"/>
              <w:rPr>
                <w:b/>
                <w:bCs/>
              </w:rPr>
            </w:pPr>
            <w:r w:rsidRPr="00884800">
              <w:rPr>
                <w:b/>
                <w:bCs/>
              </w:rPr>
              <w:t>Current structure</w:t>
            </w:r>
            <w:r>
              <w:rPr>
                <w:b/>
                <w:bCs/>
              </w:rPr>
              <w:t xml:space="preserve"> (2017)</w:t>
            </w:r>
          </w:p>
        </w:tc>
        <w:tc>
          <w:tcPr>
            <w:tcW w:w="4622" w:type="dxa"/>
          </w:tcPr>
          <w:p w:rsidR="0003434B" w:rsidRPr="00884800" w:rsidRDefault="0003434B" w:rsidP="0003434B">
            <w:pPr>
              <w:jc w:val="center"/>
              <w:rPr>
                <w:b/>
                <w:bCs/>
              </w:rPr>
            </w:pPr>
            <w:r>
              <w:rPr>
                <w:b/>
                <w:bCs/>
              </w:rPr>
              <w:t>Proposed f</w:t>
            </w:r>
            <w:r w:rsidRPr="00884800">
              <w:rPr>
                <w:b/>
                <w:bCs/>
              </w:rPr>
              <w:t>uture structure</w:t>
            </w:r>
          </w:p>
        </w:tc>
      </w:tr>
      <w:tr w:rsidR="0003434B" w:rsidTr="0003434B">
        <w:tc>
          <w:tcPr>
            <w:tcW w:w="4621" w:type="dxa"/>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04"/>
              <w:gridCol w:w="3685"/>
            </w:tblGrid>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3A74AF"/>
                      <w:sz w:val="18"/>
                      <w:szCs w:val="18"/>
                      <w:lang w:val="en-US"/>
                    </w:rPr>
                  </w:pPr>
                  <w:r w:rsidRPr="00884800">
                    <w:rPr>
                      <w:rFonts w:eastAsia="Times New Roman" w:cs="Times New Roman"/>
                      <w:b/>
                      <w:bCs/>
                      <w:color w:val="000066"/>
                      <w:sz w:val="18"/>
                      <w:szCs w:val="18"/>
                      <w:lang w:val="en-US"/>
                    </w:rPr>
                    <w:t>PART I</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BC7401">
                  <w:pPr>
                    <w:framePr w:hSpace="180" w:wrap="around" w:hAnchor="margin" w:y="1498"/>
                    <w:spacing w:before="150" w:after="150"/>
                    <w:jc w:val="left"/>
                    <w:rPr>
                      <w:rFonts w:eastAsia="Times New Roman" w:cs="Times New Roman"/>
                      <w:b/>
                      <w:bCs/>
                      <w:color w:val="000066"/>
                      <w:sz w:val="18"/>
                      <w:szCs w:val="18"/>
                      <w:lang w:val="en-US"/>
                    </w:rPr>
                  </w:pPr>
                  <w:hyperlink r:id="rId15" w:history="1">
                    <w:r w:rsidR="0003434B" w:rsidRPr="00884800">
                      <w:rPr>
                        <w:rFonts w:eastAsia="Times New Roman" w:cs="Times New Roman"/>
                        <w:b/>
                        <w:bCs/>
                        <w:color w:val="0033CC"/>
                        <w:sz w:val="18"/>
                        <w:szCs w:val="18"/>
                        <w:lang w:val="en-US"/>
                      </w:rPr>
                      <w:t>MEASUREMENT OF METEOROLOGICAL VARIABLES (contents)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16" w:history="1">
                    <w:r w:rsidR="0003434B" w:rsidRPr="00884800">
                      <w:rPr>
                        <w:rFonts w:eastAsia="Times New Roman" w:cs="Times New Roman"/>
                        <w:color w:val="0033CC"/>
                        <w:sz w:val="18"/>
                        <w:szCs w:val="18"/>
                        <w:lang w:val="en-US"/>
                      </w:rPr>
                      <w:t>General</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17" w:history="1">
                    <w:r w:rsidR="0003434B" w:rsidRPr="00884800">
                      <w:rPr>
                        <w:rFonts w:eastAsia="Times New Roman" w:cs="Times New Roman"/>
                        <w:color w:val="0033CC"/>
                        <w:sz w:val="18"/>
                        <w:szCs w:val="18"/>
                        <w:lang w:val="en-US"/>
                      </w:rPr>
                      <w:t>Measurement of temperature</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18" w:history="1">
                    <w:r w:rsidR="0003434B" w:rsidRPr="00884800">
                      <w:rPr>
                        <w:rFonts w:eastAsia="Times New Roman" w:cs="Times New Roman"/>
                        <w:color w:val="0033CC"/>
                        <w:sz w:val="18"/>
                        <w:szCs w:val="18"/>
                        <w:lang w:val="en-US"/>
                      </w:rPr>
                      <w:t>Measurement of atmospheric pressure</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4</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19" w:history="1">
                    <w:r w:rsidR="0003434B" w:rsidRPr="00884800">
                      <w:rPr>
                        <w:rFonts w:eastAsia="Times New Roman" w:cs="Times New Roman"/>
                        <w:color w:val="0033CC"/>
                        <w:sz w:val="18"/>
                        <w:szCs w:val="18"/>
                        <w:lang w:val="en-US"/>
                      </w:rPr>
                      <w:t>Measurement of humidity</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0" w:history="1">
                    <w:r w:rsidR="0003434B" w:rsidRPr="00884800">
                      <w:rPr>
                        <w:rFonts w:eastAsia="Times New Roman" w:cs="Times New Roman"/>
                        <w:color w:val="0033CC"/>
                        <w:sz w:val="18"/>
                        <w:szCs w:val="18"/>
                        <w:lang w:val="en-US"/>
                      </w:rPr>
                      <w:t>Measurement of surface wind</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6</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1" w:history="1">
                    <w:r w:rsidR="0003434B" w:rsidRPr="00884800">
                      <w:rPr>
                        <w:rFonts w:eastAsia="Times New Roman" w:cs="Times New Roman"/>
                        <w:color w:val="0033CC"/>
                        <w:sz w:val="18"/>
                        <w:szCs w:val="18"/>
                        <w:lang w:val="en-US"/>
                      </w:rPr>
                      <w:t>Measurement of precipitation</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2" w:history="1">
                    <w:r w:rsidR="0003434B" w:rsidRPr="00884800">
                      <w:rPr>
                        <w:rFonts w:eastAsia="Times New Roman" w:cs="Times New Roman"/>
                        <w:color w:val="0033CC"/>
                        <w:sz w:val="18"/>
                        <w:szCs w:val="18"/>
                        <w:lang w:val="en-US"/>
                      </w:rPr>
                      <w:t>Measurement of radiation</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8</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3" w:history="1">
                    <w:r w:rsidR="0003434B" w:rsidRPr="00884800">
                      <w:rPr>
                        <w:rFonts w:eastAsia="Times New Roman" w:cs="Times New Roman"/>
                        <w:color w:val="0033CC"/>
                        <w:sz w:val="18"/>
                        <w:szCs w:val="18"/>
                        <w:lang w:val="en-US"/>
                      </w:rPr>
                      <w:t>Measurement of sunshine duration</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9</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4" w:history="1">
                    <w:r w:rsidR="0003434B" w:rsidRPr="00884800">
                      <w:rPr>
                        <w:rFonts w:eastAsia="Times New Roman" w:cs="Times New Roman"/>
                        <w:color w:val="0033CC"/>
                        <w:sz w:val="18"/>
                        <w:szCs w:val="18"/>
                        <w:lang w:val="en-US"/>
                      </w:rPr>
                      <w:t>Measurement of visibility</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10</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5" w:history="1">
                    <w:r w:rsidR="0003434B" w:rsidRPr="00884800">
                      <w:rPr>
                        <w:rFonts w:eastAsia="Times New Roman" w:cs="Times New Roman"/>
                        <w:color w:val="0033CC"/>
                        <w:sz w:val="18"/>
                        <w:szCs w:val="18"/>
                        <w:lang w:val="en-US"/>
                      </w:rPr>
                      <w:t>Measurement of evaporation</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11</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6" w:history="1">
                    <w:r w:rsidR="0003434B" w:rsidRPr="00884800">
                      <w:rPr>
                        <w:rFonts w:eastAsia="Times New Roman" w:cs="Times New Roman"/>
                        <w:color w:val="0033CC"/>
                        <w:sz w:val="18"/>
                        <w:szCs w:val="18"/>
                        <w:lang w:val="en-US"/>
                      </w:rPr>
                      <w:t>Measurement of soil moisture</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12</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7" w:history="1">
                    <w:r w:rsidR="0003434B" w:rsidRPr="00884800">
                      <w:rPr>
                        <w:rFonts w:eastAsia="Times New Roman" w:cs="Times New Roman"/>
                        <w:color w:val="0033CC"/>
                        <w:sz w:val="18"/>
                        <w:szCs w:val="18"/>
                        <w:lang w:val="en-US"/>
                      </w:rPr>
                      <w:t>Measurement of upper-air pressure, temperature, humidity</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13</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8" w:history="1">
                    <w:r w:rsidR="0003434B" w:rsidRPr="00884800">
                      <w:rPr>
                        <w:rFonts w:eastAsia="Times New Roman" w:cs="Times New Roman"/>
                        <w:color w:val="0033CC"/>
                        <w:sz w:val="18"/>
                        <w:szCs w:val="18"/>
                        <w:lang w:val="en-US"/>
                      </w:rPr>
                      <w:t>Measurement of upper wind</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14</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29" w:history="1">
                    <w:r w:rsidR="0003434B" w:rsidRPr="00884800">
                      <w:rPr>
                        <w:rFonts w:eastAsia="Times New Roman" w:cs="Times New Roman"/>
                        <w:color w:val="0033CC"/>
                        <w:sz w:val="18"/>
                        <w:szCs w:val="18"/>
                        <w:lang w:val="en-US"/>
                      </w:rPr>
                      <w:t>Observation of present and past weather; state of the ground</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15</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30" w:history="1">
                    <w:r w:rsidR="0003434B" w:rsidRPr="00884800">
                      <w:rPr>
                        <w:rFonts w:eastAsia="Times New Roman" w:cs="Times New Roman"/>
                        <w:color w:val="0033CC"/>
                        <w:sz w:val="18"/>
                        <w:szCs w:val="18"/>
                        <w:lang w:val="en-US"/>
                      </w:rPr>
                      <w:t>Observation of clouds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16</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31" w:history="1">
                    <w:r w:rsidR="0003434B" w:rsidRPr="00884800">
                      <w:rPr>
                        <w:rFonts w:eastAsia="Times New Roman" w:cs="Times New Roman"/>
                        <w:color w:val="0033CC"/>
                        <w:sz w:val="18"/>
                        <w:szCs w:val="18"/>
                        <w:lang w:val="en-US"/>
                      </w:rPr>
                      <w:t>Measurement of atmospheric composition</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3A74AF"/>
                      <w:sz w:val="18"/>
                      <w:szCs w:val="18"/>
                      <w:lang w:val="en-US"/>
                    </w:rPr>
                  </w:pPr>
                  <w:r w:rsidRPr="00884800">
                    <w:rPr>
                      <w:rFonts w:eastAsia="Times New Roman" w:cs="Times New Roman"/>
                      <w:b/>
                      <w:bCs/>
                      <w:color w:val="000066"/>
                      <w:sz w:val="18"/>
                      <w:szCs w:val="18"/>
                      <w:lang w:val="en-US"/>
                    </w:rPr>
                    <w:t>PART II</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spacing w:before="150" w:after="150"/>
                    <w:rPr>
                      <w:rFonts w:eastAsia="Times New Roman" w:cs="Times New Roman"/>
                      <w:color w:val="000066"/>
                      <w:sz w:val="18"/>
                      <w:szCs w:val="18"/>
                      <w:lang w:val="en-US"/>
                    </w:rPr>
                  </w:pPr>
                  <w:hyperlink r:id="rId32" w:history="1">
                    <w:r w:rsidR="0003434B" w:rsidRPr="00884800">
                      <w:rPr>
                        <w:rFonts w:eastAsia="Times New Roman" w:cs="Times New Roman"/>
                        <w:b/>
                        <w:bCs/>
                        <w:color w:val="0033CC"/>
                        <w:sz w:val="18"/>
                        <w:szCs w:val="18"/>
                        <w:lang w:val="en-US"/>
                      </w:rPr>
                      <w:t>OBSERVING SYSTEMS (contents)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33" w:history="1">
                    <w:r w:rsidR="0003434B" w:rsidRPr="00884800">
                      <w:rPr>
                        <w:rFonts w:eastAsia="Times New Roman" w:cs="Times New Roman"/>
                        <w:color w:val="0033CC"/>
                        <w:sz w:val="18"/>
                        <w:szCs w:val="18"/>
                        <w:lang w:val="en-US"/>
                      </w:rPr>
                      <w:t>Measurements at automatic weather stations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34" w:history="1">
                    <w:r w:rsidR="0003434B" w:rsidRPr="00884800">
                      <w:rPr>
                        <w:rFonts w:eastAsia="Times New Roman" w:cs="Times New Roman"/>
                        <w:color w:val="0033CC"/>
                        <w:sz w:val="18"/>
                        <w:szCs w:val="18"/>
                        <w:lang w:val="en-US"/>
                      </w:rPr>
                      <w:t>Measurements and observations at aeronautical meteorological stations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35" w:history="1">
                    <w:r w:rsidR="0003434B" w:rsidRPr="00884800">
                      <w:rPr>
                        <w:rFonts w:eastAsia="Times New Roman" w:cs="Times New Roman"/>
                        <w:color w:val="0033CC"/>
                        <w:sz w:val="18"/>
                        <w:szCs w:val="18"/>
                        <w:lang w:val="en-US"/>
                      </w:rPr>
                      <w:t>Aircraft-based observations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4</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36" w:history="1">
                    <w:r w:rsidR="0003434B" w:rsidRPr="00884800">
                      <w:rPr>
                        <w:rFonts w:eastAsia="Times New Roman" w:cs="Times New Roman"/>
                        <w:color w:val="0033CC"/>
                        <w:sz w:val="18"/>
                        <w:szCs w:val="18"/>
                        <w:lang w:val="en-US"/>
                      </w:rPr>
                      <w:t>Marine observations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37" w:history="1">
                    <w:r w:rsidR="0003434B" w:rsidRPr="00884800">
                      <w:rPr>
                        <w:rFonts w:eastAsia="Times New Roman" w:cs="Times New Roman"/>
                        <w:color w:val="0033CC"/>
                        <w:sz w:val="18"/>
                        <w:szCs w:val="18"/>
                        <w:lang w:val="en-US"/>
                      </w:rPr>
                      <w:t>Special profiling techniques for the boundary layer and the troposphere</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6</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38" w:history="1">
                    <w:r w:rsidR="0003434B" w:rsidRPr="00884800">
                      <w:rPr>
                        <w:rFonts w:eastAsia="Times New Roman" w:cs="Times New Roman"/>
                        <w:color w:val="0033CC"/>
                        <w:sz w:val="18"/>
                        <w:szCs w:val="18"/>
                        <w:lang w:val="en-US"/>
                      </w:rPr>
                      <w:t>Electromagnetic methods of lightning detection</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7</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39" w:history="1">
                    <w:r w:rsidR="0003434B" w:rsidRPr="00884800">
                      <w:rPr>
                        <w:rFonts w:eastAsia="Times New Roman" w:cs="Times New Roman"/>
                        <w:color w:val="0033CC"/>
                        <w:sz w:val="18"/>
                        <w:szCs w:val="18"/>
                        <w:lang w:val="en-US"/>
                      </w:rPr>
                      <w:t>Radar measurements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8</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40" w:history="1">
                    <w:r w:rsidR="0003434B" w:rsidRPr="00884800">
                      <w:rPr>
                        <w:rFonts w:eastAsia="Times New Roman" w:cs="Times New Roman"/>
                        <w:color w:val="0033CC"/>
                        <w:sz w:val="18"/>
                        <w:szCs w:val="18"/>
                        <w:lang w:val="en-US"/>
                      </w:rPr>
                      <w:t>Balloon techniques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9</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41" w:history="1">
                    <w:r w:rsidR="0003434B" w:rsidRPr="00884800">
                      <w:rPr>
                        <w:rFonts w:eastAsia="Times New Roman" w:cs="Times New Roman"/>
                        <w:color w:val="0033CC"/>
                        <w:sz w:val="18"/>
                        <w:szCs w:val="18"/>
                        <w:lang w:val="en-US"/>
                      </w:rPr>
                      <w:t>Urban observations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10</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42" w:history="1">
                    <w:r w:rsidR="0003434B" w:rsidRPr="00884800">
                      <w:rPr>
                        <w:rFonts w:eastAsia="Times New Roman" w:cs="Times New Roman"/>
                        <w:color w:val="0033CC"/>
                        <w:sz w:val="18"/>
                        <w:szCs w:val="18"/>
                        <w:lang w:val="en-US"/>
                      </w:rPr>
                      <w:t>Road meteorological measurements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b/>
                      <w:bCs/>
                      <w:color w:val="000066"/>
                      <w:sz w:val="18"/>
                      <w:szCs w:val="18"/>
                      <w:lang w:val="en-US"/>
                    </w:rPr>
                    <w:t>PART III</w:t>
                  </w:r>
                  <w:hyperlink r:id="rId43" w:history="1">
                    <w:r w:rsidRPr="00884800">
                      <w:rPr>
                        <w:rFonts w:eastAsia="Times New Roman" w:cs="Times New Roman"/>
                        <w:color w:val="0033CC"/>
                        <w:sz w:val="18"/>
                        <w:szCs w:val="18"/>
                        <w:lang w:val="en-US"/>
                      </w:rPr>
                      <w:t> </w:t>
                    </w:r>
                  </w:hyperlink>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44" w:history="1">
                    <w:r w:rsidR="0003434B" w:rsidRPr="00884800">
                      <w:rPr>
                        <w:rFonts w:eastAsia="Times New Roman" w:cs="Times New Roman"/>
                        <w:b/>
                        <w:bCs/>
                        <w:color w:val="0033CC"/>
                        <w:sz w:val="18"/>
                        <w:szCs w:val="18"/>
                        <w:lang w:val="en-US"/>
                      </w:rPr>
                      <w:t>SPACE-BASED OBSERVATIONS</w:t>
                    </w:r>
                  </w:hyperlink>
                  <w:hyperlink r:id="rId45" w:history="1">
                    <w:r w:rsidR="0003434B" w:rsidRPr="00884800">
                      <w:rPr>
                        <w:rFonts w:eastAsia="Times New Roman" w:cs="Times New Roman"/>
                        <w:b/>
                        <w:bCs/>
                        <w:color w:val="0033CC"/>
                        <w:sz w:val="18"/>
                        <w:szCs w:val="18"/>
                        <w:lang w:val="en-US"/>
                      </w:rPr>
                      <w:t> (contents)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46" w:history="1">
                    <w:r w:rsidR="0003434B" w:rsidRPr="00884800">
                      <w:rPr>
                        <w:rFonts w:eastAsia="Times New Roman" w:cs="Times New Roman"/>
                        <w:color w:val="0033CC"/>
                        <w:sz w:val="18"/>
                        <w:szCs w:val="18"/>
                        <w:lang w:val="en-US"/>
                      </w:rPr>
                      <w:t>Introduction</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47" w:history="1">
                    <w:r w:rsidR="0003434B" w:rsidRPr="00884800">
                      <w:rPr>
                        <w:rFonts w:eastAsia="Times New Roman" w:cs="Times New Roman"/>
                        <w:color w:val="0033CC"/>
                        <w:sz w:val="18"/>
                        <w:szCs w:val="18"/>
                        <w:lang w:val="en-US"/>
                      </w:rPr>
                      <w:t>Principles of Earth observation from space</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48" w:history="1">
                    <w:r w:rsidR="0003434B" w:rsidRPr="00884800">
                      <w:rPr>
                        <w:rFonts w:eastAsia="Times New Roman" w:cs="Times New Roman"/>
                        <w:color w:val="0033CC"/>
                        <w:sz w:val="18"/>
                        <w:szCs w:val="18"/>
                        <w:lang w:val="en-US"/>
                      </w:rPr>
                      <w:t>Remote-sensing instruments</w:t>
                    </w:r>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lastRenderedPageBreak/>
                    <w:t>4</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49" w:history="1">
                    <w:r w:rsidR="0003434B" w:rsidRPr="00884800">
                      <w:rPr>
                        <w:rFonts w:eastAsia="Times New Roman" w:cs="Times New Roman"/>
                        <w:color w:val="0033CC"/>
                        <w:sz w:val="18"/>
                        <w:szCs w:val="18"/>
                        <w:lang w:val="en-US"/>
                      </w:rPr>
                      <w:t xml:space="preserve">Satellite </w:t>
                    </w:r>
                    <w:proofErr w:type="spellStart"/>
                    <w:r w:rsidR="0003434B" w:rsidRPr="00884800">
                      <w:rPr>
                        <w:rFonts w:eastAsia="Times New Roman" w:cs="Times New Roman"/>
                        <w:color w:val="0033CC"/>
                        <w:sz w:val="18"/>
                        <w:szCs w:val="18"/>
                        <w:lang w:val="en-US"/>
                      </w:rPr>
                      <w:t>programmes</w:t>
                    </w:r>
                    <w:proofErr w:type="spellEnd"/>
                  </w:hyperlink>
                </w:p>
              </w:tc>
            </w:tr>
            <w:tr w:rsidR="0003434B" w:rsidRPr="00884800" w:rsidTr="0003434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50" w:history="1">
                    <w:r w:rsidR="0003434B" w:rsidRPr="00884800">
                      <w:rPr>
                        <w:rFonts w:eastAsia="Times New Roman" w:cs="Times New Roman"/>
                        <w:color w:val="0033CC"/>
                        <w:sz w:val="18"/>
                        <w:szCs w:val="18"/>
                        <w:lang w:val="en-US"/>
                      </w:rPr>
                      <w:t>Space-based observation of geophysical variables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51" w:history="1">
                    <w:r w:rsidR="0003434B" w:rsidRPr="00884800">
                      <w:rPr>
                        <w:rFonts w:eastAsia="Times New Roman" w:cs="Times New Roman"/>
                        <w:color w:val="0033CC"/>
                        <w:sz w:val="18"/>
                        <w:szCs w:val="18"/>
                        <w:lang w:val="en-US"/>
                      </w:rPr>
                      <w:t>Calibration and validation</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52" w:history="1">
                    <w:r w:rsidR="0003434B" w:rsidRPr="00884800">
                      <w:rPr>
                        <w:rFonts w:eastAsia="Times New Roman" w:cs="Times New Roman"/>
                        <w:color w:val="0033CC"/>
                        <w:sz w:val="18"/>
                        <w:szCs w:val="18"/>
                        <w:lang w:val="en-US"/>
                      </w:rPr>
                      <w:t>Cross-cutting issues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00"/>
                      <w:sz w:val="18"/>
                      <w:szCs w:val="18"/>
                      <w:lang w:val="en-US"/>
                    </w:rPr>
                  </w:pPr>
                  <w:r w:rsidRPr="00884800">
                    <w:rPr>
                      <w:rFonts w:eastAsia="Times New Roman" w:cs="Times New Roman"/>
                      <w:b/>
                      <w:bCs/>
                      <w:color w:val="000066"/>
                      <w:sz w:val="18"/>
                      <w:szCs w:val="18"/>
                      <w:lang w:val="en-US"/>
                    </w:rPr>
                    <w:t>PART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963E53">
                  <w:pPr>
                    <w:framePr w:hSpace="180" w:wrap="around" w:hAnchor="margin" w:y="1498"/>
                    <w:jc w:val="left"/>
                    <w:rPr>
                      <w:rFonts w:eastAsia="Times New Roman" w:cs="Times New Roman"/>
                      <w:color w:val="000066"/>
                      <w:sz w:val="18"/>
                      <w:szCs w:val="18"/>
                      <w:lang w:val="en-US"/>
                    </w:rPr>
                  </w:pPr>
                  <w:hyperlink r:id="rId53" w:history="1">
                    <w:r w:rsidR="0003434B" w:rsidRPr="00884800">
                      <w:rPr>
                        <w:rFonts w:eastAsia="Times New Roman" w:cs="Times New Roman"/>
                        <w:b/>
                        <w:bCs/>
                        <w:color w:val="0033CC"/>
                        <w:sz w:val="18"/>
                        <w:szCs w:val="18"/>
                        <w:lang w:val="en-US"/>
                      </w:rPr>
                      <w:t>QUALITY ASSURANCE AND MANAGEMENT OF OBSERVING SYSTEMS (contents)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54" w:history="1">
                    <w:r w:rsidR="0003434B" w:rsidRPr="00884800">
                      <w:rPr>
                        <w:rFonts w:eastAsia="Times New Roman" w:cs="Times New Roman"/>
                        <w:color w:val="0033CC"/>
                        <w:sz w:val="18"/>
                        <w:szCs w:val="18"/>
                        <w:lang w:val="en-US"/>
                      </w:rPr>
                      <w:t>Quality management</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55" w:history="1">
                    <w:r w:rsidR="0003434B" w:rsidRPr="00884800">
                      <w:rPr>
                        <w:rFonts w:eastAsia="Times New Roman" w:cs="Times New Roman"/>
                        <w:color w:val="0033CC"/>
                        <w:sz w:val="18"/>
                        <w:szCs w:val="18"/>
                        <w:lang w:val="en-US"/>
                      </w:rPr>
                      <w:t>Sampling meteorological variables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56" w:history="1">
                    <w:r w:rsidR="0003434B" w:rsidRPr="00884800">
                      <w:rPr>
                        <w:rFonts w:eastAsia="Times New Roman" w:cs="Times New Roman"/>
                        <w:color w:val="0033CC"/>
                        <w:sz w:val="18"/>
                        <w:szCs w:val="18"/>
                        <w:lang w:val="en-US"/>
                      </w:rPr>
                      <w:t>Data reduction</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57" w:history="1">
                    <w:r w:rsidR="0003434B" w:rsidRPr="00884800">
                      <w:rPr>
                        <w:rFonts w:eastAsia="Times New Roman" w:cs="Times New Roman"/>
                        <w:color w:val="0033CC"/>
                        <w:sz w:val="18"/>
                        <w:szCs w:val="18"/>
                        <w:lang w:val="en-US"/>
                      </w:rPr>
                      <w:t xml:space="preserve">Testing, calibration and </w:t>
                    </w:r>
                    <w:proofErr w:type="spellStart"/>
                    <w:r w:rsidR="0003434B" w:rsidRPr="00884800">
                      <w:rPr>
                        <w:rFonts w:eastAsia="Times New Roman" w:cs="Times New Roman"/>
                        <w:color w:val="0033CC"/>
                        <w:sz w:val="18"/>
                        <w:szCs w:val="18"/>
                        <w:lang w:val="en-US"/>
                      </w:rPr>
                      <w:t>intercomparison</w:t>
                    </w:r>
                    <w:proofErr w:type="spellEnd"/>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58" w:history="1">
                    <w:r w:rsidR="0003434B" w:rsidRPr="00884800">
                      <w:rPr>
                        <w:rFonts w:eastAsia="Times New Roman" w:cs="Times New Roman"/>
                        <w:color w:val="0033CC"/>
                        <w:sz w:val="18"/>
                        <w:szCs w:val="18"/>
                        <w:lang w:val="en-US"/>
                      </w:rPr>
                      <w:t>Training of instrument specialists</w:t>
                    </w:r>
                  </w:hyperlink>
                </w:p>
              </w:tc>
            </w:tr>
          </w:tbl>
          <w:p w:rsidR="0003434B" w:rsidRDefault="0003434B" w:rsidP="0003434B"/>
        </w:tc>
        <w:tc>
          <w:tcPr>
            <w:tcW w:w="4622" w:type="dxa"/>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51"/>
              <w:gridCol w:w="3539"/>
            </w:tblGrid>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3A74AF"/>
                      <w:sz w:val="18"/>
                      <w:szCs w:val="18"/>
                      <w:lang w:val="en-US"/>
                    </w:rPr>
                  </w:pPr>
                  <w:r>
                    <w:rPr>
                      <w:rFonts w:eastAsia="Times New Roman" w:cs="Times New Roman"/>
                      <w:b/>
                      <w:bCs/>
                      <w:color w:val="000066"/>
                      <w:sz w:val="18"/>
                      <w:szCs w:val="18"/>
                      <w:lang w:val="en-US"/>
                    </w:rPr>
                    <w:lastRenderedPageBreak/>
                    <w:t>Volume I</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BC7401">
                  <w:pPr>
                    <w:framePr w:hSpace="180" w:wrap="around" w:hAnchor="margin" w:y="1498"/>
                    <w:spacing w:before="150" w:after="150"/>
                    <w:jc w:val="left"/>
                    <w:rPr>
                      <w:rFonts w:eastAsia="Times New Roman" w:cs="Times New Roman"/>
                      <w:b/>
                      <w:bCs/>
                      <w:color w:val="000066"/>
                      <w:sz w:val="18"/>
                      <w:szCs w:val="18"/>
                      <w:lang w:val="en-US"/>
                    </w:rPr>
                  </w:pPr>
                  <w:hyperlink r:id="rId59" w:history="1">
                    <w:r w:rsidR="0003434B" w:rsidRPr="00884800">
                      <w:rPr>
                        <w:rFonts w:eastAsia="Times New Roman" w:cs="Times New Roman"/>
                        <w:b/>
                        <w:bCs/>
                        <w:color w:val="0033CC"/>
                        <w:sz w:val="18"/>
                        <w:szCs w:val="18"/>
                        <w:lang w:val="en-US"/>
                      </w:rPr>
                      <w:t>MEASUREMENT OF METEOROLOGICAL VARIABLES (contents)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0" w:history="1">
                    <w:r w:rsidR="0003434B" w:rsidRPr="00884800">
                      <w:rPr>
                        <w:rFonts w:eastAsia="Times New Roman" w:cs="Times New Roman"/>
                        <w:color w:val="0033CC"/>
                        <w:sz w:val="18"/>
                        <w:szCs w:val="18"/>
                        <w:lang w:val="en-US"/>
                      </w:rPr>
                      <w:t>General</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1" w:history="1">
                    <w:r w:rsidR="0003434B" w:rsidRPr="00884800">
                      <w:rPr>
                        <w:rFonts w:eastAsia="Times New Roman" w:cs="Times New Roman"/>
                        <w:color w:val="0033CC"/>
                        <w:sz w:val="18"/>
                        <w:szCs w:val="18"/>
                        <w:lang w:val="en-US"/>
                      </w:rPr>
                      <w:t>Measurement of temperature</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2" w:history="1">
                    <w:r w:rsidR="0003434B" w:rsidRPr="00884800">
                      <w:rPr>
                        <w:rFonts w:eastAsia="Times New Roman" w:cs="Times New Roman"/>
                        <w:color w:val="0033CC"/>
                        <w:sz w:val="18"/>
                        <w:szCs w:val="18"/>
                        <w:lang w:val="en-US"/>
                      </w:rPr>
                      <w:t>Measurement of atmospheric pressure</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4</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3" w:history="1">
                    <w:r w:rsidR="0003434B" w:rsidRPr="00884800">
                      <w:rPr>
                        <w:rFonts w:eastAsia="Times New Roman" w:cs="Times New Roman"/>
                        <w:color w:val="0033CC"/>
                        <w:sz w:val="18"/>
                        <w:szCs w:val="18"/>
                        <w:lang w:val="en-US"/>
                      </w:rPr>
                      <w:t>Measurement of humidity</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4" w:history="1">
                    <w:r w:rsidR="0003434B" w:rsidRPr="00884800">
                      <w:rPr>
                        <w:rFonts w:eastAsia="Times New Roman" w:cs="Times New Roman"/>
                        <w:color w:val="0033CC"/>
                        <w:sz w:val="18"/>
                        <w:szCs w:val="18"/>
                        <w:lang w:val="en-US"/>
                      </w:rPr>
                      <w:t>Measurement of surface wind</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6</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5" w:history="1">
                    <w:r w:rsidR="0003434B" w:rsidRPr="00884800">
                      <w:rPr>
                        <w:rFonts w:eastAsia="Times New Roman" w:cs="Times New Roman"/>
                        <w:color w:val="0033CC"/>
                        <w:sz w:val="18"/>
                        <w:szCs w:val="18"/>
                        <w:lang w:val="en-US"/>
                      </w:rPr>
                      <w:t>Measurement of precipitation</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6" w:history="1">
                    <w:r w:rsidR="0003434B" w:rsidRPr="00884800">
                      <w:rPr>
                        <w:rFonts w:eastAsia="Times New Roman" w:cs="Times New Roman"/>
                        <w:color w:val="0033CC"/>
                        <w:sz w:val="18"/>
                        <w:szCs w:val="18"/>
                        <w:lang w:val="en-US"/>
                      </w:rPr>
                      <w:t>Measurement of radiation</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8</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7" w:history="1">
                    <w:r w:rsidR="0003434B" w:rsidRPr="00884800">
                      <w:rPr>
                        <w:rFonts w:eastAsia="Times New Roman" w:cs="Times New Roman"/>
                        <w:color w:val="0033CC"/>
                        <w:sz w:val="18"/>
                        <w:szCs w:val="18"/>
                        <w:lang w:val="en-US"/>
                      </w:rPr>
                      <w:t>Measurement of sunshine duration</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9</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8" w:history="1">
                    <w:r w:rsidR="0003434B" w:rsidRPr="00884800">
                      <w:rPr>
                        <w:rFonts w:eastAsia="Times New Roman" w:cs="Times New Roman"/>
                        <w:color w:val="0033CC"/>
                        <w:sz w:val="18"/>
                        <w:szCs w:val="18"/>
                        <w:lang w:val="en-US"/>
                      </w:rPr>
                      <w:t>Measurement of visibility</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10</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69" w:history="1">
                    <w:r w:rsidR="0003434B" w:rsidRPr="00884800">
                      <w:rPr>
                        <w:rFonts w:eastAsia="Times New Roman" w:cs="Times New Roman"/>
                        <w:color w:val="0033CC"/>
                        <w:sz w:val="18"/>
                        <w:szCs w:val="18"/>
                        <w:lang w:val="en-US"/>
                      </w:rPr>
                      <w:t>Measurement of evaporation</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11</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70" w:history="1">
                    <w:r w:rsidR="0003434B" w:rsidRPr="00884800">
                      <w:rPr>
                        <w:rFonts w:eastAsia="Times New Roman" w:cs="Times New Roman"/>
                        <w:color w:val="0033CC"/>
                        <w:sz w:val="18"/>
                        <w:szCs w:val="18"/>
                        <w:lang w:val="en-US"/>
                      </w:rPr>
                      <w:t>Measurement of soil moisture</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12</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71" w:history="1">
                    <w:r w:rsidR="0003434B" w:rsidRPr="00884800">
                      <w:rPr>
                        <w:rFonts w:eastAsia="Times New Roman" w:cs="Times New Roman"/>
                        <w:color w:val="0033CC"/>
                        <w:sz w:val="18"/>
                        <w:szCs w:val="18"/>
                        <w:lang w:val="en-US"/>
                      </w:rPr>
                      <w:t>Measurement of upper-air pressure, temperature, humidity</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13</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72" w:history="1">
                    <w:r w:rsidR="0003434B" w:rsidRPr="00884800">
                      <w:rPr>
                        <w:rFonts w:eastAsia="Times New Roman" w:cs="Times New Roman"/>
                        <w:color w:val="0033CC"/>
                        <w:sz w:val="18"/>
                        <w:szCs w:val="18"/>
                        <w:lang w:val="en-US"/>
                      </w:rPr>
                      <w:t>Measurement of upper wind</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14</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73" w:history="1">
                    <w:r w:rsidR="0003434B" w:rsidRPr="00884800">
                      <w:rPr>
                        <w:rFonts w:eastAsia="Times New Roman" w:cs="Times New Roman"/>
                        <w:color w:val="0033CC"/>
                        <w:sz w:val="18"/>
                        <w:szCs w:val="18"/>
                        <w:lang w:val="en-US"/>
                      </w:rPr>
                      <w:t>Observation of present and past weather; state of the ground</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15</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74" w:history="1">
                    <w:r w:rsidR="0003434B" w:rsidRPr="00884800">
                      <w:rPr>
                        <w:rFonts w:eastAsia="Times New Roman" w:cs="Times New Roman"/>
                        <w:color w:val="0033CC"/>
                        <w:sz w:val="18"/>
                        <w:szCs w:val="18"/>
                        <w:lang w:val="en-US"/>
                      </w:rPr>
                      <w:t>Observation of clouds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16</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jc w:val="left"/>
                    <w:rPr>
                      <w:rFonts w:eastAsia="Times New Roman" w:cs="Times New Roman"/>
                      <w:color w:val="000066"/>
                      <w:sz w:val="18"/>
                      <w:szCs w:val="18"/>
                      <w:lang w:val="en-US"/>
                    </w:rPr>
                  </w:pPr>
                  <w:hyperlink r:id="rId75" w:history="1">
                    <w:r w:rsidR="0003434B" w:rsidRPr="00884800">
                      <w:rPr>
                        <w:rFonts w:eastAsia="Times New Roman" w:cs="Times New Roman"/>
                        <w:color w:val="0033CC"/>
                        <w:sz w:val="18"/>
                        <w:szCs w:val="18"/>
                        <w:lang w:val="en-US"/>
                      </w:rPr>
                      <w:t>Measurement of atmospheric composition</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b/>
                      <w:bCs/>
                      <w:color w:val="000066"/>
                      <w:sz w:val="18"/>
                      <w:szCs w:val="18"/>
                      <w:lang w:val="en-US"/>
                    </w:rPr>
                  </w:pPr>
                  <w:r w:rsidRPr="003D0D6A">
                    <w:rPr>
                      <w:rFonts w:eastAsia="Times New Roman" w:cs="Times New Roman"/>
                      <w:b/>
                      <w:bCs/>
                      <w:color w:val="000066"/>
                      <w:sz w:val="18"/>
                      <w:szCs w:val="18"/>
                      <w:lang w:val="en-US"/>
                    </w:rPr>
                    <w:t>Volume II</w:t>
                  </w:r>
                  <w:r>
                    <w:rPr>
                      <w:rFonts w:eastAsia="Times New Roman" w:cs="Times New Roman"/>
                      <w:b/>
                      <w:bCs/>
                      <w:color w:val="000066"/>
                      <w:sz w:val="18"/>
                      <w:szCs w:val="18"/>
                      <w:lang w:val="en-US"/>
                    </w:rPr>
                    <w:t>*</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D0D6A" w:rsidRDefault="0003434B" w:rsidP="0003434B">
                  <w:pPr>
                    <w:framePr w:hSpace="180" w:wrap="around" w:hAnchor="margin" w:y="1498"/>
                    <w:spacing w:before="150" w:after="150"/>
                    <w:rPr>
                      <w:rFonts w:eastAsia="Times New Roman" w:cs="Times New Roman"/>
                      <w:b/>
                      <w:bCs/>
                      <w:color w:val="000066"/>
                      <w:sz w:val="18"/>
                      <w:szCs w:val="18"/>
                      <w:lang w:val="en-US"/>
                    </w:rPr>
                  </w:pPr>
                  <w:r w:rsidRPr="003D0D6A">
                    <w:rPr>
                      <w:rFonts w:eastAsia="Times New Roman" w:cs="Times New Roman"/>
                      <w:b/>
                      <w:bCs/>
                      <w:color w:val="000066"/>
                      <w:sz w:val="18"/>
                      <w:szCs w:val="18"/>
                      <w:lang w:val="en-US"/>
                    </w:rPr>
                    <w:t>MEASUREMENT OF CRYOSPHERIC VARIABLES</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color w:val="000066"/>
                      <w:sz w:val="18"/>
                      <w:szCs w:val="18"/>
                      <w:lang w:val="en-US"/>
                    </w:rPr>
                  </w:pPr>
                  <w:r w:rsidRPr="003E0700">
                    <w:rPr>
                      <w:rFonts w:eastAsia="Times New Roman" w:cs="Times New Roman"/>
                      <w:color w:val="000066"/>
                      <w:sz w:val="18"/>
                      <w:szCs w:val="18"/>
                      <w:lang w:val="en-US"/>
                    </w:rPr>
                    <w:t>1</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E0700" w:rsidRDefault="0003434B" w:rsidP="0003434B">
                  <w:pPr>
                    <w:framePr w:hSpace="180" w:wrap="around" w:hAnchor="margin" w:y="1498"/>
                    <w:rPr>
                      <w:rFonts w:eastAsia="Times New Roman" w:cs="Times New Roman"/>
                      <w:color w:val="000066"/>
                      <w:sz w:val="18"/>
                      <w:szCs w:val="18"/>
                      <w:lang w:val="en-US"/>
                    </w:rPr>
                  </w:pPr>
                  <w:r w:rsidRPr="003E0700">
                    <w:rPr>
                      <w:rFonts w:eastAsia="Times New Roman" w:cs="Times New Roman"/>
                      <w:color w:val="000066"/>
                      <w:sz w:val="18"/>
                      <w:szCs w:val="18"/>
                      <w:lang w:val="en-US"/>
                    </w:rPr>
                    <w:t>G</w:t>
                  </w:r>
                  <w:r>
                    <w:rPr>
                      <w:rFonts w:eastAsia="Times New Roman" w:cs="Times New Roman"/>
                      <w:color w:val="000066"/>
                      <w:sz w:val="18"/>
                      <w:szCs w:val="18"/>
                      <w:lang w:val="en-US"/>
                    </w:rPr>
                    <w:t>eneral</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color w:val="000066"/>
                      <w:sz w:val="18"/>
                      <w:szCs w:val="18"/>
                      <w:lang w:val="en-US"/>
                    </w:rPr>
                  </w:pPr>
                  <w:r w:rsidRPr="003E0700">
                    <w:rPr>
                      <w:rFonts w:eastAsia="Times New Roman" w:cs="Times New Roman"/>
                      <w:color w:val="000066"/>
                      <w:sz w:val="18"/>
                      <w:szCs w:val="18"/>
                      <w:lang w:val="en-US"/>
                    </w:rPr>
                    <w:t>2</w:t>
                  </w:r>
                  <w:r>
                    <w:rPr>
                      <w:rFonts w:eastAsia="Times New Roman" w:cs="Times New Roman"/>
                      <w:color w:val="000066"/>
                      <w:sz w:val="18"/>
                      <w:szCs w:val="18"/>
                      <w:lang w:val="en-US"/>
                    </w:rPr>
                    <w:t>**</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E0700" w:rsidRDefault="0003434B" w:rsidP="0003434B">
                  <w:pPr>
                    <w:framePr w:hSpace="180" w:wrap="around" w:hAnchor="margin" w:y="1498"/>
                    <w:rPr>
                      <w:rFonts w:eastAsia="Times New Roman" w:cs="Times New Roman"/>
                      <w:color w:val="000066"/>
                      <w:sz w:val="18"/>
                      <w:szCs w:val="18"/>
                      <w:lang w:val="en-US"/>
                    </w:rPr>
                  </w:pPr>
                  <w:r w:rsidRPr="003E0700">
                    <w:rPr>
                      <w:rFonts w:eastAsia="Times New Roman" w:cs="Times New Roman"/>
                      <w:color w:val="000066"/>
                      <w:sz w:val="18"/>
                      <w:szCs w:val="18"/>
                      <w:lang w:val="en-US"/>
                    </w:rPr>
                    <w:t>M</w:t>
                  </w:r>
                  <w:r>
                    <w:rPr>
                      <w:rFonts w:eastAsia="Times New Roman" w:cs="Times New Roman"/>
                      <w:color w:val="000066"/>
                      <w:sz w:val="18"/>
                      <w:szCs w:val="18"/>
                      <w:lang w:val="en-US"/>
                    </w:rPr>
                    <w:t>easurements of snow</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color w:val="000066"/>
                      <w:sz w:val="18"/>
                      <w:szCs w:val="18"/>
                      <w:lang w:val="en-US"/>
                    </w:rPr>
                  </w:pPr>
                  <w:r w:rsidRPr="003E0700">
                    <w:rPr>
                      <w:rFonts w:eastAsia="Times New Roman" w:cs="Times New Roman"/>
                      <w:color w:val="000066"/>
                      <w:sz w:val="18"/>
                      <w:szCs w:val="18"/>
                      <w:lang w:val="en-US"/>
                    </w:rPr>
                    <w:t>3</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E0700" w:rsidRDefault="0003434B" w:rsidP="0003434B">
                  <w:pPr>
                    <w:framePr w:hSpace="180" w:wrap="around" w:hAnchor="margin" w:y="1498"/>
                    <w:rPr>
                      <w:rFonts w:eastAsia="Times New Roman" w:cs="Times New Roman"/>
                      <w:color w:val="000066"/>
                      <w:sz w:val="18"/>
                      <w:szCs w:val="18"/>
                      <w:lang w:val="en-US"/>
                    </w:rPr>
                  </w:pPr>
                  <w:r w:rsidRPr="003E0700">
                    <w:rPr>
                      <w:rFonts w:eastAsia="Times New Roman" w:cs="Times New Roman"/>
                      <w:color w:val="000066"/>
                      <w:sz w:val="18"/>
                      <w:szCs w:val="18"/>
                      <w:lang w:val="en-US"/>
                    </w:rPr>
                    <w:t>M</w:t>
                  </w:r>
                  <w:r>
                    <w:rPr>
                      <w:rFonts w:eastAsia="Times New Roman" w:cs="Times New Roman"/>
                      <w:color w:val="000066"/>
                      <w:sz w:val="18"/>
                      <w:szCs w:val="18"/>
                      <w:lang w:val="en-US"/>
                    </w:rPr>
                    <w:t>easurements of glacier and ice caps</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color w:val="000066"/>
                      <w:sz w:val="18"/>
                      <w:szCs w:val="18"/>
                      <w:lang w:val="en-US"/>
                    </w:rPr>
                  </w:pPr>
                  <w:r w:rsidRPr="003E0700">
                    <w:rPr>
                      <w:rFonts w:eastAsia="Times New Roman" w:cs="Times New Roman"/>
                      <w:color w:val="000066"/>
                      <w:sz w:val="18"/>
                      <w:szCs w:val="18"/>
                      <w:lang w:val="en-US"/>
                    </w:rPr>
                    <w:t>4</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E0700" w:rsidRDefault="0003434B" w:rsidP="0003434B">
                  <w:pPr>
                    <w:framePr w:hSpace="180" w:wrap="around" w:hAnchor="margin" w:y="1498"/>
                    <w:rPr>
                      <w:rFonts w:eastAsia="Times New Roman" w:cs="Times New Roman"/>
                      <w:color w:val="000066"/>
                      <w:sz w:val="18"/>
                      <w:szCs w:val="18"/>
                      <w:lang w:val="en-US"/>
                    </w:rPr>
                  </w:pPr>
                  <w:r w:rsidRPr="003E0700">
                    <w:rPr>
                      <w:rFonts w:eastAsia="Times New Roman" w:cs="Times New Roman"/>
                      <w:color w:val="000066"/>
                      <w:sz w:val="18"/>
                      <w:szCs w:val="18"/>
                      <w:lang w:val="en-US"/>
                    </w:rPr>
                    <w:t>M</w:t>
                  </w:r>
                  <w:r>
                    <w:rPr>
                      <w:rFonts w:eastAsia="Times New Roman" w:cs="Times New Roman"/>
                      <w:color w:val="000066"/>
                      <w:sz w:val="18"/>
                      <w:szCs w:val="18"/>
                      <w:lang w:val="en-US"/>
                    </w:rPr>
                    <w:t>easurements of ice sheets and ice shelves</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color w:val="000066"/>
                      <w:sz w:val="18"/>
                      <w:szCs w:val="18"/>
                      <w:lang w:val="en-US"/>
                    </w:rPr>
                  </w:pPr>
                  <w:r w:rsidRPr="003E0700">
                    <w:rPr>
                      <w:rFonts w:eastAsia="Times New Roman" w:cs="Times New Roman"/>
                      <w:color w:val="000066"/>
                      <w:sz w:val="18"/>
                      <w:szCs w:val="18"/>
                      <w:lang w:val="en-US"/>
                    </w:rPr>
                    <w:t>5</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E0700" w:rsidRDefault="0003434B" w:rsidP="0003434B">
                  <w:pPr>
                    <w:framePr w:hSpace="180" w:wrap="around" w:hAnchor="margin" w:y="1498"/>
                    <w:rPr>
                      <w:rFonts w:eastAsia="Times New Roman" w:cs="Times New Roman"/>
                      <w:color w:val="000066"/>
                      <w:sz w:val="18"/>
                      <w:szCs w:val="18"/>
                      <w:lang w:val="en-US"/>
                    </w:rPr>
                  </w:pPr>
                  <w:r w:rsidRPr="003E0700">
                    <w:rPr>
                      <w:rFonts w:eastAsia="Times New Roman" w:cs="Times New Roman"/>
                      <w:color w:val="000066"/>
                      <w:sz w:val="18"/>
                      <w:szCs w:val="18"/>
                      <w:lang w:val="en-US"/>
                    </w:rPr>
                    <w:t>M</w:t>
                  </w:r>
                  <w:r>
                    <w:rPr>
                      <w:rFonts w:eastAsia="Times New Roman" w:cs="Times New Roman"/>
                      <w:color w:val="000066"/>
                      <w:sz w:val="18"/>
                      <w:szCs w:val="18"/>
                      <w:lang w:val="en-US"/>
                    </w:rPr>
                    <w:t>easurements of sea-ice</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color w:val="000066"/>
                      <w:sz w:val="18"/>
                      <w:szCs w:val="18"/>
                      <w:lang w:val="en-US"/>
                    </w:rPr>
                  </w:pPr>
                  <w:r w:rsidRPr="003E0700">
                    <w:rPr>
                      <w:rFonts w:eastAsia="Times New Roman" w:cs="Times New Roman"/>
                      <w:color w:val="000066"/>
                      <w:sz w:val="18"/>
                      <w:szCs w:val="18"/>
                      <w:lang w:val="en-US"/>
                    </w:rPr>
                    <w:t>6</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E0700" w:rsidRDefault="0003434B" w:rsidP="0003434B">
                  <w:pPr>
                    <w:framePr w:hSpace="180" w:wrap="around" w:hAnchor="margin" w:y="1498"/>
                    <w:rPr>
                      <w:rFonts w:eastAsia="Times New Roman" w:cs="Times New Roman"/>
                      <w:color w:val="000066"/>
                      <w:sz w:val="18"/>
                      <w:szCs w:val="18"/>
                      <w:lang w:val="en-US"/>
                    </w:rPr>
                  </w:pPr>
                  <w:r w:rsidRPr="003E0700">
                    <w:rPr>
                      <w:rFonts w:eastAsia="Times New Roman" w:cs="Times New Roman"/>
                      <w:color w:val="000066"/>
                      <w:sz w:val="18"/>
                      <w:szCs w:val="18"/>
                      <w:lang w:val="en-US"/>
                    </w:rPr>
                    <w:t>M</w:t>
                  </w:r>
                  <w:r>
                    <w:rPr>
                      <w:rFonts w:eastAsia="Times New Roman" w:cs="Times New Roman"/>
                      <w:color w:val="000066"/>
                      <w:sz w:val="18"/>
                      <w:szCs w:val="18"/>
                      <w:lang w:val="en-US"/>
                    </w:rPr>
                    <w:t>easurements of lake and river ice</w:t>
                  </w:r>
                  <w:r w:rsidRPr="003E0700">
                    <w:rPr>
                      <w:rFonts w:eastAsia="Times New Roman" w:cs="Times New Roman"/>
                      <w:color w:val="000066"/>
                      <w:sz w:val="18"/>
                      <w:szCs w:val="18"/>
                      <w:lang w:val="en-US"/>
                    </w:rPr>
                    <w:t xml:space="preserve"> </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00"/>
                  <w:vAlign w:val="center"/>
                </w:tcPr>
                <w:p w:rsidR="0003434B" w:rsidRPr="003E0700" w:rsidRDefault="0003434B" w:rsidP="0003434B">
                  <w:pPr>
                    <w:framePr w:hSpace="180" w:wrap="around" w:hAnchor="margin" w:y="1498"/>
                    <w:jc w:val="center"/>
                    <w:rPr>
                      <w:rFonts w:eastAsia="Times New Roman" w:cs="Times New Roman"/>
                      <w:color w:val="000066"/>
                      <w:sz w:val="18"/>
                      <w:szCs w:val="18"/>
                      <w:lang w:val="en-US"/>
                    </w:rPr>
                  </w:pPr>
                  <w:r w:rsidRPr="003E0700">
                    <w:rPr>
                      <w:rFonts w:eastAsia="Times New Roman" w:cs="Times New Roman"/>
                      <w:color w:val="000066"/>
                      <w:sz w:val="18"/>
                      <w:szCs w:val="18"/>
                      <w:lang w:val="en-US"/>
                    </w:rPr>
                    <w:t>7</w:t>
                  </w:r>
                </w:p>
              </w:tc>
              <w:tc>
                <w:tcPr>
                  <w:tcW w:w="4198" w:type="pct"/>
                  <w:tcBorders>
                    <w:top w:val="outset" w:sz="6" w:space="0" w:color="auto"/>
                    <w:left w:val="outset" w:sz="6" w:space="0" w:color="auto"/>
                    <w:bottom w:val="outset" w:sz="6" w:space="0" w:color="auto"/>
                    <w:right w:val="outset" w:sz="6" w:space="0" w:color="auto"/>
                  </w:tcBorders>
                  <w:shd w:val="clear" w:color="auto" w:fill="FFFF00"/>
                </w:tcPr>
                <w:p w:rsidR="0003434B" w:rsidRPr="003E0700" w:rsidRDefault="0003434B" w:rsidP="0003434B">
                  <w:pPr>
                    <w:framePr w:hSpace="180" w:wrap="around" w:hAnchor="margin" w:y="1498"/>
                    <w:rPr>
                      <w:rFonts w:eastAsia="Times New Roman" w:cs="Times New Roman"/>
                      <w:color w:val="000066"/>
                      <w:sz w:val="18"/>
                      <w:szCs w:val="18"/>
                      <w:lang w:val="en-US"/>
                    </w:rPr>
                  </w:pPr>
                  <w:r w:rsidRPr="003E0700">
                    <w:rPr>
                      <w:rFonts w:eastAsia="Times New Roman" w:cs="Times New Roman"/>
                      <w:color w:val="000066"/>
                      <w:sz w:val="18"/>
                      <w:szCs w:val="18"/>
                      <w:lang w:val="en-US"/>
                    </w:rPr>
                    <w:t>M</w:t>
                  </w:r>
                  <w:r>
                    <w:rPr>
                      <w:rFonts w:eastAsia="Times New Roman" w:cs="Times New Roman"/>
                      <w:color w:val="000066"/>
                      <w:sz w:val="18"/>
                      <w:szCs w:val="18"/>
                      <w:lang w:val="en-US"/>
                    </w:rPr>
                    <w:t>easurements of permafrost and seasonally frozen ground</w:t>
                  </w:r>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3A74AF"/>
                      <w:sz w:val="18"/>
                      <w:szCs w:val="18"/>
                      <w:lang w:val="en-US"/>
                    </w:rPr>
                  </w:pPr>
                  <w:r>
                    <w:rPr>
                      <w:rFonts w:eastAsia="Times New Roman" w:cs="Times New Roman"/>
                      <w:b/>
                      <w:bCs/>
                      <w:color w:val="000066"/>
                      <w:sz w:val="18"/>
                      <w:szCs w:val="18"/>
                      <w:lang w:val="en-US"/>
                    </w:rPr>
                    <w:t>Volume</w:t>
                  </w:r>
                  <w:r w:rsidRPr="00884800">
                    <w:rPr>
                      <w:rFonts w:eastAsia="Times New Roman" w:cs="Times New Roman"/>
                      <w:b/>
                      <w:bCs/>
                      <w:color w:val="000066"/>
                      <w:sz w:val="18"/>
                      <w:szCs w:val="18"/>
                      <w:lang w:val="en-US"/>
                    </w:rPr>
                    <w:t xml:space="preserve"> II</w:t>
                  </w:r>
                  <w:r>
                    <w:rPr>
                      <w:rFonts w:eastAsia="Times New Roman" w:cs="Times New Roman"/>
                      <w:b/>
                      <w:bCs/>
                      <w:color w:val="000066"/>
                      <w:sz w:val="18"/>
                      <w:szCs w:val="18"/>
                      <w:lang w:val="en-US"/>
                    </w:rPr>
                    <w:t>I</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spacing w:before="150" w:after="150"/>
                    <w:rPr>
                      <w:rFonts w:eastAsia="Times New Roman" w:cs="Times New Roman"/>
                      <w:color w:val="000066"/>
                      <w:sz w:val="18"/>
                      <w:szCs w:val="18"/>
                      <w:lang w:val="en-US"/>
                    </w:rPr>
                  </w:pPr>
                  <w:hyperlink r:id="rId76" w:history="1">
                    <w:r w:rsidR="0003434B" w:rsidRPr="00884800">
                      <w:rPr>
                        <w:rFonts w:eastAsia="Times New Roman" w:cs="Times New Roman"/>
                        <w:b/>
                        <w:bCs/>
                        <w:color w:val="0033CC"/>
                        <w:sz w:val="18"/>
                        <w:szCs w:val="18"/>
                        <w:lang w:val="en-US"/>
                      </w:rPr>
                      <w:t>OBSERVING SYSTEMS (contents)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77" w:history="1">
                    <w:r w:rsidR="0003434B" w:rsidRPr="00884800">
                      <w:rPr>
                        <w:rFonts w:eastAsia="Times New Roman" w:cs="Times New Roman"/>
                        <w:color w:val="0033CC"/>
                        <w:sz w:val="18"/>
                        <w:szCs w:val="18"/>
                        <w:lang w:val="en-US"/>
                      </w:rPr>
                      <w:t>Measurements at automatic weather stations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78" w:history="1">
                    <w:r w:rsidR="0003434B" w:rsidRPr="00884800">
                      <w:rPr>
                        <w:rFonts w:eastAsia="Times New Roman" w:cs="Times New Roman"/>
                        <w:color w:val="0033CC"/>
                        <w:sz w:val="18"/>
                        <w:szCs w:val="18"/>
                        <w:lang w:val="en-US"/>
                      </w:rPr>
                      <w:t>Measurements and observations at aeronautical meteorological stations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79" w:history="1">
                    <w:r w:rsidR="0003434B" w:rsidRPr="00884800">
                      <w:rPr>
                        <w:rFonts w:eastAsia="Times New Roman" w:cs="Times New Roman"/>
                        <w:color w:val="0033CC"/>
                        <w:sz w:val="18"/>
                        <w:szCs w:val="18"/>
                        <w:lang w:val="en-US"/>
                      </w:rPr>
                      <w:t>Aircraft-based observations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4</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80" w:history="1">
                    <w:r w:rsidR="0003434B" w:rsidRPr="00884800">
                      <w:rPr>
                        <w:rFonts w:eastAsia="Times New Roman" w:cs="Times New Roman"/>
                        <w:color w:val="0033CC"/>
                        <w:sz w:val="18"/>
                        <w:szCs w:val="18"/>
                        <w:lang w:val="en-US"/>
                      </w:rPr>
                      <w:t>Marine observations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81" w:history="1">
                    <w:r w:rsidR="0003434B" w:rsidRPr="00884800">
                      <w:rPr>
                        <w:rFonts w:eastAsia="Times New Roman" w:cs="Times New Roman"/>
                        <w:color w:val="0033CC"/>
                        <w:sz w:val="18"/>
                        <w:szCs w:val="18"/>
                        <w:lang w:val="en-US"/>
                      </w:rPr>
                      <w:t xml:space="preserve">Special profiling techniques for the </w:t>
                    </w:r>
                    <w:r w:rsidR="0003434B" w:rsidRPr="00884800">
                      <w:rPr>
                        <w:rFonts w:eastAsia="Times New Roman" w:cs="Times New Roman"/>
                        <w:color w:val="0033CC"/>
                        <w:sz w:val="18"/>
                        <w:szCs w:val="18"/>
                        <w:lang w:val="en-US"/>
                      </w:rPr>
                      <w:lastRenderedPageBreak/>
                      <w:t>boundary layer and the troposphere</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lastRenderedPageBreak/>
                    <w:t>6</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82" w:history="1">
                    <w:r w:rsidR="0003434B" w:rsidRPr="00884800">
                      <w:rPr>
                        <w:rFonts w:eastAsia="Times New Roman" w:cs="Times New Roman"/>
                        <w:color w:val="0033CC"/>
                        <w:sz w:val="18"/>
                        <w:szCs w:val="18"/>
                        <w:lang w:val="en-US"/>
                      </w:rPr>
                      <w:t>Electromagnetic methods of lightning detection</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7</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83" w:history="1">
                    <w:r w:rsidR="0003434B" w:rsidRPr="00884800">
                      <w:rPr>
                        <w:rFonts w:eastAsia="Times New Roman" w:cs="Times New Roman"/>
                        <w:color w:val="0033CC"/>
                        <w:sz w:val="18"/>
                        <w:szCs w:val="18"/>
                        <w:lang w:val="en-US"/>
                      </w:rPr>
                      <w:t>Radar measurements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8</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84" w:history="1">
                    <w:r w:rsidR="0003434B" w:rsidRPr="00884800">
                      <w:rPr>
                        <w:rFonts w:eastAsia="Times New Roman" w:cs="Times New Roman"/>
                        <w:color w:val="0033CC"/>
                        <w:sz w:val="18"/>
                        <w:szCs w:val="18"/>
                        <w:lang w:val="en-US"/>
                      </w:rPr>
                      <w:t>Balloon techniques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9</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85" w:history="1">
                    <w:r w:rsidR="0003434B" w:rsidRPr="00884800">
                      <w:rPr>
                        <w:rFonts w:eastAsia="Times New Roman" w:cs="Times New Roman"/>
                        <w:color w:val="0033CC"/>
                        <w:sz w:val="18"/>
                        <w:szCs w:val="18"/>
                        <w:lang w:val="en-US"/>
                      </w:rPr>
                      <w:t>Urban observations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10</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86" w:history="1">
                    <w:r w:rsidR="0003434B" w:rsidRPr="00884800">
                      <w:rPr>
                        <w:rFonts w:eastAsia="Times New Roman" w:cs="Times New Roman"/>
                        <w:color w:val="0033CC"/>
                        <w:sz w:val="18"/>
                        <w:szCs w:val="18"/>
                        <w:lang w:val="en-US"/>
                      </w:rPr>
                      <w:t>Road meteorological measurements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Pr>
                      <w:rFonts w:eastAsia="Times New Roman" w:cs="Times New Roman"/>
                      <w:b/>
                      <w:bCs/>
                      <w:color w:val="000066"/>
                      <w:sz w:val="18"/>
                      <w:szCs w:val="18"/>
                      <w:lang w:val="en-US"/>
                    </w:rPr>
                    <w:t xml:space="preserve">Volume </w:t>
                  </w:r>
                  <w:r w:rsidRPr="00884800">
                    <w:rPr>
                      <w:rFonts w:eastAsia="Times New Roman" w:cs="Times New Roman"/>
                      <w:b/>
                      <w:bCs/>
                      <w:color w:val="000066"/>
                      <w:sz w:val="18"/>
                      <w:szCs w:val="18"/>
                      <w:lang w:val="en-US"/>
                    </w:rPr>
                    <w:t>I</w:t>
                  </w:r>
                  <w:r>
                    <w:rPr>
                      <w:rFonts w:eastAsia="Times New Roman" w:cs="Times New Roman"/>
                      <w:b/>
                      <w:bCs/>
                      <w:color w:val="000066"/>
                      <w:sz w:val="18"/>
                      <w:szCs w:val="18"/>
                      <w:lang w:val="en-US"/>
                    </w:rPr>
                    <w:t>V</w:t>
                  </w:r>
                  <w:hyperlink r:id="rId87" w:history="1">
                    <w:r w:rsidRPr="00884800">
                      <w:rPr>
                        <w:rFonts w:eastAsia="Times New Roman" w:cs="Times New Roman"/>
                        <w:color w:val="0033CC"/>
                        <w:sz w:val="18"/>
                        <w:szCs w:val="18"/>
                        <w:lang w:val="en-US"/>
                      </w:rPr>
                      <w:t> </w:t>
                    </w:r>
                  </w:hyperlink>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03434B">
                  <w:pPr>
                    <w:framePr w:hSpace="180" w:wrap="around" w:hAnchor="margin" w:y="1498"/>
                    <w:rPr>
                      <w:rFonts w:eastAsia="Times New Roman" w:cs="Times New Roman"/>
                      <w:color w:val="000066"/>
                      <w:sz w:val="18"/>
                      <w:szCs w:val="18"/>
                      <w:lang w:val="en-US"/>
                    </w:rPr>
                  </w:pPr>
                  <w:hyperlink r:id="rId88" w:history="1">
                    <w:r w:rsidR="0003434B" w:rsidRPr="00884800">
                      <w:rPr>
                        <w:rFonts w:eastAsia="Times New Roman" w:cs="Times New Roman"/>
                        <w:b/>
                        <w:bCs/>
                        <w:color w:val="0033CC"/>
                        <w:sz w:val="18"/>
                        <w:szCs w:val="18"/>
                        <w:lang w:val="en-US"/>
                      </w:rPr>
                      <w:t>SPACE-BASED OBSERVATIONS</w:t>
                    </w:r>
                  </w:hyperlink>
                  <w:hyperlink r:id="rId89" w:history="1">
                    <w:r w:rsidR="0003434B" w:rsidRPr="00884800">
                      <w:rPr>
                        <w:rFonts w:eastAsia="Times New Roman" w:cs="Times New Roman"/>
                        <w:b/>
                        <w:bCs/>
                        <w:color w:val="0033CC"/>
                        <w:sz w:val="18"/>
                        <w:szCs w:val="18"/>
                        <w:lang w:val="en-US"/>
                      </w:rPr>
                      <w:t> (contents)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0" w:history="1">
                    <w:r w:rsidR="0003434B" w:rsidRPr="00884800">
                      <w:rPr>
                        <w:rFonts w:eastAsia="Times New Roman" w:cs="Times New Roman"/>
                        <w:color w:val="0033CC"/>
                        <w:sz w:val="18"/>
                        <w:szCs w:val="18"/>
                        <w:lang w:val="en-US"/>
                      </w:rPr>
                      <w:t>Introduction</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1" w:history="1">
                    <w:r w:rsidR="0003434B" w:rsidRPr="00884800">
                      <w:rPr>
                        <w:rFonts w:eastAsia="Times New Roman" w:cs="Times New Roman"/>
                        <w:color w:val="0033CC"/>
                        <w:sz w:val="18"/>
                        <w:szCs w:val="18"/>
                        <w:lang w:val="en-US"/>
                      </w:rPr>
                      <w:t>Principles of Earth observation from space</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2" w:history="1">
                    <w:r w:rsidR="0003434B" w:rsidRPr="00884800">
                      <w:rPr>
                        <w:rFonts w:eastAsia="Times New Roman" w:cs="Times New Roman"/>
                        <w:color w:val="0033CC"/>
                        <w:sz w:val="18"/>
                        <w:szCs w:val="18"/>
                        <w:lang w:val="en-US"/>
                      </w:rPr>
                      <w:t>Remote-sensing instruments</w:t>
                    </w:r>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4</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3" w:history="1">
                    <w:r w:rsidR="0003434B" w:rsidRPr="00884800">
                      <w:rPr>
                        <w:rFonts w:eastAsia="Times New Roman" w:cs="Times New Roman"/>
                        <w:color w:val="0033CC"/>
                        <w:sz w:val="18"/>
                        <w:szCs w:val="18"/>
                        <w:lang w:val="en-US"/>
                      </w:rPr>
                      <w:t xml:space="preserve">Satellite </w:t>
                    </w:r>
                    <w:proofErr w:type="spellStart"/>
                    <w:r w:rsidR="0003434B" w:rsidRPr="00884800">
                      <w:rPr>
                        <w:rFonts w:eastAsia="Times New Roman" w:cs="Times New Roman"/>
                        <w:color w:val="0033CC"/>
                        <w:sz w:val="18"/>
                        <w:szCs w:val="18"/>
                        <w:lang w:val="en-US"/>
                      </w:rPr>
                      <w:t>programmes</w:t>
                    </w:r>
                    <w:proofErr w:type="spellEnd"/>
                  </w:hyperlink>
                </w:p>
              </w:tc>
            </w:tr>
            <w:tr w:rsidR="0003434B" w:rsidRPr="00884800" w:rsidTr="0003434B">
              <w:trPr>
                <w:tblCellSpacing w:w="0" w:type="dxa"/>
              </w:trPr>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4198" w:type="pct"/>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4" w:history="1">
                    <w:r w:rsidR="0003434B" w:rsidRPr="00884800">
                      <w:rPr>
                        <w:rFonts w:eastAsia="Times New Roman" w:cs="Times New Roman"/>
                        <w:color w:val="0033CC"/>
                        <w:sz w:val="18"/>
                        <w:szCs w:val="18"/>
                        <w:lang w:val="en-US"/>
                      </w:rPr>
                      <w:t>Space-based observation of geophysical variables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5" w:history="1">
                    <w:r w:rsidR="0003434B" w:rsidRPr="00884800">
                      <w:rPr>
                        <w:rFonts w:eastAsia="Times New Roman" w:cs="Times New Roman"/>
                        <w:color w:val="0033CC"/>
                        <w:sz w:val="18"/>
                        <w:szCs w:val="18"/>
                        <w:lang w:val="en-US"/>
                      </w:rPr>
                      <w:t>Calibration and validation</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6" w:history="1">
                    <w:r w:rsidR="0003434B" w:rsidRPr="00884800">
                      <w:rPr>
                        <w:rFonts w:eastAsia="Times New Roman" w:cs="Times New Roman"/>
                        <w:color w:val="0033CC"/>
                        <w:sz w:val="18"/>
                        <w:szCs w:val="18"/>
                        <w:lang w:val="en-US"/>
                      </w:rPr>
                      <w:t>Cross-cutting issues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00"/>
                      <w:sz w:val="18"/>
                      <w:szCs w:val="18"/>
                      <w:lang w:val="en-US"/>
                    </w:rPr>
                  </w:pPr>
                  <w:r>
                    <w:rPr>
                      <w:rFonts w:eastAsia="Times New Roman" w:cs="Times New Roman"/>
                      <w:b/>
                      <w:bCs/>
                      <w:color w:val="000066"/>
                      <w:sz w:val="18"/>
                      <w:szCs w:val="18"/>
                      <w:lang w:val="en-US"/>
                    </w:rPr>
                    <w:t xml:space="preserve">Volume </w:t>
                  </w:r>
                  <w:r w:rsidRPr="00884800">
                    <w:rPr>
                      <w:rFonts w:eastAsia="Times New Roman" w:cs="Times New Roman"/>
                      <w:b/>
                      <w:bCs/>
                      <w:color w:val="000066"/>
                      <w:sz w:val="18"/>
                      <w:szCs w:val="18"/>
                      <w:lang w:val="en-US"/>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963E53">
                  <w:pPr>
                    <w:framePr w:hSpace="180" w:wrap="around" w:hAnchor="margin" w:y="1498"/>
                    <w:jc w:val="left"/>
                    <w:rPr>
                      <w:rFonts w:eastAsia="Times New Roman" w:cs="Times New Roman"/>
                      <w:color w:val="000066"/>
                      <w:sz w:val="18"/>
                      <w:szCs w:val="18"/>
                      <w:lang w:val="en-US"/>
                    </w:rPr>
                  </w:pPr>
                  <w:hyperlink r:id="rId97" w:history="1">
                    <w:r w:rsidR="0003434B" w:rsidRPr="00884800">
                      <w:rPr>
                        <w:rFonts w:eastAsia="Times New Roman" w:cs="Times New Roman"/>
                        <w:b/>
                        <w:bCs/>
                        <w:color w:val="0033CC"/>
                        <w:sz w:val="18"/>
                        <w:szCs w:val="18"/>
                        <w:lang w:val="en-US"/>
                      </w:rPr>
                      <w:t>QUALITY ASSURANCE AND MANAGEMENT OF OBSERVING SYSTEMS (contents)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8" w:history="1">
                    <w:r w:rsidR="0003434B" w:rsidRPr="00884800">
                      <w:rPr>
                        <w:rFonts w:eastAsia="Times New Roman" w:cs="Times New Roman"/>
                        <w:color w:val="0033CC"/>
                        <w:sz w:val="18"/>
                        <w:szCs w:val="18"/>
                        <w:lang w:val="en-US"/>
                      </w:rPr>
                      <w:t>Quality management</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99" w:history="1">
                    <w:r w:rsidR="0003434B" w:rsidRPr="00884800">
                      <w:rPr>
                        <w:rFonts w:eastAsia="Times New Roman" w:cs="Times New Roman"/>
                        <w:color w:val="0033CC"/>
                        <w:sz w:val="18"/>
                        <w:szCs w:val="18"/>
                        <w:lang w:val="en-US"/>
                      </w:rPr>
                      <w:t>Sampling meteorological variables</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100" w:history="1">
                    <w:r w:rsidR="0003434B" w:rsidRPr="00884800">
                      <w:rPr>
                        <w:rFonts w:eastAsia="Times New Roman" w:cs="Times New Roman"/>
                        <w:color w:val="0033CC"/>
                        <w:sz w:val="18"/>
                        <w:szCs w:val="18"/>
                        <w:lang w:val="en-US"/>
                      </w:rPr>
                      <w:t>Data reduction</w:t>
                    </w:r>
                  </w:hyperlink>
                </w:p>
              </w:tc>
            </w:tr>
            <w:tr w:rsidR="0003434B" w:rsidRPr="00884800" w:rsidTr="000343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101" w:history="1">
                    <w:r w:rsidR="0003434B" w:rsidRPr="00884800">
                      <w:rPr>
                        <w:rFonts w:eastAsia="Times New Roman" w:cs="Times New Roman"/>
                        <w:color w:val="0033CC"/>
                        <w:sz w:val="18"/>
                        <w:szCs w:val="18"/>
                        <w:lang w:val="en-US"/>
                      </w:rPr>
                      <w:t xml:space="preserve">Testing, calibration and </w:t>
                    </w:r>
                    <w:proofErr w:type="spellStart"/>
                    <w:r w:rsidR="0003434B" w:rsidRPr="00884800">
                      <w:rPr>
                        <w:rFonts w:eastAsia="Times New Roman" w:cs="Times New Roman"/>
                        <w:color w:val="0033CC"/>
                        <w:sz w:val="18"/>
                        <w:szCs w:val="18"/>
                        <w:lang w:val="en-US"/>
                      </w:rPr>
                      <w:t>intercomparison</w:t>
                    </w:r>
                    <w:proofErr w:type="spellEnd"/>
                  </w:hyperlink>
                </w:p>
              </w:tc>
            </w:tr>
            <w:tr w:rsidR="0003434B" w:rsidRPr="00884800" w:rsidTr="00642AC7">
              <w:trPr>
                <w:trHeight w:val="1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434B" w:rsidRPr="00884800" w:rsidRDefault="0003434B" w:rsidP="0003434B">
                  <w:pPr>
                    <w:framePr w:hSpace="180" w:wrap="around" w:hAnchor="margin" w:y="1498"/>
                    <w:jc w:val="center"/>
                    <w:rPr>
                      <w:rFonts w:eastAsia="Times New Roman" w:cs="Times New Roman"/>
                      <w:color w:val="000066"/>
                      <w:sz w:val="18"/>
                      <w:szCs w:val="18"/>
                      <w:lang w:val="en-US"/>
                    </w:rPr>
                  </w:pPr>
                  <w:r w:rsidRPr="00884800">
                    <w:rPr>
                      <w:rFonts w:eastAsia="Times New Roman" w:cs="Times New Roman"/>
                      <w:color w:val="000066"/>
                      <w:sz w:val="18"/>
                      <w:szCs w:val="18"/>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3434B" w:rsidRPr="00884800" w:rsidRDefault="00EE1A45" w:rsidP="00642AC7">
                  <w:pPr>
                    <w:framePr w:hSpace="180" w:wrap="around" w:hAnchor="margin" w:y="1498"/>
                    <w:jc w:val="left"/>
                    <w:rPr>
                      <w:rFonts w:eastAsia="Times New Roman" w:cs="Times New Roman"/>
                      <w:color w:val="000066"/>
                      <w:sz w:val="18"/>
                      <w:szCs w:val="18"/>
                      <w:lang w:val="en-US"/>
                    </w:rPr>
                  </w:pPr>
                  <w:hyperlink r:id="rId102" w:history="1">
                    <w:r w:rsidR="0003434B" w:rsidRPr="00884800">
                      <w:rPr>
                        <w:rFonts w:eastAsia="Times New Roman" w:cs="Times New Roman"/>
                        <w:color w:val="0033CC"/>
                        <w:sz w:val="18"/>
                        <w:szCs w:val="18"/>
                        <w:lang w:val="en-US"/>
                      </w:rPr>
                      <w:t>Training of instrument specialists</w:t>
                    </w:r>
                  </w:hyperlink>
                </w:p>
              </w:tc>
            </w:tr>
          </w:tbl>
          <w:p w:rsidR="0003434B" w:rsidRDefault="0003434B" w:rsidP="0003434B"/>
          <w:p w:rsidR="0003434B" w:rsidRDefault="0003434B" w:rsidP="0003434B"/>
        </w:tc>
      </w:tr>
    </w:tbl>
    <w:p w:rsidR="0003434B" w:rsidRDefault="0003434B" w:rsidP="0003434B">
      <w:r>
        <w:lastRenderedPageBreak/>
        <w:t xml:space="preserve">* Note 1: Text highlighted in yellow represents a new entry as proposed by GCW community.  </w:t>
      </w:r>
    </w:p>
    <w:p w:rsidR="0003434B" w:rsidRPr="00916735" w:rsidRDefault="0003434B" w:rsidP="0003434B">
      <w:r>
        <w:t xml:space="preserve">** Note 2: The chapter 2 is already submitted to the CIMO </w:t>
      </w:r>
      <w:proofErr w:type="spellStart"/>
      <w:r>
        <w:t>EdBd</w:t>
      </w:r>
      <w:proofErr w:type="spellEnd"/>
      <w:r>
        <w:t xml:space="preserve">, while others are under development and should be submitted within 1-2 years.  </w:t>
      </w:r>
    </w:p>
    <w:p w:rsidR="006E5C30" w:rsidRPr="00443F60" w:rsidRDefault="006E5C30" w:rsidP="006E5C30">
      <w:pPr>
        <w:pStyle w:val="WMOBodyText"/>
        <w:rPr>
          <w:lang w:eastAsia="en-US"/>
        </w:rPr>
      </w:pPr>
    </w:p>
    <w:p w:rsidR="00DA1C80" w:rsidRPr="00443F60" w:rsidRDefault="00DA1C80" w:rsidP="00DA1C80">
      <w:pPr>
        <w:tabs>
          <w:tab w:val="clear" w:pos="1134"/>
        </w:tabs>
        <w:spacing w:before="120" w:after="120"/>
        <w:jc w:val="center"/>
      </w:pPr>
      <w:r w:rsidRPr="00443F60">
        <w:rPr>
          <w:rFonts w:eastAsia="Batang"/>
          <w:lang w:eastAsia="ko-KR"/>
        </w:rPr>
        <w:t>________________</w:t>
      </w:r>
    </w:p>
    <w:bookmarkEnd w:id="2"/>
    <w:p w:rsidR="00CA6A8D" w:rsidRPr="00443F60" w:rsidRDefault="00CA6A8D" w:rsidP="0002669E">
      <w:pPr>
        <w:pStyle w:val="ListParagraph"/>
        <w:tabs>
          <w:tab w:val="clear" w:pos="1134"/>
        </w:tabs>
        <w:spacing w:after="120"/>
        <w:ind w:left="360"/>
        <w:contextualSpacing w:val="0"/>
        <w:jc w:val="left"/>
        <w:rPr>
          <w:b/>
          <w:bCs/>
        </w:rPr>
      </w:pPr>
    </w:p>
    <w:sectPr w:rsidR="00CA6A8D" w:rsidRPr="00443F60" w:rsidSect="00BC7401">
      <w:headerReference w:type="even" r:id="rId103"/>
      <w:headerReference w:type="default" r:id="rId104"/>
      <w:headerReference w:type="first" r:id="rId105"/>
      <w:pgSz w:w="11907" w:h="16840"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4B" w:rsidRDefault="0003434B">
      <w:r>
        <w:separator/>
      </w:r>
    </w:p>
    <w:p w:rsidR="0003434B" w:rsidRDefault="0003434B"/>
    <w:p w:rsidR="0003434B" w:rsidRDefault="0003434B"/>
  </w:endnote>
  <w:endnote w:type="continuationSeparator" w:id="0">
    <w:p w:rsidR="0003434B" w:rsidRDefault="0003434B">
      <w:r>
        <w:continuationSeparator/>
      </w:r>
    </w:p>
    <w:p w:rsidR="0003434B" w:rsidRDefault="0003434B"/>
    <w:p w:rsidR="0003434B" w:rsidRDefault="0003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Default="0003434B" w:rsidP="00034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34B" w:rsidRDefault="0003434B" w:rsidP="000343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Default="0003434B" w:rsidP="000343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4B" w:rsidRDefault="0003434B">
      <w:r>
        <w:separator/>
      </w:r>
    </w:p>
  </w:footnote>
  <w:footnote w:type="continuationSeparator" w:id="0">
    <w:p w:rsidR="0003434B" w:rsidRDefault="0003434B">
      <w:r>
        <w:continuationSeparator/>
      </w:r>
    </w:p>
    <w:p w:rsidR="0003434B" w:rsidRDefault="0003434B"/>
    <w:p w:rsidR="0003434B" w:rsidRDefault="00034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Pr="00E3359D" w:rsidRDefault="0003434B" w:rsidP="0003434B">
    <w:pPr>
      <w:pStyle w:val="Header"/>
      <w:rPr>
        <w:rStyle w:val="PageNumber"/>
      </w:rPr>
    </w:pPr>
  </w:p>
  <w:p w:rsidR="0003434B" w:rsidRPr="00E3359D" w:rsidRDefault="0003434B" w:rsidP="0003434B">
    <w:pPr>
      <w:pStyle w:val="Header"/>
      <w:rPr>
        <w:lang w:val="de-DE"/>
      </w:rPr>
    </w:pPr>
  </w:p>
  <w:p w:rsidR="0003434B" w:rsidRDefault="00034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Default="0003434B" w:rsidP="0003434B">
    <w:pPr>
      <w:pStyle w:val="Header"/>
      <w:rPr>
        <w:rStyle w:val="PageNumber"/>
      </w:rPr>
    </w:pPr>
    <w:r>
      <w:rPr>
        <w:lang w:val="de-DE"/>
      </w:rPr>
      <w:t>CIMO/EdBd-1</w:t>
    </w:r>
    <w:r w:rsidRPr="00A847C7">
      <w:rPr>
        <w:lang w:val="de-DE"/>
      </w:rPr>
      <w:t>/</w:t>
    </w:r>
    <w:r w:rsidRPr="001726D2">
      <w:rPr>
        <w:lang w:val="de-DE"/>
      </w:rPr>
      <w:t>Doc.</w:t>
    </w:r>
    <w:r>
      <w:rPr>
        <w:lang w:val="de-DE"/>
      </w:rPr>
      <w:t xml:space="preserve"> 7,</w:t>
    </w:r>
    <w:r w:rsidRPr="001726D2">
      <w:rPr>
        <w:lang w:val="de-DE"/>
      </w:rPr>
      <w:t xml:space="preserve"> </w:t>
    </w:r>
    <w:r w:rsidRPr="00635D1B">
      <w:rPr>
        <w:rStyle w:val="PageNumber"/>
        <w:lang w:val="en-US"/>
      </w:rPr>
      <w:t xml:space="preserve">p. </w:t>
    </w:r>
    <w:r w:rsidRPr="001726D2">
      <w:rPr>
        <w:rStyle w:val="PageNumber"/>
      </w:rPr>
      <w:fldChar w:fldCharType="begin"/>
    </w:r>
    <w:r w:rsidRPr="00635D1B">
      <w:rPr>
        <w:rStyle w:val="PageNumber"/>
        <w:lang w:val="en-US"/>
      </w:rPr>
      <w:instrText xml:space="preserve"> PAGE </w:instrText>
    </w:r>
    <w:r w:rsidRPr="001726D2">
      <w:rPr>
        <w:rStyle w:val="PageNumber"/>
      </w:rPr>
      <w:fldChar w:fldCharType="separate"/>
    </w:r>
    <w:r w:rsidR="00EE1A45">
      <w:rPr>
        <w:rStyle w:val="PageNumber"/>
        <w:noProof/>
        <w:lang w:val="en-US"/>
      </w:rPr>
      <w:t>2</w:t>
    </w:r>
    <w:r w:rsidRPr="001726D2">
      <w:rPr>
        <w:rStyle w:val="PageNumber"/>
      </w:rPr>
      <w:fldChar w:fldCharType="end"/>
    </w:r>
  </w:p>
  <w:p w:rsidR="0003434B" w:rsidRPr="004A549F" w:rsidRDefault="0003434B"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Default="0003434B" w:rsidP="00635D1B">
    <w:pPr>
      <w:pStyle w:val="Header"/>
      <w:rPr>
        <w:rStyle w:val="PageNumber"/>
      </w:rPr>
    </w:pPr>
    <w:r>
      <w:rPr>
        <w:lang w:val="de-DE"/>
      </w:rPr>
      <w:t>CIMO/EdBd-1</w:t>
    </w:r>
    <w:r w:rsidRPr="00A847C7">
      <w:rPr>
        <w:lang w:val="de-DE"/>
      </w:rPr>
      <w:t>/</w:t>
    </w:r>
    <w:r w:rsidRPr="001726D2">
      <w:rPr>
        <w:lang w:val="de-DE"/>
      </w:rPr>
      <w:t>Doc.</w:t>
    </w:r>
    <w:r>
      <w:rPr>
        <w:lang w:val="de-DE"/>
      </w:rPr>
      <w:t xml:space="preserve"> 7,</w:t>
    </w:r>
    <w:r w:rsidRPr="001726D2">
      <w:rPr>
        <w:lang w:val="de-DE"/>
      </w:rPr>
      <w:t xml:space="preserve"> </w:t>
    </w:r>
    <w:r w:rsidRPr="00635D1B">
      <w:rPr>
        <w:rStyle w:val="PageNumber"/>
        <w:lang w:val="en-US"/>
      </w:rPr>
      <w:t xml:space="preserve">p. </w:t>
    </w:r>
    <w:r w:rsidRPr="001726D2">
      <w:rPr>
        <w:rStyle w:val="PageNumber"/>
      </w:rPr>
      <w:fldChar w:fldCharType="begin"/>
    </w:r>
    <w:r w:rsidRPr="00635D1B">
      <w:rPr>
        <w:rStyle w:val="PageNumber"/>
        <w:lang w:val="en-US"/>
      </w:rPr>
      <w:instrText xml:space="preserve"> PAGE </w:instrText>
    </w:r>
    <w:r w:rsidRPr="001726D2">
      <w:rPr>
        <w:rStyle w:val="PageNumber"/>
      </w:rPr>
      <w:fldChar w:fldCharType="separate"/>
    </w:r>
    <w:r w:rsidR="00EE1A45">
      <w:rPr>
        <w:rStyle w:val="PageNumber"/>
        <w:noProof/>
        <w:lang w:val="en-US"/>
      </w:rPr>
      <w:t>1</w:t>
    </w:r>
    <w:r w:rsidRPr="001726D2">
      <w:rPr>
        <w:rStyle w:val="PageNumber"/>
      </w:rPr>
      <w:fldChar w:fldCharType="end"/>
    </w:r>
  </w:p>
  <w:p w:rsidR="0003434B" w:rsidRPr="004A549F" w:rsidRDefault="0003434B"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Default="0003434B">
    <w:pPr>
      <w:pStyle w:val="Header"/>
    </w:pPr>
    <w:r>
      <w:rPr>
        <w:noProof/>
        <w:lang w:val="en-US" w:eastAsia="zh-CN"/>
      </w:rPr>
      <mc:AlternateContent>
        <mc:Choice Requires="wps">
          <w:drawing>
            <wp:anchor distT="0" distB="0" distL="114300" distR="114300" simplePos="0" relativeHeight="251655680" behindDoc="0" locked="0" layoutInCell="1" allowOverlap="1" wp14:anchorId="0C890580" wp14:editId="7FA4BCA3">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03434B" w:rsidRDefault="0003434B"/>
  <w:p w:rsidR="0003434B" w:rsidRDefault="0003434B">
    <w:pPr>
      <w:pStyle w:val="Header"/>
    </w:pPr>
    <w:r>
      <w:rPr>
        <w:noProof/>
        <w:lang w:val="en-US" w:eastAsia="zh-CN"/>
      </w:rPr>
      <mc:AlternateContent>
        <mc:Choice Requires="wps">
          <w:drawing>
            <wp:anchor distT="0" distB="0" distL="114300" distR="114300" simplePos="0" relativeHeight="251656704" behindDoc="0" locked="0" layoutInCell="1" allowOverlap="1" wp14:anchorId="6DE5C1CF" wp14:editId="22490123">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03434B" w:rsidRDefault="0003434B"/>
  <w:p w:rsidR="0003434B" w:rsidRDefault="0003434B">
    <w:pPr>
      <w:pStyle w:val="Header"/>
    </w:pPr>
    <w:r>
      <w:rPr>
        <w:noProof/>
        <w:lang w:val="en-US" w:eastAsia="zh-CN"/>
      </w:rPr>
      <mc:AlternateContent>
        <mc:Choice Requires="wps">
          <w:drawing>
            <wp:anchor distT="0" distB="0" distL="114300" distR="114300" simplePos="0" relativeHeight="251657728" behindDoc="0" locked="0" layoutInCell="1" allowOverlap="1" wp14:anchorId="65BD5495" wp14:editId="2B62D32A">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Default="00C64A9D" w:rsidP="00C64A9D">
    <w:pPr>
      <w:pStyle w:val="Header"/>
    </w:pPr>
    <w:r>
      <w:rPr>
        <w:lang w:val="de-DE"/>
      </w:rPr>
      <w:t>CIMO/EdBd-1</w:t>
    </w:r>
    <w:r w:rsidRPr="00A847C7">
      <w:rPr>
        <w:lang w:val="de-DE"/>
      </w:rPr>
      <w:t>/</w:t>
    </w:r>
    <w:r>
      <w:rPr>
        <w:lang w:val="de-DE"/>
      </w:rPr>
      <w:t xml:space="preserve">Appendix, </w:t>
    </w:r>
    <w:r w:rsidRPr="00635D1B">
      <w:rPr>
        <w:rStyle w:val="PageNumber"/>
        <w:lang w:val="en-US"/>
      </w:rPr>
      <w:t xml:space="preserve">p. </w:t>
    </w:r>
    <w:r w:rsidRPr="001726D2">
      <w:rPr>
        <w:rStyle w:val="PageNumber"/>
      </w:rPr>
      <w:fldChar w:fldCharType="begin"/>
    </w:r>
    <w:r w:rsidRPr="00635D1B">
      <w:rPr>
        <w:rStyle w:val="PageNumber"/>
        <w:lang w:val="en-US"/>
      </w:rPr>
      <w:instrText xml:space="preserve"> PAGE </w:instrText>
    </w:r>
    <w:r w:rsidRPr="001726D2">
      <w:rPr>
        <w:rStyle w:val="PageNumber"/>
      </w:rPr>
      <w:fldChar w:fldCharType="separate"/>
    </w:r>
    <w:r w:rsidR="00EE1A45">
      <w:rPr>
        <w:rStyle w:val="PageNumber"/>
        <w:noProof/>
        <w:lang w:val="en-US"/>
      </w:rPr>
      <w:t>2</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094BAF7A" wp14:editId="37979E28">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03434B">
      <w:rPr>
        <w:noProof/>
        <w:lang w:val="en-US" w:eastAsia="zh-CN"/>
      </w:rPr>
      <mc:AlternateContent>
        <mc:Choice Requires="wps">
          <w:drawing>
            <wp:anchor distT="0" distB="0" distL="114300" distR="114300" simplePos="0" relativeHeight="251658752" behindDoc="0" locked="0" layoutInCell="1" allowOverlap="1" wp14:anchorId="4E9B3F45" wp14:editId="34D712A2">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B" w:rsidRDefault="0003434B" w:rsidP="00BC7401">
    <w:pPr>
      <w:pStyle w:val="Header"/>
    </w:pPr>
    <w:r>
      <w:rPr>
        <w:lang w:val="de-DE"/>
      </w:rPr>
      <w:t>CIMO/EdBd-1</w:t>
    </w:r>
    <w:r w:rsidRPr="00A847C7">
      <w:rPr>
        <w:lang w:val="de-DE"/>
      </w:rPr>
      <w:t>/</w:t>
    </w:r>
    <w:r w:rsidR="00BC7401" w:rsidRPr="001726D2">
      <w:rPr>
        <w:lang w:val="de-DE"/>
      </w:rPr>
      <w:t>Doc.</w:t>
    </w:r>
    <w:r w:rsidR="00BC7401">
      <w:rPr>
        <w:lang w:val="de-DE"/>
      </w:rPr>
      <w:t xml:space="preserve"> 7</w:t>
    </w:r>
    <w:r w:rsidR="00BC7401">
      <w:rPr>
        <w:lang w:val="de-DE"/>
      </w:rPr>
      <w:t xml:space="preserve">, </w:t>
    </w:r>
    <w:r>
      <w:rPr>
        <w:lang w:val="de-DE"/>
      </w:rPr>
      <w:t xml:space="preserve">Appendix, </w:t>
    </w:r>
    <w:r w:rsidRPr="00635D1B">
      <w:rPr>
        <w:rStyle w:val="PageNumber"/>
        <w:lang w:val="en-US"/>
      </w:rPr>
      <w:t xml:space="preserve">p. </w:t>
    </w:r>
    <w:r w:rsidRPr="001726D2">
      <w:rPr>
        <w:rStyle w:val="PageNumber"/>
      </w:rPr>
      <w:fldChar w:fldCharType="begin"/>
    </w:r>
    <w:r w:rsidRPr="00635D1B">
      <w:rPr>
        <w:rStyle w:val="PageNumber"/>
        <w:lang w:val="en-US"/>
      </w:rPr>
      <w:instrText xml:space="preserve"> PAGE </w:instrText>
    </w:r>
    <w:r w:rsidRPr="001726D2">
      <w:rPr>
        <w:rStyle w:val="PageNumber"/>
      </w:rPr>
      <w:fldChar w:fldCharType="separate"/>
    </w:r>
    <w:r w:rsidR="00EE1A45">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59776" behindDoc="0" locked="0" layoutInCell="1" allowOverlap="1" wp14:anchorId="39F29F27" wp14:editId="2BD06DE4">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043BD9"/>
    <w:multiLevelType w:val="hybridMultilevel"/>
    <w:tmpl w:val="8A3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C03FB"/>
    <w:multiLevelType w:val="hybridMultilevel"/>
    <w:tmpl w:val="A108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2"/>
  </w:num>
  <w:num w:numId="10">
    <w:abstractNumId w:val="6"/>
  </w:num>
  <w:num w:numId="11">
    <w:abstractNumId w:val="10"/>
  </w:num>
  <w:num w:numId="12">
    <w:abstractNumId w:val="0"/>
  </w:num>
  <w:num w:numId="13">
    <w:abstractNumId w:val="14"/>
  </w:num>
  <w:num w:numId="14">
    <w:abstractNumId w:val="13"/>
  </w:num>
  <w:num w:numId="15">
    <w:abstractNumId w:val="15"/>
  </w:num>
  <w:num w:numId="16">
    <w:abstractNumId w:val="11"/>
  </w:num>
  <w:num w:numId="17">
    <w:abstractNumId w:val="8"/>
  </w:num>
  <w:num w:numId="18">
    <w:abstractNumId w:val="1"/>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3A5E"/>
    <w:rsid w:val="00020D7C"/>
    <w:rsid w:val="000212C2"/>
    <w:rsid w:val="0002669E"/>
    <w:rsid w:val="0003137A"/>
    <w:rsid w:val="0003434B"/>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00740"/>
    <w:rsid w:val="00111BFD"/>
    <w:rsid w:val="0011498B"/>
    <w:rsid w:val="00120147"/>
    <w:rsid w:val="00123140"/>
    <w:rsid w:val="00163BA3"/>
    <w:rsid w:val="001647E8"/>
    <w:rsid w:val="00166B31"/>
    <w:rsid w:val="00180771"/>
    <w:rsid w:val="001809DE"/>
    <w:rsid w:val="0018552D"/>
    <w:rsid w:val="001930A3"/>
    <w:rsid w:val="00194CB6"/>
    <w:rsid w:val="001A341E"/>
    <w:rsid w:val="001A751F"/>
    <w:rsid w:val="001B0EA6"/>
    <w:rsid w:val="001B1CDF"/>
    <w:rsid w:val="001B56F4"/>
    <w:rsid w:val="001C00F6"/>
    <w:rsid w:val="001C2244"/>
    <w:rsid w:val="001C5462"/>
    <w:rsid w:val="001D6302"/>
    <w:rsid w:val="001E7DD0"/>
    <w:rsid w:val="001F1BDA"/>
    <w:rsid w:val="0020095E"/>
    <w:rsid w:val="00210D30"/>
    <w:rsid w:val="00214938"/>
    <w:rsid w:val="002328D0"/>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579B"/>
    <w:rsid w:val="0037623A"/>
    <w:rsid w:val="00380AF7"/>
    <w:rsid w:val="00394A05"/>
    <w:rsid w:val="00397770"/>
    <w:rsid w:val="00397880"/>
    <w:rsid w:val="003A7016"/>
    <w:rsid w:val="003D63ED"/>
    <w:rsid w:val="003E4046"/>
    <w:rsid w:val="003F125B"/>
    <w:rsid w:val="003F7B3F"/>
    <w:rsid w:val="0041078D"/>
    <w:rsid w:val="00416F97"/>
    <w:rsid w:val="00425CE4"/>
    <w:rsid w:val="00427307"/>
    <w:rsid w:val="0043039B"/>
    <w:rsid w:val="004423FE"/>
    <w:rsid w:val="00443F60"/>
    <w:rsid w:val="00445C35"/>
    <w:rsid w:val="004667E7"/>
    <w:rsid w:val="00475797"/>
    <w:rsid w:val="00475BC8"/>
    <w:rsid w:val="004811DD"/>
    <w:rsid w:val="00491766"/>
    <w:rsid w:val="0049242F"/>
    <w:rsid w:val="0049253B"/>
    <w:rsid w:val="004A140B"/>
    <w:rsid w:val="004A3B20"/>
    <w:rsid w:val="004A549F"/>
    <w:rsid w:val="004B7BAA"/>
    <w:rsid w:val="004C2DF7"/>
    <w:rsid w:val="004C4E0B"/>
    <w:rsid w:val="004D497E"/>
    <w:rsid w:val="004E4809"/>
    <w:rsid w:val="004E6352"/>
    <w:rsid w:val="004E6460"/>
    <w:rsid w:val="004F6B46"/>
    <w:rsid w:val="0050695F"/>
    <w:rsid w:val="00525B80"/>
    <w:rsid w:val="0053098F"/>
    <w:rsid w:val="00546D8E"/>
    <w:rsid w:val="005508EC"/>
    <w:rsid w:val="0055660B"/>
    <w:rsid w:val="00571AE1"/>
    <w:rsid w:val="00581C70"/>
    <w:rsid w:val="00583549"/>
    <w:rsid w:val="00592267"/>
    <w:rsid w:val="005B0AE2"/>
    <w:rsid w:val="005B1F2C"/>
    <w:rsid w:val="005C53A6"/>
    <w:rsid w:val="005D03D9"/>
    <w:rsid w:val="005D5AD3"/>
    <w:rsid w:val="005D666D"/>
    <w:rsid w:val="005E1F4C"/>
    <w:rsid w:val="00615AB0"/>
    <w:rsid w:val="0061778C"/>
    <w:rsid w:val="00635D1B"/>
    <w:rsid w:val="00636B90"/>
    <w:rsid w:val="00642AC7"/>
    <w:rsid w:val="0064738B"/>
    <w:rsid w:val="006508EA"/>
    <w:rsid w:val="00654B5F"/>
    <w:rsid w:val="006908AF"/>
    <w:rsid w:val="006922C1"/>
    <w:rsid w:val="00697DB5"/>
    <w:rsid w:val="006A492A"/>
    <w:rsid w:val="006A7E6E"/>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D678F"/>
    <w:rsid w:val="007D7615"/>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0536"/>
    <w:rsid w:val="008C17A4"/>
    <w:rsid w:val="008E1E4A"/>
    <w:rsid w:val="008F0615"/>
    <w:rsid w:val="008F1FDB"/>
    <w:rsid w:val="009163B2"/>
    <w:rsid w:val="00935E09"/>
    <w:rsid w:val="00943081"/>
    <w:rsid w:val="00950605"/>
    <w:rsid w:val="00952233"/>
    <w:rsid w:val="00954D66"/>
    <w:rsid w:val="0096121C"/>
    <w:rsid w:val="00963E53"/>
    <w:rsid w:val="00975D76"/>
    <w:rsid w:val="00982E51"/>
    <w:rsid w:val="009874B9"/>
    <w:rsid w:val="00991EA7"/>
    <w:rsid w:val="00993581"/>
    <w:rsid w:val="009A288C"/>
    <w:rsid w:val="009B386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B7B64"/>
    <w:rsid w:val="00AC4CDB"/>
    <w:rsid w:val="00AF638A"/>
    <w:rsid w:val="00B00141"/>
    <w:rsid w:val="00B009AA"/>
    <w:rsid w:val="00B030C8"/>
    <w:rsid w:val="00B056E7"/>
    <w:rsid w:val="00B05B71"/>
    <w:rsid w:val="00B10035"/>
    <w:rsid w:val="00B123C3"/>
    <w:rsid w:val="00B165E6"/>
    <w:rsid w:val="00B17ACE"/>
    <w:rsid w:val="00B235DB"/>
    <w:rsid w:val="00B27999"/>
    <w:rsid w:val="00B548A2"/>
    <w:rsid w:val="00B56934"/>
    <w:rsid w:val="00B72444"/>
    <w:rsid w:val="00B7303E"/>
    <w:rsid w:val="00B93B62"/>
    <w:rsid w:val="00B953D1"/>
    <w:rsid w:val="00BA30D0"/>
    <w:rsid w:val="00BB35A9"/>
    <w:rsid w:val="00BC7401"/>
    <w:rsid w:val="00C03F8F"/>
    <w:rsid w:val="00C04BD2"/>
    <w:rsid w:val="00C13EEC"/>
    <w:rsid w:val="00C156A4"/>
    <w:rsid w:val="00C20FAA"/>
    <w:rsid w:val="00C2459D"/>
    <w:rsid w:val="00C354A2"/>
    <w:rsid w:val="00C41D28"/>
    <w:rsid w:val="00C42C95"/>
    <w:rsid w:val="00C55E5B"/>
    <w:rsid w:val="00C64A9D"/>
    <w:rsid w:val="00C720A4"/>
    <w:rsid w:val="00C7611C"/>
    <w:rsid w:val="00C94097"/>
    <w:rsid w:val="00CA4269"/>
    <w:rsid w:val="00CA6A8D"/>
    <w:rsid w:val="00CA7330"/>
    <w:rsid w:val="00CB64F0"/>
    <w:rsid w:val="00CC2909"/>
    <w:rsid w:val="00D032A3"/>
    <w:rsid w:val="00D05E6F"/>
    <w:rsid w:val="00D33442"/>
    <w:rsid w:val="00D3728C"/>
    <w:rsid w:val="00D44BAD"/>
    <w:rsid w:val="00D45B55"/>
    <w:rsid w:val="00D702F3"/>
    <w:rsid w:val="00D7097B"/>
    <w:rsid w:val="00D91DFA"/>
    <w:rsid w:val="00DA1C80"/>
    <w:rsid w:val="00DB1AB2"/>
    <w:rsid w:val="00DC0DA2"/>
    <w:rsid w:val="00DD3A65"/>
    <w:rsid w:val="00DD4C64"/>
    <w:rsid w:val="00DD62C6"/>
    <w:rsid w:val="00E00498"/>
    <w:rsid w:val="00E2617A"/>
    <w:rsid w:val="00E538E6"/>
    <w:rsid w:val="00E700C6"/>
    <w:rsid w:val="00E802A2"/>
    <w:rsid w:val="00E82E7A"/>
    <w:rsid w:val="00E85C0B"/>
    <w:rsid w:val="00EA5F9B"/>
    <w:rsid w:val="00ED67AF"/>
    <w:rsid w:val="00EE128C"/>
    <w:rsid w:val="00EE1A45"/>
    <w:rsid w:val="00EF66D9"/>
    <w:rsid w:val="00EF6BA5"/>
    <w:rsid w:val="00EF780D"/>
    <w:rsid w:val="00EF7A98"/>
    <w:rsid w:val="00F0267E"/>
    <w:rsid w:val="00F474C9"/>
    <w:rsid w:val="00F61675"/>
    <w:rsid w:val="00F6686B"/>
    <w:rsid w:val="00F67F74"/>
    <w:rsid w:val="00F73DE3"/>
    <w:rsid w:val="00F84DD2"/>
    <w:rsid w:val="00FA26DF"/>
    <w:rsid w:val="00FA41D1"/>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wmo.int/opac/doc_num.php?explnum_id=3157" TargetMode="External"/><Relationship Id="rId21" Type="http://schemas.openxmlformats.org/officeDocument/2006/relationships/hyperlink" Target="http://library.wmo.int/opac/doc_num.php?explnum_id=3152" TargetMode="External"/><Relationship Id="rId42" Type="http://schemas.openxmlformats.org/officeDocument/2006/relationships/hyperlink" Target="http://library.wmo.int/opac/doc_num.php?explnum_id=3188" TargetMode="External"/><Relationship Id="rId47" Type="http://schemas.openxmlformats.org/officeDocument/2006/relationships/hyperlink" Target="http://library.wmo.int/opac/doc_num.php?explnum_id=3199" TargetMode="External"/><Relationship Id="rId63" Type="http://schemas.openxmlformats.org/officeDocument/2006/relationships/hyperlink" Target="http://library.wmo.int/opac/doc_num.php?explnum_id=3151" TargetMode="External"/><Relationship Id="rId68" Type="http://schemas.openxmlformats.org/officeDocument/2006/relationships/hyperlink" Target="http://library.wmo.int/opac/doc_num.php?explnum_id=3155" TargetMode="External"/><Relationship Id="rId84" Type="http://schemas.openxmlformats.org/officeDocument/2006/relationships/hyperlink" Target="http://library.wmo.int/opac/doc_num.php?explnum_id=3186" TargetMode="External"/><Relationship Id="rId89" Type="http://schemas.openxmlformats.org/officeDocument/2006/relationships/hyperlink" Target="http://library.wmo.int/opac/doc_num.php?explnum_id=3189" TargetMode="External"/><Relationship Id="rId7" Type="http://schemas.openxmlformats.org/officeDocument/2006/relationships/footnotes" Target="footnotes.xml"/><Relationship Id="rId71" Type="http://schemas.openxmlformats.org/officeDocument/2006/relationships/hyperlink" Target="http://library.wmo.int/opac/doc_num.php?explnum_id=3158" TargetMode="External"/><Relationship Id="rId92" Type="http://schemas.openxmlformats.org/officeDocument/2006/relationships/hyperlink" Target="http://library.wmo.int/opac/doc_num.php?explnum_id=3200" TargetMode="External"/><Relationship Id="rId2" Type="http://schemas.openxmlformats.org/officeDocument/2006/relationships/numbering" Target="numbering.xml"/><Relationship Id="rId16" Type="http://schemas.openxmlformats.org/officeDocument/2006/relationships/hyperlink" Target="http://library.wmo.int/opac/doc_num.php?explnum_id=3148" TargetMode="External"/><Relationship Id="rId29" Type="http://schemas.openxmlformats.org/officeDocument/2006/relationships/hyperlink" Target="http://library.wmo.int/opac/doc_num.php?explnum_id=3160" TargetMode="External"/><Relationship Id="rId107" Type="http://schemas.openxmlformats.org/officeDocument/2006/relationships/glossaryDocument" Target="glossary/document.xml"/><Relationship Id="rId11" Type="http://schemas.openxmlformats.org/officeDocument/2006/relationships/footer" Target="footer1.xml"/><Relationship Id="rId24" Type="http://schemas.openxmlformats.org/officeDocument/2006/relationships/hyperlink" Target="http://library.wmo.int/opac/doc_num.php?explnum_id=3155" TargetMode="External"/><Relationship Id="rId32" Type="http://schemas.openxmlformats.org/officeDocument/2006/relationships/hyperlink" Target="http://library.wmo.int/opac/doc_num.php?explnum_id=3178" TargetMode="External"/><Relationship Id="rId37" Type="http://schemas.openxmlformats.org/officeDocument/2006/relationships/hyperlink" Target="http://library.wmo.int/opac/doc_num.php?explnum_id=3183" TargetMode="External"/><Relationship Id="rId40" Type="http://schemas.openxmlformats.org/officeDocument/2006/relationships/hyperlink" Target="http://library.wmo.int/opac/doc_num.php?explnum_id=3186" TargetMode="External"/><Relationship Id="rId45" Type="http://schemas.openxmlformats.org/officeDocument/2006/relationships/hyperlink" Target="http://library.wmo.int/opac/doc_num.php?explnum_id=3189" TargetMode="External"/><Relationship Id="rId53" Type="http://schemas.openxmlformats.org/officeDocument/2006/relationships/hyperlink" Target="http://library.wmo.int/opac/doc_num.php?explnum_id=3204" TargetMode="External"/><Relationship Id="rId58" Type="http://schemas.openxmlformats.org/officeDocument/2006/relationships/hyperlink" Target="http://library.wmo.int/opac/doc_num.php?explnum_id=3208" TargetMode="External"/><Relationship Id="rId66" Type="http://schemas.openxmlformats.org/officeDocument/2006/relationships/hyperlink" Target="http://library.wmo.int/opac/doc_num.php?explnum_id=3153" TargetMode="External"/><Relationship Id="rId74" Type="http://schemas.openxmlformats.org/officeDocument/2006/relationships/hyperlink" Target="http://library.wmo.int/opac/doc_num.php?explnum_id=3161" TargetMode="External"/><Relationship Id="rId79" Type="http://schemas.openxmlformats.org/officeDocument/2006/relationships/hyperlink" Target="http://library.wmo.int/opac/doc_num.php?explnum_id=3181" TargetMode="External"/><Relationship Id="rId87" Type="http://schemas.openxmlformats.org/officeDocument/2006/relationships/hyperlink" Target="https://www.wmo.int/pages/prog/www/IMOP/publications/CIMO-Guide/Ed2008Up2010/Part-III/WMO8_Ed2008_PartIII_Content_Up2010_en.pdf" TargetMode="External"/><Relationship Id="rId102" Type="http://schemas.openxmlformats.org/officeDocument/2006/relationships/hyperlink" Target="http://library.wmo.int/opac/doc_num.php?explnum_id=3208" TargetMode="External"/><Relationship Id="rId5" Type="http://schemas.openxmlformats.org/officeDocument/2006/relationships/settings" Target="settings.xml"/><Relationship Id="rId61" Type="http://schemas.openxmlformats.org/officeDocument/2006/relationships/hyperlink" Target="http://library.wmo.int/opac/doc_num.php?explnum_id=3149" TargetMode="External"/><Relationship Id="rId82" Type="http://schemas.openxmlformats.org/officeDocument/2006/relationships/hyperlink" Target="http://library.wmo.int/opac/doc_num.php?explnum_id=3184" TargetMode="External"/><Relationship Id="rId90" Type="http://schemas.openxmlformats.org/officeDocument/2006/relationships/hyperlink" Target="http://library.wmo.int/opac/doc_num.php?explnum_id=3190" TargetMode="External"/><Relationship Id="rId95" Type="http://schemas.openxmlformats.org/officeDocument/2006/relationships/hyperlink" Target="http://library.wmo.int/opac/doc_num.php?explnum_id=3202" TargetMode="External"/><Relationship Id="rId19" Type="http://schemas.openxmlformats.org/officeDocument/2006/relationships/hyperlink" Target="http://library.wmo.int/opac/doc_num.php?explnum_id=3151" TargetMode="External"/><Relationship Id="rId14" Type="http://schemas.openxmlformats.org/officeDocument/2006/relationships/header" Target="header3.xml"/><Relationship Id="rId22" Type="http://schemas.openxmlformats.org/officeDocument/2006/relationships/hyperlink" Target="http://library.wmo.int/opac/doc_num.php?explnum_id=3153" TargetMode="External"/><Relationship Id="rId27" Type="http://schemas.openxmlformats.org/officeDocument/2006/relationships/hyperlink" Target="http://library.wmo.int/opac/doc_num.php?explnum_id=3158" TargetMode="External"/><Relationship Id="rId30" Type="http://schemas.openxmlformats.org/officeDocument/2006/relationships/hyperlink" Target="http://library.wmo.int/opac/doc_num.php?explnum_id=3161" TargetMode="External"/><Relationship Id="rId35" Type="http://schemas.openxmlformats.org/officeDocument/2006/relationships/hyperlink" Target="http://library.wmo.int/opac/doc_num.php?explnum_id=3181" TargetMode="External"/><Relationship Id="rId43" Type="http://schemas.openxmlformats.org/officeDocument/2006/relationships/hyperlink" Target="https://www.wmo.int/pages/prog/www/IMOP/publications/CIMO-Guide/Ed2008Up2010/Part-III/WMO8_Ed2008_PartIII_Content_Up2010_en.pdf" TargetMode="External"/><Relationship Id="rId48" Type="http://schemas.openxmlformats.org/officeDocument/2006/relationships/hyperlink" Target="http://library.wmo.int/opac/doc_num.php?explnum_id=3200" TargetMode="External"/><Relationship Id="rId56" Type="http://schemas.openxmlformats.org/officeDocument/2006/relationships/hyperlink" Target="http://library.wmo.int/opac/doc_num.php?explnum_id=3210" TargetMode="External"/><Relationship Id="rId64" Type="http://schemas.openxmlformats.org/officeDocument/2006/relationships/hyperlink" Target="http://library.wmo.int/opac/doc_num.php?explnum_id=3177" TargetMode="External"/><Relationship Id="rId69" Type="http://schemas.openxmlformats.org/officeDocument/2006/relationships/hyperlink" Target="http://library.wmo.int/opac/doc_num.php?explnum_id=3156" TargetMode="External"/><Relationship Id="rId77" Type="http://schemas.openxmlformats.org/officeDocument/2006/relationships/hyperlink" Target="http://library.wmo.int/opac/doc_num.php?explnum_id=3179" TargetMode="External"/><Relationship Id="rId100" Type="http://schemas.openxmlformats.org/officeDocument/2006/relationships/hyperlink" Target="http://library.wmo.int/opac/doc_num.php?explnum_id=3210" TargetMode="External"/><Relationship Id="rId105"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library.wmo.int/opac/doc_num.php?explnum_id=3202" TargetMode="External"/><Relationship Id="rId72" Type="http://schemas.openxmlformats.org/officeDocument/2006/relationships/hyperlink" Target="http://library.wmo.int/opac/doc_num.php?explnum_id=3159" TargetMode="External"/><Relationship Id="rId80" Type="http://schemas.openxmlformats.org/officeDocument/2006/relationships/hyperlink" Target="http://library.wmo.int/opac/doc_num.php?explnum_id=3182" TargetMode="External"/><Relationship Id="rId85" Type="http://schemas.openxmlformats.org/officeDocument/2006/relationships/hyperlink" Target="http://library.wmo.int/opac/doc_num.php?explnum_id=3187" TargetMode="External"/><Relationship Id="rId93" Type="http://schemas.openxmlformats.org/officeDocument/2006/relationships/hyperlink" Target="http://library.wmo.int/opac/doc_num.php?explnum_id=3201" TargetMode="External"/><Relationship Id="rId98" Type="http://schemas.openxmlformats.org/officeDocument/2006/relationships/hyperlink" Target="http://library.wmo.int/opac/doc_num.php?explnum_id=320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ibrary.wmo.int/opac/doc_num.php?explnum_id=3149" TargetMode="External"/><Relationship Id="rId25" Type="http://schemas.openxmlformats.org/officeDocument/2006/relationships/hyperlink" Target="http://library.wmo.int/opac/doc_num.php?explnum_id=3156" TargetMode="External"/><Relationship Id="rId33" Type="http://schemas.openxmlformats.org/officeDocument/2006/relationships/hyperlink" Target="http://library.wmo.int/opac/doc_num.php?explnum_id=3179" TargetMode="External"/><Relationship Id="rId38" Type="http://schemas.openxmlformats.org/officeDocument/2006/relationships/hyperlink" Target="http://library.wmo.int/opac/doc_num.php?explnum_id=3184" TargetMode="External"/><Relationship Id="rId46" Type="http://schemas.openxmlformats.org/officeDocument/2006/relationships/hyperlink" Target="http://library.wmo.int/opac/doc_num.php?explnum_id=3190" TargetMode="External"/><Relationship Id="rId59" Type="http://schemas.openxmlformats.org/officeDocument/2006/relationships/hyperlink" Target="http://library.wmo.int/opac/doc_num.php?explnum_id=3175" TargetMode="External"/><Relationship Id="rId67" Type="http://schemas.openxmlformats.org/officeDocument/2006/relationships/hyperlink" Target="http://library.wmo.int/opac/doc_num.php?explnum_id=3154" TargetMode="External"/><Relationship Id="rId103" Type="http://schemas.openxmlformats.org/officeDocument/2006/relationships/header" Target="header4.xml"/><Relationship Id="rId108" Type="http://schemas.openxmlformats.org/officeDocument/2006/relationships/theme" Target="theme/theme1.xml"/><Relationship Id="rId20" Type="http://schemas.openxmlformats.org/officeDocument/2006/relationships/hyperlink" Target="http://library.wmo.int/opac/doc_num.php?explnum_id=3177" TargetMode="External"/><Relationship Id="rId41" Type="http://schemas.openxmlformats.org/officeDocument/2006/relationships/hyperlink" Target="http://library.wmo.int/opac/doc_num.php?explnum_id=3187" TargetMode="External"/><Relationship Id="rId54" Type="http://schemas.openxmlformats.org/officeDocument/2006/relationships/hyperlink" Target="http://library.wmo.int/opac/doc_num.php?explnum_id=3205" TargetMode="External"/><Relationship Id="rId62" Type="http://schemas.openxmlformats.org/officeDocument/2006/relationships/hyperlink" Target="http://library.wmo.int/opac/doc_num.php?explnum_id=3150" TargetMode="External"/><Relationship Id="rId70" Type="http://schemas.openxmlformats.org/officeDocument/2006/relationships/hyperlink" Target="http://library.wmo.int/opac/doc_num.php?explnum_id=3157" TargetMode="External"/><Relationship Id="rId75" Type="http://schemas.openxmlformats.org/officeDocument/2006/relationships/hyperlink" Target="http://library.wmo.int/opac/doc_num.php?explnum_id=3162" TargetMode="External"/><Relationship Id="rId83" Type="http://schemas.openxmlformats.org/officeDocument/2006/relationships/hyperlink" Target="http://library.wmo.int/opac/doc_num.php?explnum_id=3185" TargetMode="External"/><Relationship Id="rId88" Type="http://schemas.openxmlformats.org/officeDocument/2006/relationships/hyperlink" Target="http://library.wmo.int/opac/doc_num.php?explnum_id=3189" TargetMode="External"/><Relationship Id="rId91" Type="http://schemas.openxmlformats.org/officeDocument/2006/relationships/hyperlink" Target="http://library.wmo.int/opac/doc_num.php?explnum_id=3199" TargetMode="External"/><Relationship Id="rId96" Type="http://schemas.openxmlformats.org/officeDocument/2006/relationships/hyperlink" Target="http://library.wmo.int/opac/doc_num.php?explnum_id=32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brary.wmo.int/opac/doc_num.php?explnum_id=3175" TargetMode="External"/><Relationship Id="rId23" Type="http://schemas.openxmlformats.org/officeDocument/2006/relationships/hyperlink" Target="http://library.wmo.int/opac/doc_num.php?explnum_id=3154" TargetMode="External"/><Relationship Id="rId28" Type="http://schemas.openxmlformats.org/officeDocument/2006/relationships/hyperlink" Target="http://library.wmo.int/opac/doc_num.php?explnum_id=3159" TargetMode="External"/><Relationship Id="rId36" Type="http://schemas.openxmlformats.org/officeDocument/2006/relationships/hyperlink" Target="http://library.wmo.int/opac/doc_num.php?explnum_id=3182" TargetMode="External"/><Relationship Id="rId49" Type="http://schemas.openxmlformats.org/officeDocument/2006/relationships/hyperlink" Target="http://library.wmo.int/opac/doc_num.php?explnum_id=3201" TargetMode="External"/><Relationship Id="rId57" Type="http://schemas.openxmlformats.org/officeDocument/2006/relationships/hyperlink" Target="http://library.wmo.int/opac/doc_num.php?explnum_id=3207" TargetMode="Externa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library.wmo.int/opac/doc_num.php?explnum_id=3162" TargetMode="External"/><Relationship Id="rId44" Type="http://schemas.openxmlformats.org/officeDocument/2006/relationships/hyperlink" Target="http://library.wmo.int/opac/doc_num.php?explnum_id=3189" TargetMode="External"/><Relationship Id="rId52" Type="http://schemas.openxmlformats.org/officeDocument/2006/relationships/hyperlink" Target="http://library.wmo.int/opac/doc_num.php?explnum_id=3203" TargetMode="External"/><Relationship Id="rId60" Type="http://schemas.openxmlformats.org/officeDocument/2006/relationships/hyperlink" Target="http://library.wmo.int/opac/doc_num.php?explnum_id=3148" TargetMode="External"/><Relationship Id="rId65" Type="http://schemas.openxmlformats.org/officeDocument/2006/relationships/hyperlink" Target="http://library.wmo.int/opac/doc_num.php?explnum_id=3152" TargetMode="External"/><Relationship Id="rId73" Type="http://schemas.openxmlformats.org/officeDocument/2006/relationships/hyperlink" Target="http://library.wmo.int/opac/doc_num.php?explnum_id=3160" TargetMode="External"/><Relationship Id="rId78" Type="http://schemas.openxmlformats.org/officeDocument/2006/relationships/hyperlink" Target="http://library.wmo.int/opac/doc_num.php?explnum_id=3180" TargetMode="External"/><Relationship Id="rId81" Type="http://schemas.openxmlformats.org/officeDocument/2006/relationships/hyperlink" Target="http://library.wmo.int/opac/doc_num.php?explnum_id=3183" TargetMode="External"/><Relationship Id="rId86" Type="http://schemas.openxmlformats.org/officeDocument/2006/relationships/hyperlink" Target="http://library.wmo.int/opac/doc_num.php?explnum_id=3188" TargetMode="External"/><Relationship Id="rId94" Type="http://schemas.openxmlformats.org/officeDocument/2006/relationships/hyperlink" Target="http://library.wmo.int/opac/doc_num.php?explnum_id=3209" TargetMode="External"/><Relationship Id="rId99" Type="http://schemas.openxmlformats.org/officeDocument/2006/relationships/hyperlink" Target="http://library.wmo.int/opac/doc_num.php?explnum_id=3206" TargetMode="External"/><Relationship Id="rId101" Type="http://schemas.openxmlformats.org/officeDocument/2006/relationships/hyperlink" Target="http://library.wmo.int/opac/doc_num.php?explnum_id=3207"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library.wmo.int/opac/doc_num.php?explnum_id=3150" TargetMode="External"/><Relationship Id="rId39" Type="http://schemas.openxmlformats.org/officeDocument/2006/relationships/hyperlink" Target="http://library.wmo.int/opac/doc_num.php?explnum_id=3185" TargetMode="External"/><Relationship Id="rId34" Type="http://schemas.openxmlformats.org/officeDocument/2006/relationships/hyperlink" Target="http://library.wmo.int/opac/doc_num.php?explnum_id=3180" TargetMode="External"/><Relationship Id="rId50" Type="http://schemas.openxmlformats.org/officeDocument/2006/relationships/hyperlink" Target="http://library.wmo.int/opac/doc_num.php?explnum_id=3209" TargetMode="External"/><Relationship Id="rId55" Type="http://schemas.openxmlformats.org/officeDocument/2006/relationships/hyperlink" Target="http://library.wmo.int/opac/doc_num.php?explnum_id=3206" TargetMode="External"/><Relationship Id="rId76" Type="http://schemas.openxmlformats.org/officeDocument/2006/relationships/hyperlink" Target="http://library.wmo.int/opac/doc_num.php?explnum_id=3178" TargetMode="External"/><Relationship Id="rId97" Type="http://schemas.openxmlformats.org/officeDocument/2006/relationships/hyperlink" Target="http://library.wmo.int/opac/doc_num.php?explnum_id=3204" TargetMode="External"/><Relationship Id="rId10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365A69"/>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C0EC609-4AA2-42D9-93BC-FB64898DC2E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17102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Secretariat</dc:creator>
  <cp:keywords>CIMO/EdBd-1</cp:keywords>
  <dc:description>Commission for Instruments and Methods of Observation OPAG on Remote-Sensing Technologies</dc:description>
  <cp:lastModifiedBy>Krunoslav PREMEC</cp:lastModifiedBy>
  <cp:revision>2</cp:revision>
  <cp:lastPrinted>2018-01-25T14:30:00Z</cp:lastPrinted>
  <dcterms:created xsi:type="dcterms:W3CDTF">2018-01-26T15:34:00Z</dcterms:created>
  <dcterms:modified xsi:type="dcterms:W3CDTF">2018-01-26T15:34:00Z</dcterms:modified>
  <cp:category>Doc. 7</cp:category>
  <cp:contentStatus>DRAFT 1</cp:contentStatus>
</cp:coreProperties>
</file>