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7D" w:rsidRPr="00E8529B" w:rsidRDefault="004803DC" w:rsidP="00EB437D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bookmarkStart w:id="0" w:name="Annex2_A1WP"/>
      <w:bookmarkEnd w:id="0"/>
      <w:proofErr w:type="spellStart"/>
      <w:r w:rsidRPr="00187DC6">
        <w:rPr>
          <w:rFonts w:cs="Arial"/>
          <w:b/>
        </w:rPr>
        <w:t>Workplan</w:t>
      </w:r>
      <w:proofErr w:type="spellEnd"/>
      <w:r w:rsidRPr="00187DC6">
        <w:rPr>
          <w:rFonts w:cs="Arial"/>
          <w:b/>
        </w:rPr>
        <w:t xml:space="preserve"> of </w:t>
      </w:r>
      <w:r>
        <w:rPr>
          <w:rFonts w:cs="Arial"/>
          <w:b/>
        </w:rPr>
        <w:t xml:space="preserve">the </w:t>
      </w:r>
      <w:r w:rsidRPr="00187DC6">
        <w:rPr>
          <w:rFonts w:cs="Arial"/>
          <w:b/>
        </w:rPr>
        <w:t>E</w:t>
      </w:r>
      <w:r>
        <w:rPr>
          <w:rFonts w:cs="Arial"/>
          <w:b/>
        </w:rPr>
        <w:t xml:space="preserve">xpert </w:t>
      </w:r>
      <w:r w:rsidRPr="00187DC6">
        <w:rPr>
          <w:rFonts w:cs="Arial"/>
          <w:b/>
        </w:rPr>
        <w:t>T</w:t>
      </w:r>
      <w:r>
        <w:rPr>
          <w:rFonts w:cs="Arial"/>
          <w:b/>
        </w:rPr>
        <w:t xml:space="preserve">eam on </w:t>
      </w:r>
      <w:r w:rsidRPr="00187DC6">
        <w:rPr>
          <w:rFonts w:cs="Arial"/>
          <w:b/>
        </w:rPr>
        <w:t>O</w:t>
      </w:r>
      <w:r>
        <w:rPr>
          <w:rFonts w:cs="Arial"/>
          <w:b/>
        </w:rPr>
        <w:t xml:space="preserve">perational </w:t>
      </w:r>
      <w:r w:rsidRPr="00187DC6">
        <w:rPr>
          <w:rFonts w:cs="Arial"/>
          <w:b/>
        </w:rPr>
        <w:t>I</w:t>
      </w:r>
      <w:r>
        <w:rPr>
          <w:rFonts w:cs="Arial"/>
          <w:b/>
        </w:rPr>
        <w:t>n-</w:t>
      </w:r>
      <w:r w:rsidRPr="00187DC6">
        <w:rPr>
          <w:rFonts w:cs="Arial"/>
          <w:b/>
        </w:rPr>
        <w:t>S</w:t>
      </w:r>
      <w:r>
        <w:rPr>
          <w:rFonts w:cs="Arial"/>
          <w:b/>
        </w:rPr>
        <w:t xml:space="preserve">itu </w:t>
      </w:r>
      <w:r w:rsidRPr="00187DC6">
        <w:rPr>
          <w:rFonts w:cs="Arial"/>
          <w:b/>
        </w:rPr>
        <w:t>T</w:t>
      </w:r>
      <w:r>
        <w:rPr>
          <w:rFonts w:cs="Arial"/>
          <w:b/>
        </w:rPr>
        <w:t>echnologies</w:t>
      </w:r>
      <w:r w:rsidRPr="00187DC6">
        <w:rPr>
          <w:rFonts w:cs="Arial"/>
          <w:b/>
        </w:rPr>
        <w:t xml:space="preserve"> (2014-2018)</w:t>
      </w:r>
      <w:r w:rsidRPr="00187DC6">
        <w:rPr>
          <w:rFonts w:cs="Arial"/>
          <w:b/>
          <w:sz w:val="24"/>
          <w:szCs w:val="24"/>
          <w:lang w:val="nb-NO"/>
        </w:rPr>
        <w:br/>
      </w:r>
      <w:r w:rsidR="00EB437D" w:rsidRPr="00E8529B">
        <w:rPr>
          <w:bCs w:val="0"/>
          <w:sz w:val="20"/>
          <w:szCs w:val="20"/>
          <w:lang w:val="nb-NO"/>
        </w:rPr>
        <w:t xml:space="preserve">(Version: </w:t>
      </w:r>
      <w:r w:rsidR="00BE1DD6" w:rsidRPr="00BE1DD6">
        <w:t xml:space="preserve"> </w:t>
      </w:r>
      <w:r w:rsidR="00BE1DD6" w:rsidRPr="00BE1DD6">
        <w:rPr>
          <w:bCs w:val="0"/>
          <w:sz w:val="20"/>
          <w:szCs w:val="20"/>
          <w:lang w:val="nb-NO"/>
        </w:rPr>
        <w:t xml:space="preserve">Revised </w:t>
      </w:r>
      <w:r w:rsidR="009636A7">
        <w:rPr>
          <w:bCs w:val="0"/>
          <w:sz w:val="20"/>
          <w:szCs w:val="20"/>
          <w:lang w:val="nb-NO"/>
        </w:rPr>
        <w:t xml:space="preserve">after </w:t>
      </w:r>
      <w:r w:rsidR="003F5C9C">
        <w:rPr>
          <w:bCs w:val="0"/>
          <w:sz w:val="20"/>
          <w:szCs w:val="20"/>
          <w:lang w:val="nb-NO"/>
        </w:rPr>
        <w:t>ET webex call 24.03.2017</w:t>
      </w:r>
      <w:r w:rsidR="00EB437D" w:rsidRPr="00E8529B">
        <w:rPr>
          <w:bCs w:val="0"/>
          <w:sz w:val="20"/>
          <w:szCs w:val="20"/>
          <w:lang w:val="nb-NO"/>
        </w:rPr>
        <w:t>)</w:t>
      </w:r>
    </w:p>
    <w:p w:rsidR="004803DC" w:rsidRPr="00187DC6" w:rsidRDefault="004803DC" w:rsidP="004803DC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rFonts w:cs="Arial"/>
          <w:bCs w:val="0"/>
          <w:highlight w:val="yellow"/>
          <w:lang w:val="nb-NO"/>
        </w:rPr>
      </w:pPr>
    </w:p>
    <w:tbl>
      <w:tblPr>
        <w:tblW w:w="16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410"/>
        <w:gridCol w:w="979"/>
        <w:gridCol w:w="1464"/>
        <w:gridCol w:w="3497"/>
        <w:gridCol w:w="2551"/>
        <w:gridCol w:w="1102"/>
        <w:gridCol w:w="850"/>
        <w:gridCol w:w="2835"/>
      </w:tblGrid>
      <w:tr w:rsidR="004803DC" w:rsidRPr="00767190" w:rsidTr="00500523">
        <w:trPr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Priority</w:t>
            </w:r>
            <w:r w:rsidRPr="00767190">
              <w:rPr>
                <w:rStyle w:val="FootnoteReference"/>
                <w:rFonts w:cs="Arial"/>
                <w:b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 xml:space="preserve">Deadline for </w:t>
            </w:r>
            <w:proofErr w:type="spellStart"/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deliv</w:t>
            </w:r>
            <w:proofErr w:type="spellEnd"/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  <w:p w:rsidR="004803DC" w:rsidRPr="00767190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[%]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4803DC" w:rsidRPr="00767190" w:rsidTr="00500523">
        <w:trPr>
          <w:trHeight w:val="100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4C73BC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C73BC">
              <w:rPr>
                <w:rFonts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4C73BC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4C73BC">
              <w:rPr>
                <w:rFonts w:cs="Arial"/>
                <w:b/>
                <w:sz w:val="20"/>
                <w:szCs w:val="20"/>
                <w:lang w:val="en-US"/>
              </w:rPr>
              <w:t xml:space="preserve">Guidelines on combining information from composite observing systems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4C73BC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4C73BC">
              <w:rPr>
                <w:rFonts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4C73BC">
              <w:rPr>
                <w:rFonts w:cs="Arial"/>
                <w:b/>
                <w:sz w:val="20"/>
                <w:szCs w:val="20"/>
                <w:lang w:val="en-US"/>
              </w:rPr>
              <w:t>Toshi</w:t>
            </w:r>
            <w:r w:rsidRPr="004765C1">
              <w:rPr>
                <w:rFonts w:eastAsia="MS Mincho" w:cs="Arial"/>
                <w:b/>
                <w:bCs w:val="0"/>
                <w:sz w:val="20"/>
                <w:szCs w:val="20"/>
                <w:lang w:val="en-US" w:eastAsia="ja-JP"/>
              </w:rPr>
              <w:t>hiro</w:t>
            </w: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Hayashi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Ahmed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Saad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val="en-US" w:eastAsia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Develop guidance material</w:t>
            </w:r>
            <w:r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on QC procedures for precipitation amounts and intensity measured by precipitation gauges.</w:t>
            </w:r>
          </w:p>
          <w:p w:rsidR="001E0DC7" w:rsidRPr="00FC13B5" w:rsidRDefault="004803DC" w:rsidP="004803DC">
            <w:pPr>
              <w:widowControl w:val="0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Develop guidance material</w:t>
            </w:r>
            <w:r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on the use of </w:t>
            </w:r>
            <w:r w:rsidR="00B6430C"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>precipitation</w:t>
            </w:r>
            <w:r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gauge data in support of weather radar quality control</w:t>
            </w:r>
            <w:r w:rsidR="001E0DC7">
              <w:rPr>
                <w:rFonts w:eastAsia="MS Mincho" w:cs="Arial"/>
                <w:sz w:val="20"/>
                <w:szCs w:val="20"/>
                <w:lang w:val="en-US" w:eastAsia="ja-JP"/>
              </w:rPr>
              <w:t>.</w:t>
            </w:r>
          </w:p>
          <w:p w:rsidR="004803DC" w:rsidRPr="001B2F8E" w:rsidRDefault="001E0DC7" w:rsidP="004803DC">
            <w:pPr>
              <w:widowControl w:val="0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eastAsia="MS Mincho" w:cs="Arial"/>
                <w:sz w:val="20"/>
                <w:szCs w:val="20"/>
                <w:lang w:val="en-US" w:eastAsia="ja-JP"/>
              </w:rPr>
              <w:t>Develop guidance material on the integration of surface-based in-situ, surface</w:t>
            </w:r>
            <w:r w:rsidRPr="003F230C">
              <w:rPr>
                <w:rFonts w:eastAsia="MS Mincho" w:cs="Arial"/>
                <w:sz w:val="20"/>
                <w:szCs w:val="20"/>
                <w:lang w:val="en-US" w:eastAsia="ja-JP"/>
              </w:rPr>
              <w:t>-based remote sensing,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and</w:t>
            </w:r>
            <w:r w:rsidRPr="003F230C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space based</w:t>
            </w:r>
            <w:r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technologies to provide composite information with added-value.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1&amp;2. IOM Report or other document type if appropriate (CIMO Guide update, document for meeting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or for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AWS Portal, etc.)</w:t>
            </w:r>
          </w:p>
          <w:p w:rsidR="001E0DC7" w:rsidRPr="00FC13B5" w:rsidRDefault="001E0DC7" w:rsidP="00B6430C">
            <w:pPr>
              <w:rPr>
                <w:rFonts w:cs="Arial"/>
                <w:sz w:val="20"/>
                <w:szCs w:val="20"/>
              </w:rPr>
            </w:pPr>
            <w:r w:rsidRPr="00FC13B5">
              <w:rPr>
                <w:rFonts w:cs="Arial"/>
                <w:sz w:val="20"/>
                <w:szCs w:val="20"/>
                <w:lang w:val="en-US"/>
              </w:rPr>
              <w:t>3.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C3E14">
              <w:rPr>
                <w:rFonts w:cs="Arial"/>
                <w:sz w:val="20"/>
                <w:szCs w:val="20"/>
              </w:rPr>
              <w:t>End of intersessional period (2018)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Default="004803DC" w:rsidP="00500523">
            <w:pPr>
              <w:widowControl w:val="0"/>
              <w:tabs>
                <w:tab w:val="left" w:pos="851"/>
              </w:tabs>
              <w:rPr>
                <w:rFonts w:eastAsia="MS Mincho" w:cs="Arial"/>
                <w:sz w:val="20"/>
                <w:szCs w:val="20"/>
                <w:lang w:val="en-US" w:eastAsia="ja-JP"/>
              </w:rPr>
            </w:pPr>
            <w:r w:rsidRPr="001B2F8E">
              <w:rPr>
                <w:rFonts w:eastAsia="MS Mincho" w:cs="Arial"/>
                <w:color w:val="000000"/>
                <w:sz w:val="20"/>
                <w:szCs w:val="20"/>
                <w:lang w:val="en-US" w:eastAsia="ja-JP"/>
              </w:rPr>
              <w:t xml:space="preserve">1&amp;2. </w:t>
            </w:r>
            <w:r w:rsidR="008331F8">
              <w:rPr>
                <w:rFonts w:eastAsia="MS Mincho" w:cs="Arial"/>
                <w:color w:val="000000"/>
                <w:sz w:val="20"/>
                <w:szCs w:val="20"/>
                <w:lang w:val="en-US" w:eastAsia="ja-JP"/>
              </w:rPr>
              <w:t xml:space="preserve">Draft report for 31.12.2015, final report for </w:t>
            </w:r>
            <w:r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>31.12.201</w:t>
            </w:r>
            <w:r w:rsidR="005B79BA">
              <w:rPr>
                <w:rFonts w:eastAsia="MS Mincho" w:cs="Arial"/>
                <w:sz w:val="20"/>
                <w:szCs w:val="20"/>
                <w:lang w:val="en-US" w:eastAsia="ja-JP"/>
              </w:rPr>
              <w:t>7</w:t>
            </w:r>
            <w:r w:rsidR="008331F8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(harmonization with deadlines ET-ORS)</w:t>
            </w:r>
          </w:p>
          <w:p w:rsidR="00B6430C" w:rsidRPr="00774785" w:rsidRDefault="00B6430C" w:rsidP="00B6430C">
            <w:pPr>
              <w:widowControl w:val="0"/>
              <w:tabs>
                <w:tab w:val="left" w:pos="851"/>
              </w:tabs>
              <w:rPr>
                <w:rFonts w:eastAsia="MS Mincho" w:cs="Arial"/>
                <w:color w:val="000000"/>
                <w:sz w:val="20"/>
                <w:szCs w:val="20"/>
                <w:lang w:val="en-US" w:eastAsia="ja-JP"/>
              </w:rPr>
            </w:pPr>
            <w:r w:rsidRPr="00B6430C"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4785">
              <w:rPr>
                <w:rFonts w:cs="Arial"/>
                <w:sz w:val="20"/>
                <w:szCs w:val="20"/>
              </w:rPr>
              <w:t>End of intersessional period (2018)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9156CA" w:rsidP="004803D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rPr>
                <w:rStyle w:val="CommentReference"/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Style w:val="CommentReference"/>
                <w:rFonts w:ascii="Arial" w:hAnsi="Arial" w:cs="Arial"/>
                <w:sz w:val="20"/>
                <w:szCs w:val="20"/>
              </w:rPr>
              <w:t>5</w:t>
            </w:r>
            <w:r w:rsidR="004803DC" w:rsidRPr="001B2F8E">
              <w:rPr>
                <w:rStyle w:val="CommentReference"/>
                <w:rFonts w:ascii="Arial" w:hAnsi="Arial" w:cs="Arial"/>
                <w:sz w:val="20"/>
                <w:szCs w:val="20"/>
              </w:rPr>
              <w:t>0</w:t>
            </w:r>
          </w:p>
          <w:p w:rsidR="004803DC" w:rsidRDefault="009156CA" w:rsidP="004803D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>
              <w:rPr>
                <w:rStyle w:val="CommentReference"/>
                <w:rFonts w:ascii="Arial" w:hAnsi="Arial" w:cs="Arial"/>
                <w:sz w:val="20"/>
                <w:szCs w:val="20"/>
              </w:rPr>
              <w:t>5</w:t>
            </w:r>
            <w:r w:rsidR="004803DC" w:rsidRPr="001B2F8E">
              <w:rPr>
                <w:rStyle w:val="CommentReference"/>
                <w:rFonts w:ascii="Arial" w:hAnsi="Arial" w:cs="Arial"/>
                <w:sz w:val="20"/>
                <w:szCs w:val="20"/>
              </w:rPr>
              <w:t>0</w:t>
            </w:r>
          </w:p>
          <w:p w:rsidR="008331F8" w:rsidRPr="008331F8" w:rsidRDefault="008331F8" w:rsidP="008331F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>
              <w:rPr>
                <w:rStyle w:val="CommentReference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A" w:rsidRPr="009156CA" w:rsidRDefault="009156CA" w:rsidP="009156CA">
            <w:pPr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156CA">
              <w:rPr>
                <w:rFonts w:cs="Arial"/>
                <w:color w:val="000000"/>
                <w:sz w:val="20"/>
                <w:szCs w:val="20"/>
                <w:lang w:val="en-US"/>
              </w:rPr>
              <w:t>Draft report was made by T. Hayashi (31.12.2015) and was reviewed by ET-OIST.</w:t>
            </w: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CIMO MG-11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CIMO-16 </w:t>
            </w:r>
            <w:r>
              <w:rPr>
                <w:sz w:val="20"/>
                <w:szCs w:val="20"/>
                <w:lang w:val="en-US" w:eastAsia="zh-CN"/>
              </w:rPr>
              <w:t>§</w:t>
            </w:r>
            <w:r w:rsidRPr="001B2F8E">
              <w:rPr>
                <w:sz w:val="20"/>
                <w:szCs w:val="20"/>
                <w:lang w:val="en-US" w:eastAsia="zh-CN"/>
              </w:rPr>
              <w:t>4.9, 4.10</w:t>
            </w:r>
          </w:p>
          <w:p w:rsidR="004803DC" w:rsidRPr="001B2F8E" w:rsidRDefault="004803DC" w:rsidP="00500523">
            <w:pPr>
              <w:pStyle w:val="WMOBodyText"/>
              <w:rPr>
                <w:bCs/>
                <w:sz w:val="20"/>
                <w:szCs w:val="20"/>
                <w:lang w:val="en-US"/>
              </w:rPr>
            </w:pPr>
            <w:r w:rsidRPr="001B2F8E">
              <w:rPr>
                <w:bCs/>
                <w:sz w:val="20"/>
                <w:szCs w:val="20"/>
                <w:lang w:val="en-US"/>
              </w:rPr>
              <w:t>(in collaboration with ET-ORS)</w:t>
            </w:r>
          </w:p>
          <w:p w:rsidR="004803DC" w:rsidRDefault="004803DC" w:rsidP="00500523">
            <w:pPr>
              <w:pStyle w:val="WMOBodyText"/>
              <w:rPr>
                <w:bCs/>
                <w:sz w:val="20"/>
                <w:szCs w:val="20"/>
                <w:lang w:val="en-US"/>
              </w:rPr>
            </w:pPr>
            <w:r w:rsidRPr="001B2F8E">
              <w:rPr>
                <w:bCs/>
                <w:sz w:val="20"/>
                <w:szCs w:val="20"/>
                <w:lang w:val="en-US"/>
              </w:rPr>
              <w:t>Request from OSCAR</w:t>
            </w:r>
            <w:r w:rsidR="001D0571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1D0571" w:rsidRPr="001D0571">
              <w:rPr>
                <w:bCs/>
                <w:sz w:val="20"/>
                <w:szCs w:val="20"/>
                <w:lang w:val="en-US"/>
              </w:rPr>
              <w:sym w:font="Wingdings" w:char="F0E0"/>
            </w:r>
            <w:r w:rsidR="001D0571">
              <w:rPr>
                <w:bCs/>
                <w:sz w:val="20"/>
                <w:szCs w:val="20"/>
                <w:lang w:val="en-US"/>
              </w:rPr>
              <w:t xml:space="preserve"> what type of request (Yves-Alain to clarify with Jörg Klausen)</w:t>
            </w:r>
            <w:r w:rsidR="00C11EF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11EF9" w:rsidRPr="00C11EF9">
              <w:rPr>
                <w:bCs/>
                <w:sz w:val="20"/>
                <w:szCs w:val="20"/>
                <w:lang w:val="en-US"/>
              </w:rPr>
              <w:sym w:font="Wingdings" w:char="F0E0"/>
            </w:r>
            <w:r w:rsidR="00C11EF9">
              <w:rPr>
                <w:bCs/>
                <w:sz w:val="20"/>
                <w:szCs w:val="20"/>
                <w:lang w:val="en-US"/>
              </w:rPr>
              <w:t xml:space="preserve"> No request so far</w:t>
            </w:r>
          </w:p>
          <w:p w:rsidR="00CA4F6C" w:rsidRPr="000B5C03" w:rsidRDefault="00CA4F6C" w:rsidP="00500523">
            <w:pPr>
              <w:pStyle w:val="WMOBodyText"/>
              <w:rPr>
                <w:bCs/>
                <w:sz w:val="20"/>
                <w:szCs w:val="20"/>
                <w:lang w:val="fr-CH"/>
              </w:rPr>
            </w:pPr>
            <w:r w:rsidRPr="000B5C03">
              <w:rPr>
                <w:bCs/>
                <w:sz w:val="20"/>
                <w:szCs w:val="20"/>
                <w:lang w:val="fr-CH"/>
              </w:rPr>
              <w:t>Formuler un exemple sous format XML compatible avec le sch</w:t>
            </w:r>
            <w:r>
              <w:rPr>
                <w:bCs/>
                <w:sz w:val="20"/>
                <w:szCs w:val="20"/>
                <w:lang w:val="fr-CH"/>
              </w:rPr>
              <w:t>éma défini par TT-WMD/IPET MDRD</w:t>
            </w:r>
          </w:p>
          <w:p w:rsidR="001D0571" w:rsidRDefault="005B79BA" w:rsidP="00500523">
            <w:pPr>
              <w:pStyle w:val="WMOBodyTex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Draft report s</w:t>
            </w:r>
            <w:r w:rsidR="001D0571">
              <w:rPr>
                <w:bCs/>
                <w:sz w:val="20"/>
                <w:szCs w:val="20"/>
                <w:lang w:val="en-US"/>
              </w:rPr>
              <w:t>ubmitted to the MG early 2016 (MG meeting in Offenbach 5-8 April), no feedback yet (</w:t>
            </w:r>
            <w:proofErr w:type="spellStart"/>
            <w:r w:rsidR="001D0571">
              <w:rPr>
                <w:bCs/>
                <w:sz w:val="20"/>
                <w:szCs w:val="20"/>
                <w:lang w:val="en-US"/>
              </w:rPr>
              <w:t>Kruno</w:t>
            </w:r>
            <w:proofErr w:type="spellEnd"/>
            <w:r w:rsidR="001D0571">
              <w:rPr>
                <w:bCs/>
                <w:sz w:val="20"/>
                <w:szCs w:val="20"/>
                <w:lang w:val="en-US"/>
              </w:rPr>
              <w:t xml:space="preserve"> will investigate)</w:t>
            </w:r>
          </w:p>
          <w:p w:rsidR="005B79BA" w:rsidRDefault="005B79BA" w:rsidP="00500523">
            <w:pPr>
              <w:pStyle w:val="WMOBodyTex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New version will be prepared </w:t>
            </w:r>
            <w:r>
              <w:rPr>
                <w:bCs/>
                <w:sz w:val="20"/>
                <w:szCs w:val="20"/>
                <w:lang w:val="en-US"/>
              </w:rPr>
              <w:lastRenderedPageBreak/>
              <w:t>by Toshihiro until early June, working document for the A1/A2 joint meeting in Geneva (21-23.6.2017)</w:t>
            </w:r>
          </w:p>
          <w:p w:rsidR="001D0571" w:rsidRDefault="001D0571" w:rsidP="001D0571">
            <w:pPr>
              <w:pStyle w:val="WMOBodyTex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CIMO Guide update </w:t>
            </w:r>
            <w:r w:rsidRPr="001D0571">
              <w:rPr>
                <w:bCs/>
                <w:sz w:val="20"/>
                <w:szCs w:val="20"/>
                <w:lang w:val="en-US"/>
              </w:rPr>
              <w:sym w:font="Wingdings" w:char="F0E0"/>
            </w:r>
            <w:r>
              <w:rPr>
                <w:bCs/>
                <w:sz w:val="20"/>
                <w:szCs w:val="20"/>
                <w:lang w:val="en-US"/>
              </w:rPr>
              <w:t xml:space="preserve"> submit a proposal to MG by November 2017 at the latest</w:t>
            </w:r>
          </w:p>
          <w:p w:rsidR="00E50446" w:rsidRPr="001B2F8E" w:rsidRDefault="00E50446" w:rsidP="001D0571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Deliverable 2: Ongoing project at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MeteoSwiss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(follow-up SPICE and know-how transfer to radar community), which could be used for this task.</w:t>
            </w:r>
            <w:bookmarkStart w:id="1" w:name="_GoBack"/>
            <w:bookmarkEnd w:id="1"/>
          </w:p>
        </w:tc>
      </w:tr>
      <w:tr w:rsidR="004803DC" w:rsidRPr="00767190" w:rsidTr="00500523">
        <w:trPr>
          <w:trHeight w:val="100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Further develop and finalize guidelines on migration from manual to automated observations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Mike Molyneux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Bernd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Mergardt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Ahmed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Saad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Henry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Karanja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C11EF9" w:rsidRDefault="004803DC" w:rsidP="004803DC">
            <w:pPr>
              <w:widowControl w:val="0"/>
              <w:numPr>
                <w:ilvl w:val="0"/>
                <w:numId w:val="11"/>
              </w:numPr>
              <w:rPr>
                <w:rFonts w:cs="Arial"/>
                <w:strike/>
                <w:sz w:val="20"/>
                <w:szCs w:val="20"/>
                <w:lang w:val="en-US"/>
              </w:rPr>
            </w:pPr>
            <w:r w:rsidRPr="00C11EF9">
              <w:rPr>
                <w:rFonts w:cs="Arial"/>
                <w:strike/>
                <w:sz w:val="20"/>
                <w:szCs w:val="20"/>
                <w:lang w:val="en-US"/>
              </w:rPr>
              <w:t>Teleconference to clarify structure and expected content</w:t>
            </w:r>
          </w:p>
          <w:p w:rsidR="004803DC" w:rsidRPr="00C11EF9" w:rsidRDefault="004803DC" w:rsidP="004803DC">
            <w:pPr>
              <w:widowControl w:val="0"/>
              <w:numPr>
                <w:ilvl w:val="0"/>
                <w:numId w:val="11"/>
              </w:numPr>
              <w:rPr>
                <w:rFonts w:cs="Arial"/>
                <w:strike/>
                <w:sz w:val="20"/>
                <w:szCs w:val="20"/>
                <w:lang w:val="en-US"/>
              </w:rPr>
            </w:pPr>
            <w:r w:rsidRPr="00C11EF9">
              <w:rPr>
                <w:rFonts w:cs="Arial"/>
                <w:strike/>
                <w:sz w:val="20"/>
                <w:szCs w:val="20"/>
                <w:lang w:val="en-US"/>
              </w:rPr>
              <w:t xml:space="preserve">Finalize draft IOM report </w:t>
            </w:r>
          </w:p>
          <w:p w:rsidR="004803DC" w:rsidRPr="00C11EF9" w:rsidRDefault="004803DC" w:rsidP="004803DC">
            <w:pPr>
              <w:widowControl w:val="0"/>
              <w:numPr>
                <w:ilvl w:val="0"/>
                <w:numId w:val="11"/>
              </w:numPr>
              <w:rPr>
                <w:rFonts w:cs="Arial"/>
                <w:strike/>
                <w:sz w:val="20"/>
                <w:szCs w:val="20"/>
                <w:lang w:val="en-US"/>
              </w:rPr>
            </w:pPr>
            <w:r w:rsidRPr="00C11EF9">
              <w:rPr>
                <w:rFonts w:cs="Arial"/>
                <w:strike/>
                <w:sz w:val="20"/>
                <w:szCs w:val="20"/>
                <w:lang w:val="en-US"/>
              </w:rPr>
              <w:t>Examine whether parts of the IOM report should be included into CIMO Guide</w:t>
            </w:r>
          </w:p>
          <w:p w:rsidR="004803DC" w:rsidRDefault="004803DC" w:rsidP="00500523">
            <w:pPr>
              <w:widowControl w:val="0"/>
              <w:rPr>
                <w:rFonts w:cs="Arial"/>
                <w:sz w:val="20"/>
                <w:szCs w:val="20"/>
                <w:lang w:val="en-US"/>
              </w:rPr>
            </w:pPr>
          </w:p>
          <w:p w:rsidR="00F67B82" w:rsidRDefault="00F67B82" w:rsidP="00500523">
            <w:pPr>
              <w:widowControl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Share the draft of training course</w:t>
            </w:r>
          </w:p>
          <w:p w:rsidR="00F67B82" w:rsidRDefault="00F67B82" w:rsidP="00500523">
            <w:pPr>
              <w:widowControl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Replace the task by </w:t>
            </w:r>
            <w:r w:rsidR="005B79BA">
              <w:rPr>
                <w:rFonts w:cs="Arial"/>
                <w:sz w:val="20"/>
                <w:szCs w:val="20"/>
                <w:lang w:val="en-US"/>
              </w:rPr>
              <w:t>“</w:t>
            </w:r>
            <w:r>
              <w:rPr>
                <w:rFonts w:cs="Arial"/>
                <w:sz w:val="20"/>
                <w:szCs w:val="20"/>
                <w:lang w:val="en-US"/>
              </w:rPr>
              <w:t>CIMO will actively promote the organization and support of a training course</w:t>
            </w:r>
            <w:r w:rsidR="005B79BA">
              <w:rPr>
                <w:rFonts w:cs="Arial"/>
                <w:sz w:val="20"/>
                <w:szCs w:val="20"/>
                <w:lang w:val="en-US"/>
              </w:rPr>
              <w:t>”</w:t>
            </w:r>
          </w:p>
          <w:p w:rsidR="00F67B82" w:rsidRPr="001B2F8E" w:rsidRDefault="00F67B82" w:rsidP="00500523">
            <w:pPr>
              <w:widowControl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Review/refine the training course during joint meeting in June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C11EF9" w:rsidRDefault="004803DC" w:rsidP="004803DC">
            <w:pPr>
              <w:numPr>
                <w:ilvl w:val="0"/>
                <w:numId w:val="5"/>
              </w:numPr>
              <w:rPr>
                <w:rFonts w:cs="Arial"/>
                <w:strike/>
                <w:sz w:val="20"/>
                <w:szCs w:val="20"/>
                <w:lang w:val="en-US"/>
              </w:rPr>
            </w:pPr>
            <w:r w:rsidRPr="00C11EF9">
              <w:rPr>
                <w:rFonts w:cs="Arial"/>
                <w:strike/>
                <w:sz w:val="20"/>
                <w:szCs w:val="20"/>
                <w:lang w:val="en-US"/>
              </w:rPr>
              <w:t>Teleconference</w:t>
            </w:r>
          </w:p>
          <w:p w:rsidR="004803DC" w:rsidRPr="00C11EF9" w:rsidRDefault="004803DC" w:rsidP="00500523">
            <w:pPr>
              <w:rPr>
                <w:rFonts w:cs="Arial"/>
                <w:strike/>
                <w:sz w:val="20"/>
                <w:szCs w:val="20"/>
                <w:lang w:val="en-US"/>
              </w:rPr>
            </w:pPr>
          </w:p>
          <w:p w:rsidR="004803DC" w:rsidRPr="00C11EF9" w:rsidRDefault="004803DC" w:rsidP="004803DC">
            <w:pPr>
              <w:numPr>
                <w:ilvl w:val="0"/>
                <w:numId w:val="5"/>
              </w:numPr>
              <w:rPr>
                <w:rFonts w:cs="Arial"/>
                <w:strike/>
                <w:sz w:val="20"/>
                <w:szCs w:val="20"/>
                <w:lang w:val="en-US"/>
              </w:rPr>
            </w:pPr>
            <w:r w:rsidRPr="00C11EF9">
              <w:rPr>
                <w:rFonts w:cs="Arial"/>
                <w:strike/>
                <w:sz w:val="20"/>
                <w:szCs w:val="20"/>
                <w:lang w:val="en-US"/>
              </w:rPr>
              <w:t>IOM Report</w:t>
            </w:r>
          </w:p>
          <w:p w:rsidR="004803DC" w:rsidRPr="00C11EF9" w:rsidRDefault="004803DC" w:rsidP="004803DC">
            <w:pPr>
              <w:numPr>
                <w:ilvl w:val="0"/>
                <w:numId w:val="5"/>
              </w:numPr>
              <w:rPr>
                <w:rFonts w:cs="Arial"/>
                <w:strike/>
                <w:sz w:val="20"/>
                <w:szCs w:val="20"/>
                <w:lang w:val="en-US"/>
              </w:rPr>
            </w:pPr>
            <w:r w:rsidRPr="00C11EF9">
              <w:rPr>
                <w:rFonts w:cs="Arial"/>
                <w:strike/>
                <w:sz w:val="20"/>
                <w:szCs w:val="20"/>
                <w:lang w:val="en-US"/>
              </w:rPr>
              <w:t>Updates to CIMO Guide</w:t>
            </w:r>
          </w:p>
          <w:p w:rsidR="004803DC" w:rsidRPr="001B2F8E" w:rsidRDefault="004803DC" w:rsidP="004803DC">
            <w:pPr>
              <w:numPr>
                <w:ilvl w:val="6"/>
                <w:numId w:val="12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C11EF9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strike/>
                <w:color w:val="000000"/>
                <w:sz w:val="20"/>
                <w:szCs w:val="20"/>
                <w:lang w:val="en-US"/>
              </w:rPr>
            </w:pPr>
            <w:r w:rsidRPr="00C11EF9">
              <w:rPr>
                <w:rFonts w:cs="Arial"/>
                <w:strike/>
                <w:color w:val="000000"/>
                <w:sz w:val="20"/>
                <w:szCs w:val="20"/>
                <w:lang w:val="en-US"/>
              </w:rPr>
              <w:t>1. March 2015</w:t>
            </w:r>
          </w:p>
          <w:p w:rsidR="004803DC" w:rsidRPr="00C11EF9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strike/>
                <w:color w:val="000000"/>
                <w:sz w:val="20"/>
                <w:szCs w:val="20"/>
                <w:lang w:val="en-US"/>
              </w:rPr>
            </w:pPr>
          </w:p>
          <w:p w:rsidR="004803DC" w:rsidRPr="00C11EF9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strike/>
                <w:color w:val="000000"/>
                <w:sz w:val="20"/>
                <w:szCs w:val="20"/>
                <w:lang w:val="en-US"/>
              </w:rPr>
            </w:pPr>
            <w:r w:rsidRPr="00C11EF9">
              <w:rPr>
                <w:rFonts w:cs="Arial"/>
                <w:strike/>
                <w:color w:val="000000"/>
                <w:sz w:val="20"/>
                <w:szCs w:val="20"/>
                <w:lang w:val="en-US"/>
              </w:rPr>
              <w:t>2. 31.12. 2015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C11EF9">
              <w:rPr>
                <w:strike/>
                <w:sz w:val="20"/>
                <w:szCs w:val="20"/>
                <w:lang w:val="en-US" w:eastAsia="zh-CN"/>
              </w:rPr>
              <w:t>2. 31.12. 2016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1. 30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2. 0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C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331F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Now part of a larger activity under WIGOS: Development of an AWS Handbook. </w:t>
            </w:r>
            <w:r w:rsidR="00A73CBC">
              <w:rPr>
                <w:rFonts w:cs="Arial"/>
                <w:color w:val="000000"/>
                <w:sz w:val="20"/>
                <w:szCs w:val="20"/>
                <w:lang w:val="en-US"/>
              </w:rPr>
              <w:t>WMO project that goes beyond technical question: capacity building, procurement guidance, preparation of the person to manage the process properly.</w:t>
            </w:r>
          </w:p>
          <w:p w:rsidR="00734F6C" w:rsidRDefault="00734F6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Climatology involved?</w:t>
            </w: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Link with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Meteomet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: A.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Merlone</w:t>
            </w:r>
            <w:proofErr w:type="spellEnd"/>
            <w:r w:rsidRPr="008331F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to provide input docs on measurement uncertainty of AWS and impact of transition on data, for workshop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in Geneva</w:t>
            </w: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4.12, 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>CBS/OPAG-IOS (ET-AWS-</w:t>
            </w:r>
            <w:r w:rsidRPr="00767190">
              <w:rPr>
                <w:sz w:val="20"/>
                <w:szCs w:val="20"/>
                <w:lang w:val="en-US"/>
              </w:rPr>
              <w:lastRenderedPageBreak/>
              <w:t>6)/Doc. 7(1), (7.7.2010), submitted by Mike Molyneux</w:t>
            </w:r>
          </w:p>
          <w:p w:rsidR="004803DC" w:rsidRPr="00767190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>Capture output from WIGOS AWS workshops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 xml:space="preserve">Inform C1 - Task on </w:t>
            </w:r>
            <w:proofErr w:type="spellStart"/>
            <w:r w:rsidRPr="00767190">
              <w:rPr>
                <w:sz w:val="20"/>
                <w:szCs w:val="20"/>
                <w:lang w:val="en-US"/>
              </w:rPr>
              <w:t>Minamata</w:t>
            </w:r>
            <w:proofErr w:type="spellEnd"/>
            <w:r w:rsidRPr="00767190">
              <w:rPr>
                <w:sz w:val="20"/>
                <w:szCs w:val="20"/>
                <w:lang w:val="en-US"/>
              </w:rPr>
              <w:t xml:space="preserve"> and mercury.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Siting classification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>Yves-Alain Roulet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Olaf Schulze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Toshi</w:t>
            </w:r>
            <w:r w:rsidRPr="001B2F8E">
              <w:rPr>
                <w:rFonts w:eastAsia="MS Mincho"/>
                <w:sz w:val="20"/>
                <w:szCs w:val="20"/>
                <w:lang w:val="en-US" w:eastAsia="ja-JP"/>
              </w:rPr>
              <w:t>hiro</w:t>
            </w:r>
            <w:r w:rsidRPr="001B2F8E">
              <w:rPr>
                <w:sz w:val="20"/>
                <w:szCs w:val="20"/>
                <w:lang w:val="en-US" w:eastAsia="zh-CN"/>
              </w:rPr>
              <w:t xml:space="preserve"> Hayashi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Andrea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Merlone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Address challenges faced by Members (Nordic countries in particular) with implementing the classification. Coordinate updates, if required.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2"/>
              </w:numPr>
              <w:ind w:left="310" w:hanging="284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Develop guidance material from the lessons learn</w:t>
            </w:r>
            <w:r w:rsidR="00DC593A">
              <w:rPr>
                <w:rFonts w:cs="Arial"/>
                <w:sz w:val="20"/>
                <w:szCs w:val="20"/>
                <w:lang w:val="en-US"/>
              </w:rPr>
              <w:t>ed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on how to implement the classification, including benefit achieved with it.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2"/>
              </w:numPr>
              <w:ind w:left="310" w:hanging="284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ab/>
              <w:t>Maintain liaison with ISO re maintenance of WMO/ISO standard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1,3Updated classification if required</w:t>
            </w:r>
          </w:p>
          <w:p w:rsidR="004803DC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2 IOM Report with contribution from Norway, Austria, Switzerland, </w:t>
            </w:r>
            <w:r w:rsidR="003D4E3F">
              <w:rPr>
                <w:rFonts w:cs="Arial"/>
                <w:sz w:val="20"/>
                <w:szCs w:val="20"/>
                <w:lang w:val="en-US"/>
              </w:rPr>
              <w:t>Japan, UK, Hong Kong, Germany,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t>…(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tbd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C11EF9" w:rsidRDefault="003D4E3F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Reports from members for discussion during June meeting</w:t>
            </w:r>
          </w:p>
          <w:p w:rsidR="00C11EF9" w:rsidRPr="001B2F8E" w:rsidRDefault="00C11EF9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Nordobs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Report published, will not be published as an IOM report (copyright issues), but we be referenced on WMO classification webpage</w:t>
            </w:r>
          </w:p>
          <w:p w:rsidR="004803DC" w:rsidRPr="001B2F8E" w:rsidRDefault="004803DC" w:rsidP="00C11EF9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ind w:left="281" w:hanging="346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7" w:rsidRPr="001B2F8E" w:rsidRDefault="00612467" w:rsidP="00612467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1. 31.12.2017</w:t>
            </w:r>
          </w:p>
          <w:p w:rsidR="00612467" w:rsidRPr="001B2F8E" w:rsidRDefault="00612467" w:rsidP="00612467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2. 31.12.201</w:t>
            </w:r>
            <w:r w:rsidR="00C11EF9">
              <w:rPr>
                <w:sz w:val="20"/>
                <w:szCs w:val="20"/>
                <w:lang w:val="en-US" w:eastAsia="zh-CN"/>
              </w:rPr>
              <w:t>7</w:t>
            </w:r>
          </w:p>
          <w:p w:rsidR="004803DC" w:rsidRPr="001B2F8E" w:rsidRDefault="00612467" w:rsidP="00C11EF9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3. Ongoing</w:t>
            </w:r>
            <w:r w:rsidRPr="001B2F8E" w:rsidDel="00612467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1. </w:t>
            </w:r>
            <w:r w:rsidR="00C11EF9">
              <w:rPr>
                <w:rFonts w:cs="Arial"/>
                <w:color w:val="000000"/>
                <w:sz w:val="20"/>
                <w:szCs w:val="20"/>
                <w:lang w:val="en-US"/>
              </w:rPr>
              <w:t>5</w:t>
            </w:r>
            <w:r w:rsidR="00612467">
              <w:rPr>
                <w:rFonts w:cs="Arial"/>
                <w:color w:val="000000"/>
                <w:sz w:val="20"/>
                <w:szCs w:val="20"/>
                <w:lang w:val="en-US"/>
              </w:rPr>
              <w:t>0%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2. </w:t>
            </w:r>
            <w:r w:rsidR="00C11EF9">
              <w:rPr>
                <w:sz w:val="20"/>
                <w:szCs w:val="20"/>
                <w:lang w:val="en-US" w:eastAsia="zh-CN"/>
              </w:rPr>
              <w:t>5</w:t>
            </w:r>
            <w:r w:rsidR="00612467">
              <w:rPr>
                <w:sz w:val="20"/>
                <w:szCs w:val="20"/>
                <w:lang w:val="en-US" w:eastAsia="zh-CN"/>
              </w:rPr>
              <w:t>0%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3. Ongoing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Link with Meteomet2 </w:t>
            </w:r>
            <w:r>
              <w:rPr>
                <w:sz w:val="20"/>
              </w:rPr>
              <w:t xml:space="preserve">activity: Measurement protocol for evaluation of siting uncertainty for temp measurements (review from ET-OIST to A. </w:t>
            </w:r>
            <w:proofErr w:type="spellStart"/>
            <w:r>
              <w:rPr>
                <w:sz w:val="20"/>
              </w:rPr>
              <w:t>Merlone</w:t>
            </w:r>
            <w:proofErr w:type="spellEnd"/>
            <w:r>
              <w:rPr>
                <w:sz w:val="20"/>
              </w:rPr>
              <w:t>).</w:t>
            </w:r>
          </w:p>
          <w:p w:rsidR="00983D06" w:rsidRDefault="00983D06" w:rsidP="00500523">
            <w:pPr>
              <w:widowControl w:val="0"/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>Support to the METEOET siting experiment.</w:t>
            </w:r>
          </w:p>
          <w:p w:rsidR="00983D06" w:rsidRDefault="00983D06" w:rsidP="00500523">
            <w:pPr>
              <w:widowControl w:val="0"/>
              <w:tabs>
                <w:tab w:val="left" w:pos="851"/>
              </w:tabs>
              <w:rPr>
                <w:sz w:val="20"/>
              </w:rPr>
            </w:pPr>
            <w:r>
              <w:rPr>
                <w:sz w:val="20"/>
              </w:rPr>
              <w:t xml:space="preserve">Link with metrology well established through regular exchange with A. </w:t>
            </w:r>
            <w:proofErr w:type="spellStart"/>
            <w:r>
              <w:rPr>
                <w:sz w:val="20"/>
              </w:rPr>
              <w:t>Merlone</w:t>
            </w:r>
            <w:proofErr w:type="spellEnd"/>
            <w:r>
              <w:rPr>
                <w:sz w:val="20"/>
              </w:rPr>
              <w:t>.</w:t>
            </w:r>
          </w:p>
          <w:p w:rsidR="00983D06" w:rsidRDefault="00983D06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 xml:space="preserve">Y.-A. Roulet member of the </w:t>
            </w:r>
            <w:r w:rsidRPr="00983D06">
              <w:rPr>
                <w:sz w:val="20"/>
              </w:rPr>
              <w:t>Metrology for Meteorology and Climate" Conference MMC-2016</w:t>
            </w:r>
            <w:r>
              <w:rPr>
                <w:sz w:val="20"/>
              </w:rPr>
              <w:t xml:space="preserve"> scientific committee.</w:t>
            </w: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4.3, 4.4, 4.6, 4.7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To be integrated into OSCAR</w:t>
            </w:r>
          </w:p>
          <w:p w:rsidR="004803DC" w:rsidRPr="001B2F8E" w:rsidRDefault="004803DC" w:rsidP="00500523">
            <w:pPr>
              <w:pStyle w:val="style221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B2F8E">
              <w:rPr>
                <w:rFonts w:ascii="Arial" w:hAnsi="Arial" w:cs="Arial"/>
                <w:color w:val="000000"/>
                <w:lang w:val="en-US"/>
              </w:rPr>
              <w:t>Ercan</w:t>
            </w:r>
            <w:proofErr w:type="spellEnd"/>
            <w:r w:rsidRPr="001B2F8E">
              <w:rPr>
                <w:rFonts w:ascii="Arial" w:hAnsi="Arial" w:cs="Arial"/>
                <w:color w:val="000000"/>
                <w:lang w:val="en-US"/>
              </w:rPr>
              <w:t xml:space="preserve"> BUYUKBAS (B2, B3)</w:t>
            </w:r>
          </w:p>
          <w:p w:rsidR="004803DC" w:rsidRDefault="004803DC" w:rsidP="00500523">
            <w:pPr>
              <w:pStyle w:val="style221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 </w:t>
            </w:r>
            <w:proofErr w:type="spellStart"/>
            <w:r w:rsidRPr="001B2F8E">
              <w:rPr>
                <w:rFonts w:ascii="Arial" w:hAnsi="Arial" w:cs="Arial"/>
                <w:color w:val="000000"/>
                <w:lang w:val="en-US"/>
              </w:rPr>
              <w:t>Merlone</w:t>
            </w:r>
            <w:proofErr w:type="spellEnd"/>
            <w:r w:rsidRPr="001B2F8E">
              <w:rPr>
                <w:rFonts w:ascii="Arial" w:hAnsi="Arial" w:cs="Arial"/>
                <w:color w:val="000000"/>
                <w:lang w:val="en-US"/>
              </w:rPr>
              <w:t xml:space="preserve"> to liaise with relevant Meteomet2 actions.</w:t>
            </w:r>
          </w:p>
          <w:p w:rsidR="0067783D" w:rsidRPr="001B2F8E" w:rsidRDefault="0067783D" w:rsidP="00500523">
            <w:pPr>
              <w:pStyle w:val="style221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ET-OIST in charge of the implementation and supervision (?)</w:t>
            </w:r>
          </w:p>
        </w:tc>
      </w:tr>
      <w:tr w:rsidR="004803DC" w:rsidRPr="00767190" w:rsidTr="00500523">
        <w:trPr>
          <w:trHeight w:val="148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Sustained performance  classification for observing stations on land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eastAsia="Times New Roman"/>
                <w:b/>
                <w:sz w:val="20"/>
                <w:szCs w:val="20"/>
                <w:lang w:val="it-CH"/>
              </w:rPr>
            </w:pPr>
            <w:r w:rsidRPr="00FC13B5">
              <w:rPr>
                <w:rFonts w:eastAsia="Times New Roman" w:cs="Arial"/>
                <w:b/>
                <w:sz w:val="20"/>
                <w:szCs w:val="20"/>
                <w:lang w:val="it-CH"/>
              </w:rPr>
              <w:t>Olaf</w:t>
            </w:r>
            <w:r w:rsidRPr="001B2F8E">
              <w:rPr>
                <w:rFonts w:eastAsia="Times New Roman" w:cs="Arial"/>
                <w:b/>
                <w:sz w:val="20"/>
                <w:szCs w:val="20"/>
                <w:lang w:val="it-CH"/>
              </w:rPr>
              <w:t xml:space="preserve"> Schulze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it-CH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it-CH"/>
              </w:rPr>
            </w:pPr>
            <w:r w:rsidRPr="001B2F8E">
              <w:rPr>
                <w:rFonts w:cs="Arial"/>
                <w:sz w:val="20"/>
                <w:szCs w:val="20"/>
                <w:lang w:val="it-CH"/>
              </w:rPr>
              <w:t xml:space="preserve">Francesco </w:t>
            </w:r>
            <w:proofErr w:type="spellStart"/>
            <w:r w:rsidRPr="001B2F8E">
              <w:rPr>
                <w:rFonts w:cs="Arial"/>
                <w:sz w:val="20"/>
                <w:szCs w:val="20"/>
                <w:lang w:val="it-CH"/>
              </w:rPr>
              <w:t>Foti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it-CH" w:eastAsia="zh-CN"/>
              </w:rPr>
            </w:pPr>
            <w:r w:rsidRPr="001B2F8E">
              <w:rPr>
                <w:sz w:val="20"/>
                <w:szCs w:val="20"/>
                <w:lang w:val="it-CH" w:eastAsia="zh-CN"/>
              </w:rPr>
              <w:t xml:space="preserve">Ahmed </w:t>
            </w:r>
            <w:proofErr w:type="spellStart"/>
            <w:r w:rsidRPr="001B2F8E">
              <w:rPr>
                <w:sz w:val="20"/>
                <w:szCs w:val="20"/>
                <w:lang w:val="it-CH" w:eastAsia="zh-CN"/>
              </w:rPr>
              <w:t>Saad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Henry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Karanja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Finalize the development of the classification</w:t>
            </w:r>
          </w:p>
          <w:p w:rsidR="004803DC" w:rsidRPr="00767190" w:rsidRDefault="004803DC" w:rsidP="004803DC">
            <w:pPr>
              <w:pStyle w:val="WMOBodyText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>Develop guidance material on how to apply the classification</w:t>
            </w:r>
          </w:p>
          <w:p w:rsidR="004803DC" w:rsidRPr="001B2F8E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1. New WMO standard</w:t>
            </w:r>
          </w:p>
          <w:p w:rsidR="004803DC" w:rsidRPr="00767190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>2. Updated CIMO Guide</w:t>
            </w:r>
          </w:p>
          <w:p w:rsidR="004803DC" w:rsidRPr="001B2F8E" w:rsidRDefault="004803DC" w:rsidP="004803DC">
            <w:pPr>
              <w:numPr>
                <w:ilvl w:val="6"/>
                <w:numId w:val="12"/>
              </w:num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1. 3</w:t>
            </w:r>
            <w:r w:rsidR="00314F81">
              <w:rPr>
                <w:rFonts w:cs="Arial"/>
                <w:color w:val="000000"/>
                <w:sz w:val="20"/>
                <w:szCs w:val="20"/>
                <w:lang w:val="en-US"/>
              </w:rPr>
              <w:t>0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.</w:t>
            </w:r>
            <w:r w:rsidR="00314F81">
              <w:rPr>
                <w:rFonts w:cs="Arial"/>
                <w:color w:val="000000"/>
                <w:sz w:val="20"/>
                <w:szCs w:val="20"/>
                <w:lang w:val="en-US"/>
              </w:rPr>
              <w:t>06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.201</w:t>
            </w:r>
            <w:r w:rsidR="00314F81">
              <w:rPr>
                <w:rFonts w:cs="Arial"/>
                <w:color w:val="000000"/>
                <w:sz w:val="20"/>
                <w:szCs w:val="20"/>
                <w:lang w:val="en-US"/>
              </w:rPr>
              <w:t>7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2. 31.12.201</w:t>
            </w:r>
            <w:r w:rsidR="00314F8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1. 50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2. 0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8331F8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ET members should consider whether to split this classification into components: </w:t>
            </w:r>
            <w:proofErr w:type="spellStart"/>
            <w:r w:rsidRPr="008331F8">
              <w:rPr>
                <w:rFonts w:cs="Arial"/>
                <w:color w:val="000000"/>
                <w:sz w:val="20"/>
                <w:szCs w:val="20"/>
                <w:lang w:val="en-US"/>
              </w:rPr>
              <w:t>e.g</w:t>
            </w:r>
            <w:proofErr w:type="spellEnd"/>
            <w:r w:rsidRPr="008331F8">
              <w:rPr>
                <w:rFonts w:cs="Arial"/>
                <w:color w:val="000000"/>
                <w:sz w:val="20"/>
                <w:szCs w:val="20"/>
                <w:lang w:val="en-US"/>
              </w:rPr>
              <w:t>, instrument, maintenance regime, calibration regime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331F8">
              <w:rPr>
                <w:rFonts w:cs="Arial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further discussion needed</w:t>
            </w: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4.3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To be integrated into OSCAR</w:t>
            </w:r>
            <w:r w:rsidR="00B55814">
              <w:rPr>
                <w:sz w:val="20"/>
                <w:szCs w:val="20"/>
                <w:lang w:val="en-US" w:eastAsia="zh-CN"/>
              </w:rPr>
              <w:t xml:space="preserve"> </w:t>
            </w:r>
            <w:r w:rsidR="00B55814" w:rsidRPr="00B55814">
              <w:rPr>
                <w:sz w:val="20"/>
                <w:szCs w:val="20"/>
                <w:lang w:val="en-US" w:eastAsia="zh-CN"/>
              </w:rPr>
              <w:sym w:font="Wingdings" w:char="F0E0"/>
            </w:r>
            <w:r w:rsidR="00B55814">
              <w:rPr>
                <w:sz w:val="20"/>
                <w:szCs w:val="20"/>
                <w:lang w:val="en-US" w:eastAsia="zh-CN"/>
              </w:rPr>
              <w:t xml:space="preserve"> Propose classification </w:t>
            </w:r>
            <w:r w:rsidR="00B55814" w:rsidRPr="00B55814">
              <w:rPr>
                <w:sz w:val="20"/>
                <w:szCs w:val="20"/>
                <w:lang w:val="en-US" w:eastAsia="zh-CN"/>
              </w:rPr>
              <w:sym w:font="Wingdings" w:char="F0E0"/>
            </w:r>
            <w:r w:rsidR="00B55814">
              <w:rPr>
                <w:sz w:val="20"/>
                <w:szCs w:val="20"/>
                <w:lang w:val="en-US" w:eastAsia="zh-CN"/>
              </w:rPr>
              <w:t xml:space="preserve"> CR to OSCAR for new metadata fields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See m</w:t>
            </w:r>
            <w:r w:rsidRPr="001B2F8E">
              <w:rPr>
                <w:sz w:val="20"/>
                <w:szCs w:val="20"/>
                <w:lang w:val="en-US" w:eastAsia="zh-CN"/>
              </w:rPr>
              <w:t>inutes last ET-Standardization meeting (26.6.2014)</w:t>
            </w:r>
          </w:p>
          <w:p w:rsidR="004803DC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Yves-Alain Roulet to first clarify with M. Leroy</w:t>
            </w:r>
          </w:p>
          <w:p w:rsidR="0067783D" w:rsidRPr="001B2F8E" w:rsidRDefault="0067783D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0B5C03">
              <w:rPr>
                <w:sz w:val="20"/>
                <w:szCs w:val="20"/>
                <w:lang w:val="en-US" w:eastAsia="zh-CN"/>
              </w:rPr>
              <w:t>ET-OIST in charge of the implementation and supervision (?)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Metadata standards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>Yves-Alain Roulet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Olaf Schulze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Ahmed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Saad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Ensure CIMO priorities regarding metadata are incorporated into WIGOS metadata activities.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1B2F8E">
              <w:rPr>
                <w:rFonts w:eastAsia="Times New Roman" w:cs="Arial"/>
                <w:sz w:val="20"/>
                <w:szCs w:val="20"/>
                <w:lang w:val="en-US"/>
              </w:rPr>
              <w:t>Develop additional CIMO metadata contribution to the WIGOS metadata, if appropriate</w:t>
            </w:r>
          </w:p>
          <w:p w:rsidR="004803DC" w:rsidRPr="001B2F8E" w:rsidRDefault="004803DC" w:rsidP="00500523">
            <w:pPr>
              <w:widowControl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1. Demonstrated contribution to TT-WMD</w:t>
            </w:r>
          </w:p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2. Expanded metadata standard (if appropriate)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B2F8E">
              <w:rPr>
                <w:rFonts w:cs="Arial"/>
                <w:color w:val="000000"/>
                <w:sz w:val="20"/>
                <w:szCs w:val="20"/>
              </w:rPr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</w:rPr>
              <w:t>4.2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eastAsia="zh-CN"/>
              </w:rPr>
            </w:pPr>
            <w:r w:rsidRPr="001B2F8E">
              <w:rPr>
                <w:sz w:val="20"/>
                <w:szCs w:val="20"/>
                <w:lang w:eastAsia="zh-CN"/>
              </w:rPr>
              <w:t xml:space="preserve">Link within </w:t>
            </w:r>
            <w:proofErr w:type="spellStart"/>
            <w:r w:rsidRPr="001B2F8E">
              <w:rPr>
                <w:sz w:val="20"/>
                <w:szCs w:val="20"/>
                <w:lang w:eastAsia="zh-CN"/>
              </w:rPr>
              <w:t>MeteoSwiss</w:t>
            </w:r>
            <w:proofErr w:type="spellEnd"/>
            <w:r w:rsidRPr="001B2F8E">
              <w:rPr>
                <w:sz w:val="20"/>
                <w:szCs w:val="20"/>
                <w:lang w:eastAsia="zh-CN"/>
              </w:rPr>
              <w:t xml:space="preserve"> (TT-WMD with J. Klausen)</w:t>
            </w:r>
          </w:p>
          <w:p w:rsidR="004803DC" w:rsidRPr="001B2F8E" w:rsidRDefault="004803DC" w:rsidP="00500523">
            <w:pPr>
              <w:pStyle w:val="WMOBodyText"/>
              <w:rPr>
                <w:color w:val="000000"/>
                <w:sz w:val="20"/>
                <w:szCs w:val="20"/>
              </w:rPr>
            </w:pPr>
            <w:proofErr w:type="spellStart"/>
            <w:r w:rsidRPr="001B2F8E">
              <w:rPr>
                <w:color w:val="000000"/>
                <w:sz w:val="20"/>
                <w:szCs w:val="20"/>
              </w:rPr>
              <w:t>Ercan</w:t>
            </w:r>
            <w:proofErr w:type="spellEnd"/>
            <w:r w:rsidRPr="001B2F8E">
              <w:rPr>
                <w:color w:val="000000"/>
                <w:sz w:val="20"/>
                <w:szCs w:val="20"/>
              </w:rPr>
              <w:t xml:space="preserve"> BUYUKBAS (B2, B3)</w:t>
            </w:r>
            <w:r>
              <w:rPr>
                <w:color w:val="000000"/>
                <w:sz w:val="20"/>
                <w:szCs w:val="20"/>
              </w:rPr>
              <w:t xml:space="preserve"> is CIMO Representative in ICG-WIGOS TT-WMD.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eastAsia="zh-CN"/>
              </w:rPr>
            </w:pPr>
            <w:r w:rsidRPr="001B2F8E">
              <w:rPr>
                <w:color w:val="000000"/>
                <w:sz w:val="20"/>
                <w:szCs w:val="20"/>
              </w:rPr>
              <w:t xml:space="preserve">CBS ET-AWS, already published (Guide to the </w:t>
            </w:r>
            <w:r w:rsidRPr="001B2F8E">
              <w:rPr>
                <w:color w:val="000000"/>
                <w:sz w:val="20"/>
                <w:szCs w:val="20"/>
              </w:rPr>
              <w:lastRenderedPageBreak/>
              <w:t>GOS)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Standard for the classification of instruments for rainfall intensity measurements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 xml:space="preserve">Henry </w:t>
            </w:r>
            <w:proofErr w:type="spellStart"/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>Karanja</w:t>
            </w:r>
            <w:proofErr w:type="spellEnd"/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(Luca Lanza)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Provide draft standard in English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Contact other relevant WMO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Programmes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(in particular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CHy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Further develop standard to meet their requirements </w:t>
            </w:r>
          </w:p>
          <w:p w:rsidR="004803DC" w:rsidRDefault="004803DC" w:rsidP="004803DC">
            <w:pPr>
              <w:widowControl w:val="0"/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Incorporate comments from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CHy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and other stakeholders into the standard document</w:t>
            </w:r>
          </w:p>
          <w:p w:rsidR="00276A2E" w:rsidRDefault="00276A2E" w:rsidP="000B5C03">
            <w:pPr>
              <w:widowControl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Yves-Alain will ask Henry</w:t>
            </w:r>
          </w:p>
          <w:p w:rsidR="00276A2E" w:rsidRPr="001B2F8E" w:rsidRDefault="00276A2E" w:rsidP="000B5C03">
            <w:pPr>
              <w:widowControl w:val="0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Kruno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will investigate at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CHy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Draft standard</w:t>
            </w:r>
          </w:p>
          <w:p w:rsidR="004803DC" w:rsidRPr="001B2F8E" w:rsidRDefault="004803DC" w:rsidP="004803DC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Progr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>. Contact &amp; focal points nominated</w:t>
            </w:r>
          </w:p>
          <w:p w:rsidR="004803DC" w:rsidRDefault="004803DC" w:rsidP="004803DC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Updated standard</w:t>
            </w:r>
          </w:p>
          <w:p w:rsidR="004803DC" w:rsidRPr="001B2F8E" w:rsidRDefault="004803DC" w:rsidP="00500523">
            <w:pPr>
              <w:ind w:left="295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4803DC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Final draft standard submitted for approval by CIMO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1-</w:t>
            </w:r>
            <w:r w:rsidR="005825C9">
              <w:rPr>
                <w:rFonts w:cs="Arial"/>
                <w:color w:val="000000"/>
                <w:sz w:val="20"/>
                <w:szCs w:val="20"/>
                <w:lang w:val="en-US"/>
              </w:rPr>
              <w:t>31.12.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201</w:t>
            </w:r>
            <w:r w:rsidR="00C11EF9">
              <w:rPr>
                <w:rFonts w:cs="Arial"/>
                <w:color w:val="000000"/>
                <w:sz w:val="20"/>
                <w:szCs w:val="20"/>
                <w:lang w:val="en-US"/>
              </w:rPr>
              <w:t>7</w:t>
            </w:r>
          </w:p>
          <w:p w:rsidR="004803DC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4-</w:t>
            </w:r>
            <w:r w:rsidR="005825C9">
              <w:rPr>
                <w:rFonts w:cs="Arial"/>
                <w:color w:val="000000"/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Deadlines need to be revised (schedule might be to</w:t>
            </w:r>
            <w:r w:rsidR="00BE1DD6">
              <w:rPr>
                <w:rFonts w:eastAsia="Times New Roman" w:cs="Arial"/>
                <w:color w:val="000000"/>
                <w:sz w:val="20"/>
                <w:szCs w:val="20"/>
              </w:rPr>
              <w:t>o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tight)</w:t>
            </w: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eastAsia="Times New Roman" w:cs="Arial"/>
                <w:color w:val="000000"/>
                <w:sz w:val="20"/>
                <w:szCs w:val="20"/>
              </w:rPr>
              <w:t>CIMO</w:t>
            </w:r>
            <w:r w:rsidRPr="001B2F8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-16 </w:t>
            </w:r>
            <w:r>
              <w:rPr>
                <w:color w:val="000000"/>
                <w:sz w:val="20"/>
                <w:szCs w:val="20"/>
                <w:lang w:val="en-US"/>
              </w:rPr>
              <w:t>§</w:t>
            </w:r>
            <w:r w:rsidRPr="001B2F8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4.5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1B2F8E">
              <w:rPr>
                <w:rFonts w:eastAsia="Times New Roman" w:cs="Arial"/>
                <w:sz w:val="20"/>
                <w:szCs w:val="20"/>
                <w:lang w:val="en-US"/>
              </w:rPr>
              <w:t xml:space="preserve">Note: Liaise with assigned CIMO Testbeds and Lead </w:t>
            </w:r>
            <w:proofErr w:type="spellStart"/>
            <w:r w:rsidRPr="001B2F8E">
              <w:rPr>
                <w:rFonts w:eastAsia="Times New Roman" w:cs="Arial"/>
                <w:sz w:val="20"/>
                <w:szCs w:val="20"/>
                <w:lang w:val="en-US"/>
              </w:rPr>
              <w:t>Centres</w:t>
            </w:r>
            <w:proofErr w:type="spellEnd"/>
            <w:r>
              <w:rPr>
                <w:sz w:val="20"/>
                <w:szCs w:val="20"/>
                <w:lang w:val="en-US"/>
              </w:rPr>
              <w:br/>
              <w:t>Formalize l</w:t>
            </w:r>
            <w:r w:rsidRPr="0013378B">
              <w:rPr>
                <w:rFonts w:cs="Arial"/>
                <w:sz w:val="20"/>
                <w:szCs w:val="20"/>
                <w:lang w:val="en-US"/>
              </w:rPr>
              <w:t xml:space="preserve">ink with </w:t>
            </w:r>
            <w:proofErr w:type="spellStart"/>
            <w:r w:rsidRPr="0013378B">
              <w:rPr>
                <w:rFonts w:cs="Arial"/>
                <w:sz w:val="20"/>
                <w:szCs w:val="20"/>
                <w:lang w:val="en-US"/>
              </w:rPr>
              <w:t>CHy</w:t>
            </w:r>
            <w:proofErr w:type="spellEnd"/>
            <w:r w:rsidRPr="0013378B">
              <w:rPr>
                <w:rFonts w:cs="Arial"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3378B">
              <w:rPr>
                <w:rFonts w:cs="Arial"/>
                <w:sz w:val="20"/>
                <w:szCs w:val="20"/>
                <w:lang w:val="en-US"/>
              </w:rPr>
              <w:t xml:space="preserve">via </w:t>
            </w:r>
            <w:r>
              <w:rPr>
                <w:sz w:val="20"/>
                <w:szCs w:val="20"/>
                <w:lang w:val="en-US"/>
              </w:rPr>
              <w:t>Secretariat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CIMO-16 </w:t>
            </w:r>
            <w:r>
              <w:rPr>
                <w:sz w:val="20"/>
                <w:szCs w:val="20"/>
                <w:lang w:val="en-US" w:eastAsia="zh-CN"/>
              </w:rPr>
              <w:t>§</w:t>
            </w:r>
            <w:r w:rsidRPr="001B2F8E">
              <w:rPr>
                <w:sz w:val="20"/>
                <w:szCs w:val="20"/>
                <w:lang w:val="en-US" w:eastAsia="zh-CN"/>
              </w:rPr>
              <w:t>7</w:t>
            </w:r>
            <w:r>
              <w:rPr>
                <w:sz w:val="20"/>
                <w:szCs w:val="20"/>
                <w:lang w:val="en-US" w:eastAsia="zh-CN"/>
              </w:rPr>
              <w:t>.60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Collaborate with ISO TC 180 on review of radiation standards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de-CH"/>
              </w:rPr>
            </w:pPr>
            <w:r w:rsidRPr="001B2F8E">
              <w:rPr>
                <w:rFonts w:cs="Arial"/>
                <w:b/>
                <w:sz w:val="20"/>
                <w:szCs w:val="20"/>
                <w:lang w:val="de-CH"/>
              </w:rPr>
              <w:t xml:space="preserve">Wouter </w:t>
            </w:r>
            <w:proofErr w:type="spellStart"/>
            <w:r w:rsidRPr="001B2F8E">
              <w:rPr>
                <w:rFonts w:cs="Arial"/>
                <w:b/>
                <w:sz w:val="20"/>
                <w:szCs w:val="20"/>
                <w:lang w:val="de-CH"/>
              </w:rPr>
              <w:t>Knap</w:t>
            </w:r>
            <w:proofErr w:type="spellEnd"/>
            <w:r w:rsidRPr="001B2F8E">
              <w:rPr>
                <w:rFonts w:cs="Arial"/>
                <w:b/>
                <w:sz w:val="20"/>
                <w:szCs w:val="20"/>
                <w:lang w:val="de-CH"/>
              </w:rPr>
              <w:t xml:space="preserve"> (Jitze van der Meulen)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Collaborate with ISO TC 180 through the WMO Secretariat for the review of the standards, on request from ISO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Provide contribution to ISO on/for revised standards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10"/>
              </w:numPr>
              <w:ind w:left="155" w:hanging="77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br/>
              <w:t>ongoing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B2F8E">
              <w:rPr>
                <w:rFonts w:cs="Arial"/>
                <w:color w:val="000000"/>
                <w:sz w:val="20"/>
                <w:szCs w:val="20"/>
              </w:rPr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</w:rPr>
              <w:t>4.8</w:t>
            </w:r>
          </w:p>
          <w:p w:rsidR="004803DC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Liaise with TT-Radiation Reference</w:t>
            </w:r>
          </w:p>
          <w:p w:rsidR="00276A2E" w:rsidRPr="001B2F8E" w:rsidRDefault="00276A2E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expectation for the moment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Update of CIMO Guide following publication of </w:t>
            </w:r>
            <w:proofErr w:type="spellStart"/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Ghardaia</w:t>
            </w:r>
            <w:proofErr w:type="spellEnd"/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intercomparison</w:t>
            </w:r>
            <w:proofErr w:type="spellEnd"/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report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>Mike Molyneux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Bernd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Mergardt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Contact M. Leroy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Develop an update for relevant CIMO Guide chapters on recommended standard calibration procedures, etc. according to results of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intercomparison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ind w:left="-65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1. Advice if update of CIMO Guide is required </w:t>
            </w:r>
          </w:p>
          <w:p w:rsidR="004803DC" w:rsidRPr="001B2F8E" w:rsidRDefault="004803DC" w:rsidP="00500523">
            <w:pPr>
              <w:ind w:left="-65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1.2 Updated CIMO Guide chapter 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1-</w:t>
            </w:r>
            <w:r w:rsidR="005825C9">
              <w:rPr>
                <w:rFonts w:cs="Arial"/>
                <w:color w:val="000000"/>
                <w:sz w:val="20"/>
                <w:szCs w:val="20"/>
                <w:lang w:val="en-US"/>
              </w:rPr>
              <w:t>30.06.2016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2-</w:t>
            </w:r>
            <w:r w:rsidR="005825C9">
              <w:rPr>
                <w:rFonts w:cs="Arial"/>
                <w:color w:val="000000"/>
                <w:sz w:val="20"/>
                <w:szCs w:val="20"/>
                <w:lang w:val="en-US"/>
              </w:rPr>
              <w:t>30.06.2017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Contact M. Leroy to find out what still needs to be done</w:t>
            </w:r>
          </w:p>
          <w:p w:rsidR="00435822" w:rsidRDefault="00435822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Seek some support from M. Leroy, first to find out whether the report could be used for CIMO Guide update, and how to move on</w:t>
            </w:r>
          </w:p>
          <w:p w:rsidR="00435822" w:rsidRPr="001B2F8E" w:rsidRDefault="00435822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Update from DWD (current test on shelters)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Guidance on Wind Measurement and Reporting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eastAsia="Times New Roman"/>
                <w:b/>
                <w:sz w:val="20"/>
                <w:szCs w:val="20"/>
                <w:lang w:val="de-CH"/>
              </w:rPr>
            </w:pPr>
            <w:r w:rsidRPr="00FC13B5">
              <w:rPr>
                <w:rFonts w:eastAsia="Times New Roman" w:cs="Arial"/>
                <w:b/>
                <w:sz w:val="20"/>
                <w:szCs w:val="20"/>
                <w:lang w:val="de-CH"/>
              </w:rPr>
              <w:t>TBD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de-CH" w:eastAsia="zh-CN"/>
              </w:rPr>
            </w:pPr>
            <w:r w:rsidRPr="001B2F8E">
              <w:rPr>
                <w:sz w:val="20"/>
                <w:szCs w:val="20"/>
                <w:lang w:val="de-CH" w:eastAsia="zh-CN"/>
              </w:rPr>
              <w:t xml:space="preserve">(Jitze van der Meulen </w:t>
            </w:r>
            <w:proofErr w:type="spellStart"/>
            <w:r w:rsidRPr="001B2F8E">
              <w:rPr>
                <w:sz w:val="20"/>
                <w:szCs w:val="20"/>
                <w:lang w:val="de-CH" w:eastAsia="zh-CN"/>
              </w:rPr>
              <w:t>a.i</w:t>
            </w:r>
            <w:proofErr w:type="spellEnd"/>
            <w:r w:rsidRPr="001B2F8E">
              <w:rPr>
                <w:sz w:val="20"/>
                <w:szCs w:val="20"/>
                <w:lang w:val="de-CH" w:eastAsia="zh-CN"/>
              </w:rPr>
              <w:t>.)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de-CH" w:eastAsia="zh-CN"/>
              </w:rPr>
            </w:pPr>
            <w:r w:rsidRPr="001B2F8E">
              <w:rPr>
                <w:sz w:val="20"/>
                <w:szCs w:val="20"/>
                <w:lang w:val="de-CH" w:eastAsia="zh-CN"/>
              </w:rPr>
              <w:t>Mike Molyneux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Liaise with CBS,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CAeM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and JCOMM to address concerns expressed by Hong Kong Observatory in regard to the measurement and reporting of wind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Organize the revision of relevant WMO guidance documentation 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as required.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288"/>
              <w:rPr>
                <w:rFonts w:cs="Arial"/>
                <w:sz w:val="20"/>
                <w:szCs w:val="20"/>
                <w:lang w:val="en-AU"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AU" w:eastAsia="zh-CN"/>
              </w:rPr>
              <w:lastRenderedPageBreak/>
              <w:t>Doc. on how to address concerns expressed by CIMO-16</w:t>
            </w: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288"/>
              <w:rPr>
                <w:rFonts w:cs="Arial"/>
                <w:sz w:val="20"/>
                <w:szCs w:val="20"/>
                <w:lang w:val="en-AU"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AU" w:eastAsia="zh-CN"/>
              </w:rPr>
              <w:t xml:space="preserve">Updated WMO 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>guidance</w:t>
            </w:r>
            <w:r w:rsidRPr="001B2F8E">
              <w:rPr>
                <w:rFonts w:ascii="Arial" w:hAnsi="Arial" w:cs="Arial"/>
                <w:sz w:val="20"/>
                <w:szCs w:val="20"/>
                <w:lang w:val="en-AU" w:eastAsia="zh-CN"/>
              </w:rPr>
              <w:t xml:space="preserve"> material on measurement and </w:t>
            </w:r>
            <w:r w:rsidRPr="001B2F8E">
              <w:rPr>
                <w:rFonts w:ascii="Arial" w:hAnsi="Arial" w:cs="Arial"/>
                <w:sz w:val="20"/>
                <w:szCs w:val="20"/>
                <w:lang w:val="en-AU" w:eastAsia="zh-CN"/>
              </w:rPr>
              <w:lastRenderedPageBreak/>
              <w:t xml:space="preserve">reporting of wind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lastRenderedPageBreak/>
              <w:t>31.12.2016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3 recommendations from CIMO-16 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§4.38-4.41</w:t>
            </w:r>
          </w:p>
          <w:p w:rsidR="004803DC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BUFR vs CIMO Guide </w:t>
            </w:r>
            <w:r w:rsidRPr="001B2F8E">
              <w:rPr>
                <w:sz w:val="20"/>
                <w:szCs w:val="20"/>
                <w:lang w:val="en-US" w:eastAsia="zh-CN"/>
              </w:rPr>
              <w:sym w:font="Wingdings" w:char="F0E0"/>
            </w:r>
            <w:r w:rsidRPr="001B2F8E">
              <w:rPr>
                <w:sz w:val="20"/>
                <w:szCs w:val="20"/>
                <w:lang w:val="en-US" w:eastAsia="zh-CN"/>
              </w:rPr>
              <w:t xml:space="preserve"> consistency needed</w:t>
            </w:r>
          </w:p>
          <w:p w:rsidR="00435822" w:rsidRPr="001B2F8E" w:rsidRDefault="00435822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 xml:space="preserve">Toshihiro to contact Hong Kong </w:t>
            </w:r>
            <w:proofErr w:type="spellStart"/>
            <w:r>
              <w:rPr>
                <w:sz w:val="20"/>
                <w:szCs w:val="20"/>
                <w:lang w:val="en-US" w:eastAsia="zh-CN"/>
              </w:rPr>
              <w:t>Obs</w:t>
            </w:r>
            <w:proofErr w:type="spellEnd"/>
            <w:r>
              <w:rPr>
                <w:sz w:val="20"/>
                <w:szCs w:val="20"/>
                <w:lang w:val="en-US" w:eastAsia="zh-CN"/>
              </w:rPr>
              <w:t xml:space="preserve"> and ask to give </w:t>
            </w:r>
            <w:r>
              <w:rPr>
                <w:sz w:val="20"/>
                <w:szCs w:val="20"/>
                <w:lang w:val="en-US" w:eastAsia="zh-CN"/>
              </w:rPr>
              <w:lastRenderedPageBreak/>
              <w:t>detail information on the concern</w:t>
            </w:r>
            <w:r w:rsidR="00C11EF9">
              <w:rPr>
                <w:sz w:val="20"/>
                <w:szCs w:val="20"/>
                <w:lang w:val="en-US" w:eastAsia="zh-CN"/>
              </w:rPr>
              <w:t xml:space="preserve"> </w:t>
            </w:r>
            <w:r w:rsidR="00C11EF9" w:rsidRPr="00C11EF9">
              <w:rPr>
                <w:sz w:val="20"/>
                <w:szCs w:val="20"/>
                <w:lang w:val="en-US" w:eastAsia="zh-CN"/>
              </w:rPr>
              <w:sym w:font="Wingdings" w:char="F0E0"/>
            </w:r>
            <w:r w:rsidR="00C11EF9">
              <w:rPr>
                <w:sz w:val="20"/>
                <w:szCs w:val="20"/>
                <w:lang w:val="en-US" w:eastAsia="zh-CN"/>
              </w:rPr>
              <w:t xml:space="preserve"> Done, the topic will be discussed during A1/A2 meeting in June 2017, and an answer will be provided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Liaise with cost action on snow measurements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B2F8E">
              <w:rPr>
                <w:rFonts w:eastAsia="Times New Roman" w:cs="Arial"/>
                <w:b/>
                <w:sz w:val="20"/>
                <w:szCs w:val="20"/>
                <w:lang w:val="en-US"/>
              </w:rPr>
              <w:t>Y.-A. Roulet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Monitor progress of action, inform CIMO MG of relevant activities and inform COST ES1404 of possible links to CIMO and relevant CIMO activities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Incorporate relevant outcomes of C</w:t>
            </w:r>
            <w:r w:rsidR="00AD6839">
              <w:rPr>
                <w:rFonts w:cs="Arial"/>
                <w:sz w:val="20"/>
                <w:szCs w:val="20"/>
                <w:lang w:val="en-US"/>
              </w:rPr>
              <w:t>O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t>ST ES1404 into CIMO Guide.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Develop proposal for required follow-up </w:t>
            </w:r>
            <w:r w:rsidR="00AD6839" w:rsidRPr="001B2F8E">
              <w:rPr>
                <w:rFonts w:cs="Arial"/>
                <w:sz w:val="20"/>
                <w:szCs w:val="20"/>
                <w:lang w:val="en-US"/>
              </w:rPr>
              <w:t>activities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by CIMO, if appropriate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GB" w:eastAsia="zh-CN"/>
              </w:rPr>
              <w:t>Regular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com. with </w:t>
            </w:r>
            <w:r w:rsidRPr="001B2F8E">
              <w:rPr>
                <w:rFonts w:ascii="Arial" w:hAnsi="Arial" w:cs="Arial"/>
                <w:sz w:val="20"/>
                <w:szCs w:val="20"/>
                <w:lang w:val="en-AU" w:eastAsia="zh-CN"/>
              </w:rPr>
              <w:t>CIMO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MG and COST action</w:t>
            </w:r>
          </w:p>
          <w:p w:rsidR="004803DC" w:rsidRPr="001B2F8E" w:rsidRDefault="004803DC" w:rsidP="00500523">
            <w:pPr>
              <w:pStyle w:val="ListParagraph"/>
              <w:widowControl w:val="0"/>
              <w:spacing w:line="240" w:lineRule="auto"/>
              <w:ind w:left="295"/>
              <w:rPr>
                <w:rFonts w:cs="Arial"/>
                <w:sz w:val="20"/>
                <w:szCs w:val="20"/>
                <w:lang w:eastAsia="zh-CN"/>
              </w:rPr>
            </w:pPr>
          </w:p>
          <w:p w:rsidR="004803DC" w:rsidRPr="001B2F8E" w:rsidRDefault="004803DC" w:rsidP="00500523">
            <w:pPr>
              <w:pStyle w:val="ListParagraph"/>
              <w:widowControl w:val="0"/>
              <w:spacing w:line="240" w:lineRule="auto"/>
              <w:ind w:left="295"/>
              <w:rPr>
                <w:rFonts w:cs="Arial"/>
                <w:sz w:val="20"/>
                <w:szCs w:val="20"/>
                <w:lang w:eastAsia="zh-CN"/>
              </w:rPr>
            </w:pP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GB" w:eastAsia="zh-CN"/>
              </w:rPr>
              <w:t>Update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CIMO Guide chapter</w:t>
            </w: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GB" w:eastAsia="zh-CN"/>
              </w:rPr>
              <w:t>Recommendation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for follow-up activities during 2018-2022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ind w:left="235" w:hanging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On-going</w:t>
            </w:r>
          </w:p>
          <w:p w:rsidR="004803DC" w:rsidRPr="001B2F8E" w:rsidRDefault="004803DC" w:rsidP="00500523">
            <w:pPr>
              <w:pStyle w:val="ListParagraph"/>
              <w:widowControl w:val="0"/>
              <w:tabs>
                <w:tab w:val="left" w:pos="851"/>
              </w:tabs>
              <w:ind w:left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4803DC" w:rsidRPr="001B2F8E" w:rsidRDefault="004803DC" w:rsidP="00500523">
            <w:pPr>
              <w:pStyle w:val="ListParagraph"/>
              <w:widowControl w:val="0"/>
              <w:tabs>
                <w:tab w:val="left" w:pos="851"/>
              </w:tabs>
              <w:ind w:left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ind w:left="235" w:hanging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Sept. 2017</w:t>
            </w: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ind w:left="235" w:hanging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March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8" w:rsidRDefault="008331F8" w:rsidP="008331F8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Y.-A. Roulet took part to the</w:t>
            </w: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kickoff meeting, which took place in Grenoble (18-19.3.2015). </w:t>
            </w:r>
            <w:r w:rsidRPr="008331F8">
              <w:rPr>
                <w:rFonts w:cs="Arial"/>
                <w:color w:val="000000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BE1DD6">
              <w:rPr>
                <w:rFonts w:cs="Arial"/>
                <w:color w:val="000000"/>
                <w:sz w:val="20"/>
                <w:szCs w:val="20"/>
                <w:lang w:val="en-US"/>
              </w:rPr>
              <w:t>Minutes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pending.</w:t>
            </w:r>
          </w:p>
          <w:p w:rsidR="008331F8" w:rsidRDefault="008331F8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Cost action ES1404</w:t>
            </w:r>
          </w:p>
        </w:tc>
      </w:tr>
    </w:tbl>
    <w:p w:rsidR="004803DC" w:rsidRPr="001B2F8E" w:rsidRDefault="004803DC" w:rsidP="004803DC">
      <w:pPr>
        <w:jc w:val="center"/>
        <w:rPr>
          <w:rFonts w:cs="Arial"/>
          <w:bCs w:val="0"/>
          <w:iCs/>
        </w:rPr>
      </w:pPr>
    </w:p>
    <w:p w:rsidR="00570CF7" w:rsidRDefault="004803DC" w:rsidP="00EB437D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</w:pPr>
      <w:r w:rsidRPr="00D06854">
        <w:rPr>
          <w:rFonts w:eastAsia="Batang" w:cs="Arial"/>
          <w:lang w:val="en-US" w:eastAsia="ko-KR"/>
        </w:rPr>
        <w:t>________________</w:t>
      </w:r>
    </w:p>
    <w:sectPr w:rsidR="00570CF7" w:rsidSect="004803D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8B" w:rsidRDefault="00B9218B" w:rsidP="004803DC">
      <w:r>
        <w:separator/>
      </w:r>
    </w:p>
  </w:endnote>
  <w:endnote w:type="continuationSeparator" w:id="0">
    <w:p w:rsidR="00B9218B" w:rsidRDefault="00B9218B" w:rsidP="004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8B" w:rsidRDefault="00B9218B" w:rsidP="004803DC">
      <w:r>
        <w:separator/>
      </w:r>
    </w:p>
  </w:footnote>
  <w:footnote w:type="continuationSeparator" w:id="0">
    <w:p w:rsidR="00B9218B" w:rsidRDefault="00B9218B" w:rsidP="004803DC">
      <w:r>
        <w:continuationSeparator/>
      </w:r>
    </w:p>
  </w:footnote>
  <w:footnote w:id="1">
    <w:p w:rsidR="004803DC" w:rsidRPr="00583220" w:rsidRDefault="004803DC" w:rsidP="004803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E20DC">
        <w:rPr>
          <w:lang w:val="en-US"/>
        </w:rPr>
        <w:t>1 : Must (WIGOS high priority or « low hanging fruit »)</w:t>
      </w:r>
      <w:r>
        <w:rPr>
          <w:lang w:val="en-US"/>
        </w:rPr>
        <w:t xml:space="preserve"> – to be addressed urgently</w:t>
      </w:r>
      <w:r w:rsidRPr="00CE20DC">
        <w:rPr>
          <w:lang w:val="en-US"/>
        </w:rPr>
        <w:t xml:space="preserve">, 2 : </w:t>
      </w:r>
      <w:r>
        <w:rPr>
          <w:lang w:val="en-US"/>
        </w:rPr>
        <w:t>To be finalized by CIMO-17 (2018), 3: Not in WIGOS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851"/>
    <w:multiLevelType w:val="hybridMultilevel"/>
    <w:tmpl w:val="57C0D654"/>
    <w:lvl w:ilvl="0" w:tplc="A7A01CB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D46"/>
    <w:multiLevelType w:val="hybridMultilevel"/>
    <w:tmpl w:val="22F6AD70"/>
    <w:lvl w:ilvl="0" w:tplc="07D83D7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86006F2"/>
    <w:multiLevelType w:val="hybridMultilevel"/>
    <w:tmpl w:val="536487FA"/>
    <w:lvl w:ilvl="0" w:tplc="F1CCAAA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198A"/>
    <w:multiLevelType w:val="hybridMultilevel"/>
    <w:tmpl w:val="688AD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B119F"/>
    <w:multiLevelType w:val="hybridMultilevel"/>
    <w:tmpl w:val="514682A8"/>
    <w:lvl w:ilvl="0" w:tplc="0D82A64C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BA4"/>
    <w:multiLevelType w:val="hybridMultilevel"/>
    <w:tmpl w:val="40F0B516"/>
    <w:lvl w:ilvl="0" w:tplc="7AE876D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2319C2"/>
    <w:multiLevelType w:val="hybridMultilevel"/>
    <w:tmpl w:val="57C0D654"/>
    <w:lvl w:ilvl="0" w:tplc="A7A01CB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1916"/>
    <w:multiLevelType w:val="hybridMultilevel"/>
    <w:tmpl w:val="6160199A"/>
    <w:lvl w:ilvl="0" w:tplc="A0C8BBFC">
      <w:start w:val="1"/>
      <w:numFmt w:val="decimal"/>
      <w:lvlText w:val="%1."/>
      <w:lvlJc w:val="left"/>
      <w:pPr>
        <w:ind w:left="4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206" w:hanging="360"/>
      </w:pPr>
    </w:lvl>
    <w:lvl w:ilvl="2" w:tplc="0C09001B" w:tentative="1">
      <w:start w:val="1"/>
      <w:numFmt w:val="lowerRoman"/>
      <w:lvlText w:val="%3."/>
      <w:lvlJc w:val="right"/>
      <w:pPr>
        <w:ind w:left="1926" w:hanging="180"/>
      </w:pPr>
    </w:lvl>
    <w:lvl w:ilvl="3" w:tplc="0C09000F" w:tentative="1">
      <w:start w:val="1"/>
      <w:numFmt w:val="decimal"/>
      <w:lvlText w:val="%4."/>
      <w:lvlJc w:val="left"/>
      <w:pPr>
        <w:ind w:left="2646" w:hanging="360"/>
      </w:pPr>
    </w:lvl>
    <w:lvl w:ilvl="4" w:tplc="0C090019" w:tentative="1">
      <w:start w:val="1"/>
      <w:numFmt w:val="lowerLetter"/>
      <w:lvlText w:val="%5."/>
      <w:lvlJc w:val="left"/>
      <w:pPr>
        <w:ind w:left="3366" w:hanging="360"/>
      </w:pPr>
    </w:lvl>
    <w:lvl w:ilvl="5" w:tplc="0C09001B" w:tentative="1">
      <w:start w:val="1"/>
      <w:numFmt w:val="lowerRoman"/>
      <w:lvlText w:val="%6."/>
      <w:lvlJc w:val="right"/>
      <w:pPr>
        <w:ind w:left="4086" w:hanging="180"/>
      </w:pPr>
    </w:lvl>
    <w:lvl w:ilvl="6" w:tplc="0C09000F" w:tentative="1">
      <w:start w:val="1"/>
      <w:numFmt w:val="decimal"/>
      <w:lvlText w:val="%7."/>
      <w:lvlJc w:val="left"/>
      <w:pPr>
        <w:ind w:left="4806" w:hanging="360"/>
      </w:pPr>
    </w:lvl>
    <w:lvl w:ilvl="7" w:tplc="0C090019" w:tentative="1">
      <w:start w:val="1"/>
      <w:numFmt w:val="lowerLetter"/>
      <w:lvlText w:val="%8."/>
      <w:lvlJc w:val="left"/>
      <w:pPr>
        <w:ind w:left="5526" w:hanging="360"/>
      </w:pPr>
    </w:lvl>
    <w:lvl w:ilvl="8" w:tplc="0C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8">
    <w:nsid w:val="1D7D05AB"/>
    <w:multiLevelType w:val="hybridMultilevel"/>
    <w:tmpl w:val="499A026A"/>
    <w:lvl w:ilvl="0" w:tplc="28B637E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067D"/>
    <w:multiLevelType w:val="hybridMultilevel"/>
    <w:tmpl w:val="2FAC2F60"/>
    <w:lvl w:ilvl="0" w:tplc="EDE4DD4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10C22"/>
    <w:multiLevelType w:val="hybridMultilevel"/>
    <w:tmpl w:val="54CA275E"/>
    <w:lvl w:ilvl="0" w:tplc="171CD31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65A"/>
    <w:multiLevelType w:val="hybridMultilevel"/>
    <w:tmpl w:val="BFBE95F6"/>
    <w:lvl w:ilvl="0" w:tplc="07D83D7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875E6"/>
    <w:multiLevelType w:val="hybridMultilevel"/>
    <w:tmpl w:val="499A026A"/>
    <w:lvl w:ilvl="0" w:tplc="28B637E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37567"/>
    <w:multiLevelType w:val="hybridMultilevel"/>
    <w:tmpl w:val="6EDC86C2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83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00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22FBF"/>
    <w:multiLevelType w:val="hybridMultilevel"/>
    <w:tmpl w:val="EECE06FA"/>
    <w:lvl w:ilvl="0" w:tplc="07D83D7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C3942"/>
    <w:multiLevelType w:val="hybridMultilevel"/>
    <w:tmpl w:val="BB925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9F0FC8"/>
    <w:multiLevelType w:val="hybridMultilevel"/>
    <w:tmpl w:val="2702C6D6"/>
    <w:lvl w:ilvl="0" w:tplc="44F833E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90CF6"/>
    <w:multiLevelType w:val="hybridMultilevel"/>
    <w:tmpl w:val="22F6AD70"/>
    <w:lvl w:ilvl="0" w:tplc="07D83D7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5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C"/>
    <w:rsid w:val="000872F8"/>
    <w:rsid w:val="000B5C03"/>
    <w:rsid w:val="001D0571"/>
    <w:rsid w:val="001E0DC7"/>
    <w:rsid w:val="00276A2E"/>
    <w:rsid w:val="0029739B"/>
    <w:rsid w:val="002B3AD8"/>
    <w:rsid w:val="002F267C"/>
    <w:rsid w:val="0030594D"/>
    <w:rsid w:val="003146DE"/>
    <w:rsid w:val="00314F81"/>
    <w:rsid w:val="00382EAE"/>
    <w:rsid w:val="003D4E3F"/>
    <w:rsid w:val="003F5C9C"/>
    <w:rsid w:val="00401C2C"/>
    <w:rsid w:val="00435822"/>
    <w:rsid w:val="00443339"/>
    <w:rsid w:val="004763BA"/>
    <w:rsid w:val="004803DC"/>
    <w:rsid w:val="004C3E14"/>
    <w:rsid w:val="005100B0"/>
    <w:rsid w:val="005825C9"/>
    <w:rsid w:val="0059309B"/>
    <w:rsid w:val="005B79BA"/>
    <w:rsid w:val="00612467"/>
    <w:rsid w:val="00677493"/>
    <w:rsid w:val="0067783D"/>
    <w:rsid w:val="00734F6C"/>
    <w:rsid w:val="00774785"/>
    <w:rsid w:val="008331F8"/>
    <w:rsid w:val="00853ECB"/>
    <w:rsid w:val="008B7E25"/>
    <w:rsid w:val="009156CA"/>
    <w:rsid w:val="009636A7"/>
    <w:rsid w:val="00967EDF"/>
    <w:rsid w:val="00983D06"/>
    <w:rsid w:val="00A73CBC"/>
    <w:rsid w:val="00AA0BD8"/>
    <w:rsid w:val="00AD6839"/>
    <w:rsid w:val="00B22F61"/>
    <w:rsid w:val="00B55814"/>
    <w:rsid w:val="00B6430C"/>
    <w:rsid w:val="00B9218B"/>
    <w:rsid w:val="00BA08FD"/>
    <w:rsid w:val="00BB4286"/>
    <w:rsid w:val="00BE1DD6"/>
    <w:rsid w:val="00C114EA"/>
    <w:rsid w:val="00C11EF9"/>
    <w:rsid w:val="00C24FDD"/>
    <w:rsid w:val="00C63ED3"/>
    <w:rsid w:val="00C7438B"/>
    <w:rsid w:val="00C84FD9"/>
    <w:rsid w:val="00CA4F6C"/>
    <w:rsid w:val="00DC593A"/>
    <w:rsid w:val="00E50446"/>
    <w:rsid w:val="00E8529B"/>
    <w:rsid w:val="00EB437D"/>
    <w:rsid w:val="00F61716"/>
    <w:rsid w:val="00F67B82"/>
    <w:rsid w:val="00FA2387"/>
    <w:rsid w:val="00FB30B4"/>
    <w:rsid w:val="00FC13B5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DC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803DC"/>
    <w:rPr>
      <w:rFonts w:eastAsia="Times New Roman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03DC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4803DC"/>
    <w:rPr>
      <w:vertAlign w:val="superscript"/>
    </w:rPr>
  </w:style>
  <w:style w:type="character" w:styleId="CommentReference">
    <w:name w:val="annotation reference"/>
    <w:semiHidden/>
    <w:rsid w:val="004803D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803DC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4803DC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4803DC"/>
    <w:rPr>
      <w:rFonts w:ascii="Arial" w:eastAsia="Arial" w:hAnsi="Arial" w:cs="Arial"/>
      <w:lang w:val="en-GB" w:eastAsia="en-US"/>
    </w:rPr>
  </w:style>
  <w:style w:type="paragraph" w:customStyle="1" w:styleId="style221">
    <w:name w:val="style221"/>
    <w:basedOn w:val="Normal"/>
    <w:rsid w:val="004803DC"/>
    <w:pPr>
      <w:spacing w:before="150" w:after="150"/>
    </w:pPr>
    <w:rPr>
      <w:rFonts w:ascii="Times New Roman" w:eastAsia="Times New Roman" w:hAnsi="Times New Roman"/>
      <w:bCs w:val="0"/>
      <w:sz w:val="20"/>
      <w:szCs w:val="20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C7"/>
    <w:rPr>
      <w:rFonts w:ascii="Tahoma" w:eastAsia="SimSun" w:hAnsi="Tahoma" w:cs="Tahoma"/>
      <w:bCs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01C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C2C"/>
    <w:rPr>
      <w:rFonts w:ascii="Arial" w:eastAsia="SimSun" w:hAnsi="Arial" w:cs="Times New Roman"/>
      <w:bCs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01C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2C"/>
    <w:rPr>
      <w:rFonts w:ascii="Arial" w:eastAsia="SimSun" w:hAnsi="Arial" w:cs="Times New Roman"/>
      <w:bCs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C7438B"/>
    <w:rPr>
      <w:color w:val="0000FF"/>
      <w:u w:val="single"/>
    </w:rPr>
  </w:style>
  <w:style w:type="character" w:customStyle="1" w:styleId="gmail-mn-dwn-arw">
    <w:name w:val="gmail-mn-dwn-arw"/>
    <w:basedOn w:val="DefaultParagraphFont"/>
    <w:rsid w:val="00C7438B"/>
  </w:style>
  <w:style w:type="character" w:styleId="HTMLCite">
    <w:name w:val="HTML Cite"/>
    <w:basedOn w:val="DefaultParagraphFont"/>
    <w:uiPriority w:val="99"/>
    <w:semiHidden/>
    <w:unhideWhenUsed/>
    <w:rsid w:val="00C743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DC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803DC"/>
    <w:rPr>
      <w:rFonts w:eastAsia="Times New Roman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03DC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4803DC"/>
    <w:rPr>
      <w:vertAlign w:val="superscript"/>
    </w:rPr>
  </w:style>
  <w:style w:type="character" w:styleId="CommentReference">
    <w:name w:val="annotation reference"/>
    <w:semiHidden/>
    <w:rsid w:val="004803D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803DC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4803DC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4803DC"/>
    <w:rPr>
      <w:rFonts w:ascii="Arial" w:eastAsia="Arial" w:hAnsi="Arial" w:cs="Arial"/>
      <w:lang w:val="en-GB" w:eastAsia="en-US"/>
    </w:rPr>
  </w:style>
  <w:style w:type="paragraph" w:customStyle="1" w:styleId="style221">
    <w:name w:val="style221"/>
    <w:basedOn w:val="Normal"/>
    <w:rsid w:val="004803DC"/>
    <w:pPr>
      <w:spacing w:before="150" w:after="150"/>
    </w:pPr>
    <w:rPr>
      <w:rFonts w:ascii="Times New Roman" w:eastAsia="Times New Roman" w:hAnsi="Times New Roman"/>
      <w:bCs w:val="0"/>
      <w:sz w:val="20"/>
      <w:szCs w:val="20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C7"/>
    <w:rPr>
      <w:rFonts w:ascii="Tahoma" w:eastAsia="SimSun" w:hAnsi="Tahoma" w:cs="Tahoma"/>
      <w:bCs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01C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C2C"/>
    <w:rPr>
      <w:rFonts w:ascii="Arial" w:eastAsia="SimSun" w:hAnsi="Arial" w:cs="Times New Roman"/>
      <w:bCs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01C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2C"/>
    <w:rPr>
      <w:rFonts w:ascii="Arial" w:eastAsia="SimSun" w:hAnsi="Arial" w:cs="Times New Roman"/>
      <w:bCs/>
      <w:lang w:val="en-GB" w:eastAsia="zh-CN"/>
    </w:rPr>
  </w:style>
  <w:style w:type="character" w:styleId="Hyperlink">
    <w:name w:val="Hyperlink"/>
    <w:basedOn w:val="DefaultParagraphFont"/>
    <w:uiPriority w:val="99"/>
    <w:semiHidden/>
    <w:unhideWhenUsed/>
    <w:rsid w:val="00C7438B"/>
    <w:rPr>
      <w:color w:val="0000FF"/>
      <w:u w:val="single"/>
    </w:rPr>
  </w:style>
  <w:style w:type="character" w:customStyle="1" w:styleId="gmail-mn-dwn-arw">
    <w:name w:val="gmail-mn-dwn-arw"/>
    <w:basedOn w:val="DefaultParagraphFont"/>
    <w:rsid w:val="00C7438B"/>
  </w:style>
  <w:style w:type="character" w:styleId="HTMLCite">
    <w:name w:val="HTML Cite"/>
    <w:basedOn w:val="DefaultParagraphFont"/>
    <w:uiPriority w:val="99"/>
    <w:semiHidden/>
    <w:unhideWhenUsed/>
    <w:rsid w:val="00C74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Roulet Yves-Alain</cp:lastModifiedBy>
  <cp:revision>4</cp:revision>
  <dcterms:created xsi:type="dcterms:W3CDTF">2017-04-27T13:06:00Z</dcterms:created>
  <dcterms:modified xsi:type="dcterms:W3CDTF">2017-05-12T07:43:00Z</dcterms:modified>
</cp:coreProperties>
</file>