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BC" w:rsidRDefault="00D423BC">
      <w:pPr>
        <w:spacing w:before="14" w:after="0" w:line="280" w:lineRule="exact"/>
        <w:rPr>
          <w:sz w:val="28"/>
          <w:szCs w:val="28"/>
        </w:rPr>
      </w:pPr>
    </w:p>
    <w:p w:rsidR="00D423BC" w:rsidRDefault="001F6A8C">
      <w:pPr>
        <w:spacing w:before="14" w:after="0" w:line="406" w:lineRule="exact"/>
        <w:ind w:left="2603" w:right="-20"/>
        <w:rPr>
          <w:rFonts w:ascii="Arial" w:eastAsia="Arial" w:hAnsi="Arial" w:cs="Arial"/>
          <w:sz w:val="36"/>
          <w:szCs w:val="36"/>
        </w:rPr>
      </w:pPr>
      <w:r>
        <w:rPr>
          <w:rFonts w:ascii="Arial" w:eastAsia="Arial" w:hAnsi="Arial" w:cs="Arial"/>
          <w:position w:val="-1"/>
          <w:sz w:val="36"/>
          <w:szCs w:val="36"/>
        </w:rPr>
        <w:t>W</w:t>
      </w:r>
      <w:r>
        <w:rPr>
          <w:rFonts w:ascii="Arial" w:eastAsia="Arial" w:hAnsi="Arial" w:cs="Arial"/>
          <w:spacing w:val="1"/>
          <w:position w:val="-1"/>
          <w:sz w:val="36"/>
          <w:szCs w:val="36"/>
        </w:rPr>
        <w:t>M</w:t>
      </w:r>
      <w:r>
        <w:rPr>
          <w:rFonts w:ascii="Arial" w:eastAsia="Arial" w:hAnsi="Arial" w:cs="Arial"/>
          <w:position w:val="-1"/>
          <w:sz w:val="36"/>
          <w:szCs w:val="36"/>
        </w:rPr>
        <w:t>O</w:t>
      </w:r>
      <w:r>
        <w:rPr>
          <w:rFonts w:ascii="Arial" w:eastAsia="Arial" w:hAnsi="Arial" w:cs="Arial"/>
          <w:spacing w:val="1"/>
          <w:position w:val="-1"/>
          <w:sz w:val="36"/>
          <w:szCs w:val="36"/>
        </w:rPr>
        <w:t xml:space="preserve"> </w:t>
      </w:r>
      <w:r>
        <w:rPr>
          <w:rFonts w:ascii="Arial" w:eastAsia="Arial" w:hAnsi="Arial" w:cs="Arial"/>
          <w:position w:val="-1"/>
          <w:sz w:val="36"/>
          <w:szCs w:val="36"/>
        </w:rPr>
        <w:t>SPICE</w:t>
      </w:r>
      <w:r>
        <w:rPr>
          <w:rFonts w:ascii="Arial" w:eastAsia="Arial" w:hAnsi="Arial" w:cs="Arial"/>
          <w:spacing w:val="-2"/>
          <w:position w:val="-1"/>
          <w:sz w:val="36"/>
          <w:szCs w:val="36"/>
        </w:rPr>
        <w:t xml:space="preserve"> DA</w:t>
      </w:r>
      <w:r>
        <w:rPr>
          <w:rFonts w:ascii="Arial" w:eastAsia="Arial" w:hAnsi="Arial" w:cs="Arial"/>
          <w:spacing w:val="-1"/>
          <w:position w:val="-1"/>
          <w:sz w:val="36"/>
          <w:szCs w:val="36"/>
        </w:rPr>
        <w:t>T T</w:t>
      </w:r>
      <w:r>
        <w:rPr>
          <w:rFonts w:ascii="Arial" w:eastAsia="Arial" w:hAnsi="Arial" w:cs="Arial"/>
          <w:position w:val="-1"/>
          <w:sz w:val="36"/>
          <w:szCs w:val="36"/>
        </w:rPr>
        <w:t>e</w:t>
      </w:r>
      <w:r>
        <w:rPr>
          <w:rFonts w:ascii="Arial" w:eastAsia="Arial" w:hAnsi="Arial" w:cs="Arial"/>
          <w:spacing w:val="-2"/>
          <w:position w:val="-1"/>
          <w:sz w:val="36"/>
          <w:szCs w:val="36"/>
        </w:rPr>
        <w:t>l</w:t>
      </w:r>
      <w:r>
        <w:rPr>
          <w:rFonts w:ascii="Arial" w:eastAsia="Arial" w:hAnsi="Arial" w:cs="Arial"/>
          <w:position w:val="-1"/>
          <w:sz w:val="36"/>
          <w:szCs w:val="36"/>
        </w:rPr>
        <w:t>e</w:t>
      </w:r>
      <w:r>
        <w:rPr>
          <w:rFonts w:ascii="Arial" w:eastAsia="Arial" w:hAnsi="Arial" w:cs="Arial"/>
          <w:spacing w:val="1"/>
          <w:position w:val="-1"/>
          <w:sz w:val="36"/>
          <w:szCs w:val="36"/>
        </w:rPr>
        <w:t>c</w:t>
      </w:r>
      <w:r>
        <w:rPr>
          <w:rFonts w:ascii="Arial" w:eastAsia="Arial" w:hAnsi="Arial" w:cs="Arial"/>
          <w:position w:val="-1"/>
          <w:sz w:val="36"/>
          <w:szCs w:val="36"/>
        </w:rPr>
        <w:t>o</w:t>
      </w:r>
      <w:r>
        <w:rPr>
          <w:rFonts w:ascii="Arial" w:eastAsia="Arial" w:hAnsi="Arial" w:cs="Arial"/>
          <w:spacing w:val="-2"/>
          <w:position w:val="-1"/>
          <w:sz w:val="36"/>
          <w:szCs w:val="36"/>
        </w:rPr>
        <w:t>n</w:t>
      </w:r>
      <w:r>
        <w:rPr>
          <w:rFonts w:ascii="Arial" w:eastAsia="Arial" w:hAnsi="Arial" w:cs="Arial"/>
          <w:position w:val="-1"/>
          <w:sz w:val="36"/>
          <w:szCs w:val="36"/>
        </w:rPr>
        <w:t>fe</w:t>
      </w:r>
      <w:r>
        <w:rPr>
          <w:rFonts w:ascii="Arial" w:eastAsia="Arial" w:hAnsi="Arial" w:cs="Arial"/>
          <w:spacing w:val="2"/>
          <w:position w:val="-1"/>
          <w:sz w:val="36"/>
          <w:szCs w:val="36"/>
        </w:rPr>
        <w:t>r</w:t>
      </w:r>
      <w:r>
        <w:rPr>
          <w:rFonts w:ascii="Arial" w:eastAsia="Arial" w:hAnsi="Arial" w:cs="Arial"/>
          <w:position w:val="-1"/>
          <w:sz w:val="36"/>
          <w:szCs w:val="36"/>
        </w:rPr>
        <w:t>e</w:t>
      </w:r>
      <w:r>
        <w:rPr>
          <w:rFonts w:ascii="Arial" w:eastAsia="Arial" w:hAnsi="Arial" w:cs="Arial"/>
          <w:spacing w:val="-2"/>
          <w:position w:val="-1"/>
          <w:sz w:val="36"/>
          <w:szCs w:val="36"/>
        </w:rPr>
        <w:t>n</w:t>
      </w:r>
      <w:r>
        <w:rPr>
          <w:rFonts w:ascii="Arial" w:eastAsia="Arial" w:hAnsi="Arial" w:cs="Arial"/>
          <w:position w:val="-1"/>
          <w:sz w:val="36"/>
          <w:szCs w:val="36"/>
        </w:rPr>
        <w:t>ce</w:t>
      </w:r>
    </w:p>
    <w:p w:rsidR="00D423BC" w:rsidRDefault="00D423BC">
      <w:pPr>
        <w:spacing w:before="12" w:after="0" w:line="240" w:lineRule="exact"/>
        <w:rPr>
          <w:sz w:val="24"/>
          <w:szCs w:val="24"/>
        </w:rPr>
      </w:pPr>
    </w:p>
    <w:tbl>
      <w:tblPr>
        <w:tblW w:w="0" w:type="auto"/>
        <w:tblInd w:w="72" w:type="dxa"/>
        <w:tblLayout w:type="fixed"/>
        <w:tblCellMar>
          <w:left w:w="0" w:type="dxa"/>
          <w:right w:w="0" w:type="dxa"/>
        </w:tblCellMar>
        <w:tblLook w:val="01E0" w:firstRow="1" w:lastRow="1" w:firstColumn="1" w:lastColumn="1" w:noHBand="0" w:noVBand="0"/>
      </w:tblPr>
      <w:tblGrid>
        <w:gridCol w:w="1843"/>
        <w:gridCol w:w="2693"/>
        <w:gridCol w:w="2244"/>
        <w:gridCol w:w="3004"/>
      </w:tblGrid>
      <w:tr w:rsidR="00D423BC">
        <w:trPr>
          <w:trHeight w:hRule="exact" w:val="408"/>
        </w:trPr>
        <w:tc>
          <w:tcPr>
            <w:tcW w:w="1843" w:type="dxa"/>
            <w:tcBorders>
              <w:top w:val="single" w:sz="4" w:space="0" w:color="000000"/>
              <w:left w:val="single" w:sz="4" w:space="0" w:color="000000"/>
              <w:bottom w:val="single" w:sz="4" w:space="0" w:color="000000"/>
              <w:right w:val="single" w:sz="4" w:space="0" w:color="000000"/>
            </w:tcBorders>
            <w:shd w:val="clear" w:color="auto" w:fill="DFDFDF"/>
          </w:tcPr>
          <w:p w:rsidR="00D423BC" w:rsidRDefault="00D423BC">
            <w:pPr>
              <w:spacing w:before="1" w:after="0" w:line="100" w:lineRule="exact"/>
              <w:rPr>
                <w:sz w:val="10"/>
                <w:szCs w:val="10"/>
              </w:rPr>
            </w:pPr>
          </w:p>
          <w:p w:rsidR="00D423BC" w:rsidRDefault="001F6A8C">
            <w:pPr>
              <w:spacing w:after="0" w:line="240" w:lineRule="auto"/>
              <w:ind w:left="78" w:right="-20"/>
              <w:rPr>
                <w:rFonts w:ascii="Arial" w:eastAsia="Arial" w:hAnsi="Arial" w:cs="Arial"/>
                <w:sz w:val="16"/>
                <w:szCs w:val="16"/>
              </w:rPr>
            </w:pPr>
            <w:r>
              <w:rPr>
                <w:rFonts w:ascii="Arial" w:eastAsia="Arial" w:hAnsi="Arial" w:cs="Arial"/>
                <w:b/>
                <w:bCs/>
                <w:spacing w:val="-1"/>
                <w:sz w:val="16"/>
                <w:szCs w:val="16"/>
              </w:rPr>
              <w:t>Dat</w:t>
            </w:r>
            <w:r>
              <w:rPr>
                <w:rFonts w:ascii="Arial" w:eastAsia="Arial" w:hAnsi="Arial" w:cs="Arial"/>
                <w:b/>
                <w:bCs/>
                <w:sz w:val="16"/>
                <w:szCs w:val="16"/>
              </w:rPr>
              <w:t>e</w:t>
            </w:r>
          </w:p>
        </w:tc>
        <w:tc>
          <w:tcPr>
            <w:tcW w:w="2693" w:type="dxa"/>
            <w:tcBorders>
              <w:top w:val="single" w:sz="4" w:space="0" w:color="000000"/>
              <w:left w:val="single" w:sz="4" w:space="0" w:color="000000"/>
              <w:bottom w:val="single" w:sz="4" w:space="0" w:color="000000"/>
              <w:right w:val="single" w:sz="4" w:space="0" w:color="000000"/>
            </w:tcBorders>
          </w:tcPr>
          <w:p w:rsidR="00D423BC" w:rsidRDefault="00884ADB" w:rsidP="001F6A8C">
            <w:pPr>
              <w:spacing w:before="32" w:after="0" w:line="240" w:lineRule="auto"/>
              <w:ind w:left="78" w:right="-20"/>
              <w:rPr>
                <w:rFonts w:ascii="Arial" w:eastAsia="Arial" w:hAnsi="Arial" w:cs="Arial"/>
              </w:rPr>
            </w:pPr>
            <w:r>
              <w:rPr>
                <w:rFonts w:ascii="Arial" w:eastAsia="Arial" w:hAnsi="Arial" w:cs="Arial"/>
                <w:b/>
                <w:bCs/>
                <w:spacing w:val="-1"/>
              </w:rPr>
              <w:t>04</w:t>
            </w:r>
            <w:r w:rsidR="001F6A8C">
              <w:rPr>
                <w:rFonts w:ascii="Arial" w:eastAsia="Arial" w:hAnsi="Arial" w:cs="Arial"/>
                <w:b/>
                <w:bCs/>
                <w:spacing w:val="1"/>
              </w:rPr>
              <w:t>.</w:t>
            </w:r>
            <w:r>
              <w:rPr>
                <w:rFonts w:ascii="Arial" w:eastAsia="Arial" w:hAnsi="Arial" w:cs="Arial"/>
                <w:b/>
                <w:bCs/>
              </w:rPr>
              <w:t>09</w:t>
            </w:r>
            <w:r w:rsidR="001F6A8C">
              <w:rPr>
                <w:rFonts w:ascii="Arial" w:eastAsia="Arial" w:hAnsi="Arial" w:cs="Arial"/>
                <w:b/>
                <w:bCs/>
                <w:spacing w:val="1"/>
              </w:rPr>
              <w:t>.</w:t>
            </w:r>
            <w:r w:rsidR="001F6A8C">
              <w:rPr>
                <w:rFonts w:ascii="Arial" w:eastAsia="Arial" w:hAnsi="Arial" w:cs="Arial"/>
                <w:b/>
                <w:bCs/>
              </w:rPr>
              <w:t>2</w:t>
            </w:r>
            <w:r w:rsidR="001F6A8C">
              <w:rPr>
                <w:rFonts w:ascii="Arial" w:eastAsia="Arial" w:hAnsi="Arial" w:cs="Arial"/>
                <w:b/>
                <w:bCs/>
                <w:spacing w:val="-1"/>
              </w:rPr>
              <w:t>0</w:t>
            </w:r>
            <w:r w:rsidR="00F20361">
              <w:rPr>
                <w:rFonts w:ascii="Arial" w:eastAsia="Arial" w:hAnsi="Arial" w:cs="Arial"/>
                <w:b/>
                <w:bCs/>
              </w:rPr>
              <w:t>14</w:t>
            </w:r>
          </w:p>
        </w:tc>
        <w:tc>
          <w:tcPr>
            <w:tcW w:w="2244" w:type="dxa"/>
            <w:tcBorders>
              <w:top w:val="single" w:sz="4" w:space="0" w:color="000000"/>
              <w:left w:val="single" w:sz="4" w:space="0" w:color="000000"/>
              <w:bottom w:val="single" w:sz="4" w:space="0" w:color="000000"/>
              <w:right w:val="single" w:sz="4" w:space="0" w:color="000000"/>
            </w:tcBorders>
            <w:shd w:val="clear" w:color="auto" w:fill="DFDFDF"/>
          </w:tcPr>
          <w:p w:rsidR="00D423BC" w:rsidRDefault="00D423BC">
            <w:pPr>
              <w:spacing w:before="1" w:after="0" w:line="100" w:lineRule="exact"/>
              <w:rPr>
                <w:sz w:val="10"/>
                <w:szCs w:val="10"/>
              </w:rPr>
            </w:pPr>
          </w:p>
          <w:p w:rsidR="00D423BC" w:rsidRDefault="001F6A8C">
            <w:pPr>
              <w:spacing w:after="0" w:line="240" w:lineRule="auto"/>
              <w:ind w:left="78" w:right="-20"/>
              <w:rPr>
                <w:rFonts w:ascii="Arial" w:eastAsia="Arial" w:hAnsi="Arial" w:cs="Arial"/>
                <w:sz w:val="16"/>
                <w:szCs w:val="16"/>
              </w:rPr>
            </w:pPr>
            <w:r>
              <w:rPr>
                <w:rFonts w:ascii="Arial" w:eastAsia="Arial" w:hAnsi="Arial" w:cs="Arial"/>
                <w:b/>
                <w:bCs/>
                <w:spacing w:val="-2"/>
                <w:sz w:val="16"/>
                <w:szCs w:val="16"/>
              </w:rPr>
              <w:t>T</w:t>
            </w:r>
            <w:r>
              <w:rPr>
                <w:rFonts w:ascii="Arial" w:eastAsia="Arial" w:hAnsi="Arial" w:cs="Arial"/>
                <w:b/>
                <w:bCs/>
                <w:spacing w:val="1"/>
                <w:sz w:val="16"/>
                <w:szCs w:val="16"/>
              </w:rPr>
              <w:t>im</w:t>
            </w:r>
            <w:r>
              <w:rPr>
                <w:rFonts w:ascii="Arial" w:eastAsia="Arial" w:hAnsi="Arial" w:cs="Arial"/>
                <w:b/>
                <w:bCs/>
                <w:sz w:val="16"/>
                <w:szCs w:val="16"/>
              </w:rPr>
              <w:t>e</w:t>
            </w:r>
          </w:p>
        </w:tc>
        <w:tc>
          <w:tcPr>
            <w:tcW w:w="3003" w:type="dxa"/>
            <w:tcBorders>
              <w:top w:val="single" w:sz="4" w:space="0" w:color="000000"/>
              <w:left w:val="single" w:sz="4" w:space="0" w:color="000000"/>
              <w:bottom w:val="single" w:sz="4" w:space="0" w:color="000000"/>
              <w:right w:val="single" w:sz="4" w:space="0" w:color="000000"/>
            </w:tcBorders>
          </w:tcPr>
          <w:p w:rsidR="00D423BC" w:rsidRDefault="00F20361" w:rsidP="001F6A8C">
            <w:pPr>
              <w:spacing w:before="35" w:after="0" w:line="240" w:lineRule="auto"/>
              <w:ind w:left="78" w:right="-20"/>
              <w:rPr>
                <w:rFonts w:ascii="Arial" w:eastAsia="Arial" w:hAnsi="Arial" w:cs="Arial"/>
              </w:rPr>
            </w:pPr>
            <w:r>
              <w:rPr>
                <w:rFonts w:ascii="Arial" w:eastAsia="Arial" w:hAnsi="Arial" w:cs="Arial"/>
              </w:rPr>
              <w:t>13</w:t>
            </w:r>
            <w:r w:rsidR="001F6A8C">
              <w:rPr>
                <w:rFonts w:ascii="Arial" w:eastAsia="Arial" w:hAnsi="Arial" w:cs="Arial"/>
                <w:spacing w:val="1"/>
              </w:rPr>
              <w:t>:</w:t>
            </w:r>
            <w:r w:rsidR="001F6A8C">
              <w:rPr>
                <w:rFonts w:ascii="Arial" w:eastAsia="Arial" w:hAnsi="Arial" w:cs="Arial"/>
              </w:rPr>
              <w:t>00</w:t>
            </w:r>
            <w:r w:rsidR="001F6A8C">
              <w:rPr>
                <w:rFonts w:ascii="Arial" w:eastAsia="Arial" w:hAnsi="Arial" w:cs="Arial"/>
                <w:spacing w:val="1"/>
              </w:rPr>
              <w:t xml:space="preserve"> </w:t>
            </w:r>
            <w:r w:rsidR="001F6A8C">
              <w:rPr>
                <w:rFonts w:ascii="Arial" w:eastAsia="Arial" w:hAnsi="Arial" w:cs="Arial"/>
              </w:rPr>
              <w:t>–</w:t>
            </w:r>
            <w:r w:rsidR="001F6A8C">
              <w:rPr>
                <w:rFonts w:ascii="Arial" w:eastAsia="Arial" w:hAnsi="Arial" w:cs="Arial"/>
                <w:spacing w:val="-2"/>
              </w:rPr>
              <w:t xml:space="preserve"> </w:t>
            </w:r>
            <w:r w:rsidR="001F6A8C">
              <w:rPr>
                <w:rFonts w:ascii="Arial" w:eastAsia="Arial" w:hAnsi="Arial" w:cs="Arial"/>
              </w:rPr>
              <w:t>1</w:t>
            </w:r>
            <w:r>
              <w:rPr>
                <w:rFonts w:ascii="Arial" w:eastAsia="Arial" w:hAnsi="Arial" w:cs="Arial"/>
                <w:spacing w:val="-1"/>
              </w:rPr>
              <w:t>5</w:t>
            </w:r>
            <w:r w:rsidR="001F6A8C">
              <w:rPr>
                <w:rFonts w:ascii="Arial" w:eastAsia="Arial" w:hAnsi="Arial" w:cs="Arial"/>
                <w:spacing w:val="1"/>
              </w:rPr>
              <w:t>:</w:t>
            </w:r>
            <w:r w:rsidR="001F6A8C">
              <w:rPr>
                <w:rFonts w:ascii="Arial" w:eastAsia="Arial" w:hAnsi="Arial" w:cs="Arial"/>
              </w:rPr>
              <w:t>00</w:t>
            </w:r>
            <w:r w:rsidR="001F6A8C">
              <w:rPr>
                <w:rFonts w:ascii="Arial" w:eastAsia="Arial" w:hAnsi="Arial" w:cs="Arial"/>
                <w:spacing w:val="-2"/>
              </w:rPr>
              <w:t xml:space="preserve"> </w:t>
            </w:r>
            <w:r w:rsidR="001F6A8C">
              <w:rPr>
                <w:rFonts w:ascii="Arial" w:eastAsia="Arial" w:hAnsi="Arial" w:cs="Arial"/>
                <w:spacing w:val="1"/>
              </w:rPr>
              <w:t>(</w:t>
            </w:r>
            <w:r w:rsidR="001F6A8C">
              <w:rPr>
                <w:rFonts w:ascii="Arial" w:eastAsia="Arial" w:hAnsi="Arial" w:cs="Arial"/>
                <w:spacing w:val="-3"/>
              </w:rPr>
              <w:t>U</w:t>
            </w:r>
            <w:r w:rsidR="001F6A8C">
              <w:rPr>
                <w:rFonts w:ascii="Arial" w:eastAsia="Arial" w:hAnsi="Arial" w:cs="Arial"/>
                <w:spacing w:val="2"/>
              </w:rPr>
              <w:t>T</w:t>
            </w:r>
            <w:r w:rsidR="001F6A8C">
              <w:rPr>
                <w:rFonts w:ascii="Arial" w:eastAsia="Arial" w:hAnsi="Arial" w:cs="Arial"/>
                <w:spacing w:val="-1"/>
              </w:rPr>
              <w:t>C</w:t>
            </w:r>
            <w:r w:rsidR="001F6A8C">
              <w:rPr>
                <w:rFonts w:ascii="Arial" w:eastAsia="Arial" w:hAnsi="Arial" w:cs="Arial"/>
              </w:rPr>
              <w:t>)</w:t>
            </w:r>
          </w:p>
        </w:tc>
      </w:tr>
      <w:tr w:rsidR="00D423BC" w:rsidTr="00F20361">
        <w:trPr>
          <w:trHeight w:hRule="exact" w:val="386"/>
        </w:trPr>
        <w:tc>
          <w:tcPr>
            <w:tcW w:w="1843" w:type="dxa"/>
            <w:tcBorders>
              <w:top w:val="single" w:sz="4" w:space="0" w:color="000000"/>
              <w:left w:val="single" w:sz="4" w:space="0" w:color="000000"/>
              <w:bottom w:val="single" w:sz="4" w:space="0" w:color="auto"/>
              <w:right w:val="single" w:sz="4" w:space="0" w:color="000000"/>
            </w:tcBorders>
            <w:shd w:val="clear" w:color="auto" w:fill="DFDFDF"/>
          </w:tcPr>
          <w:p w:rsidR="00D423BC" w:rsidRDefault="001F6A8C">
            <w:pPr>
              <w:spacing w:before="89" w:after="0" w:line="240" w:lineRule="auto"/>
              <w:ind w:left="78" w:right="-20"/>
              <w:rPr>
                <w:rFonts w:ascii="Arial" w:eastAsia="Arial" w:hAnsi="Arial" w:cs="Arial"/>
                <w:sz w:val="16"/>
                <w:szCs w:val="16"/>
              </w:rPr>
            </w:pPr>
            <w:r>
              <w:rPr>
                <w:rFonts w:ascii="Arial" w:eastAsia="Arial" w:hAnsi="Arial" w:cs="Arial"/>
                <w:b/>
                <w:bCs/>
                <w:spacing w:val="1"/>
                <w:sz w:val="16"/>
                <w:szCs w:val="16"/>
              </w:rPr>
              <w:t>P</w:t>
            </w:r>
            <w:r>
              <w:rPr>
                <w:rFonts w:ascii="Arial" w:eastAsia="Arial" w:hAnsi="Arial" w:cs="Arial"/>
                <w:b/>
                <w:bCs/>
                <w:sz w:val="16"/>
                <w:szCs w:val="16"/>
              </w:rPr>
              <w:t>urpose</w:t>
            </w:r>
          </w:p>
        </w:tc>
        <w:tc>
          <w:tcPr>
            <w:tcW w:w="7941" w:type="dxa"/>
            <w:gridSpan w:val="3"/>
            <w:tcBorders>
              <w:top w:val="single" w:sz="4" w:space="0" w:color="000000"/>
              <w:left w:val="single" w:sz="4" w:space="0" w:color="000000"/>
              <w:bottom w:val="single" w:sz="4" w:space="0" w:color="000000"/>
              <w:right w:val="single" w:sz="4" w:space="0" w:color="000000"/>
            </w:tcBorders>
          </w:tcPr>
          <w:p w:rsidR="00D423BC" w:rsidRDefault="001F6A8C">
            <w:pPr>
              <w:spacing w:before="37" w:after="0" w:line="240" w:lineRule="auto"/>
              <w:ind w:left="78" w:right="-20"/>
              <w:rPr>
                <w:rFonts w:ascii="Arial" w:eastAsia="Arial" w:hAnsi="Arial" w:cs="Arial"/>
              </w:rPr>
            </w:pPr>
            <w:r>
              <w:rPr>
                <w:rFonts w:ascii="Arial" w:eastAsia="Arial" w:hAnsi="Arial" w:cs="Arial"/>
                <w:b/>
                <w:bCs/>
                <w:spacing w:val="-1"/>
              </w:rPr>
              <w:t>SP</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 xml:space="preserve"> </w:t>
            </w:r>
            <w:r>
              <w:rPr>
                <w:rFonts w:ascii="Arial" w:eastAsia="Arial" w:hAnsi="Arial" w:cs="Arial"/>
                <w:b/>
                <w:bCs/>
                <w:spacing w:val="-8"/>
              </w:rPr>
              <w:t>A</w:t>
            </w:r>
            <w:r>
              <w:rPr>
                <w:rFonts w:ascii="Arial" w:eastAsia="Arial" w:hAnsi="Arial" w:cs="Arial"/>
                <w:b/>
                <w:bCs/>
              </w:rPr>
              <w:t>n</w:t>
            </w:r>
            <w:r>
              <w:rPr>
                <w:rFonts w:ascii="Arial" w:eastAsia="Arial" w:hAnsi="Arial" w:cs="Arial"/>
                <w:b/>
                <w:bCs/>
                <w:spacing w:val="-1"/>
              </w:rPr>
              <w:t>a</w:t>
            </w:r>
            <w:r>
              <w:rPr>
                <w:rFonts w:ascii="Arial" w:eastAsia="Arial" w:hAnsi="Arial" w:cs="Arial"/>
                <w:b/>
                <w:bCs/>
                <w:spacing w:val="3"/>
              </w:rPr>
              <w:t>l</w:t>
            </w:r>
            <w:r>
              <w:rPr>
                <w:rFonts w:ascii="Arial" w:eastAsia="Arial" w:hAnsi="Arial" w:cs="Arial"/>
                <w:b/>
                <w:bCs/>
                <w:spacing w:val="-5"/>
              </w:rPr>
              <w:t>y</w:t>
            </w:r>
            <w:r>
              <w:rPr>
                <w:rFonts w:ascii="Arial" w:eastAsia="Arial" w:hAnsi="Arial" w:cs="Arial"/>
                <w:b/>
                <w:bCs/>
              </w:rPr>
              <w:t>sis</w:t>
            </w:r>
          </w:p>
        </w:tc>
      </w:tr>
      <w:tr w:rsidR="00D423BC" w:rsidRPr="000D71E1" w:rsidTr="000D71E1">
        <w:trPr>
          <w:trHeight w:hRule="exact" w:val="3202"/>
        </w:trPr>
        <w:tc>
          <w:tcPr>
            <w:tcW w:w="1843" w:type="dxa"/>
            <w:tcBorders>
              <w:top w:val="single" w:sz="4" w:space="0" w:color="auto"/>
              <w:left w:val="single" w:sz="4" w:space="0" w:color="auto"/>
              <w:bottom w:val="single" w:sz="4" w:space="0" w:color="auto"/>
              <w:right w:val="single" w:sz="4" w:space="0" w:color="auto"/>
            </w:tcBorders>
            <w:shd w:val="clear" w:color="auto" w:fill="DFDFDF"/>
          </w:tcPr>
          <w:p w:rsidR="00D423BC" w:rsidRDefault="00AE3F0A">
            <w:pPr>
              <w:spacing w:after="0" w:line="184" w:lineRule="exact"/>
              <w:ind w:left="42" w:right="102"/>
              <w:rPr>
                <w:rFonts w:ascii="Arial" w:eastAsia="Arial" w:hAnsi="Arial" w:cs="Arial"/>
                <w:sz w:val="16"/>
                <w:szCs w:val="16"/>
              </w:rPr>
            </w:pPr>
            <w:r>
              <w:rPr>
                <w:rFonts w:ascii="Arial" w:eastAsia="Arial" w:hAnsi="Arial" w:cs="Arial"/>
                <w:b/>
                <w:bCs/>
                <w:spacing w:val="1"/>
                <w:sz w:val="16"/>
                <w:szCs w:val="16"/>
              </w:rPr>
              <w:t>attendees</w:t>
            </w:r>
            <w:r>
              <w:rPr>
                <w:rFonts w:ascii="Arial" w:eastAsia="Arial" w:hAnsi="Arial" w:cs="Arial"/>
                <w:b/>
                <w:bCs/>
                <w:spacing w:val="-1"/>
                <w:sz w:val="16"/>
                <w:szCs w:val="16"/>
              </w:rPr>
              <w:t xml:space="preserve"> </w:t>
            </w:r>
            <w:r w:rsidR="001F6A8C">
              <w:rPr>
                <w:rFonts w:ascii="Arial" w:eastAsia="Arial" w:hAnsi="Arial" w:cs="Arial"/>
                <w:b/>
                <w:bCs/>
                <w:spacing w:val="-1"/>
                <w:sz w:val="16"/>
                <w:szCs w:val="16"/>
              </w:rPr>
              <w:t>(st</w:t>
            </w:r>
            <w:r w:rsidR="001F6A8C">
              <w:rPr>
                <w:rFonts w:ascii="Arial" w:eastAsia="Arial" w:hAnsi="Arial" w:cs="Arial"/>
                <w:b/>
                <w:bCs/>
                <w:sz w:val="16"/>
                <w:szCs w:val="16"/>
              </w:rPr>
              <w:t>r</w:t>
            </w:r>
            <w:r w:rsidR="001F6A8C">
              <w:rPr>
                <w:rFonts w:ascii="Arial" w:eastAsia="Arial" w:hAnsi="Arial" w:cs="Arial"/>
                <w:b/>
                <w:bCs/>
                <w:spacing w:val="1"/>
                <w:sz w:val="16"/>
                <w:szCs w:val="16"/>
              </w:rPr>
              <w:t>i</w:t>
            </w:r>
            <w:r w:rsidR="001F6A8C">
              <w:rPr>
                <w:rFonts w:ascii="Arial" w:eastAsia="Arial" w:hAnsi="Arial" w:cs="Arial"/>
                <w:b/>
                <w:bCs/>
                <w:spacing w:val="-1"/>
                <w:sz w:val="16"/>
                <w:szCs w:val="16"/>
              </w:rPr>
              <w:t>k</w:t>
            </w:r>
            <w:r w:rsidR="001F6A8C">
              <w:rPr>
                <w:rFonts w:ascii="Arial" w:eastAsia="Arial" w:hAnsi="Arial" w:cs="Arial"/>
                <w:b/>
                <w:bCs/>
                <w:sz w:val="16"/>
                <w:szCs w:val="16"/>
              </w:rPr>
              <w:t xml:space="preserve">e </w:t>
            </w:r>
            <w:r w:rsidR="001F6A8C">
              <w:rPr>
                <w:rFonts w:ascii="Arial" w:eastAsia="Arial" w:hAnsi="Arial" w:cs="Arial"/>
                <w:b/>
                <w:bCs/>
                <w:spacing w:val="-1"/>
                <w:sz w:val="16"/>
                <w:szCs w:val="16"/>
              </w:rPr>
              <w:t>t</w:t>
            </w:r>
            <w:r w:rsidR="001F6A8C">
              <w:rPr>
                <w:rFonts w:ascii="Arial" w:eastAsia="Arial" w:hAnsi="Arial" w:cs="Arial"/>
                <w:b/>
                <w:bCs/>
                <w:spacing w:val="1"/>
                <w:sz w:val="16"/>
                <w:szCs w:val="16"/>
              </w:rPr>
              <w:t>h</w:t>
            </w:r>
            <w:r w:rsidR="001F6A8C">
              <w:rPr>
                <w:rFonts w:ascii="Arial" w:eastAsia="Arial" w:hAnsi="Arial" w:cs="Arial"/>
                <w:b/>
                <w:bCs/>
                <w:sz w:val="16"/>
                <w:szCs w:val="16"/>
              </w:rPr>
              <w:t>rou</w:t>
            </w:r>
            <w:r w:rsidR="001F6A8C">
              <w:rPr>
                <w:rFonts w:ascii="Arial" w:eastAsia="Arial" w:hAnsi="Arial" w:cs="Arial"/>
                <w:b/>
                <w:bCs/>
                <w:spacing w:val="-2"/>
                <w:sz w:val="16"/>
                <w:szCs w:val="16"/>
              </w:rPr>
              <w:t>g</w:t>
            </w:r>
            <w:r w:rsidR="001F6A8C">
              <w:rPr>
                <w:rFonts w:ascii="Arial" w:eastAsia="Arial" w:hAnsi="Arial" w:cs="Arial"/>
                <w:b/>
                <w:bCs/>
                <w:sz w:val="16"/>
                <w:szCs w:val="16"/>
              </w:rPr>
              <w:t>h</w:t>
            </w:r>
            <w:r w:rsidR="001F6A8C">
              <w:rPr>
                <w:rFonts w:ascii="Arial" w:eastAsia="Arial" w:hAnsi="Arial" w:cs="Arial"/>
                <w:b/>
                <w:bCs/>
                <w:spacing w:val="-1"/>
                <w:sz w:val="16"/>
                <w:szCs w:val="16"/>
              </w:rPr>
              <w:t xml:space="preserve"> </w:t>
            </w:r>
            <w:r w:rsidR="001F6A8C">
              <w:rPr>
                <w:rFonts w:ascii="Arial" w:eastAsia="Arial" w:hAnsi="Arial" w:cs="Arial"/>
                <w:b/>
                <w:bCs/>
                <w:spacing w:val="1"/>
                <w:sz w:val="16"/>
                <w:szCs w:val="16"/>
              </w:rPr>
              <w:t>i</w:t>
            </w:r>
            <w:r w:rsidR="001F6A8C">
              <w:rPr>
                <w:rFonts w:ascii="Arial" w:eastAsia="Arial" w:hAnsi="Arial" w:cs="Arial"/>
                <w:b/>
                <w:bCs/>
                <w:sz w:val="16"/>
                <w:szCs w:val="16"/>
              </w:rPr>
              <w:t xml:space="preserve">f not </w:t>
            </w:r>
            <w:r w:rsidR="001F6A8C">
              <w:rPr>
                <w:rFonts w:ascii="Arial" w:eastAsia="Arial" w:hAnsi="Arial" w:cs="Arial"/>
                <w:b/>
                <w:bCs/>
                <w:spacing w:val="-1"/>
                <w:sz w:val="16"/>
                <w:szCs w:val="16"/>
              </w:rPr>
              <w:t>atte</w:t>
            </w:r>
            <w:r w:rsidR="001F6A8C">
              <w:rPr>
                <w:rFonts w:ascii="Arial" w:eastAsia="Arial" w:hAnsi="Arial" w:cs="Arial"/>
                <w:b/>
                <w:bCs/>
                <w:sz w:val="16"/>
                <w:szCs w:val="16"/>
              </w:rPr>
              <w:t>nd</w:t>
            </w:r>
            <w:r w:rsidR="001F6A8C">
              <w:rPr>
                <w:rFonts w:ascii="Arial" w:eastAsia="Arial" w:hAnsi="Arial" w:cs="Arial"/>
                <w:b/>
                <w:bCs/>
                <w:spacing w:val="1"/>
                <w:sz w:val="16"/>
                <w:szCs w:val="16"/>
              </w:rPr>
              <w:t>i</w:t>
            </w:r>
            <w:r w:rsidR="001F6A8C">
              <w:rPr>
                <w:rFonts w:ascii="Arial" w:eastAsia="Arial" w:hAnsi="Arial" w:cs="Arial"/>
                <w:b/>
                <w:bCs/>
                <w:sz w:val="16"/>
                <w:szCs w:val="16"/>
              </w:rPr>
              <w:t>ng)</w:t>
            </w:r>
          </w:p>
        </w:tc>
        <w:tc>
          <w:tcPr>
            <w:tcW w:w="7941" w:type="dxa"/>
            <w:gridSpan w:val="3"/>
            <w:tcBorders>
              <w:top w:val="single" w:sz="4" w:space="0" w:color="000000"/>
              <w:left w:val="single" w:sz="4" w:space="0" w:color="auto"/>
              <w:bottom w:val="single" w:sz="4" w:space="0" w:color="auto"/>
              <w:right w:val="single" w:sz="4" w:space="0" w:color="000000"/>
            </w:tcBorders>
          </w:tcPr>
          <w:p w:rsidR="00D423BC" w:rsidRDefault="00F20361" w:rsidP="00AD2A95">
            <w:pPr>
              <w:spacing w:before="40" w:after="0" w:line="252" w:lineRule="exact"/>
              <w:ind w:left="42" w:right="417"/>
              <w:rPr>
                <w:strike/>
              </w:rPr>
            </w:pPr>
            <w:r>
              <w:t xml:space="preserve">John </w:t>
            </w:r>
            <w:proofErr w:type="spellStart"/>
            <w:r>
              <w:t>Kochendorfer</w:t>
            </w:r>
            <w:proofErr w:type="spellEnd"/>
            <w:r>
              <w:t xml:space="preserve">, </w:t>
            </w:r>
            <w:proofErr w:type="spellStart"/>
            <w:r w:rsidRPr="00F20361">
              <w:rPr>
                <w:strike/>
              </w:rPr>
              <w:t>Leena</w:t>
            </w:r>
            <w:proofErr w:type="spellEnd"/>
            <w:r w:rsidR="00AD2A95">
              <w:rPr>
                <w:strike/>
              </w:rPr>
              <w:t xml:space="preserve"> </w:t>
            </w:r>
            <w:proofErr w:type="spellStart"/>
            <w:r w:rsidR="00AD2A95">
              <w:rPr>
                <w:strike/>
              </w:rPr>
              <w:t>Leppänen</w:t>
            </w:r>
            <w:proofErr w:type="spellEnd"/>
            <w:r>
              <w:t xml:space="preserve">,  </w:t>
            </w:r>
            <w:proofErr w:type="spellStart"/>
            <w:r w:rsidRPr="00A3739E">
              <w:t>Heenna</w:t>
            </w:r>
            <w:r w:rsidR="008A5F0C" w:rsidRPr="00A3739E">
              <w:t>-Reetta</w:t>
            </w:r>
            <w:proofErr w:type="spellEnd"/>
            <w:r w:rsidR="008A5F0C" w:rsidRPr="00A3739E">
              <w:t xml:space="preserve"> </w:t>
            </w:r>
            <w:proofErr w:type="spellStart"/>
            <w:r w:rsidR="008A5F0C" w:rsidRPr="00A3739E">
              <w:t>Hanula</w:t>
            </w:r>
            <w:proofErr w:type="spellEnd"/>
            <w:r w:rsidRPr="00F20361">
              <w:rPr>
                <w:strike/>
              </w:rPr>
              <w:t>,</w:t>
            </w:r>
            <w:r>
              <w:t xml:space="preserve"> </w:t>
            </w:r>
            <w:r w:rsidR="003A56D6">
              <w:t xml:space="preserve"> </w:t>
            </w:r>
            <w:proofErr w:type="spellStart"/>
            <w:r w:rsidRPr="00A3739E">
              <w:rPr>
                <w:strike/>
              </w:rPr>
              <w:t>Niina</w:t>
            </w:r>
            <w:proofErr w:type="spellEnd"/>
            <w:r w:rsidR="008A5F0C" w:rsidRPr="00A3739E">
              <w:rPr>
                <w:strike/>
              </w:rPr>
              <w:t xml:space="preserve"> </w:t>
            </w:r>
            <w:proofErr w:type="spellStart"/>
            <w:r w:rsidR="008A5F0C" w:rsidRPr="00A3739E">
              <w:rPr>
                <w:strike/>
              </w:rPr>
              <w:t>Puttonen</w:t>
            </w:r>
            <w:proofErr w:type="spellEnd"/>
            <w:r>
              <w:t xml:space="preserve">, </w:t>
            </w:r>
            <w:proofErr w:type="spellStart"/>
            <w:r w:rsidRPr="00A3739E">
              <w:rPr>
                <w:strike/>
              </w:rPr>
              <w:t>GyuWon</w:t>
            </w:r>
            <w:proofErr w:type="spellEnd"/>
            <w:r w:rsidR="003A56D6" w:rsidRPr="00A3739E">
              <w:rPr>
                <w:strike/>
              </w:rPr>
              <w:t xml:space="preserve"> Lee</w:t>
            </w:r>
            <w:r>
              <w:t xml:space="preserve">, </w:t>
            </w:r>
            <w:proofErr w:type="spellStart"/>
            <w:r w:rsidRPr="00DB667A">
              <w:rPr>
                <w:strike/>
              </w:rPr>
              <w:t>Antonella</w:t>
            </w:r>
            <w:proofErr w:type="spellEnd"/>
            <w:r w:rsidR="003A56D6">
              <w:rPr>
                <w:strike/>
              </w:rPr>
              <w:t xml:space="preserve"> D. </w:t>
            </w:r>
            <w:proofErr w:type="spellStart"/>
            <w:r w:rsidR="003A56D6">
              <w:rPr>
                <w:strike/>
              </w:rPr>
              <w:t>Bocchiola</w:t>
            </w:r>
            <w:proofErr w:type="spellEnd"/>
            <w:r w:rsidRPr="00DB667A">
              <w:rPr>
                <w:strike/>
              </w:rPr>
              <w:t>,</w:t>
            </w:r>
            <w:r w:rsidRPr="00F20361">
              <w:rPr>
                <w:strike/>
              </w:rPr>
              <w:t xml:space="preserve"> </w:t>
            </w:r>
            <w:r w:rsidRPr="00A3739E">
              <w:t xml:space="preserve">Samuel </w:t>
            </w:r>
            <w:proofErr w:type="spellStart"/>
            <w:r w:rsidRPr="00A3739E">
              <w:t>B</w:t>
            </w:r>
            <w:r w:rsidR="003A56D6" w:rsidRPr="00A3739E">
              <w:t>uisan</w:t>
            </w:r>
            <w:proofErr w:type="spellEnd"/>
            <w:r w:rsidRPr="003A56D6">
              <w:t xml:space="preserve">., </w:t>
            </w:r>
            <w:r w:rsidRPr="00A3739E">
              <w:rPr>
                <w:strike/>
              </w:rPr>
              <w:t>Yves L</w:t>
            </w:r>
            <w:r w:rsidR="003A56D6" w:rsidRPr="00A3739E">
              <w:rPr>
                <w:strike/>
              </w:rPr>
              <w:t>ejeune</w:t>
            </w:r>
            <w:r w:rsidRPr="003A56D6">
              <w:t>.,</w:t>
            </w:r>
            <w:r>
              <w:t xml:space="preserve"> </w:t>
            </w:r>
            <w:r w:rsidRPr="00AE3F0A">
              <w:t>Samuel M</w:t>
            </w:r>
            <w:r w:rsidR="003A56D6" w:rsidRPr="00AE3F0A">
              <w:t>orin</w:t>
            </w:r>
            <w:r>
              <w:t xml:space="preserve">, </w:t>
            </w:r>
            <w:r w:rsidRPr="00A3739E">
              <w:t>Daqing</w:t>
            </w:r>
            <w:r w:rsidR="003A56D6" w:rsidRPr="00A3739E">
              <w:t xml:space="preserve"> Yang</w:t>
            </w:r>
            <w:r w:rsidRPr="00AE3F0A">
              <w:t>, Craig</w:t>
            </w:r>
            <w:r w:rsidR="003A56D6" w:rsidRPr="00AE3F0A">
              <w:t xml:space="preserve"> Smith</w:t>
            </w:r>
            <w:r w:rsidRPr="00AE3F0A">
              <w:t>,</w:t>
            </w:r>
            <w:r>
              <w:t xml:space="preserve"> </w:t>
            </w:r>
            <w:r w:rsidRPr="00DB667A">
              <w:rPr>
                <w:strike/>
              </w:rPr>
              <w:t>Kai</w:t>
            </w:r>
            <w:r w:rsidR="003A56D6">
              <w:rPr>
                <w:strike/>
              </w:rPr>
              <w:t xml:space="preserve"> Wong</w:t>
            </w:r>
            <w:r>
              <w:t>,  Mike</w:t>
            </w:r>
            <w:r w:rsidR="003A56D6">
              <w:t xml:space="preserve"> Earle</w:t>
            </w:r>
            <w:r>
              <w:t xml:space="preserve">,  </w:t>
            </w:r>
            <w:r w:rsidRPr="00DB667A">
              <w:rPr>
                <w:strike/>
              </w:rPr>
              <w:t>Jeff</w:t>
            </w:r>
            <w:r w:rsidR="003A56D6">
              <w:rPr>
                <w:strike/>
              </w:rPr>
              <w:t xml:space="preserve"> Hoover</w:t>
            </w:r>
            <w:r>
              <w:t xml:space="preserve">,  </w:t>
            </w:r>
            <w:r w:rsidRPr="00A3739E">
              <w:rPr>
                <w:strike/>
              </w:rPr>
              <w:t>Audrey</w:t>
            </w:r>
            <w:r w:rsidR="003A56D6" w:rsidRPr="00A3739E">
              <w:rPr>
                <w:strike/>
              </w:rPr>
              <w:t xml:space="preserve"> </w:t>
            </w:r>
            <w:proofErr w:type="spellStart"/>
            <w:r w:rsidR="003A56D6" w:rsidRPr="00A3739E">
              <w:rPr>
                <w:strike/>
              </w:rPr>
              <w:t>Reverdin</w:t>
            </w:r>
            <w:proofErr w:type="spellEnd"/>
            <w:r>
              <w:t>, Floor</w:t>
            </w:r>
            <w:r w:rsidR="003A56D6">
              <w:t xml:space="preserve"> </w:t>
            </w:r>
            <w:proofErr w:type="spellStart"/>
            <w:r w:rsidR="003A56D6">
              <w:t>Heuvel</w:t>
            </w:r>
            <w:proofErr w:type="spellEnd"/>
            <w:r>
              <w:t>,</w:t>
            </w:r>
            <w:r>
              <w:br/>
              <w:t>Yves-Alain</w:t>
            </w:r>
            <w:r w:rsidR="008A5F0C">
              <w:t xml:space="preserve"> </w:t>
            </w:r>
            <w:proofErr w:type="spellStart"/>
            <w:r w:rsidR="008A5F0C">
              <w:t>Roulet</w:t>
            </w:r>
            <w:proofErr w:type="spellEnd"/>
            <w:r>
              <w:t xml:space="preserve">, </w:t>
            </w:r>
            <w:r w:rsidRPr="00A3739E">
              <w:rPr>
                <w:strike/>
              </w:rPr>
              <w:t>Lawrence W</w:t>
            </w:r>
            <w:r>
              <w:t>. , Paul</w:t>
            </w:r>
            <w:r w:rsidR="003A56D6">
              <w:t xml:space="preserve"> Joe</w:t>
            </w:r>
            <w:r>
              <w:t xml:space="preserve">, </w:t>
            </w:r>
            <w:r w:rsidRPr="00202D30">
              <w:t>Roy</w:t>
            </w:r>
            <w:r w:rsidR="003A56D6" w:rsidRPr="00202D30">
              <w:t xml:space="preserve"> Rasmussen</w:t>
            </w:r>
            <w:r w:rsidRPr="003A56D6">
              <w:rPr>
                <w:strike/>
              </w:rPr>
              <w:t>, Bruce</w:t>
            </w:r>
            <w:r w:rsidR="003A56D6">
              <w:rPr>
                <w:strike/>
              </w:rPr>
              <w:t xml:space="preserve"> Baker</w:t>
            </w:r>
            <w:r w:rsidR="003A56D6" w:rsidRPr="00A3739E">
              <w:t xml:space="preserve">, </w:t>
            </w:r>
            <w:proofErr w:type="spellStart"/>
            <w:r w:rsidRPr="006A31BB">
              <w:rPr>
                <w:strike/>
              </w:rPr>
              <w:t>Rodica</w:t>
            </w:r>
            <w:proofErr w:type="spellEnd"/>
            <w:r w:rsidR="003A56D6" w:rsidRPr="006A31BB">
              <w:rPr>
                <w:strike/>
              </w:rPr>
              <w:t xml:space="preserve"> </w:t>
            </w:r>
            <w:proofErr w:type="spellStart"/>
            <w:r w:rsidR="003A56D6" w:rsidRPr="006A31BB">
              <w:rPr>
                <w:strike/>
              </w:rPr>
              <w:t>Nitu</w:t>
            </w:r>
            <w:proofErr w:type="spellEnd"/>
            <w:r w:rsidRPr="006A31BB">
              <w:rPr>
                <w:strike/>
              </w:rPr>
              <w:t>,</w:t>
            </w:r>
            <w:r>
              <w:t xml:space="preserve"> </w:t>
            </w:r>
            <w:proofErr w:type="spellStart"/>
            <w:r>
              <w:t>Mareile</w:t>
            </w:r>
            <w:proofErr w:type="spellEnd"/>
            <w:r>
              <w:t xml:space="preserve"> Wolff</w:t>
            </w:r>
            <w:r>
              <w:br/>
            </w:r>
          </w:p>
          <w:p w:rsidR="000D71E1" w:rsidRPr="00A3739E" w:rsidRDefault="000D71E1" w:rsidP="00AD2A95">
            <w:pPr>
              <w:spacing w:before="40" w:after="0" w:line="252" w:lineRule="exact"/>
              <w:ind w:left="42" w:right="417"/>
              <w:rPr>
                <w:strike/>
              </w:rPr>
            </w:pPr>
            <w:r w:rsidRPr="000D71E1">
              <w:t>Bruce Baker</w:t>
            </w:r>
            <w:r w:rsidRPr="00A3739E">
              <w:rPr>
                <w:strike/>
              </w:rPr>
              <w:t xml:space="preserve">, J. </w:t>
            </w:r>
            <w:proofErr w:type="spellStart"/>
            <w:r w:rsidRPr="00A3739E">
              <w:rPr>
                <w:strike/>
              </w:rPr>
              <w:t>Hendrikx</w:t>
            </w:r>
            <w:proofErr w:type="spellEnd"/>
            <w:r w:rsidRPr="00A3739E">
              <w:rPr>
                <w:strike/>
              </w:rPr>
              <w:t xml:space="preserve">, H. Liang, F. Sabatini, V. </w:t>
            </w:r>
            <w:proofErr w:type="spellStart"/>
            <w:r w:rsidRPr="00A3739E">
              <w:rPr>
                <w:strike/>
              </w:rPr>
              <w:t>Vuglinsky</w:t>
            </w:r>
            <w:proofErr w:type="spellEnd"/>
            <w:r w:rsidRPr="000D71E1">
              <w:t xml:space="preserve">, </w:t>
            </w:r>
            <w:r w:rsidRPr="00202D30">
              <w:rPr>
                <w:strike/>
              </w:rPr>
              <w:t xml:space="preserve">S. </w:t>
            </w:r>
            <w:proofErr w:type="spellStart"/>
            <w:r w:rsidRPr="00202D30">
              <w:rPr>
                <w:strike/>
              </w:rPr>
              <w:t>Bilish</w:t>
            </w:r>
            <w:proofErr w:type="spellEnd"/>
            <w:r w:rsidRPr="000D71E1">
              <w:t xml:space="preserve">, </w:t>
            </w:r>
            <w:r w:rsidRPr="00A3739E">
              <w:rPr>
                <w:strike/>
              </w:rPr>
              <w:t xml:space="preserve">S. </w:t>
            </w:r>
            <w:proofErr w:type="spellStart"/>
            <w:r w:rsidRPr="00A3739E">
              <w:rPr>
                <w:strike/>
              </w:rPr>
              <w:t>MacDonell</w:t>
            </w:r>
            <w:proofErr w:type="spellEnd"/>
            <w:r w:rsidRPr="000D71E1">
              <w:t xml:space="preserve"> , </w:t>
            </w:r>
            <w:r w:rsidRPr="00202D30">
              <w:rPr>
                <w:strike/>
              </w:rPr>
              <w:t xml:space="preserve">O. </w:t>
            </w:r>
            <w:proofErr w:type="spellStart"/>
            <w:r w:rsidRPr="00202D30">
              <w:rPr>
                <w:strike/>
              </w:rPr>
              <w:t>Aulamo</w:t>
            </w:r>
            <w:proofErr w:type="spellEnd"/>
            <w:r w:rsidRPr="000D71E1">
              <w:t xml:space="preserve">, K. Honda, </w:t>
            </w:r>
            <w:r w:rsidRPr="00A3739E">
              <w:rPr>
                <w:strike/>
              </w:rPr>
              <w:t xml:space="preserve">C. </w:t>
            </w:r>
            <w:proofErr w:type="spellStart"/>
            <w:r w:rsidRPr="00A3739E">
              <w:rPr>
                <w:strike/>
              </w:rPr>
              <w:t>Zammit</w:t>
            </w:r>
            <w:proofErr w:type="spellEnd"/>
            <w:r w:rsidRPr="000D71E1">
              <w:t xml:space="preserve">, </w:t>
            </w:r>
            <w:r w:rsidRPr="00202D30">
              <w:rPr>
                <w:strike/>
              </w:rPr>
              <w:t xml:space="preserve">M. </w:t>
            </w:r>
            <w:proofErr w:type="spellStart"/>
            <w:r w:rsidRPr="00202D30">
              <w:rPr>
                <w:strike/>
              </w:rPr>
              <w:t>Karzinsky</w:t>
            </w:r>
            <w:proofErr w:type="spellEnd"/>
            <w:r>
              <w:t xml:space="preserve">, </w:t>
            </w:r>
            <w:r w:rsidRPr="00A3739E">
              <w:rPr>
                <w:strike/>
              </w:rPr>
              <w:t xml:space="preserve">L. Lanza, A. Uriel, G. </w:t>
            </w:r>
            <w:proofErr w:type="spellStart"/>
            <w:r w:rsidRPr="00A3739E">
              <w:rPr>
                <w:strike/>
              </w:rPr>
              <w:t>Diolaiuti</w:t>
            </w:r>
            <w:proofErr w:type="spellEnd"/>
            <w:r w:rsidRPr="00A3739E">
              <w:rPr>
                <w:strike/>
              </w:rPr>
              <w:t xml:space="preserve">, , </w:t>
            </w:r>
            <w:proofErr w:type="spellStart"/>
            <w:r w:rsidRPr="00A3739E">
              <w:rPr>
                <w:strike/>
              </w:rPr>
              <w:t>Hyelim</w:t>
            </w:r>
            <w:proofErr w:type="spellEnd"/>
            <w:r w:rsidRPr="00A3739E">
              <w:rPr>
                <w:strike/>
              </w:rPr>
              <w:t xml:space="preserve"> Kim, F. </w:t>
            </w:r>
            <w:proofErr w:type="spellStart"/>
            <w:r w:rsidRPr="00A3739E">
              <w:rPr>
                <w:strike/>
              </w:rPr>
              <w:t>Boudala</w:t>
            </w:r>
            <w:proofErr w:type="spellEnd"/>
            <w:r w:rsidRPr="00A3739E">
              <w:rPr>
                <w:strike/>
              </w:rPr>
              <w:t xml:space="preserve">, B. </w:t>
            </w:r>
            <w:proofErr w:type="spellStart"/>
            <w:r w:rsidRPr="00A3739E">
              <w:rPr>
                <w:strike/>
              </w:rPr>
              <w:t>Goodison</w:t>
            </w:r>
            <w:proofErr w:type="spellEnd"/>
            <w:r w:rsidRPr="00A3739E">
              <w:rPr>
                <w:strike/>
              </w:rPr>
              <w:t xml:space="preserve">, </w:t>
            </w:r>
            <w:r>
              <w:t xml:space="preserve">T. </w:t>
            </w:r>
            <w:proofErr w:type="spellStart"/>
            <w:r>
              <w:t>Laine</w:t>
            </w:r>
            <w:proofErr w:type="spellEnd"/>
            <w:r>
              <w:t xml:space="preserve">, </w:t>
            </w:r>
            <w:r w:rsidRPr="00A3739E">
              <w:rPr>
                <w:strike/>
              </w:rPr>
              <w:t xml:space="preserve">S. </w:t>
            </w:r>
            <w:proofErr w:type="spellStart"/>
            <w:r w:rsidRPr="00A3739E">
              <w:rPr>
                <w:strike/>
              </w:rPr>
              <w:t>Landolt</w:t>
            </w:r>
            <w:proofErr w:type="spellEnd"/>
            <w:r w:rsidRPr="00A3739E">
              <w:rPr>
                <w:strike/>
              </w:rPr>
              <w:t xml:space="preserve">, A. </w:t>
            </w:r>
            <w:proofErr w:type="spellStart"/>
            <w:r w:rsidRPr="00A3739E">
              <w:rPr>
                <w:strike/>
              </w:rPr>
              <w:t>Senese</w:t>
            </w:r>
            <w:proofErr w:type="spellEnd"/>
            <w:r w:rsidRPr="00A3739E">
              <w:rPr>
                <w:strike/>
              </w:rPr>
              <w:t xml:space="preserve">. E. </w:t>
            </w:r>
            <w:proofErr w:type="spellStart"/>
            <w:r w:rsidRPr="00A3739E">
              <w:rPr>
                <w:strike/>
              </w:rPr>
              <w:t>Vuerich</w:t>
            </w:r>
            <w:proofErr w:type="spellEnd"/>
            <w:r w:rsidRPr="00A3739E">
              <w:rPr>
                <w:strike/>
              </w:rPr>
              <w:t xml:space="preserve">, </w:t>
            </w:r>
            <w:proofErr w:type="spellStart"/>
            <w:r w:rsidRPr="00A3739E">
              <w:rPr>
                <w:strike/>
              </w:rPr>
              <w:t>Hee</w:t>
            </w:r>
            <w:proofErr w:type="spellEnd"/>
            <w:r w:rsidRPr="00A3739E">
              <w:rPr>
                <w:strike/>
              </w:rPr>
              <w:t xml:space="preserve"> </w:t>
            </w:r>
            <w:proofErr w:type="spellStart"/>
            <w:r w:rsidRPr="00A3739E">
              <w:rPr>
                <w:strike/>
              </w:rPr>
              <w:t>Jin</w:t>
            </w:r>
            <w:proofErr w:type="spellEnd"/>
          </w:p>
          <w:p w:rsidR="000D71E1" w:rsidRPr="000D71E1" w:rsidRDefault="000D71E1" w:rsidP="00AD2A95">
            <w:pPr>
              <w:spacing w:before="40" w:after="0" w:line="252" w:lineRule="exact"/>
              <w:ind w:left="42" w:right="417"/>
              <w:rPr>
                <w:strike/>
              </w:rPr>
            </w:pPr>
          </w:p>
          <w:p w:rsidR="000D71E1" w:rsidRPr="000D71E1" w:rsidRDefault="000D71E1" w:rsidP="00AD2A95">
            <w:pPr>
              <w:spacing w:before="40" w:after="0" w:line="252" w:lineRule="exact"/>
              <w:ind w:left="42" w:right="417"/>
              <w:rPr>
                <w:strike/>
              </w:rPr>
            </w:pPr>
          </w:p>
          <w:p w:rsidR="000D71E1" w:rsidRPr="000D71E1" w:rsidRDefault="000D71E1" w:rsidP="00AD2A95">
            <w:pPr>
              <w:spacing w:before="40" w:after="0" w:line="252" w:lineRule="exact"/>
              <w:ind w:left="42" w:right="417"/>
              <w:rPr>
                <w:rFonts w:ascii="Arial" w:eastAsia="Arial" w:hAnsi="Arial" w:cs="Arial"/>
              </w:rPr>
            </w:pPr>
          </w:p>
        </w:tc>
      </w:tr>
      <w:tr w:rsidR="00D423BC" w:rsidTr="00F20361">
        <w:trPr>
          <w:trHeight w:hRule="exact" w:val="355"/>
        </w:trPr>
        <w:tc>
          <w:tcPr>
            <w:tcW w:w="1843" w:type="dxa"/>
            <w:tcBorders>
              <w:top w:val="single" w:sz="4" w:space="0" w:color="auto"/>
              <w:left w:val="single" w:sz="4" w:space="0" w:color="auto"/>
              <w:bottom w:val="single" w:sz="4" w:space="0" w:color="auto"/>
              <w:right w:val="single" w:sz="4" w:space="0" w:color="auto"/>
            </w:tcBorders>
            <w:shd w:val="clear" w:color="auto" w:fill="DFDFDF"/>
          </w:tcPr>
          <w:p w:rsidR="00D423BC" w:rsidRDefault="001F6A8C">
            <w:pPr>
              <w:spacing w:before="74" w:after="0" w:line="240" w:lineRule="auto"/>
              <w:ind w:left="42" w:right="-20"/>
              <w:rPr>
                <w:rFonts w:ascii="Arial" w:eastAsia="Arial" w:hAnsi="Arial" w:cs="Arial"/>
                <w:sz w:val="16"/>
                <w:szCs w:val="16"/>
              </w:rPr>
            </w:pPr>
            <w:r>
              <w:rPr>
                <w:rFonts w:ascii="Arial" w:eastAsia="Arial" w:hAnsi="Arial" w:cs="Arial"/>
                <w:b/>
                <w:bCs/>
                <w:spacing w:val="-1"/>
                <w:sz w:val="16"/>
                <w:szCs w:val="16"/>
              </w:rPr>
              <w:t>D</w:t>
            </w:r>
            <w:r>
              <w:rPr>
                <w:rFonts w:ascii="Arial" w:eastAsia="Arial" w:hAnsi="Arial" w:cs="Arial"/>
                <w:b/>
                <w:bCs/>
                <w:spacing w:val="1"/>
                <w:sz w:val="16"/>
                <w:szCs w:val="16"/>
              </w:rPr>
              <w:t>i</w:t>
            </w:r>
            <w:r>
              <w:rPr>
                <w:rFonts w:ascii="Arial" w:eastAsia="Arial" w:hAnsi="Arial" w:cs="Arial"/>
                <w:b/>
                <w:bCs/>
                <w:spacing w:val="-1"/>
                <w:sz w:val="16"/>
                <w:szCs w:val="16"/>
              </w:rPr>
              <w:t>st</w:t>
            </w:r>
            <w:r>
              <w:rPr>
                <w:rFonts w:ascii="Arial" w:eastAsia="Arial" w:hAnsi="Arial" w:cs="Arial"/>
                <w:b/>
                <w:bCs/>
                <w:sz w:val="16"/>
                <w:szCs w:val="16"/>
              </w:rPr>
              <w:t>r</w:t>
            </w:r>
            <w:r>
              <w:rPr>
                <w:rFonts w:ascii="Arial" w:eastAsia="Arial" w:hAnsi="Arial" w:cs="Arial"/>
                <w:b/>
                <w:bCs/>
                <w:spacing w:val="1"/>
                <w:sz w:val="16"/>
                <w:szCs w:val="16"/>
              </w:rPr>
              <w:t>i</w:t>
            </w:r>
            <w:r>
              <w:rPr>
                <w:rFonts w:ascii="Arial" w:eastAsia="Arial" w:hAnsi="Arial" w:cs="Arial"/>
                <w:b/>
                <w:bCs/>
                <w:sz w:val="16"/>
                <w:szCs w:val="16"/>
              </w:rPr>
              <w:t>but</w:t>
            </w:r>
            <w:r>
              <w:rPr>
                <w:rFonts w:ascii="Arial" w:eastAsia="Arial" w:hAnsi="Arial" w:cs="Arial"/>
                <w:b/>
                <w:bCs/>
                <w:spacing w:val="-2"/>
                <w:sz w:val="16"/>
                <w:szCs w:val="16"/>
              </w:rPr>
              <w:t>i</w:t>
            </w:r>
            <w:r>
              <w:rPr>
                <w:rFonts w:ascii="Arial" w:eastAsia="Arial" w:hAnsi="Arial" w:cs="Arial"/>
                <w:b/>
                <w:bCs/>
                <w:sz w:val="16"/>
                <w:szCs w:val="16"/>
              </w:rPr>
              <w:t>on</w:t>
            </w:r>
          </w:p>
        </w:tc>
        <w:tc>
          <w:tcPr>
            <w:tcW w:w="7941" w:type="dxa"/>
            <w:gridSpan w:val="3"/>
            <w:tcBorders>
              <w:top w:val="single" w:sz="4" w:space="0" w:color="auto"/>
              <w:left w:val="single" w:sz="4" w:space="0" w:color="auto"/>
              <w:bottom w:val="single" w:sz="4" w:space="0" w:color="auto"/>
              <w:right w:val="single" w:sz="4" w:space="0" w:color="auto"/>
            </w:tcBorders>
          </w:tcPr>
          <w:p w:rsidR="00D423BC" w:rsidRDefault="001F6A8C">
            <w:pPr>
              <w:spacing w:before="35" w:after="0" w:line="240" w:lineRule="auto"/>
              <w:ind w:left="42" w:right="-20"/>
              <w:rPr>
                <w:rFonts w:ascii="Arial" w:eastAsia="Arial" w:hAnsi="Arial" w:cs="Arial"/>
              </w:rPr>
            </w:pPr>
            <w:r>
              <w:rPr>
                <w:rFonts w:ascii="Arial" w:eastAsia="Arial" w:hAnsi="Arial" w:cs="Arial"/>
                <w:b/>
                <w:bCs/>
                <w:spacing w:val="-6"/>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at</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e</w:t>
            </w:r>
            <w:r>
              <w:rPr>
                <w:rFonts w:ascii="Arial" w:eastAsia="Arial" w:hAnsi="Arial" w:cs="Arial"/>
                <w:b/>
                <w:bCs/>
              </w:rPr>
              <w:t>es;</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3"/>
              </w:rPr>
              <w:t>P</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rPr>
              <w:t xml:space="preserve">E </w:t>
            </w:r>
            <w:r>
              <w:rPr>
                <w:rFonts w:ascii="Arial" w:eastAsia="Arial" w:hAnsi="Arial" w:cs="Arial"/>
                <w:b/>
                <w:bCs/>
                <w:spacing w:val="-3"/>
              </w:rPr>
              <w:t>P</w:t>
            </w:r>
            <w:r>
              <w:rPr>
                <w:rFonts w:ascii="Arial" w:eastAsia="Arial" w:hAnsi="Arial" w:cs="Arial"/>
                <w:b/>
                <w:bCs/>
              </w:rPr>
              <w:t>ro</w:t>
            </w:r>
            <w:r>
              <w:rPr>
                <w:rFonts w:ascii="Arial" w:eastAsia="Arial" w:hAnsi="Arial" w:cs="Arial"/>
                <w:b/>
                <w:bCs/>
                <w:spacing w:val="-1"/>
              </w:rPr>
              <w:t>j</w:t>
            </w:r>
            <w:r>
              <w:rPr>
                <w:rFonts w:ascii="Arial" w:eastAsia="Arial" w:hAnsi="Arial" w:cs="Arial"/>
                <w:b/>
                <w:bCs/>
              </w:rPr>
              <w:t>e</w:t>
            </w:r>
            <w:r>
              <w:rPr>
                <w:rFonts w:ascii="Arial" w:eastAsia="Arial" w:hAnsi="Arial" w:cs="Arial"/>
                <w:b/>
                <w:bCs/>
                <w:spacing w:val="-1"/>
              </w:rPr>
              <w:t>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e</w:t>
            </w:r>
            <w:r>
              <w:rPr>
                <w:rFonts w:ascii="Arial" w:eastAsia="Arial" w:hAnsi="Arial" w:cs="Arial"/>
                <w:b/>
                <w:bCs/>
                <w:spacing w:val="-3"/>
              </w:rPr>
              <w:t>a</w:t>
            </w:r>
            <w:r>
              <w:rPr>
                <w:rFonts w:ascii="Arial" w:eastAsia="Arial" w:hAnsi="Arial" w:cs="Arial"/>
                <w:b/>
                <w:bCs/>
              </w:rPr>
              <w:t>m</w:t>
            </w:r>
          </w:p>
        </w:tc>
      </w:tr>
      <w:tr w:rsidR="00D423BC" w:rsidTr="00F20361">
        <w:trPr>
          <w:trHeight w:hRule="exact" w:val="343"/>
        </w:trPr>
        <w:tc>
          <w:tcPr>
            <w:tcW w:w="1843" w:type="dxa"/>
            <w:tcBorders>
              <w:top w:val="single" w:sz="4" w:space="0" w:color="auto"/>
              <w:left w:val="single" w:sz="4" w:space="0" w:color="auto"/>
              <w:bottom w:val="single" w:sz="4" w:space="0" w:color="auto"/>
              <w:right w:val="single" w:sz="4" w:space="0" w:color="auto"/>
            </w:tcBorders>
            <w:shd w:val="clear" w:color="auto" w:fill="DFDFDF"/>
          </w:tcPr>
          <w:p w:rsidR="00D423BC" w:rsidRDefault="001F6A8C">
            <w:pPr>
              <w:spacing w:before="67" w:after="0" w:line="240" w:lineRule="auto"/>
              <w:ind w:left="42" w:right="-20"/>
              <w:rPr>
                <w:rFonts w:ascii="Arial" w:eastAsia="Arial" w:hAnsi="Arial" w:cs="Arial"/>
                <w:sz w:val="16"/>
                <w:szCs w:val="16"/>
              </w:rPr>
            </w:pPr>
            <w:r>
              <w:rPr>
                <w:rFonts w:ascii="Arial" w:eastAsia="Arial" w:hAnsi="Arial" w:cs="Arial"/>
                <w:b/>
                <w:bCs/>
                <w:sz w:val="16"/>
                <w:szCs w:val="16"/>
              </w:rPr>
              <w:t>Mode</w:t>
            </w:r>
            <w:r>
              <w:rPr>
                <w:rFonts w:ascii="Arial" w:eastAsia="Arial" w:hAnsi="Arial" w:cs="Arial"/>
                <w:b/>
                <w:bCs/>
                <w:spacing w:val="-1"/>
                <w:sz w:val="16"/>
                <w:szCs w:val="16"/>
              </w:rPr>
              <w:t>rat</w:t>
            </w:r>
            <w:r>
              <w:rPr>
                <w:rFonts w:ascii="Arial" w:eastAsia="Arial" w:hAnsi="Arial" w:cs="Arial"/>
                <w:b/>
                <w:bCs/>
                <w:sz w:val="16"/>
                <w:szCs w:val="16"/>
              </w:rPr>
              <w:t>or</w:t>
            </w:r>
          </w:p>
        </w:tc>
        <w:tc>
          <w:tcPr>
            <w:tcW w:w="2693" w:type="dxa"/>
            <w:tcBorders>
              <w:top w:val="single" w:sz="4" w:space="0" w:color="auto"/>
              <w:left w:val="single" w:sz="4" w:space="0" w:color="auto"/>
              <w:bottom w:val="single" w:sz="4" w:space="0" w:color="auto"/>
              <w:right w:val="single" w:sz="4" w:space="0" w:color="auto"/>
            </w:tcBorders>
          </w:tcPr>
          <w:p w:rsidR="00D423BC" w:rsidRDefault="001F6A8C">
            <w:pPr>
              <w:spacing w:before="35" w:after="0" w:line="240" w:lineRule="auto"/>
              <w:ind w:left="42" w:right="-20"/>
              <w:rPr>
                <w:rFonts w:ascii="Arial" w:eastAsia="Arial" w:hAnsi="Arial" w:cs="Arial"/>
              </w:rPr>
            </w:pPr>
            <w:r>
              <w:rPr>
                <w:rFonts w:ascii="Arial" w:eastAsia="Arial" w:hAnsi="Arial" w:cs="Arial"/>
                <w:b/>
                <w:bCs/>
                <w:spacing w:val="-1"/>
              </w:rPr>
              <w:t>M. Wolff</w:t>
            </w:r>
          </w:p>
        </w:tc>
        <w:tc>
          <w:tcPr>
            <w:tcW w:w="2244" w:type="dxa"/>
            <w:tcBorders>
              <w:top w:val="single" w:sz="4" w:space="0" w:color="auto"/>
              <w:left w:val="single" w:sz="4" w:space="0" w:color="auto"/>
              <w:bottom w:val="single" w:sz="4" w:space="0" w:color="auto"/>
              <w:right w:val="single" w:sz="4" w:space="0" w:color="auto"/>
            </w:tcBorders>
            <w:shd w:val="clear" w:color="auto" w:fill="DFDFDF"/>
          </w:tcPr>
          <w:p w:rsidR="00D423BC" w:rsidRDefault="001F6A8C">
            <w:pPr>
              <w:spacing w:before="67" w:after="0" w:line="240" w:lineRule="auto"/>
              <w:ind w:left="42" w:right="-20"/>
              <w:rPr>
                <w:rFonts w:ascii="Arial" w:eastAsia="Arial" w:hAnsi="Arial" w:cs="Arial"/>
                <w:sz w:val="16"/>
                <w:szCs w:val="16"/>
              </w:rPr>
            </w:pPr>
            <w:r>
              <w:rPr>
                <w:rFonts w:ascii="Arial" w:eastAsia="Arial" w:hAnsi="Arial" w:cs="Arial"/>
                <w:b/>
                <w:bCs/>
                <w:spacing w:val="-1"/>
                <w:sz w:val="16"/>
                <w:szCs w:val="16"/>
              </w:rPr>
              <w:t>Rec</w:t>
            </w:r>
            <w:r>
              <w:rPr>
                <w:rFonts w:ascii="Arial" w:eastAsia="Arial" w:hAnsi="Arial" w:cs="Arial"/>
                <w:b/>
                <w:bCs/>
                <w:sz w:val="16"/>
                <w:szCs w:val="16"/>
              </w:rPr>
              <w:t>order</w:t>
            </w:r>
          </w:p>
        </w:tc>
        <w:tc>
          <w:tcPr>
            <w:tcW w:w="3003" w:type="dxa"/>
            <w:tcBorders>
              <w:top w:val="single" w:sz="4" w:space="0" w:color="000000"/>
              <w:left w:val="single" w:sz="4" w:space="0" w:color="auto"/>
              <w:bottom w:val="single" w:sz="4" w:space="0" w:color="000000"/>
              <w:right w:val="single" w:sz="4" w:space="0" w:color="000000"/>
            </w:tcBorders>
          </w:tcPr>
          <w:p w:rsidR="00D423BC" w:rsidRDefault="00AE3F0A">
            <w:pPr>
              <w:spacing w:before="32" w:after="0" w:line="240" w:lineRule="auto"/>
              <w:ind w:left="42" w:right="-20"/>
              <w:rPr>
                <w:rFonts w:ascii="Arial" w:eastAsia="Arial" w:hAnsi="Arial" w:cs="Arial"/>
              </w:rPr>
            </w:pPr>
            <w:r>
              <w:rPr>
                <w:rFonts w:ascii="Arial" w:eastAsia="Arial" w:hAnsi="Arial" w:cs="Arial"/>
                <w:b/>
                <w:bCs/>
                <w:spacing w:val="-1"/>
              </w:rPr>
              <w:t>M. Wolff &amp; presenters</w:t>
            </w:r>
          </w:p>
        </w:tc>
      </w:tr>
    </w:tbl>
    <w:p w:rsidR="00D423BC" w:rsidRDefault="00D423BC">
      <w:pPr>
        <w:spacing w:before="8" w:after="0" w:line="110" w:lineRule="exact"/>
        <w:rPr>
          <w:sz w:val="11"/>
          <w:szCs w:val="11"/>
        </w:rPr>
      </w:pPr>
    </w:p>
    <w:p w:rsidR="00D423BC" w:rsidRDefault="00D423BC">
      <w:pPr>
        <w:spacing w:after="0" w:line="200" w:lineRule="exact"/>
        <w:rPr>
          <w:sz w:val="20"/>
          <w:szCs w:val="20"/>
        </w:rPr>
      </w:pPr>
    </w:p>
    <w:p w:rsidR="00D423BC" w:rsidRDefault="00D423BC">
      <w:pPr>
        <w:spacing w:after="0" w:line="200" w:lineRule="exact"/>
        <w:rPr>
          <w:sz w:val="20"/>
          <w:szCs w:val="20"/>
        </w:rPr>
      </w:pPr>
    </w:p>
    <w:p w:rsidR="00D423BC" w:rsidRDefault="001F6A8C">
      <w:pPr>
        <w:spacing w:before="29" w:after="0" w:line="240" w:lineRule="auto"/>
        <w:ind w:left="402" w:right="-20"/>
        <w:rPr>
          <w:rFonts w:ascii="Arial" w:eastAsia="Arial" w:hAnsi="Arial" w:cs="Arial"/>
          <w:sz w:val="20"/>
          <w:szCs w:val="20"/>
        </w:rPr>
      </w:pPr>
      <w:r>
        <w:rPr>
          <w:rFonts w:ascii="Arial" w:eastAsia="Arial" w:hAnsi="Arial" w:cs="Arial"/>
          <w:b/>
          <w:bCs/>
          <w:spacing w:val="-1"/>
          <w:sz w:val="24"/>
          <w:szCs w:val="24"/>
        </w:rPr>
        <w:t>M</w:t>
      </w:r>
      <w:r>
        <w:rPr>
          <w:rFonts w:ascii="Arial" w:eastAsia="Arial" w:hAnsi="Arial" w:cs="Arial"/>
          <w:b/>
          <w:bCs/>
          <w:spacing w:val="1"/>
          <w:sz w:val="24"/>
          <w:szCs w:val="24"/>
        </w:rPr>
        <w:t>ee</w:t>
      </w:r>
      <w:r>
        <w:rPr>
          <w:rFonts w:ascii="Arial" w:eastAsia="Arial" w:hAnsi="Arial" w:cs="Arial"/>
          <w:b/>
          <w:bCs/>
          <w:sz w:val="24"/>
          <w:szCs w:val="24"/>
        </w:rPr>
        <w:t xml:space="preserve">ting </w:t>
      </w:r>
      <w:r>
        <w:rPr>
          <w:rFonts w:ascii="Arial" w:eastAsia="Arial" w:hAnsi="Arial" w:cs="Arial"/>
          <w:b/>
          <w:bCs/>
          <w:spacing w:val="-1"/>
          <w:sz w:val="24"/>
          <w:szCs w:val="24"/>
        </w:rPr>
        <w:t>R</w:t>
      </w:r>
      <w:r>
        <w:rPr>
          <w:rFonts w:ascii="Arial" w:eastAsia="Arial" w:hAnsi="Arial" w:cs="Arial"/>
          <w:b/>
          <w:bCs/>
          <w:spacing w:val="1"/>
          <w:sz w:val="24"/>
          <w:szCs w:val="24"/>
        </w:rPr>
        <w:t>ec</w:t>
      </w:r>
      <w:r>
        <w:rPr>
          <w:rFonts w:ascii="Arial" w:eastAsia="Arial" w:hAnsi="Arial" w:cs="Arial"/>
          <w:b/>
          <w:bCs/>
          <w:sz w:val="24"/>
          <w:szCs w:val="24"/>
        </w:rPr>
        <w:t>ords</w:t>
      </w:r>
      <w:r>
        <w:rPr>
          <w:rFonts w:ascii="Arial" w:eastAsia="Arial" w:hAnsi="Arial" w:cs="Arial"/>
          <w:b/>
          <w:bCs/>
          <w:spacing w:val="-10"/>
          <w:sz w:val="24"/>
          <w:szCs w:val="24"/>
        </w:rPr>
        <w:t xml:space="preserve"> </w:t>
      </w:r>
      <w:r>
        <w:rPr>
          <w:rFonts w:ascii="Arial" w:eastAsia="Arial" w:hAnsi="Arial" w:cs="Arial"/>
          <w:spacing w:val="4"/>
          <w:sz w:val="20"/>
          <w:szCs w:val="20"/>
        </w:rPr>
        <w:t>(</w:t>
      </w:r>
      <w:r>
        <w:rPr>
          <w:rFonts w:ascii="Arial" w:eastAsia="Arial" w:hAnsi="Arial" w:cs="Arial"/>
          <w:b/>
          <w:bCs/>
          <w:sz w:val="20"/>
          <w:szCs w:val="20"/>
        </w:rPr>
        <w:t>A</w:t>
      </w:r>
      <w:r>
        <w:rPr>
          <w:rFonts w:ascii="Arial" w:eastAsia="Arial" w:hAnsi="Arial" w:cs="Arial"/>
          <w:b/>
          <w:bCs/>
          <w:spacing w:val="-7"/>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 xml:space="preserve"> </w:t>
      </w:r>
      <w:r>
        <w:rPr>
          <w:rFonts w:ascii="Arial" w:eastAsia="Arial" w:hAnsi="Arial" w:cs="Arial"/>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rsidR="00D423BC" w:rsidRDefault="00D423BC">
      <w:pPr>
        <w:spacing w:before="6" w:after="0" w:line="110" w:lineRule="exact"/>
        <w:rPr>
          <w:sz w:val="11"/>
          <w:szCs w:val="11"/>
        </w:rPr>
      </w:pPr>
    </w:p>
    <w:tbl>
      <w:tblPr>
        <w:tblW w:w="0" w:type="auto"/>
        <w:tblInd w:w="78" w:type="dxa"/>
        <w:tblLayout w:type="fixed"/>
        <w:tblCellMar>
          <w:left w:w="0" w:type="dxa"/>
          <w:right w:w="0" w:type="dxa"/>
        </w:tblCellMar>
        <w:tblLook w:val="01E0" w:firstRow="1" w:lastRow="1" w:firstColumn="1" w:lastColumn="1" w:noHBand="0" w:noVBand="0"/>
      </w:tblPr>
      <w:tblGrid>
        <w:gridCol w:w="482"/>
        <w:gridCol w:w="324"/>
        <w:gridCol w:w="7371"/>
        <w:gridCol w:w="992"/>
        <w:gridCol w:w="891"/>
      </w:tblGrid>
      <w:tr w:rsidR="004402F7" w:rsidTr="006A31BB">
        <w:trPr>
          <w:trHeight w:hRule="exact" w:val="439"/>
        </w:trPr>
        <w:tc>
          <w:tcPr>
            <w:tcW w:w="482" w:type="dxa"/>
            <w:tcBorders>
              <w:top w:val="single" w:sz="6" w:space="0" w:color="000000"/>
              <w:left w:val="single" w:sz="26" w:space="0" w:color="DFDFDF"/>
              <w:bottom w:val="single" w:sz="6" w:space="0" w:color="000000"/>
              <w:right w:val="single" w:sz="6" w:space="0" w:color="000000"/>
            </w:tcBorders>
            <w:shd w:val="clear" w:color="auto" w:fill="DFDFDF"/>
          </w:tcPr>
          <w:p w:rsidR="00D423BC" w:rsidRDefault="00D423BC">
            <w:pPr>
              <w:spacing w:before="3" w:after="0" w:line="110" w:lineRule="exact"/>
              <w:rPr>
                <w:sz w:val="11"/>
                <w:szCs w:val="11"/>
              </w:rPr>
            </w:pPr>
          </w:p>
          <w:p w:rsidR="00D423BC" w:rsidRDefault="001F6A8C">
            <w:pPr>
              <w:spacing w:after="0" w:line="240" w:lineRule="auto"/>
              <w:ind w:left="244" w:right="251"/>
              <w:jc w:val="center"/>
              <w:rPr>
                <w:rFonts w:ascii="Arial" w:eastAsia="Arial" w:hAnsi="Arial" w:cs="Arial"/>
                <w:sz w:val="16"/>
                <w:szCs w:val="16"/>
              </w:rPr>
            </w:pPr>
            <w:r>
              <w:rPr>
                <w:rFonts w:ascii="Arial" w:eastAsia="Arial" w:hAnsi="Arial" w:cs="Arial"/>
                <w:b/>
                <w:bCs/>
                <w:sz w:val="16"/>
                <w:szCs w:val="16"/>
              </w:rPr>
              <w:t>#</w:t>
            </w:r>
          </w:p>
        </w:tc>
        <w:tc>
          <w:tcPr>
            <w:tcW w:w="324" w:type="dxa"/>
            <w:tcBorders>
              <w:top w:val="single" w:sz="6" w:space="0" w:color="000000"/>
              <w:left w:val="single" w:sz="6" w:space="0" w:color="000000"/>
              <w:bottom w:val="single" w:sz="6" w:space="0" w:color="000000"/>
              <w:right w:val="single" w:sz="6" w:space="0" w:color="000000"/>
            </w:tcBorders>
            <w:shd w:val="clear" w:color="auto" w:fill="DFDFDF"/>
          </w:tcPr>
          <w:p w:rsidR="00D423BC" w:rsidRDefault="00D423BC">
            <w:pPr>
              <w:spacing w:before="3" w:after="0" w:line="110" w:lineRule="exact"/>
              <w:rPr>
                <w:sz w:val="11"/>
                <w:szCs w:val="11"/>
              </w:rPr>
            </w:pPr>
          </w:p>
          <w:p w:rsidR="00D423BC" w:rsidRDefault="001F6A8C">
            <w:pPr>
              <w:spacing w:after="0" w:line="240" w:lineRule="auto"/>
              <w:ind w:left="73" w:right="-20"/>
              <w:rPr>
                <w:rFonts w:ascii="Arial" w:eastAsia="Arial" w:hAnsi="Arial" w:cs="Arial"/>
                <w:sz w:val="16"/>
                <w:szCs w:val="16"/>
              </w:rPr>
            </w:pPr>
            <w:r>
              <w:rPr>
                <w:rFonts w:ascii="Arial" w:eastAsia="Arial" w:hAnsi="Arial" w:cs="Arial"/>
                <w:b/>
                <w:bCs/>
                <w:sz w:val="16"/>
                <w:szCs w:val="16"/>
              </w:rPr>
              <w:t>A</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I</w:t>
            </w:r>
            <w:r>
              <w:rPr>
                <w:rFonts w:ascii="Arial" w:eastAsia="Arial" w:hAnsi="Arial" w:cs="Arial"/>
                <w:b/>
                <w:bCs/>
                <w:spacing w:val="2"/>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D</w:t>
            </w:r>
          </w:p>
        </w:tc>
        <w:tc>
          <w:tcPr>
            <w:tcW w:w="7371" w:type="dxa"/>
            <w:tcBorders>
              <w:top w:val="single" w:sz="6" w:space="0" w:color="000000"/>
              <w:left w:val="single" w:sz="6" w:space="0" w:color="000000"/>
              <w:bottom w:val="single" w:sz="6" w:space="0" w:color="000000"/>
              <w:right w:val="single" w:sz="4" w:space="0" w:color="auto"/>
            </w:tcBorders>
            <w:shd w:val="clear" w:color="auto" w:fill="DFDFDF"/>
          </w:tcPr>
          <w:p w:rsidR="00D423BC" w:rsidRDefault="00D423BC">
            <w:pPr>
              <w:spacing w:before="3" w:after="0" w:line="110" w:lineRule="exact"/>
              <w:rPr>
                <w:sz w:val="11"/>
                <w:szCs w:val="11"/>
              </w:rPr>
            </w:pPr>
          </w:p>
          <w:p w:rsidR="00D423BC" w:rsidRDefault="001F6A8C">
            <w:pPr>
              <w:spacing w:after="0" w:line="240" w:lineRule="auto"/>
              <w:ind w:left="2310" w:right="2289"/>
              <w:jc w:val="center"/>
              <w:rPr>
                <w:rFonts w:ascii="Arial" w:eastAsia="Arial" w:hAnsi="Arial" w:cs="Arial"/>
                <w:sz w:val="16"/>
                <w:szCs w:val="16"/>
              </w:rPr>
            </w:pPr>
            <w:r>
              <w:rPr>
                <w:rFonts w:ascii="Arial" w:eastAsia="Arial" w:hAnsi="Arial" w:cs="Arial"/>
                <w:b/>
                <w:bCs/>
                <w:spacing w:val="1"/>
                <w:sz w:val="16"/>
                <w:szCs w:val="16"/>
              </w:rPr>
              <w:t>I</w:t>
            </w:r>
            <w:r>
              <w:rPr>
                <w:rFonts w:ascii="Arial" w:eastAsia="Arial" w:hAnsi="Arial" w:cs="Arial"/>
                <w:b/>
                <w:bCs/>
                <w:spacing w:val="-1"/>
                <w:sz w:val="16"/>
                <w:szCs w:val="16"/>
              </w:rPr>
              <w:t>te</w:t>
            </w:r>
            <w:r>
              <w:rPr>
                <w:rFonts w:ascii="Arial" w:eastAsia="Arial" w:hAnsi="Arial" w:cs="Arial"/>
                <w:b/>
                <w:bCs/>
                <w:sz w:val="16"/>
                <w:szCs w:val="16"/>
              </w:rPr>
              <w:t>m</w:t>
            </w:r>
            <w:r>
              <w:rPr>
                <w:rFonts w:ascii="Arial" w:eastAsia="Arial" w:hAnsi="Arial" w:cs="Arial"/>
                <w:b/>
                <w:bCs/>
                <w:spacing w:val="2"/>
                <w:sz w:val="16"/>
                <w:szCs w:val="16"/>
              </w:rPr>
              <w:t xml:space="preserve"> </w:t>
            </w:r>
            <w:r>
              <w:rPr>
                <w:rFonts w:ascii="Arial" w:eastAsia="Arial" w:hAnsi="Arial" w:cs="Arial"/>
                <w:b/>
                <w:bCs/>
                <w:spacing w:val="-1"/>
                <w:sz w:val="16"/>
                <w:szCs w:val="16"/>
              </w:rPr>
              <w:t>Desc</w:t>
            </w:r>
            <w:r>
              <w:rPr>
                <w:rFonts w:ascii="Arial" w:eastAsia="Arial" w:hAnsi="Arial" w:cs="Arial"/>
                <w:b/>
                <w:bCs/>
                <w:spacing w:val="-3"/>
                <w:sz w:val="16"/>
                <w:szCs w:val="16"/>
              </w:rPr>
              <w:t>r</w:t>
            </w:r>
            <w:r>
              <w:rPr>
                <w:rFonts w:ascii="Arial" w:eastAsia="Arial" w:hAnsi="Arial" w:cs="Arial"/>
                <w:b/>
                <w:bCs/>
                <w:spacing w:val="1"/>
                <w:sz w:val="16"/>
                <w:szCs w:val="16"/>
              </w:rPr>
              <w:t>i</w:t>
            </w:r>
            <w:r>
              <w:rPr>
                <w:rFonts w:ascii="Arial" w:eastAsia="Arial" w:hAnsi="Arial" w:cs="Arial"/>
                <w:b/>
                <w:bCs/>
                <w:sz w:val="16"/>
                <w:szCs w:val="16"/>
              </w:rPr>
              <w:t>p</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pacing w:val="-2"/>
                <w:sz w:val="16"/>
                <w:szCs w:val="16"/>
              </w:rPr>
              <w:t>o</w:t>
            </w:r>
            <w:r>
              <w:rPr>
                <w:rFonts w:ascii="Arial" w:eastAsia="Arial" w:hAnsi="Arial" w:cs="Arial"/>
                <w:b/>
                <w:bCs/>
                <w:sz w:val="16"/>
                <w:szCs w:val="16"/>
              </w:rPr>
              <w:t>n</w:t>
            </w:r>
          </w:p>
        </w:tc>
        <w:tc>
          <w:tcPr>
            <w:tcW w:w="992" w:type="dxa"/>
            <w:tcBorders>
              <w:top w:val="single" w:sz="4" w:space="0" w:color="auto"/>
              <w:left w:val="single" w:sz="4" w:space="0" w:color="auto"/>
              <w:bottom w:val="single" w:sz="4" w:space="0" w:color="auto"/>
              <w:right w:val="single" w:sz="4" w:space="0" w:color="auto"/>
            </w:tcBorders>
            <w:shd w:val="clear" w:color="auto" w:fill="DFDFDF"/>
          </w:tcPr>
          <w:p w:rsidR="00D423BC" w:rsidRDefault="00D423BC">
            <w:pPr>
              <w:spacing w:before="3" w:after="0" w:line="110" w:lineRule="exact"/>
              <w:rPr>
                <w:sz w:val="11"/>
                <w:szCs w:val="11"/>
              </w:rPr>
            </w:pPr>
          </w:p>
          <w:p w:rsidR="00D423BC" w:rsidRDefault="001F6A8C">
            <w:pPr>
              <w:spacing w:after="0" w:line="240" w:lineRule="auto"/>
              <w:ind w:left="345" w:right="-20"/>
              <w:rPr>
                <w:rFonts w:ascii="Arial" w:eastAsia="Arial" w:hAnsi="Arial" w:cs="Arial"/>
                <w:sz w:val="16"/>
                <w:szCs w:val="16"/>
              </w:rPr>
            </w:pPr>
            <w:r>
              <w:rPr>
                <w:rFonts w:ascii="Arial" w:eastAsia="Arial" w:hAnsi="Arial" w:cs="Arial"/>
                <w:b/>
                <w:bCs/>
                <w:sz w:val="16"/>
                <w:szCs w:val="16"/>
              </w:rPr>
              <w:t>O</w:t>
            </w:r>
            <w:r>
              <w:rPr>
                <w:rFonts w:ascii="Arial" w:eastAsia="Arial" w:hAnsi="Arial" w:cs="Arial"/>
                <w:b/>
                <w:bCs/>
                <w:spacing w:val="-1"/>
                <w:sz w:val="16"/>
                <w:szCs w:val="16"/>
              </w:rPr>
              <w:t>w</w:t>
            </w:r>
            <w:r>
              <w:rPr>
                <w:rFonts w:ascii="Arial" w:eastAsia="Arial" w:hAnsi="Arial" w:cs="Arial"/>
                <w:b/>
                <w:bCs/>
                <w:sz w:val="16"/>
                <w:szCs w:val="16"/>
              </w:rPr>
              <w:t>ner</w:t>
            </w:r>
          </w:p>
        </w:tc>
        <w:tc>
          <w:tcPr>
            <w:tcW w:w="891" w:type="dxa"/>
            <w:tcBorders>
              <w:top w:val="single" w:sz="4" w:space="0" w:color="auto"/>
              <w:left w:val="single" w:sz="4" w:space="0" w:color="auto"/>
              <w:bottom w:val="single" w:sz="4" w:space="0" w:color="auto"/>
              <w:right w:val="single" w:sz="4" w:space="0" w:color="auto"/>
            </w:tcBorders>
            <w:shd w:val="clear" w:color="auto" w:fill="DFDFDF"/>
          </w:tcPr>
          <w:p w:rsidR="00D423BC" w:rsidRDefault="001F6A8C">
            <w:pPr>
              <w:spacing w:before="14" w:after="0" w:line="240" w:lineRule="auto"/>
              <w:ind w:left="226" w:right="-20"/>
              <w:rPr>
                <w:rFonts w:ascii="Arial" w:eastAsia="Arial" w:hAnsi="Arial" w:cs="Arial"/>
                <w:sz w:val="16"/>
                <w:szCs w:val="16"/>
              </w:rPr>
            </w:pPr>
            <w:r>
              <w:rPr>
                <w:rFonts w:ascii="Arial" w:eastAsia="Arial" w:hAnsi="Arial" w:cs="Arial"/>
                <w:b/>
                <w:bCs/>
                <w:spacing w:val="-1"/>
                <w:sz w:val="16"/>
                <w:szCs w:val="16"/>
              </w:rPr>
              <w:t>D</w:t>
            </w:r>
            <w:r>
              <w:rPr>
                <w:rFonts w:ascii="Arial" w:eastAsia="Arial" w:hAnsi="Arial" w:cs="Arial"/>
                <w:b/>
                <w:bCs/>
                <w:sz w:val="16"/>
                <w:szCs w:val="16"/>
              </w:rPr>
              <w:t>ue D</w:t>
            </w:r>
            <w:r>
              <w:rPr>
                <w:rFonts w:ascii="Arial" w:eastAsia="Arial" w:hAnsi="Arial" w:cs="Arial"/>
                <w:b/>
                <w:bCs/>
                <w:spacing w:val="-1"/>
                <w:sz w:val="16"/>
                <w:szCs w:val="16"/>
              </w:rPr>
              <w:t>at</w:t>
            </w:r>
            <w:r>
              <w:rPr>
                <w:rFonts w:ascii="Arial" w:eastAsia="Arial" w:hAnsi="Arial" w:cs="Arial"/>
                <w:b/>
                <w:bCs/>
                <w:sz w:val="16"/>
                <w:szCs w:val="16"/>
              </w:rPr>
              <w:t>e</w:t>
            </w:r>
          </w:p>
          <w:p w:rsidR="00D423BC" w:rsidRDefault="001F6A8C">
            <w:pPr>
              <w:spacing w:after="0" w:line="182" w:lineRule="exact"/>
              <w:ind w:left="144" w:right="-20"/>
              <w:rPr>
                <w:rFonts w:ascii="Arial" w:eastAsia="Arial" w:hAnsi="Arial" w:cs="Arial"/>
                <w:sz w:val="12"/>
                <w:szCs w:val="12"/>
              </w:rPr>
            </w:pPr>
            <w:r>
              <w:rPr>
                <w:rFonts w:ascii="Arial" w:eastAsia="Arial" w:hAnsi="Arial" w:cs="Arial"/>
                <w:b/>
                <w:bCs/>
                <w:spacing w:val="-1"/>
                <w:sz w:val="16"/>
                <w:szCs w:val="16"/>
              </w:rPr>
              <w:t>[</w:t>
            </w:r>
            <w:r>
              <w:rPr>
                <w:rFonts w:ascii="Arial" w:eastAsia="Arial" w:hAnsi="Arial" w:cs="Arial"/>
                <w:b/>
                <w:bCs/>
                <w:sz w:val="12"/>
                <w:szCs w:val="12"/>
              </w:rPr>
              <w:t>DD.</w:t>
            </w:r>
            <w:r>
              <w:rPr>
                <w:rFonts w:ascii="Arial" w:eastAsia="Arial" w:hAnsi="Arial" w:cs="Arial"/>
                <w:b/>
                <w:bCs/>
                <w:spacing w:val="1"/>
                <w:sz w:val="12"/>
                <w:szCs w:val="12"/>
              </w:rPr>
              <w:t>M</w:t>
            </w:r>
            <w:r>
              <w:rPr>
                <w:rFonts w:ascii="Arial" w:eastAsia="Arial" w:hAnsi="Arial" w:cs="Arial"/>
                <w:b/>
                <w:bCs/>
                <w:spacing w:val="-2"/>
                <w:sz w:val="12"/>
                <w:szCs w:val="12"/>
              </w:rPr>
              <w:t>M</w:t>
            </w:r>
            <w:r>
              <w:rPr>
                <w:rFonts w:ascii="Arial" w:eastAsia="Arial" w:hAnsi="Arial" w:cs="Arial"/>
                <w:b/>
                <w:bCs/>
                <w:sz w:val="12"/>
                <w:szCs w:val="12"/>
              </w:rPr>
              <w:t>.</w:t>
            </w:r>
            <w:r>
              <w:rPr>
                <w:rFonts w:ascii="Arial" w:eastAsia="Arial" w:hAnsi="Arial" w:cs="Arial"/>
                <w:b/>
                <w:bCs/>
                <w:spacing w:val="-1"/>
                <w:sz w:val="12"/>
                <w:szCs w:val="12"/>
              </w:rPr>
              <w:t>Y</w:t>
            </w:r>
            <w:r>
              <w:rPr>
                <w:rFonts w:ascii="Arial" w:eastAsia="Arial" w:hAnsi="Arial" w:cs="Arial"/>
                <w:b/>
                <w:bCs/>
                <w:spacing w:val="1"/>
                <w:sz w:val="12"/>
                <w:szCs w:val="12"/>
              </w:rPr>
              <w:t>Y</w:t>
            </w:r>
            <w:r>
              <w:rPr>
                <w:rFonts w:ascii="Arial" w:eastAsia="Arial" w:hAnsi="Arial" w:cs="Arial"/>
                <w:b/>
                <w:bCs/>
                <w:spacing w:val="-1"/>
                <w:sz w:val="12"/>
                <w:szCs w:val="12"/>
              </w:rPr>
              <w:t>YY</w:t>
            </w:r>
            <w:r>
              <w:rPr>
                <w:rFonts w:ascii="Arial" w:eastAsia="Arial" w:hAnsi="Arial" w:cs="Arial"/>
                <w:b/>
                <w:bCs/>
                <w:sz w:val="12"/>
                <w:szCs w:val="12"/>
              </w:rPr>
              <w:t>]</w:t>
            </w:r>
          </w:p>
        </w:tc>
      </w:tr>
      <w:tr w:rsidR="004402F7" w:rsidTr="006A31BB">
        <w:trPr>
          <w:trHeight w:hRule="exact" w:val="3183"/>
        </w:trPr>
        <w:tc>
          <w:tcPr>
            <w:tcW w:w="482" w:type="dxa"/>
            <w:tcBorders>
              <w:top w:val="single" w:sz="6" w:space="0" w:color="000000"/>
              <w:left w:val="single" w:sz="6" w:space="0" w:color="000000"/>
              <w:bottom w:val="single" w:sz="6" w:space="0" w:color="000000"/>
              <w:right w:val="single" w:sz="6" w:space="0" w:color="000000"/>
            </w:tcBorders>
          </w:tcPr>
          <w:p w:rsidR="00D423BC" w:rsidRPr="00CC18F4" w:rsidRDefault="008518F1" w:rsidP="00184775">
            <w:pPr>
              <w:spacing w:after="0" w:line="250" w:lineRule="exact"/>
              <w:ind w:left="61" w:right="-20"/>
              <w:rPr>
                <w:rFonts w:ascii="Arial" w:eastAsia="Arial" w:hAnsi="Arial" w:cs="Arial"/>
              </w:rPr>
            </w:pPr>
            <w:r>
              <w:rPr>
                <w:rFonts w:ascii="Arial" w:eastAsia="Arial" w:hAnsi="Arial" w:cs="Arial"/>
              </w:rPr>
              <w:t>2</w:t>
            </w:r>
            <w:r w:rsidR="009E35F8">
              <w:rPr>
                <w:rFonts w:ascii="Arial" w:eastAsia="Arial" w:hAnsi="Arial" w:cs="Arial"/>
              </w:rPr>
              <w:t>.0</w:t>
            </w:r>
          </w:p>
        </w:tc>
        <w:tc>
          <w:tcPr>
            <w:tcW w:w="324" w:type="dxa"/>
            <w:tcBorders>
              <w:top w:val="single" w:sz="6" w:space="0" w:color="000000"/>
              <w:left w:val="single" w:sz="6" w:space="0" w:color="000000"/>
              <w:bottom w:val="single" w:sz="6" w:space="0" w:color="000000"/>
              <w:right w:val="single" w:sz="6" w:space="0" w:color="000000"/>
            </w:tcBorders>
          </w:tcPr>
          <w:p w:rsidR="00D423BC" w:rsidRPr="008518F1" w:rsidRDefault="001F6A8C">
            <w:pPr>
              <w:spacing w:after="0" w:line="247" w:lineRule="exact"/>
              <w:ind w:left="61" w:right="-20"/>
              <w:rPr>
                <w:rFonts w:ascii="Arial" w:eastAsia="Arial" w:hAnsi="Arial" w:cs="Arial"/>
                <w:b/>
              </w:rPr>
            </w:pPr>
            <w:r w:rsidRPr="008518F1">
              <w:rPr>
                <w:rFonts w:ascii="Arial" w:eastAsia="Arial" w:hAnsi="Arial" w:cs="Arial"/>
                <w:b/>
                <w:bCs/>
              </w:rPr>
              <w:t>I</w:t>
            </w:r>
          </w:p>
        </w:tc>
        <w:tc>
          <w:tcPr>
            <w:tcW w:w="7371" w:type="dxa"/>
            <w:tcBorders>
              <w:top w:val="single" w:sz="6" w:space="0" w:color="000000"/>
              <w:left w:val="single" w:sz="6" w:space="0" w:color="000000"/>
              <w:bottom w:val="single" w:sz="6" w:space="0" w:color="000000"/>
              <w:right w:val="single" w:sz="6" w:space="0" w:color="000000"/>
            </w:tcBorders>
          </w:tcPr>
          <w:p w:rsidR="00D423BC" w:rsidRPr="00CC18F4" w:rsidRDefault="001F6A8C">
            <w:pPr>
              <w:spacing w:after="0" w:line="271" w:lineRule="exact"/>
              <w:ind w:left="61" w:right="-20"/>
              <w:rPr>
                <w:rFonts w:ascii="Arial" w:eastAsia="Arial" w:hAnsi="Arial" w:cs="Arial"/>
                <w:sz w:val="24"/>
                <w:szCs w:val="24"/>
              </w:rPr>
            </w:pPr>
            <w:r w:rsidRPr="00CC18F4">
              <w:rPr>
                <w:rFonts w:ascii="Arial" w:eastAsia="Arial" w:hAnsi="Arial" w:cs="Arial"/>
                <w:b/>
                <w:bCs/>
                <w:spacing w:val="-5"/>
                <w:sz w:val="24"/>
                <w:szCs w:val="24"/>
              </w:rPr>
              <w:t>A</w:t>
            </w:r>
            <w:r w:rsidRPr="00CC18F4">
              <w:rPr>
                <w:rFonts w:ascii="Arial" w:eastAsia="Arial" w:hAnsi="Arial" w:cs="Arial"/>
                <w:b/>
                <w:bCs/>
                <w:spacing w:val="2"/>
                <w:sz w:val="24"/>
                <w:szCs w:val="24"/>
              </w:rPr>
              <w:t>g</w:t>
            </w:r>
            <w:r w:rsidRPr="00CC18F4">
              <w:rPr>
                <w:rFonts w:ascii="Arial" w:eastAsia="Arial" w:hAnsi="Arial" w:cs="Arial"/>
                <w:b/>
                <w:bCs/>
                <w:spacing w:val="1"/>
                <w:sz w:val="24"/>
                <w:szCs w:val="24"/>
              </w:rPr>
              <w:t>e</w:t>
            </w:r>
            <w:r w:rsidRPr="00CC18F4">
              <w:rPr>
                <w:rFonts w:ascii="Arial" w:eastAsia="Arial" w:hAnsi="Arial" w:cs="Arial"/>
                <w:b/>
                <w:bCs/>
                <w:sz w:val="24"/>
                <w:szCs w:val="24"/>
              </w:rPr>
              <w:t>nda</w:t>
            </w:r>
          </w:p>
          <w:p w:rsidR="001444C1" w:rsidRPr="008518F1" w:rsidRDefault="001444C1" w:rsidP="001444C1">
            <w:pPr>
              <w:pStyle w:val="Listeavsnitt"/>
              <w:numPr>
                <w:ilvl w:val="0"/>
                <w:numId w:val="1"/>
              </w:numPr>
              <w:spacing w:before="13" w:after="0" w:line="240" w:lineRule="exact"/>
              <w:rPr>
                <w:rFonts w:cs="Arial"/>
                <w:sz w:val="24"/>
                <w:szCs w:val="24"/>
              </w:rPr>
            </w:pPr>
            <w:r w:rsidRPr="008518F1">
              <w:rPr>
                <w:rFonts w:cs="Arial"/>
                <w:sz w:val="24"/>
                <w:szCs w:val="24"/>
              </w:rPr>
              <w:t>Progress-report: Quality Control (Mike)</w:t>
            </w:r>
          </w:p>
          <w:p w:rsidR="001444C1" w:rsidRPr="008518F1" w:rsidRDefault="001444C1" w:rsidP="001444C1">
            <w:pPr>
              <w:pStyle w:val="Listeavsnitt"/>
              <w:numPr>
                <w:ilvl w:val="0"/>
                <w:numId w:val="1"/>
              </w:numPr>
              <w:spacing w:before="13" w:after="0" w:line="240" w:lineRule="exact"/>
              <w:rPr>
                <w:rFonts w:cs="Arial"/>
                <w:sz w:val="24"/>
                <w:szCs w:val="24"/>
              </w:rPr>
            </w:pPr>
            <w:r w:rsidRPr="008518F1">
              <w:rPr>
                <w:rFonts w:cs="Arial"/>
                <w:sz w:val="24"/>
                <w:szCs w:val="24"/>
              </w:rPr>
              <w:t>Progress-report: Event Selection (</w:t>
            </w:r>
            <w:proofErr w:type="spellStart"/>
            <w:r w:rsidRPr="008518F1">
              <w:rPr>
                <w:rFonts w:cs="Arial"/>
                <w:sz w:val="24"/>
                <w:szCs w:val="24"/>
              </w:rPr>
              <w:t>Mareile</w:t>
            </w:r>
            <w:proofErr w:type="spellEnd"/>
            <w:r w:rsidRPr="008518F1">
              <w:rPr>
                <w:rFonts w:cs="Arial"/>
                <w:sz w:val="24"/>
                <w:szCs w:val="24"/>
              </w:rPr>
              <w:t>)</w:t>
            </w:r>
          </w:p>
          <w:p w:rsidR="001444C1" w:rsidRPr="008518F1" w:rsidRDefault="001444C1" w:rsidP="001444C1">
            <w:pPr>
              <w:pStyle w:val="Listeavsnitt"/>
              <w:numPr>
                <w:ilvl w:val="0"/>
                <w:numId w:val="1"/>
              </w:numPr>
              <w:spacing w:before="13" w:after="0" w:line="240" w:lineRule="exact"/>
              <w:rPr>
                <w:rFonts w:cs="Arial"/>
                <w:sz w:val="24"/>
                <w:szCs w:val="24"/>
              </w:rPr>
            </w:pPr>
            <w:r w:rsidRPr="008518F1">
              <w:rPr>
                <w:rFonts w:cs="Arial"/>
                <w:sz w:val="24"/>
                <w:szCs w:val="24"/>
              </w:rPr>
              <w:t>Progress-report: Transfer-function R2-R3 (Roy)</w:t>
            </w:r>
          </w:p>
          <w:p w:rsidR="001444C1" w:rsidRPr="008518F1" w:rsidRDefault="001444C1" w:rsidP="001444C1">
            <w:pPr>
              <w:pStyle w:val="Listeavsnitt"/>
              <w:numPr>
                <w:ilvl w:val="0"/>
                <w:numId w:val="1"/>
              </w:numPr>
              <w:spacing w:before="13" w:after="0" w:line="240" w:lineRule="exact"/>
              <w:rPr>
                <w:rFonts w:cs="Arial"/>
                <w:sz w:val="24"/>
                <w:szCs w:val="24"/>
              </w:rPr>
            </w:pPr>
            <w:r w:rsidRPr="008518F1">
              <w:rPr>
                <w:rFonts w:cs="Arial"/>
                <w:sz w:val="24"/>
                <w:szCs w:val="24"/>
              </w:rPr>
              <w:t>Progress-report: Transfer-function R0-R1 (Daqing)</w:t>
            </w:r>
          </w:p>
          <w:p w:rsidR="001444C1" w:rsidRPr="008518F1" w:rsidRDefault="001444C1" w:rsidP="001444C1">
            <w:pPr>
              <w:pStyle w:val="Listeavsnitt"/>
              <w:numPr>
                <w:ilvl w:val="0"/>
                <w:numId w:val="1"/>
              </w:numPr>
              <w:spacing w:before="13" w:after="0" w:line="240" w:lineRule="exact"/>
              <w:rPr>
                <w:rFonts w:cs="Arial"/>
                <w:sz w:val="24"/>
                <w:szCs w:val="24"/>
              </w:rPr>
            </w:pPr>
            <w:r w:rsidRPr="008518F1">
              <w:rPr>
                <w:rFonts w:cs="Arial"/>
                <w:sz w:val="24"/>
                <w:szCs w:val="24"/>
              </w:rPr>
              <w:t>Progress-report: Transfer-function R1-R2 (Craig)</w:t>
            </w:r>
          </w:p>
          <w:p w:rsidR="001444C1" w:rsidRPr="008518F1" w:rsidRDefault="001444C1" w:rsidP="001444C1">
            <w:pPr>
              <w:pStyle w:val="Listeavsnitt"/>
              <w:numPr>
                <w:ilvl w:val="0"/>
                <w:numId w:val="1"/>
              </w:numPr>
              <w:spacing w:before="13" w:after="0" w:line="240" w:lineRule="exact"/>
              <w:rPr>
                <w:rFonts w:cs="Arial"/>
                <w:sz w:val="24"/>
                <w:szCs w:val="24"/>
              </w:rPr>
            </w:pPr>
            <w:r w:rsidRPr="008518F1">
              <w:rPr>
                <w:rFonts w:cs="Arial"/>
                <w:sz w:val="24"/>
                <w:szCs w:val="24"/>
              </w:rPr>
              <w:t>Progress-report: Uncertainty (John)</w:t>
            </w:r>
          </w:p>
          <w:p w:rsidR="001444C1" w:rsidRPr="008518F1" w:rsidRDefault="001444C1" w:rsidP="001444C1">
            <w:pPr>
              <w:pStyle w:val="Listeavsnitt"/>
              <w:numPr>
                <w:ilvl w:val="0"/>
                <w:numId w:val="1"/>
              </w:numPr>
              <w:spacing w:before="13" w:after="0" w:line="240" w:lineRule="exact"/>
              <w:rPr>
                <w:rFonts w:cs="Arial"/>
                <w:sz w:val="24"/>
                <w:szCs w:val="24"/>
              </w:rPr>
            </w:pPr>
            <w:r w:rsidRPr="008518F1">
              <w:rPr>
                <w:rFonts w:cs="Arial"/>
                <w:sz w:val="24"/>
                <w:szCs w:val="24"/>
              </w:rPr>
              <w:t>Progress-report: Analysis: Event statistics (</w:t>
            </w:r>
            <w:proofErr w:type="spellStart"/>
            <w:r w:rsidRPr="008518F1">
              <w:rPr>
                <w:rFonts w:cs="Arial"/>
                <w:sz w:val="24"/>
                <w:szCs w:val="24"/>
              </w:rPr>
              <w:t>Mareile</w:t>
            </w:r>
            <w:proofErr w:type="spellEnd"/>
            <w:r w:rsidRPr="008518F1">
              <w:rPr>
                <w:rFonts w:cs="Arial"/>
                <w:sz w:val="24"/>
                <w:szCs w:val="24"/>
              </w:rPr>
              <w:t>)</w:t>
            </w:r>
          </w:p>
          <w:p w:rsidR="001444C1" w:rsidRPr="008518F1" w:rsidRDefault="001444C1" w:rsidP="001444C1">
            <w:pPr>
              <w:pStyle w:val="Listeavsnitt"/>
              <w:numPr>
                <w:ilvl w:val="0"/>
                <w:numId w:val="1"/>
              </w:numPr>
              <w:spacing w:before="13" w:after="0" w:line="240" w:lineRule="exact"/>
              <w:rPr>
                <w:rFonts w:cs="Arial"/>
                <w:sz w:val="24"/>
                <w:szCs w:val="24"/>
              </w:rPr>
            </w:pPr>
            <w:r w:rsidRPr="008518F1">
              <w:rPr>
                <w:rFonts w:cs="Arial"/>
                <w:sz w:val="24"/>
                <w:szCs w:val="24"/>
              </w:rPr>
              <w:t>Progress-report: Analysis: Transfer Functions (John)</w:t>
            </w:r>
          </w:p>
          <w:p w:rsidR="001444C1" w:rsidRPr="008518F1" w:rsidRDefault="001444C1" w:rsidP="001444C1">
            <w:pPr>
              <w:pStyle w:val="Listeavsnitt"/>
              <w:numPr>
                <w:ilvl w:val="0"/>
                <w:numId w:val="1"/>
              </w:numPr>
              <w:spacing w:before="13" w:after="0" w:line="240" w:lineRule="exact"/>
              <w:rPr>
                <w:rFonts w:cs="Arial"/>
                <w:sz w:val="24"/>
                <w:szCs w:val="24"/>
              </w:rPr>
            </w:pPr>
            <w:r w:rsidRPr="008518F1">
              <w:rPr>
                <w:rFonts w:cs="Arial"/>
                <w:sz w:val="24"/>
                <w:szCs w:val="24"/>
              </w:rPr>
              <w:t>Progress-report: Analysis: Non-catchment type instruments (Yves-Alain)</w:t>
            </w:r>
          </w:p>
          <w:p w:rsidR="001444C1" w:rsidRPr="008518F1" w:rsidRDefault="001444C1" w:rsidP="001444C1">
            <w:pPr>
              <w:pStyle w:val="Listeavsnitt"/>
              <w:numPr>
                <w:ilvl w:val="0"/>
                <w:numId w:val="1"/>
              </w:numPr>
              <w:spacing w:before="13" w:after="0" w:line="240" w:lineRule="exact"/>
              <w:rPr>
                <w:rFonts w:cs="Arial"/>
                <w:sz w:val="24"/>
                <w:szCs w:val="24"/>
              </w:rPr>
            </w:pPr>
            <w:r w:rsidRPr="008518F1">
              <w:rPr>
                <w:rFonts w:cs="Arial"/>
                <w:sz w:val="24"/>
                <w:szCs w:val="24"/>
              </w:rPr>
              <w:t>Reference report update (</w:t>
            </w:r>
            <w:proofErr w:type="spellStart"/>
            <w:r w:rsidR="00FC703E" w:rsidRPr="008518F1">
              <w:rPr>
                <w:rFonts w:cs="Arial"/>
                <w:sz w:val="24"/>
                <w:szCs w:val="24"/>
              </w:rPr>
              <w:t>Mareile</w:t>
            </w:r>
            <w:proofErr w:type="spellEnd"/>
            <w:r w:rsidR="00FC703E" w:rsidRPr="008518F1">
              <w:rPr>
                <w:rFonts w:cs="Arial"/>
                <w:sz w:val="24"/>
                <w:szCs w:val="24"/>
              </w:rPr>
              <w:t>, Mike</w:t>
            </w:r>
            <w:r w:rsidRPr="008518F1">
              <w:rPr>
                <w:rFonts w:cs="Arial"/>
                <w:sz w:val="24"/>
                <w:szCs w:val="24"/>
              </w:rPr>
              <w:t>)</w:t>
            </w:r>
          </w:p>
          <w:p w:rsidR="00D423BC" w:rsidRPr="00CC18F4" w:rsidRDefault="00D423BC" w:rsidP="001F6A8C">
            <w:pPr>
              <w:spacing w:after="0" w:line="240" w:lineRule="auto"/>
              <w:ind w:left="781" w:right="-20"/>
              <w:rPr>
                <w:rFonts w:ascii="Arial" w:eastAsia="Calibri" w:hAnsi="Arial" w:cs="Arial"/>
              </w:rPr>
            </w:pPr>
          </w:p>
        </w:tc>
        <w:tc>
          <w:tcPr>
            <w:tcW w:w="992" w:type="dxa"/>
            <w:tcBorders>
              <w:top w:val="single" w:sz="4" w:space="0" w:color="auto"/>
              <w:left w:val="single" w:sz="6" w:space="0" w:color="000000"/>
              <w:bottom w:val="single" w:sz="6" w:space="0" w:color="000000"/>
              <w:right w:val="single" w:sz="6" w:space="0" w:color="000000"/>
            </w:tcBorders>
          </w:tcPr>
          <w:p w:rsidR="00D423BC" w:rsidRDefault="00D423BC"/>
        </w:tc>
        <w:tc>
          <w:tcPr>
            <w:tcW w:w="891" w:type="dxa"/>
            <w:tcBorders>
              <w:top w:val="single" w:sz="4" w:space="0" w:color="auto"/>
              <w:left w:val="single" w:sz="6" w:space="0" w:color="000000"/>
              <w:bottom w:val="single" w:sz="6" w:space="0" w:color="000000"/>
              <w:right w:val="single" w:sz="6" w:space="0" w:color="000000"/>
            </w:tcBorders>
          </w:tcPr>
          <w:p w:rsidR="00D423BC" w:rsidRDefault="00D423BC"/>
        </w:tc>
      </w:tr>
      <w:tr w:rsidR="004402F7" w:rsidTr="006A31BB">
        <w:trPr>
          <w:trHeight w:hRule="exact" w:val="545"/>
        </w:trPr>
        <w:tc>
          <w:tcPr>
            <w:tcW w:w="482" w:type="dxa"/>
            <w:tcBorders>
              <w:top w:val="single" w:sz="6" w:space="0" w:color="000000"/>
              <w:left w:val="single" w:sz="6" w:space="0" w:color="000000"/>
              <w:bottom w:val="single" w:sz="6" w:space="0" w:color="000000"/>
              <w:right w:val="single" w:sz="6" w:space="0" w:color="000000"/>
            </w:tcBorders>
          </w:tcPr>
          <w:p w:rsidR="00D423BC" w:rsidRPr="00CC18F4" w:rsidRDefault="00D423BC">
            <w:pPr>
              <w:rPr>
                <w:rFonts w:ascii="Arial" w:hAnsi="Arial" w:cs="Arial"/>
              </w:rPr>
            </w:pPr>
          </w:p>
        </w:tc>
        <w:tc>
          <w:tcPr>
            <w:tcW w:w="324" w:type="dxa"/>
            <w:tcBorders>
              <w:top w:val="single" w:sz="6" w:space="0" w:color="000000"/>
              <w:left w:val="single" w:sz="6" w:space="0" w:color="000000"/>
              <w:bottom w:val="single" w:sz="6" w:space="0" w:color="000000"/>
              <w:right w:val="single" w:sz="6" w:space="0" w:color="000000"/>
            </w:tcBorders>
          </w:tcPr>
          <w:p w:rsidR="00D423BC" w:rsidRPr="008518F1" w:rsidRDefault="00D423BC">
            <w:pPr>
              <w:rPr>
                <w:rFonts w:ascii="Arial" w:hAnsi="Arial" w:cs="Arial"/>
                <w:b/>
              </w:rPr>
            </w:pPr>
          </w:p>
        </w:tc>
        <w:tc>
          <w:tcPr>
            <w:tcW w:w="7371" w:type="dxa"/>
            <w:tcBorders>
              <w:top w:val="single" w:sz="6" w:space="0" w:color="000000"/>
              <w:left w:val="single" w:sz="6" w:space="0" w:color="000000"/>
              <w:bottom w:val="single" w:sz="6" w:space="0" w:color="000000"/>
              <w:right w:val="single" w:sz="6" w:space="0" w:color="000000"/>
            </w:tcBorders>
          </w:tcPr>
          <w:p w:rsidR="00D423BC" w:rsidRPr="00CC18F4" w:rsidRDefault="00AE3F0A" w:rsidP="001F6A8C">
            <w:pPr>
              <w:pStyle w:val="Listeavsnitt"/>
              <w:numPr>
                <w:ilvl w:val="0"/>
                <w:numId w:val="2"/>
              </w:numPr>
              <w:spacing w:after="0" w:line="247" w:lineRule="exact"/>
              <w:ind w:right="-20"/>
              <w:rPr>
                <w:rFonts w:ascii="Arial" w:eastAsia="Arial" w:hAnsi="Arial" w:cs="Arial"/>
                <w:b/>
              </w:rPr>
            </w:pPr>
            <w:r>
              <w:rPr>
                <w:rFonts w:ascii="Arial" w:eastAsia="Arial" w:hAnsi="Arial" w:cs="Arial"/>
                <w:b/>
              </w:rPr>
              <w:t>Progress-report Quality Control</w:t>
            </w:r>
          </w:p>
        </w:tc>
        <w:tc>
          <w:tcPr>
            <w:tcW w:w="992" w:type="dxa"/>
            <w:tcBorders>
              <w:top w:val="single" w:sz="6" w:space="0" w:color="000000"/>
              <w:left w:val="single" w:sz="6" w:space="0" w:color="000000"/>
              <w:bottom w:val="single" w:sz="6" w:space="0" w:color="000000"/>
              <w:right w:val="single" w:sz="6" w:space="0" w:color="000000"/>
            </w:tcBorders>
          </w:tcPr>
          <w:p w:rsidR="00D423BC" w:rsidRDefault="00AE3F0A">
            <w:r>
              <w:t>Mike</w:t>
            </w:r>
          </w:p>
        </w:tc>
        <w:tc>
          <w:tcPr>
            <w:tcW w:w="891" w:type="dxa"/>
            <w:tcBorders>
              <w:top w:val="single" w:sz="6" w:space="0" w:color="000000"/>
              <w:left w:val="single" w:sz="6" w:space="0" w:color="000000"/>
              <w:bottom w:val="single" w:sz="6" w:space="0" w:color="000000"/>
              <w:right w:val="single" w:sz="6" w:space="0" w:color="000000"/>
            </w:tcBorders>
          </w:tcPr>
          <w:p w:rsidR="00D423BC" w:rsidRDefault="00D423BC"/>
        </w:tc>
      </w:tr>
      <w:tr w:rsidR="004402F7" w:rsidTr="006A31BB">
        <w:trPr>
          <w:trHeight w:hRule="exact" w:val="1706"/>
        </w:trPr>
        <w:tc>
          <w:tcPr>
            <w:tcW w:w="482" w:type="dxa"/>
            <w:tcBorders>
              <w:top w:val="single" w:sz="6" w:space="0" w:color="000000"/>
              <w:left w:val="single" w:sz="6" w:space="0" w:color="000000"/>
              <w:bottom w:val="single" w:sz="6" w:space="0" w:color="000000"/>
              <w:right w:val="single" w:sz="6" w:space="0" w:color="000000"/>
            </w:tcBorders>
          </w:tcPr>
          <w:p w:rsidR="00D423BC" w:rsidRPr="00CC18F4" w:rsidRDefault="008518F1" w:rsidP="009E35F8">
            <w:pPr>
              <w:rPr>
                <w:rFonts w:ascii="Arial" w:hAnsi="Arial" w:cs="Arial"/>
              </w:rPr>
            </w:pPr>
            <w:r>
              <w:rPr>
                <w:rFonts w:ascii="Arial" w:hAnsi="Arial" w:cs="Arial"/>
              </w:rPr>
              <w:t>2</w:t>
            </w:r>
            <w:r w:rsidR="009E35F8">
              <w:rPr>
                <w:rFonts w:ascii="Arial" w:hAnsi="Arial" w:cs="Arial"/>
              </w:rPr>
              <w:t>.</w:t>
            </w:r>
            <w:r w:rsidR="00184775">
              <w:rPr>
                <w:rFonts w:ascii="Arial" w:hAnsi="Arial" w:cs="Arial"/>
              </w:rPr>
              <w:t>1</w:t>
            </w:r>
          </w:p>
        </w:tc>
        <w:tc>
          <w:tcPr>
            <w:tcW w:w="324" w:type="dxa"/>
            <w:tcBorders>
              <w:top w:val="single" w:sz="6" w:space="0" w:color="000000"/>
              <w:left w:val="single" w:sz="6" w:space="0" w:color="000000"/>
              <w:bottom w:val="single" w:sz="6" w:space="0" w:color="000000"/>
              <w:right w:val="single" w:sz="6" w:space="0" w:color="000000"/>
            </w:tcBorders>
          </w:tcPr>
          <w:p w:rsidR="00D423BC" w:rsidRPr="008518F1" w:rsidRDefault="00AE3F0A">
            <w:pPr>
              <w:spacing w:after="0" w:line="247" w:lineRule="exact"/>
              <w:ind w:left="61" w:right="-20"/>
              <w:rPr>
                <w:rFonts w:ascii="Arial" w:eastAsia="Arial" w:hAnsi="Arial" w:cs="Arial"/>
                <w:b/>
              </w:rPr>
            </w:pPr>
            <w:r w:rsidRPr="008518F1">
              <w:rPr>
                <w:rFonts w:ascii="Arial" w:eastAsia="Arial" w:hAnsi="Arial" w:cs="Arial"/>
                <w:b/>
              </w:rPr>
              <w:t>I</w:t>
            </w:r>
          </w:p>
        </w:tc>
        <w:tc>
          <w:tcPr>
            <w:tcW w:w="7371" w:type="dxa"/>
            <w:tcBorders>
              <w:top w:val="single" w:sz="6" w:space="0" w:color="000000"/>
              <w:left w:val="single" w:sz="6" w:space="0" w:color="000000"/>
              <w:bottom w:val="single" w:sz="6" w:space="0" w:color="000000"/>
              <w:right w:val="single" w:sz="6" w:space="0" w:color="000000"/>
            </w:tcBorders>
          </w:tcPr>
          <w:p w:rsidR="00231B22" w:rsidRPr="00231B22" w:rsidRDefault="00231B22" w:rsidP="00231B22">
            <w:pPr>
              <w:pStyle w:val="Listeavsnitt"/>
              <w:numPr>
                <w:ilvl w:val="0"/>
                <w:numId w:val="14"/>
              </w:numPr>
              <w:spacing w:before="1" w:after="0" w:line="240" w:lineRule="auto"/>
              <w:ind w:right="-20"/>
              <w:rPr>
                <w:rFonts w:eastAsia="Arial" w:cs="Arial"/>
              </w:rPr>
            </w:pPr>
            <w:r>
              <w:t>Final testing of QC parameters for data from weighing gauges (Floor)</w:t>
            </w:r>
          </w:p>
          <w:p w:rsidR="00231B22" w:rsidRPr="00231B22" w:rsidRDefault="00231B22" w:rsidP="00231B22">
            <w:pPr>
              <w:pStyle w:val="Listeavsnitt"/>
              <w:numPr>
                <w:ilvl w:val="0"/>
                <w:numId w:val="14"/>
              </w:numPr>
              <w:spacing w:before="1" w:after="0" w:line="240" w:lineRule="auto"/>
              <w:ind w:right="-20"/>
              <w:rPr>
                <w:rFonts w:eastAsia="Arial" w:cs="Arial"/>
              </w:rPr>
            </w:pPr>
            <w:r>
              <w:t>Defining aggregation approach for data from systems under test and ancillary gauges and optimizing QC approach  (Audrey, Floor)</w:t>
            </w:r>
          </w:p>
          <w:p w:rsidR="00AE3F0A" w:rsidRPr="00231B22" w:rsidRDefault="00231B22" w:rsidP="00231B22">
            <w:pPr>
              <w:pStyle w:val="Listeavsnitt"/>
              <w:numPr>
                <w:ilvl w:val="0"/>
                <w:numId w:val="14"/>
              </w:numPr>
              <w:spacing w:before="1" w:after="0" w:line="240" w:lineRule="auto"/>
              <w:ind w:right="-20"/>
              <w:rPr>
                <w:rFonts w:eastAsia="Arial" w:cs="Arial"/>
              </w:rPr>
            </w:pPr>
            <w:r>
              <w:t xml:space="preserve">Identified need for data quality flags to accompany QC procedures. Approach to be based on that used during Rainfall Intensity </w:t>
            </w:r>
            <w:proofErr w:type="spellStart"/>
            <w:r>
              <w:t>Intercomparison</w:t>
            </w:r>
            <w:proofErr w:type="spellEnd"/>
            <w:r>
              <w:t>; proposal  to follow (Mike)</w:t>
            </w:r>
          </w:p>
          <w:p w:rsidR="00AE3F0A" w:rsidRPr="00AD2A95" w:rsidRDefault="00AE3F0A" w:rsidP="001444C1">
            <w:pPr>
              <w:pStyle w:val="Listeavsnitt"/>
              <w:spacing w:before="1" w:after="0" w:line="240" w:lineRule="auto"/>
              <w:ind w:left="360" w:right="-20"/>
              <w:rPr>
                <w:rFonts w:ascii="Arial" w:eastAsia="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rsidR="00D423BC" w:rsidRDefault="00D423BC"/>
        </w:tc>
        <w:tc>
          <w:tcPr>
            <w:tcW w:w="891" w:type="dxa"/>
            <w:tcBorders>
              <w:top w:val="single" w:sz="6" w:space="0" w:color="000000"/>
              <w:left w:val="single" w:sz="6" w:space="0" w:color="000000"/>
              <w:bottom w:val="single" w:sz="6" w:space="0" w:color="000000"/>
              <w:right w:val="single" w:sz="6" w:space="0" w:color="000000"/>
            </w:tcBorders>
          </w:tcPr>
          <w:p w:rsidR="00D423BC" w:rsidRDefault="00D423BC"/>
        </w:tc>
      </w:tr>
      <w:tr w:rsidR="004402F7" w:rsidTr="006A31BB">
        <w:trPr>
          <w:trHeight w:hRule="exact" w:val="292"/>
        </w:trPr>
        <w:tc>
          <w:tcPr>
            <w:tcW w:w="482" w:type="dxa"/>
            <w:tcBorders>
              <w:top w:val="single" w:sz="6" w:space="0" w:color="000000"/>
              <w:left w:val="single" w:sz="6" w:space="0" w:color="000000"/>
              <w:bottom w:val="single" w:sz="6" w:space="0" w:color="000000"/>
              <w:right w:val="single" w:sz="6" w:space="0" w:color="000000"/>
            </w:tcBorders>
          </w:tcPr>
          <w:p w:rsidR="00AD2A95" w:rsidRDefault="00AD2A95" w:rsidP="009E35F8">
            <w:pPr>
              <w:rPr>
                <w:rFonts w:ascii="Arial" w:hAnsi="Arial" w:cs="Arial"/>
              </w:rPr>
            </w:pPr>
          </w:p>
        </w:tc>
        <w:tc>
          <w:tcPr>
            <w:tcW w:w="324" w:type="dxa"/>
            <w:tcBorders>
              <w:top w:val="single" w:sz="6" w:space="0" w:color="000000"/>
              <w:left w:val="single" w:sz="6" w:space="0" w:color="000000"/>
              <w:bottom w:val="single" w:sz="6" w:space="0" w:color="000000"/>
              <w:right w:val="single" w:sz="6" w:space="0" w:color="000000"/>
            </w:tcBorders>
          </w:tcPr>
          <w:p w:rsidR="00AD2A95" w:rsidRPr="008518F1" w:rsidRDefault="00AD2A95" w:rsidP="00AD2A95">
            <w:pPr>
              <w:spacing w:after="0" w:line="247" w:lineRule="exact"/>
              <w:ind w:right="-20"/>
              <w:rPr>
                <w:rFonts w:ascii="Arial" w:eastAsia="Arial" w:hAnsi="Arial" w:cs="Arial"/>
                <w:b/>
              </w:rPr>
            </w:pPr>
          </w:p>
        </w:tc>
        <w:tc>
          <w:tcPr>
            <w:tcW w:w="7371" w:type="dxa"/>
            <w:tcBorders>
              <w:top w:val="single" w:sz="6" w:space="0" w:color="000000"/>
              <w:left w:val="single" w:sz="6" w:space="0" w:color="000000"/>
              <w:bottom w:val="single" w:sz="6" w:space="0" w:color="000000"/>
              <w:right w:val="single" w:sz="6" w:space="0" w:color="000000"/>
            </w:tcBorders>
          </w:tcPr>
          <w:p w:rsidR="00AD2A95" w:rsidRPr="00AD2A95" w:rsidRDefault="00AE3F0A" w:rsidP="00AD2A95">
            <w:pPr>
              <w:pStyle w:val="Listeavsnitt"/>
              <w:numPr>
                <w:ilvl w:val="0"/>
                <w:numId w:val="2"/>
              </w:numPr>
              <w:spacing w:before="1" w:after="0" w:line="240" w:lineRule="auto"/>
              <w:ind w:right="-20"/>
              <w:rPr>
                <w:rFonts w:ascii="Arial" w:eastAsia="Arial" w:hAnsi="Arial" w:cs="Arial"/>
                <w:b/>
              </w:rPr>
            </w:pPr>
            <w:r>
              <w:rPr>
                <w:rFonts w:ascii="Arial" w:eastAsia="Arial" w:hAnsi="Arial" w:cs="Arial"/>
                <w:b/>
              </w:rPr>
              <w:t>Progress-report: Event selection</w:t>
            </w:r>
          </w:p>
          <w:p w:rsidR="00AD2A95" w:rsidRDefault="00AD2A95" w:rsidP="00AD2A95">
            <w:pPr>
              <w:pStyle w:val="Listeavsnitt"/>
              <w:spacing w:before="1" w:after="0" w:line="240" w:lineRule="auto"/>
              <w:ind w:left="360" w:right="-20"/>
              <w:rPr>
                <w:rFonts w:ascii="Arial" w:eastAsia="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rsidR="00AD2A95" w:rsidRDefault="00AE3F0A">
            <w:proofErr w:type="spellStart"/>
            <w:r>
              <w:t>Mareile</w:t>
            </w:r>
            <w:proofErr w:type="spellEnd"/>
          </w:p>
        </w:tc>
        <w:tc>
          <w:tcPr>
            <w:tcW w:w="891" w:type="dxa"/>
            <w:tcBorders>
              <w:top w:val="single" w:sz="6" w:space="0" w:color="000000"/>
              <w:left w:val="single" w:sz="6" w:space="0" w:color="000000"/>
              <w:bottom w:val="single" w:sz="6" w:space="0" w:color="000000"/>
              <w:right w:val="single" w:sz="6" w:space="0" w:color="000000"/>
            </w:tcBorders>
          </w:tcPr>
          <w:p w:rsidR="00AD2A95" w:rsidRDefault="00AD2A95"/>
        </w:tc>
      </w:tr>
      <w:tr w:rsidR="00B26AF9" w:rsidTr="006A31BB">
        <w:trPr>
          <w:trHeight w:hRule="exact" w:val="1960"/>
        </w:trPr>
        <w:tc>
          <w:tcPr>
            <w:tcW w:w="482" w:type="dxa"/>
            <w:tcBorders>
              <w:top w:val="single" w:sz="6" w:space="0" w:color="000000"/>
              <w:left w:val="single" w:sz="6" w:space="0" w:color="000000"/>
              <w:bottom w:val="single" w:sz="6" w:space="0" w:color="000000"/>
              <w:right w:val="single" w:sz="6" w:space="0" w:color="000000"/>
            </w:tcBorders>
          </w:tcPr>
          <w:p w:rsidR="00B26AF9" w:rsidRDefault="008518F1" w:rsidP="009E35F8">
            <w:pPr>
              <w:rPr>
                <w:rFonts w:ascii="Arial" w:hAnsi="Arial" w:cs="Arial"/>
              </w:rPr>
            </w:pPr>
            <w:r>
              <w:rPr>
                <w:rFonts w:ascii="Arial" w:hAnsi="Arial" w:cs="Arial"/>
              </w:rPr>
              <w:t>2.2</w:t>
            </w:r>
          </w:p>
        </w:tc>
        <w:tc>
          <w:tcPr>
            <w:tcW w:w="324" w:type="dxa"/>
            <w:tcBorders>
              <w:top w:val="single" w:sz="6" w:space="0" w:color="000000"/>
              <w:left w:val="single" w:sz="6" w:space="0" w:color="000000"/>
              <w:bottom w:val="single" w:sz="6" w:space="0" w:color="000000"/>
              <w:right w:val="single" w:sz="6" w:space="0" w:color="000000"/>
            </w:tcBorders>
          </w:tcPr>
          <w:p w:rsidR="00B26AF9" w:rsidRPr="008518F1" w:rsidRDefault="008518F1" w:rsidP="00AD2A95">
            <w:pPr>
              <w:spacing w:after="0" w:line="247" w:lineRule="exact"/>
              <w:ind w:right="-20"/>
              <w:rPr>
                <w:rFonts w:ascii="Arial" w:eastAsia="Arial" w:hAnsi="Arial" w:cs="Arial"/>
                <w:b/>
              </w:rPr>
            </w:pPr>
            <w:r>
              <w:rPr>
                <w:rFonts w:ascii="Arial" w:eastAsia="Arial" w:hAnsi="Arial" w:cs="Arial"/>
                <w:b/>
              </w:rPr>
              <w:t>I</w:t>
            </w:r>
          </w:p>
        </w:tc>
        <w:tc>
          <w:tcPr>
            <w:tcW w:w="7371" w:type="dxa"/>
            <w:tcBorders>
              <w:top w:val="single" w:sz="6" w:space="0" w:color="000000"/>
              <w:left w:val="single" w:sz="6" w:space="0" w:color="000000"/>
              <w:bottom w:val="single" w:sz="6" w:space="0" w:color="000000"/>
              <w:right w:val="single" w:sz="6" w:space="0" w:color="000000"/>
            </w:tcBorders>
          </w:tcPr>
          <w:p w:rsidR="00B26AF9" w:rsidRPr="008518F1" w:rsidRDefault="00B26AF9" w:rsidP="00B26AF9">
            <w:pPr>
              <w:pStyle w:val="Listeavsnitt"/>
              <w:numPr>
                <w:ilvl w:val="0"/>
                <w:numId w:val="15"/>
              </w:numPr>
              <w:spacing w:before="1" w:after="0" w:line="240" w:lineRule="auto"/>
              <w:ind w:right="-20"/>
              <w:rPr>
                <w:rFonts w:eastAsia="Arial" w:cs="Arial"/>
                <w:b/>
              </w:rPr>
            </w:pPr>
            <w:r w:rsidRPr="008518F1">
              <w:rPr>
                <w:rFonts w:eastAsia="Arial" w:cs="Arial"/>
              </w:rPr>
              <w:t>Overview and update on status and plan for NCAR data archive and data processing at separate telecom 15.9.2014</w:t>
            </w:r>
          </w:p>
          <w:p w:rsidR="00B26AF9" w:rsidRPr="008518F1" w:rsidRDefault="00B26AF9" w:rsidP="00B26AF9">
            <w:pPr>
              <w:pStyle w:val="Listeavsnitt"/>
              <w:numPr>
                <w:ilvl w:val="0"/>
                <w:numId w:val="15"/>
              </w:numPr>
              <w:spacing w:before="1" w:after="0" w:line="240" w:lineRule="auto"/>
              <w:ind w:right="-20"/>
              <w:rPr>
                <w:rFonts w:eastAsia="Arial" w:cs="Arial"/>
                <w:b/>
              </w:rPr>
            </w:pPr>
            <w:r w:rsidRPr="008518F1">
              <w:rPr>
                <w:rFonts w:eastAsia="Arial" w:cs="Arial"/>
              </w:rPr>
              <w:t>Programming of event selection offline in progress</w:t>
            </w:r>
          </w:p>
          <w:p w:rsidR="00B26AF9" w:rsidRDefault="00B26AF9" w:rsidP="00B26AF9">
            <w:pPr>
              <w:pStyle w:val="Listeavsnitt"/>
              <w:numPr>
                <w:ilvl w:val="0"/>
                <w:numId w:val="15"/>
              </w:numPr>
              <w:spacing w:before="1" w:after="0" w:line="240" w:lineRule="auto"/>
              <w:ind w:right="-20"/>
              <w:rPr>
                <w:rFonts w:ascii="Arial" w:eastAsia="Arial" w:hAnsi="Arial" w:cs="Arial"/>
                <w:b/>
              </w:rPr>
            </w:pPr>
            <w:r w:rsidRPr="008518F1">
              <w:rPr>
                <w:rFonts w:eastAsia="Arial" w:cs="Arial"/>
              </w:rPr>
              <w:t xml:space="preserve">Testing of event selection will start with </w:t>
            </w:r>
            <w:proofErr w:type="spellStart"/>
            <w:r w:rsidRPr="008518F1">
              <w:rPr>
                <w:rFonts w:eastAsia="Arial" w:cs="Arial"/>
              </w:rPr>
              <w:t>Mareile’s</w:t>
            </w:r>
            <w:proofErr w:type="spellEnd"/>
            <w:r w:rsidRPr="008518F1">
              <w:rPr>
                <w:rFonts w:eastAsia="Arial" w:cs="Arial"/>
              </w:rPr>
              <w:t xml:space="preserve"> visit in </w:t>
            </w:r>
            <w:proofErr w:type="spellStart"/>
            <w:r w:rsidRPr="008518F1">
              <w:rPr>
                <w:rFonts w:eastAsia="Arial" w:cs="Arial"/>
              </w:rPr>
              <w:t>Payerne</w:t>
            </w:r>
            <w:proofErr w:type="spellEnd"/>
            <w:r w:rsidRPr="008518F1">
              <w:rPr>
                <w:rFonts w:eastAsia="Arial" w:cs="Arial"/>
              </w:rPr>
              <w:t>, Switzerland in the mid of September</w:t>
            </w:r>
          </w:p>
        </w:tc>
        <w:tc>
          <w:tcPr>
            <w:tcW w:w="992" w:type="dxa"/>
            <w:tcBorders>
              <w:top w:val="single" w:sz="6" w:space="0" w:color="000000"/>
              <w:left w:val="single" w:sz="6" w:space="0" w:color="000000"/>
              <w:bottom w:val="single" w:sz="6" w:space="0" w:color="000000"/>
              <w:right w:val="single" w:sz="6" w:space="0" w:color="000000"/>
            </w:tcBorders>
          </w:tcPr>
          <w:p w:rsidR="00B26AF9" w:rsidRDefault="00B26AF9"/>
        </w:tc>
        <w:tc>
          <w:tcPr>
            <w:tcW w:w="891" w:type="dxa"/>
            <w:tcBorders>
              <w:top w:val="single" w:sz="6" w:space="0" w:color="000000"/>
              <w:left w:val="single" w:sz="6" w:space="0" w:color="000000"/>
              <w:bottom w:val="single" w:sz="6" w:space="0" w:color="000000"/>
              <w:right w:val="single" w:sz="6" w:space="0" w:color="000000"/>
            </w:tcBorders>
          </w:tcPr>
          <w:p w:rsidR="00B26AF9" w:rsidRDefault="00B26AF9"/>
        </w:tc>
      </w:tr>
      <w:tr w:rsidR="004402F7" w:rsidTr="006A31BB">
        <w:trPr>
          <w:trHeight w:hRule="exact" w:val="433"/>
        </w:trPr>
        <w:tc>
          <w:tcPr>
            <w:tcW w:w="482" w:type="dxa"/>
            <w:tcBorders>
              <w:top w:val="single" w:sz="6" w:space="0" w:color="000000"/>
              <w:left w:val="single" w:sz="6" w:space="0" w:color="000000"/>
              <w:bottom w:val="single" w:sz="6" w:space="0" w:color="000000"/>
              <w:right w:val="single" w:sz="6" w:space="0" w:color="000000"/>
            </w:tcBorders>
          </w:tcPr>
          <w:p w:rsidR="00D423BC" w:rsidRPr="00CC18F4" w:rsidRDefault="00D423BC">
            <w:pPr>
              <w:rPr>
                <w:rFonts w:ascii="Arial" w:hAnsi="Arial" w:cs="Arial"/>
              </w:rPr>
            </w:pPr>
          </w:p>
        </w:tc>
        <w:tc>
          <w:tcPr>
            <w:tcW w:w="324" w:type="dxa"/>
            <w:tcBorders>
              <w:top w:val="single" w:sz="6" w:space="0" w:color="000000"/>
              <w:left w:val="single" w:sz="6" w:space="0" w:color="000000"/>
              <w:bottom w:val="single" w:sz="6" w:space="0" w:color="000000"/>
              <w:right w:val="single" w:sz="6" w:space="0" w:color="000000"/>
            </w:tcBorders>
          </w:tcPr>
          <w:p w:rsidR="00D423BC" w:rsidRPr="008518F1" w:rsidRDefault="00D423BC">
            <w:pPr>
              <w:rPr>
                <w:rFonts w:ascii="Arial" w:hAnsi="Arial" w:cs="Arial"/>
                <w:b/>
              </w:rPr>
            </w:pPr>
          </w:p>
        </w:tc>
        <w:tc>
          <w:tcPr>
            <w:tcW w:w="7371" w:type="dxa"/>
            <w:tcBorders>
              <w:top w:val="single" w:sz="6" w:space="0" w:color="000000"/>
              <w:left w:val="single" w:sz="6" w:space="0" w:color="000000"/>
              <w:bottom w:val="single" w:sz="6" w:space="0" w:color="000000"/>
              <w:right w:val="single" w:sz="6" w:space="0" w:color="000000"/>
            </w:tcBorders>
          </w:tcPr>
          <w:p w:rsidR="00D423BC" w:rsidRPr="00FB0594" w:rsidRDefault="00B26AF9" w:rsidP="00CC18F4">
            <w:pPr>
              <w:pStyle w:val="Listeavsnitt"/>
              <w:numPr>
                <w:ilvl w:val="0"/>
                <w:numId w:val="2"/>
              </w:numPr>
              <w:spacing w:before="1" w:after="0" w:line="240" w:lineRule="auto"/>
              <w:ind w:right="-20"/>
              <w:rPr>
                <w:rFonts w:ascii="Arial" w:eastAsia="Wingdings" w:hAnsi="Arial" w:cs="Arial"/>
                <w:b/>
              </w:rPr>
            </w:pPr>
            <w:r>
              <w:rPr>
                <w:rFonts w:ascii="Arial" w:eastAsia="Wingdings" w:hAnsi="Arial" w:cs="Arial"/>
                <w:b/>
              </w:rPr>
              <w:t>Progress-report: Transfer function R2-R1</w:t>
            </w:r>
          </w:p>
        </w:tc>
        <w:tc>
          <w:tcPr>
            <w:tcW w:w="992" w:type="dxa"/>
            <w:tcBorders>
              <w:top w:val="single" w:sz="6" w:space="0" w:color="000000"/>
              <w:left w:val="single" w:sz="6" w:space="0" w:color="000000"/>
              <w:bottom w:val="single" w:sz="6" w:space="0" w:color="000000"/>
              <w:right w:val="single" w:sz="6" w:space="0" w:color="000000"/>
            </w:tcBorders>
          </w:tcPr>
          <w:p w:rsidR="00D423BC" w:rsidRDefault="00B26AF9">
            <w:r>
              <w:t>Roy</w:t>
            </w:r>
          </w:p>
        </w:tc>
        <w:tc>
          <w:tcPr>
            <w:tcW w:w="891" w:type="dxa"/>
            <w:tcBorders>
              <w:top w:val="single" w:sz="6" w:space="0" w:color="000000"/>
              <w:left w:val="single" w:sz="6" w:space="0" w:color="000000"/>
              <w:bottom w:val="single" w:sz="6" w:space="0" w:color="000000"/>
              <w:right w:val="single" w:sz="6" w:space="0" w:color="000000"/>
            </w:tcBorders>
          </w:tcPr>
          <w:p w:rsidR="00D423BC" w:rsidRDefault="00D423BC"/>
        </w:tc>
      </w:tr>
      <w:tr w:rsidR="00B26AF9" w:rsidTr="006A31BB">
        <w:trPr>
          <w:trHeight w:hRule="exact" w:val="2409"/>
        </w:trPr>
        <w:tc>
          <w:tcPr>
            <w:tcW w:w="482" w:type="dxa"/>
            <w:tcBorders>
              <w:top w:val="single" w:sz="6" w:space="0" w:color="000000"/>
              <w:left w:val="single" w:sz="6" w:space="0" w:color="000000"/>
              <w:bottom w:val="single" w:sz="6" w:space="0" w:color="000000"/>
              <w:right w:val="single" w:sz="6" w:space="0" w:color="000000"/>
            </w:tcBorders>
          </w:tcPr>
          <w:p w:rsidR="00B26AF9" w:rsidRPr="00CC18F4" w:rsidRDefault="008518F1">
            <w:pPr>
              <w:rPr>
                <w:rFonts w:ascii="Arial" w:hAnsi="Arial" w:cs="Arial"/>
              </w:rPr>
            </w:pPr>
            <w:r>
              <w:rPr>
                <w:rFonts w:ascii="Arial" w:hAnsi="Arial" w:cs="Arial"/>
              </w:rPr>
              <w:t>2.3</w:t>
            </w:r>
          </w:p>
        </w:tc>
        <w:tc>
          <w:tcPr>
            <w:tcW w:w="324" w:type="dxa"/>
            <w:tcBorders>
              <w:top w:val="single" w:sz="6" w:space="0" w:color="000000"/>
              <w:left w:val="single" w:sz="6" w:space="0" w:color="000000"/>
              <w:bottom w:val="single" w:sz="6" w:space="0" w:color="000000"/>
              <w:right w:val="single" w:sz="6" w:space="0" w:color="000000"/>
            </w:tcBorders>
          </w:tcPr>
          <w:p w:rsidR="00B26AF9" w:rsidRPr="008518F1" w:rsidRDefault="008518F1">
            <w:pPr>
              <w:rPr>
                <w:rFonts w:ascii="Arial" w:hAnsi="Arial" w:cs="Arial"/>
                <w:b/>
              </w:rPr>
            </w:pPr>
            <w:r>
              <w:rPr>
                <w:rFonts w:ascii="Arial" w:hAnsi="Arial" w:cs="Arial"/>
                <w:b/>
              </w:rPr>
              <w:t>I</w:t>
            </w:r>
          </w:p>
        </w:tc>
        <w:tc>
          <w:tcPr>
            <w:tcW w:w="7371" w:type="dxa"/>
            <w:tcBorders>
              <w:top w:val="single" w:sz="6" w:space="0" w:color="000000"/>
              <w:left w:val="single" w:sz="6" w:space="0" w:color="000000"/>
              <w:bottom w:val="single" w:sz="6" w:space="0" w:color="000000"/>
              <w:right w:val="single" w:sz="6" w:space="0" w:color="000000"/>
            </w:tcBorders>
          </w:tcPr>
          <w:p w:rsidR="006A31BB" w:rsidRPr="006A31BB" w:rsidRDefault="006A31BB" w:rsidP="00B26AF9">
            <w:pPr>
              <w:pStyle w:val="Listeavsnitt"/>
              <w:numPr>
                <w:ilvl w:val="0"/>
                <w:numId w:val="16"/>
              </w:numPr>
              <w:spacing w:before="1" w:after="0" w:line="240" w:lineRule="auto"/>
              <w:ind w:right="-20"/>
              <w:rPr>
                <w:rFonts w:eastAsia="Wingdings" w:cs="Arial"/>
              </w:rPr>
            </w:pPr>
            <w:r>
              <w:t>Transfer function for CARE and Marshall showed differences which could be explained by a single ice-pellet- event</w:t>
            </w:r>
          </w:p>
          <w:p w:rsidR="00B26AF9" w:rsidRPr="0041356D" w:rsidRDefault="006A31BB" w:rsidP="00B26AF9">
            <w:pPr>
              <w:pStyle w:val="Listeavsnitt"/>
              <w:numPr>
                <w:ilvl w:val="0"/>
                <w:numId w:val="16"/>
              </w:numPr>
              <w:spacing w:before="1" w:after="0" w:line="240" w:lineRule="auto"/>
              <w:ind w:right="-20"/>
              <w:rPr>
                <w:rFonts w:eastAsia="Wingdings" w:cs="Arial"/>
              </w:rPr>
            </w:pPr>
            <w:r>
              <w:t>Numerical modelling of theoretical transfer function is ongoing (Matteo, Roy)</w:t>
            </w:r>
          </w:p>
          <w:p w:rsidR="00B26AF9" w:rsidRDefault="006A31BB" w:rsidP="00B26AF9">
            <w:pPr>
              <w:pStyle w:val="Listeavsnitt"/>
              <w:numPr>
                <w:ilvl w:val="0"/>
                <w:numId w:val="16"/>
              </w:numPr>
              <w:spacing w:before="1" w:after="0" w:line="240" w:lineRule="auto"/>
              <w:ind w:right="-20"/>
              <w:rPr>
                <w:rFonts w:eastAsia="Wingdings" w:cs="Arial"/>
              </w:rPr>
            </w:pPr>
            <w:r>
              <w:t>Try to use “clean” datasets for transfer functions</w:t>
            </w:r>
          </w:p>
          <w:p w:rsidR="006A31BB" w:rsidRPr="006A31BB" w:rsidRDefault="006A31BB" w:rsidP="0041356D">
            <w:pPr>
              <w:pStyle w:val="Listeavsnitt"/>
              <w:numPr>
                <w:ilvl w:val="0"/>
                <w:numId w:val="16"/>
              </w:numPr>
              <w:spacing w:before="1" w:after="0" w:line="240" w:lineRule="auto"/>
              <w:ind w:right="-20"/>
              <w:rPr>
                <w:rFonts w:eastAsia="Wingdings" w:cs="Arial"/>
              </w:rPr>
            </w:pPr>
            <w:r>
              <w:t>Check data for unusual events (ice/snow pellets) on a daily base and eliminate those from the initial analysis</w:t>
            </w:r>
          </w:p>
          <w:p w:rsidR="00B26AF9" w:rsidRPr="0041356D" w:rsidRDefault="0041356D" w:rsidP="0041356D">
            <w:pPr>
              <w:pStyle w:val="Listeavsnitt"/>
              <w:numPr>
                <w:ilvl w:val="0"/>
                <w:numId w:val="16"/>
              </w:numPr>
              <w:spacing w:before="1" w:after="0" w:line="240" w:lineRule="auto"/>
              <w:ind w:right="-20"/>
              <w:rPr>
                <w:rFonts w:eastAsia="Wingdings" w:cs="Arial"/>
              </w:rPr>
            </w:pPr>
            <w:r>
              <w:rPr>
                <w:rFonts w:eastAsia="Wingdings" w:cs="Arial"/>
              </w:rPr>
              <w:t>Using</w:t>
            </w:r>
            <w:r w:rsidR="00B26AF9" w:rsidRPr="0041356D">
              <w:rPr>
                <w:rFonts w:eastAsia="Wingdings" w:cs="Arial"/>
              </w:rPr>
              <w:t xml:space="preserve"> Marshall dat</w:t>
            </w:r>
            <w:r>
              <w:rPr>
                <w:rFonts w:eastAsia="Wingdings" w:cs="Arial"/>
              </w:rPr>
              <w:t>a to analyze snow-events between</w:t>
            </w:r>
            <w:r w:rsidR="00B26AF9" w:rsidRPr="0041356D">
              <w:rPr>
                <w:rFonts w:eastAsia="Wingdings" w:cs="Arial"/>
              </w:rPr>
              <w:t xml:space="preserve"> 0</w:t>
            </w:r>
            <w:r>
              <w:rPr>
                <w:rFonts w:eastAsia="Wingdings" w:cs="Arial"/>
              </w:rPr>
              <w:t xml:space="preserve">° </w:t>
            </w:r>
            <w:r w:rsidR="00B26AF9" w:rsidRPr="0041356D">
              <w:rPr>
                <w:rFonts w:eastAsia="Wingdings" w:cs="Arial"/>
              </w:rPr>
              <w:t>- -4</w:t>
            </w:r>
            <w:r>
              <w:rPr>
                <w:rFonts w:eastAsia="Wingdings" w:cs="Arial"/>
              </w:rPr>
              <w:t>°</w:t>
            </w:r>
            <w:r w:rsidR="00B26AF9" w:rsidRPr="0041356D">
              <w:rPr>
                <w:rFonts w:eastAsia="Wingdings" w:cs="Arial"/>
              </w:rPr>
              <w:t xml:space="preserve"> C</w:t>
            </w:r>
          </w:p>
          <w:p w:rsidR="00B26AF9" w:rsidRPr="0041356D" w:rsidRDefault="00B26AF9" w:rsidP="00334116">
            <w:pPr>
              <w:spacing w:before="1" w:after="0" w:line="240" w:lineRule="auto"/>
              <w:ind w:right="-20"/>
              <w:rPr>
                <w:rFonts w:ascii="Arial" w:eastAsia="Wingdings" w:hAnsi="Arial" w:cs="Arial"/>
              </w:rPr>
            </w:pPr>
          </w:p>
        </w:tc>
        <w:tc>
          <w:tcPr>
            <w:tcW w:w="992" w:type="dxa"/>
            <w:tcBorders>
              <w:top w:val="single" w:sz="6" w:space="0" w:color="000000"/>
              <w:left w:val="single" w:sz="6" w:space="0" w:color="000000"/>
              <w:bottom w:val="single" w:sz="6" w:space="0" w:color="000000"/>
              <w:right w:val="single" w:sz="6" w:space="0" w:color="000000"/>
            </w:tcBorders>
          </w:tcPr>
          <w:p w:rsidR="00B26AF9" w:rsidRDefault="00B26AF9"/>
        </w:tc>
        <w:tc>
          <w:tcPr>
            <w:tcW w:w="891" w:type="dxa"/>
            <w:tcBorders>
              <w:top w:val="single" w:sz="6" w:space="0" w:color="000000"/>
              <w:left w:val="single" w:sz="6" w:space="0" w:color="000000"/>
              <w:bottom w:val="single" w:sz="6" w:space="0" w:color="000000"/>
              <w:right w:val="single" w:sz="6" w:space="0" w:color="000000"/>
            </w:tcBorders>
          </w:tcPr>
          <w:p w:rsidR="00B26AF9" w:rsidRDefault="00B26AF9"/>
        </w:tc>
      </w:tr>
      <w:tr w:rsidR="0041356D" w:rsidTr="006A31BB">
        <w:trPr>
          <w:trHeight w:hRule="exact" w:val="833"/>
        </w:trPr>
        <w:tc>
          <w:tcPr>
            <w:tcW w:w="482" w:type="dxa"/>
            <w:tcBorders>
              <w:top w:val="single" w:sz="6" w:space="0" w:color="000000"/>
              <w:left w:val="single" w:sz="6" w:space="0" w:color="000000"/>
              <w:bottom w:val="single" w:sz="6" w:space="0" w:color="000000"/>
              <w:right w:val="single" w:sz="6" w:space="0" w:color="000000"/>
            </w:tcBorders>
          </w:tcPr>
          <w:p w:rsidR="0041356D" w:rsidRDefault="0041356D">
            <w:pPr>
              <w:rPr>
                <w:rFonts w:ascii="Arial" w:hAnsi="Arial" w:cs="Arial"/>
              </w:rPr>
            </w:pPr>
            <w:r>
              <w:rPr>
                <w:rFonts w:ascii="Arial" w:hAnsi="Arial" w:cs="Arial"/>
              </w:rPr>
              <w:t>2.4</w:t>
            </w:r>
          </w:p>
        </w:tc>
        <w:tc>
          <w:tcPr>
            <w:tcW w:w="324" w:type="dxa"/>
            <w:tcBorders>
              <w:top w:val="single" w:sz="6" w:space="0" w:color="000000"/>
              <w:left w:val="single" w:sz="6" w:space="0" w:color="000000"/>
              <w:bottom w:val="single" w:sz="6" w:space="0" w:color="000000"/>
              <w:right w:val="single" w:sz="6" w:space="0" w:color="000000"/>
            </w:tcBorders>
          </w:tcPr>
          <w:p w:rsidR="0041356D" w:rsidRDefault="0041356D">
            <w:pPr>
              <w:rPr>
                <w:rFonts w:ascii="Arial" w:hAnsi="Arial" w:cs="Arial"/>
                <w:b/>
              </w:rPr>
            </w:pPr>
            <w:r>
              <w:rPr>
                <w:rFonts w:ascii="Arial" w:hAnsi="Arial" w:cs="Arial"/>
                <w:b/>
              </w:rPr>
              <w:t>A</w:t>
            </w:r>
          </w:p>
        </w:tc>
        <w:tc>
          <w:tcPr>
            <w:tcW w:w="7371" w:type="dxa"/>
            <w:tcBorders>
              <w:top w:val="single" w:sz="6" w:space="0" w:color="000000"/>
              <w:left w:val="single" w:sz="6" w:space="0" w:color="000000"/>
              <w:bottom w:val="single" w:sz="6" w:space="0" w:color="000000"/>
              <w:right w:val="single" w:sz="6" w:space="0" w:color="000000"/>
            </w:tcBorders>
          </w:tcPr>
          <w:p w:rsidR="0041356D" w:rsidRPr="0041356D" w:rsidRDefault="0041356D" w:rsidP="00B26AF9">
            <w:pPr>
              <w:spacing w:before="1" w:after="0" w:line="240" w:lineRule="auto"/>
              <w:ind w:right="-20"/>
              <w:rPr>
                <w:rFonts w:eastAsia="Wingdings" w:cs="Arial"/>
              </w:rPr>
            </w:pPr>
            <w:r>
              <w:rPr>
                <w:rFonts w:eastAsia="Wingdings" w:cs="Arial"/>
              </w:rPr>
              <w:t xml:space="preserve">Samuel </w:t>
            </w:r>
            <w:proofErr w:type="spellStart"/>
            <w:r>
              <w:rPr>
                <w:rFonts w:eastAsia="Wingdings" w:cs="Arial"/>
              </w:rPr>
              <w:t>Buisan</w:t>
            </w:r>
            <w:proofErr w:type="spellEnd"/>
            <w:r>
              <w:rPr>
                <w:rFonts w:eastAsia="Wingdings" w:cs="Arial"/>
              </w:rPr>
              <w:t xml:space="preserve"> will resend his data-analysis of the Spanish site to Roy, which does not experience snow events below -4deg C</w:t>
            </w:r>
          </w:p>
        </w:tc>
        <w:tc>
          <w:tcPr>
            <w:tcW w:w="992" w:type="dxa"/>
            <w:tcBorders>
              <w:top w:val="single" w:sz="6" w:space="0" w:color="000000"/>
              <w:left w:val="single" w:sz="6" w:space="0" w:color="000000"/>
              <w:bottom w:val="single" w:sz="6" w:space="0" w:color="000000"/>
              <w:right w:val="single" w:sz="6" w:space="0" w:color="000000"/>
            </w:tcBorders>
          </w:tcPr>
          <w:p w:rsidR="0041356D" w:rsidRDefault="0041356D">
            <w:r>
              <w:t>Samuel</w:t>
            </w:r>
          </w:p>
        </w:tc>
        <w:tc>
          <w:tcPr>
            <w:tcW w:w="891" w:type="dxa"/>
            <w:tcBorders>
              <w:top w:val="single" w:sz="6" w:space="0" w:color="000000"/>
              <w:left w:val="single" w:sz="6" w:space="0" w:color="000000"/>
              <w:bottom w:val="single" w:sz="6" w:space="0" w:color="000000"/>
              <w:right w:val="single" w:sz="6" w:space="0" w:color="000000"/>
            </w:tcBorders>
          </w:tcPr>
          <w:p w:rsidR="0041356D" w:rsidRDefault="0041356D">
            <w:r>
              <w:t>4.9.2014</w:t>
            </w:r>
          </w:p>
          <w:p w:rsidR="0041356D" w:rsidRDefault="0041356D">
            <w:r>
              <w:t>done</w:t>
            </w:r>
          </w:p>
        </w:tc>
      </w:tr>
      <w:tr w:rsidR="00B26AF9" w:rsidTr="006A31BB">
        <w:trPr>
          <w:trHeight w:hRule="exact" w:val="550"/>
        </w:trPr>
        <w:tc>
          <w:tcPr>
            <w:tcW w:w="482" w:type="dxa"/>
            <w:tcBorders>
              <w:top w:val="single" w:sz="6" w:space="0" w:color="000000"/>
              <w:left w:val="single" w:sz="6" w:space="0" w:color="000000"/>
              <w:bottom w:val="single" w:sz="6" w:space="0" w:color="000000"/>
              <w:right w:val="single" w:sz="6" w:space="0" w:color="000000"/>
            </w:tcBorders>
          </w:tcPr>
          <w:p w:rsidR="00B26AF9" w:rsidRPr="00CC18F4" w:rsidRDefault="00B26AF9">
            <w:pPr>
              <w:rPr>
                <w:rFonts w:ascii="Arial" w:hAnsi="Arial" w:cs="Arial"/>
              </w:rPr>
            </w:pPr>
          </w:p>
        </w:tc>
        <w:tc>
          <w:tcPr>
            <w:tcW w:w="324" w:type="dxa"/>
            <w:tcBorders>
              <w:top w:val="single" w:sz="6" w:space="0" w:color="000000"/>
              <w:left w:val="single" w:sz="6" w:space="0" w:color="000000"/>
              <w:bottom w:val="single" w:sz="6" w:space="0" w:color="000000"/>
              <w:right w:val="single" w:sz="6" w:space="0" w:color="000000"/>
            </w:tcBorders>
          </w:tcPr>
          <w:p w:rsidR="00B26AF9" w:rsidRPr="008518F1" w:rsidRDefault="00B26AF9">
            <w:pPr>
              <w:rPr>
                <w:rFonts w:ascii="Arial" w:hAnsi="Arial" w:cs="Arial"/>
                <w:b/>
              </w:rPr>
            </w:pPr>
          </w:p>
        </w:tc>
        <w:tc>
          <w:tcPr>
            <w:tcW w:w="7371" w:type="dxa"/>
            <w:tcBorders>
              <w:top w:val="single" w:sz="6" w:space="0" w:color="000000"/>
              <w:left w:val="single" w:sz="6" w:space="0" w:color="000000"/>
              <w:bottom w:val="single" w:sz="6" w:space="0" w:color="000000"/>
              <w:right w:val="single" w:sz="6" w:space="0" w:color="000000"/>
            </w:tcBorders>
          </w:tcPr>
          <w:p w:rsidR="00B26AF9" w:rsidRPr="00B26AF9" w:rsidRDefault="00B26AF9" w:rsidP="00B26AF9">
            <w:pPr>
              <w:pStyle w:val="Listeavsnitt"/>
              <w:numPr>
                <w:ilvl w:val="0"/>
                <w:numId w:val="2"/>
              </w:numPr>
              <w:spacing w:before="13" w:after="0" w:line="240" w:lineRule="exact"/>
              <w:rPr>
                <w:rFonts w:ascii="Arial" w:hAnsi="Arial" w:cs="Arial"/>
                <w:b/>
                <w:sz w:val="24"/>
                <w:szCs w:val="24"/>
              </w:rPr>
            </w:pPr>
            <w:r w:rsidRPr="00B26AF9">
              <w:rPr>
                <w:rFonts w:ascii="Arial" w:hAnsi="Arial" w:cs="Arial"/>
                <w:b/>
                <w:sz w:val="24"/>
                <w:szCs w:val="24"/>
              </w:rPr>
              <w:t>Progress-report: Transfer-function R0-R1 (Daqing)</w:t>
            </w:r>
          </w:p>
          <w:p w:rsidR="00B26AF9" w:rsidRPr="00B26AF9" w:rsidRDefault="00B26AF9" w:rsidP="00B26AF9">
            <w:pPr>
              <w:pStyle w:val="Listeavsnitt"/>
              <w:spacing w:before="1" w:after="0" w:line="240" w:lineRule="auto"/>
              <w:ind w:left="502" w:right="-20"/>
              <w:rPr>
                <w:rFonts w:ascii="Arial" w:eastAsia="Wingdings" w:hAnsi="Arial" w:cs="Arial"/>
                <w:b/>
              </w:rPr>
            </w:pPr>
          </w:p>
        </w:tc>
        <w:tc>
          <w:tcPr>
            <w:tcW w:w="992" w:type="dxa"/>
            <w:tcBorders>
              <w:top w:val="single" w:sz="6" w:space="0" w:color="000000"/>
              <w:left w:val="single" w:sz="6" w:space="0" w:color="000000"/>
              <w:bottom w:val="single" w:sz="6" w:space="0" w:color="000000"/>
              <w:right w:val="single" w:sz="6" w:space="0" w:color="000000"/>
            </w:tcBorders>
          </w:tcPr>
          <w:p w:rsidR="00B26AF9" w:rsidRDefault="00FC703E">
            <w:r>
              <w:t>Daqing</w:t>
            </w:r>
          </w:p>
        </w:tc>
        <w:tc>
          <w:tcPr>
            <w:tcW w:w="891" w:type="dxa"/>
            <w:tcBorders>
              <w:top w:val="single" w:sz="6" w:space="0" w:color="000000"/>
              <w:left w:val="single" w:sz="6" w:space="0" w:color="000000"/>
              <w:bottom w:val="single" w:sz="6" w:space="0" w:color="000000"/>
              <w:right w:val="single" w:sz="6" w:space="0" w:color="000000"/>
            </w:tcBorders>
          </w:tcPr>
          <w:p w:rsidR="00B26AF9" w:rsidRDefault="00B26AF9"/>
        </w:tc>
      </w:tr>
      <w:tr w:rsidR="00B26AF9" w:rsidTr="006A31BB">
        <w:trPr>
          <w:trHeight w:hRule="exact" w:val="2426"/>
        </w:trPr>
        <w:tc>
          <w:tcPr>
            <w:tcW w:w="482" w:type="dxa"/>
            <w:tcBorders>
              <w:top w:val="single" w:sz="6" w:space="0" w:color="000000"/>
              <w:left w:val="single" w:sz="6" w:space="0" w:color="000000"/>
              <w:bottom w:val="single" w:sz="6" w:space="0" w:color="000000"/>
              <w:right w:val="single" w:sz="6" w:space="0" w:color="000000"/>
            </w:tcBorders>
          </w:tcPr>
          <w:p w:rsidR="00B26AF9" w:rsidRPr="00CC18F4" w:rsidRDefault="0041356D">
            <w:pPr>
              <w:rPr>
                <w:rFonts w:ascii="Arial" w:hAnsi="Arial" w:cs="Arial"/>
              </w:rPr>
            </w:pPr>
            <w:r>
              <w:rPr>
                <w:rFonts w:ascii="Arial" w:hAnsi="Arial" w:cs="Arial"/>
              </w:rPr>
              <w:t>2.5</w:t>
            </w:r>
          </w:p>
        </w:tc>
        <w:tc>
          <w:tcPr>
            <w:tcW w:w="324" w:type="dxa"/>
            <w:tcBorders>
              <w:top w:val="single" w:sz="6" w:space="0" w:color="000000"/>
              <w:left w:val="single" w:sz="6" w:space="0" w:color="000000"/>
              <w:bottom w:val="single" w:sz="6" w:space="0" w:color="000000"/>
              <w:right w:val="single" w:sz="6" w:space="0" w:color="000000"/>
            </w:tcBorders>
          </w:tcPr>
          <w:p w:rsidR="00B26AF9" w:rsidRPr="008518F1" w:rsidRDefault="00FC703E">
            <w:pPr>
              <w:rPr>
                <w:rFonts w:ascii="Arial" w:hAnsi="Arial" w:cs="Arial"/>
                <w:b/>
              </w:rPr>
            </w:pPr>
            <w:r w:rsidRPr="008518F1">
              <w:rPr>
                <w:rFonts w:ascii="Arial" w:hAnsi="Arial" w:cs="Arial"/>
                <w:b/>
              </w:rPr>
              <w:t>I</w:t>
            </w:r>
          </w:p>
        </w:tc>
        <w:tc>
          <w:tcPr>
            <w:tcW w:w="7371" w:type="dxa"/>
            <w:tcBorders>
              <w:top w:val="single" w:sz="6" w:space="0" w:color="000000"/>
              <w:left w:val="single" w:sz="6" w:space="0" w:color="000000"/>
              <w:bottom w:val="single" w:sz="6" w:space="0" w:color="000000"/>
              <w:right w:val="single" w:sz="6" w:space="0" w:color="000000"/>
            </w:tcBorders>
          </w:tcPr>
          <w:p w:rsidR="00E72729" w:rsidRPr="00E72729" w:rsidRDefault="00E72729" w:rsidP="00E72729">
            <w:pPr>
              <w:pStyle w:val="Listeavsnitt"/>
              <w:numPr>
                <w:ilvl w:val="0"/>
                <w:numId w:val="19"/>
              </w:numPr>
              <w:spacing w:before="13" w:after="0" w:line="240" w:lineRule="exact"/>
              <w:rPr>
                <w:rFonts w:ascii="Arial" w:hAnsi="Arial" w:cs="Arial"/>
                <w:sz w:val="24"/>
                <w:szCs w:val="24"/>
              </w:rPr>
            </w:pPr>
            <w:r>
              <w:t>Bush-gauge dataset from Valdai is composed of up to three different bush gauges, need to find out how they averaged the data to get the bush gauge reading</w:t>
            </w:r>
          </w:p>
          <w:p w:rsidR="00E72729" w:rsidRPr="00E72729" w:rsidRDefault="00E72729" w:rsidP="00E72729">
            <w:pPr>
              <w:pStyle w:val="Listeavsnitt"/>
              <w:numPr>
                <w:ilvl w:val="0"/>
                <w:numId w:val="19"/>
              </w:numPr>
              <w:spacing w:before="13" w:after="0" w:line="240" w:lineRule="exact"/>
              <w:rPr>
                <w:rFonts w:ascii="Arial" w:hAnsi="Arial" w:cs="Arial"/>
                <w:sz w:val="24"/>
                <w:szCs w:val="24"/>
              </w:rPr>
            </w:pPr>
            <w:r>
              <w:t xml:space="preserve">Stronger involvement of Russian colleagues in Valdai data analysis is necessary </w:t>
            </w:r>
          </w:p>
          <w:p w:rsidR="00E72729" w:rsidRPr="00E72729" w:rsidRDefault="00E72729" w:rsidP="00E72729">
            <w:pPr>
              <w:pStyle w:val="Listeavsnitt"/>
              <w:numPr>
                <w:ilvl w:val="0"/>
                <w:numId w:val="19"/>
              </w:numPr>
              <w:spacing w:before="13" w:after="0" w:line="240" w:lineRule="exact"/>
              <w:rPr>
                <w:rFonts w:ascii="Arial" w:hAnsi="Arial" w:cs="Arial"/>
                <w:sz w:val="24"/>
                <w:szCs w:val="24"/>
              </w:rPr>
            </w:pPr>
            <w:r>
              <w:t xml:space="preserve">Quantify differences between old and new analysis is part done and can be tested with SPICE 1 data/sites </w:t>
            </w:r>
          </w:p>
          <w:p w:rsidR="00E72729" w:rsidRPr="00E72729" w:rsidRDefault="00E72729" w:rsidP="00E72729">
            <w:pPr>
              <w:pStyle w:val="Listeavsnitt"/>
              <w:numPr>
                <w:ilvl w:val="0"/>
                <w:numId w:val="19"/>
              </w:numPr>
              <w:spacing w:before="13" w:after="0" w:line="240" w:lineRule="exact"/>
              <w:rPr>
                <w:rFonts w:ascii="Arial" w:hAnsi="Arial" w:cs="Arial"/>
                <w:sz w:val="24"/>
                <w:szCs w:val="24"/>
              </w:rPr>
            </w:pPr>
            <w:r>
              <w:t>Bush-Geonor and Bush-</w:t>
            </w:r>
            <w:proofErr w:type="spellStart"/>
            <w:r>
              <w:t>pluvio</w:t>
            </w:r>
            <w:proofErr w:type="spellEnd"/>
            <w:r>
              <w:t xml:space="preserve"> at Caribou Creek are very similar, both measuring less than DFIR/Geonor, maybe due to low winds </w:t>
            </w:r>
          </w:p>
          <w:p w:rsidR="00A6483B" w:rsidRPr="00E72729" w:rsidRDefault="00E72729" w:rsidP="00E72729">
            <w:pPr>
              <w:pStyle w:val="Listeavsnitt"/>
              <w:numPr>
                <w:ilvl w:val="0"/>
                <w:numId w:val="19"/>
              </w:numPr>
              <w:spacing w:before="13" w:after="0" w:line="240" w:lineRule="exact"/>
              <w:rPr>
                <w:rFonts w:ascii="Arial" w:hAnsi="Arial" w:cs="Arial"/>
                <w:sz w:val="24"/>
                <w:szCs w:val="24"/>
              </w:rPr>
            </w:pPr>
            <w:r>
              <w:t>Need next winter’s data to analyze, hoping for snowfall events with higher wind speeds</w:t>
            </w:r>
          </w:p>
        </w:tc>
        <w:tc>
          <w:tcPr>
            <w:tcW w:w="992" w:type="dxa"/>
            <w:tcBorders>
              <w:top w:val="single" w:sz="6" w:space="0" w:color="000000"/>
              <w:left w:val="single" w:sz="6" w:space="0" w:color="000000"/>
              <w:bottom w:val="single" w:sz="6" w:space="0" w:color="000000"/>
              <w:right w:val="single" w:sz="6" w:space="0" w:color="000000"/>
            </w:tcBorders>
          </w:tcPr>
          <w:p w:rsidR="00B26AF9" w:rsidRDefault="00E72729">
            <w:r>
              <w:t>Daqing</w:t>
            </w:r>
          </w:p>
        </w:tc>
        <w:tc>
          <w:tcPr>
            <w:tcW w:w="891" w:type="dxa"/>
            <w:tcBorders>
              <w:top w:val="single" w:sz="6" w:space="0" w:color="000000"/>
              <w:left w:val="single" w:sz="6" w:space="0" w:color="000000"/>
              <w:bottom w:val="single" w:sz="6" w:space="0" w:color="000000"/>
              <w:right w:val="single" w:sz="6" w:space="0" w:color="000000"/>
            </w:tcBorders>
          </w:tcPr>
          <w:p w:rsidR="00B26AF9" w:rsidRDefault="00B26AF9"/>
        </w:tc>
      </w:tr>
      <w:tr w:rsidR="00B26AF9" w:rsidTr="006A31BB">
        <w:trPr>
          <w:trHeight w:hRule="exact" w:val="550"/>
        </w:trPr>
        <w:tc>
          <w:tcPr>
            <w:tcW w:w="482" w:type="dxa"/>
            <w:tcBorders>
              <w:top w:val="single" w:sz="6" w:space="0" w:color="000000"/>
              <w:left w:val="single" w:sz="6" w:space="0" w:color="000000"/>
              <w:bottom w:val="single" w:sz="6" w:space="0" w:color="000000"/>
              <w:right w:val="single" w:sz="6" w:space="0" w:color="000000"/>
            </w:tcBorders>
          </w:tcPr>
          <w:p w:rsidR="00B26AF9" w:rsidRPr="00CC18F4" w:rsidRDefault="00B26AF9">
            <w:pPr>
              <w:rPr>
                <w:rFonts w:ascii="Arial" w:hAnsi="Arial" w:cs="Arial"/>
              </w:rPr>
            </w:pPr>
          </w:p>
        </w:tc>
        <w:tc>
          <w:tcPr>
            <w:tcW w:w="324" w:type="dxa"/>
            <w:tcBorders>
              <w:top w:val="single" w:sz="6" w:space="0" w:color="000000"/>
              <w:left w:val="single" w:sz="6" w:space="0" w:color="000000"/>
              <w:bottom w:val="single" w:sz="6" w:space="0" w:color="000000"/>
              <w:right w:val="single" w:sz="6" w:space="0" w:color="000000"/>
            </w:tcBorders>
          </w:tcPr>
          <w:p w:rsidR="00B26AF9" w:rsidRPr="008518F1" w:rsidRDefault="00B26AF9">
            <w:pPr>
              <w:rPr>
                <w:rFonts w:ascii="Arial" w:hAnsi="Arial" w:cs="Arial"/>
                <w:b/>
              </w:rPr>
            </w:pPr>
          </w:p>
        </w:tc>
        <w:tc>
          <w:tcPr>
            <w:tcW w:w="7371" w:type="dxa"/>
            <w:tcBorders>
              <w:top w:val="single" w:sz="6" w:space="0" w:color="000000"/>
              <w:left w:val="single" w:sz="6" w:space="0" w:color="000000"/>
              <w:bottom w:val="single" w:sz="6" w:space="0" w:color="000000"/>
              <w:right w:val="single" w:sz="6" w:space="0" w:color="000000"/>
            </w:tcBorders>
          </w:tcPr>
          <w:p w:rsidR="00B26AF9" w:rsidRPr="00B26AF9" w:rsidRDefault="00B26AF9" w:rsidP="00B26AF9">
            <w:pPr>
              <w:pStyle w:val="Listeavsnitt"/>
              <w:numPr>
                <w:ilvl w:val="0"/>
                <w:numId w:val="2"/>
              </w:numPr>
              <w:spacing w:before="13" w:after="0" w:line="240" w:lineRule="exact"/>
              <w:rPr>
                <w:rFonts w:ascii="Arial" w:hAnsi="Arial" w:cs="Arial"/>
                <w:b/>
                <w:sz w:val="24"/>
                <w:szCs w:val="24"/>
              </w:rPr>
            </w:pPr>
            <w:r w:rsidRPr="00B26AF9">
              <w:rPr>
                <w:rFonts w:ascii="Arial" w:hAnsi="Arial" w:cs="Arial"/>
                <w:b/>
                <w:sz w:val="24"/>
                <w:szCs w:val="24"/>
              </w:rPr>
              <w:t>Progress-report: Transfer-function R1-R2 (Craig)</w:t>
            </w:r>
          </w:p>
          <w:p w:rsidR="00B26AF9" w:rsidRPr="00B26AF9" w:rsidRDefault="00B26AF9" w:rsidP="00B26AF9">
            <w:pPr>
              <w:pStyle w:val="Listeavsnitt"/>
              <w:spacing w:before="13" w:after="0" w:line="240" w:lineRule="exact"/>
              <w:ind w:left="502"/>
              <w:rPr>
                <w:rFonts w:ascii="Arial" w:hAnsi="Arial" w:cs="Arial"/>
                <w:b/>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B26AF9" w:rsidRDefault="00FC703E">
            <w:r>
              <w:t>Craig</w:t>
            </w:r>
          </w:p>
        </w:tc>
        <w:tc>
          <w:tcPr>
            <w:tcW w:w="891" w:type="dxa"/>
            <w:tcBorders>
              <w:top w:val="single" w:sz="6" w:space="0" w:color="000000"/>
              <w:left w:val="single" w:sz="6" w:space="0" w:color="000000"/>
              <w:bottom w:val="single" w:sz="6" w:space="0" w:color="000000"/>
              <w:right w:val="single" w:sz="6" w:space="0" w:color="000000"/>
            </w:tcBorders>
          </w:tcPr>
          <w:p w:rsidR="00B26AF9" w:rsidRDefault="00B26AF9"/>
        </w:tc>
      </w:tr>
      <w:tr w:rsidR="00A6483B" w:rsidTr="006A31BB">
        <w:trPr>
          <w:trHeight w:hRule="exact" w:val="5418"/>
        </w:trPr>
        <w:tc>
          <w:tcPr>
            <w:tcW w:w="482" w:type="dxa"/>
            <w:tcBorders>
              <w:top w:val="single" w:sz="6" w:space="0" w:color="000000"/>
              <w:left w:val="single" w:sz="6" w:space="0" w:color="000000"/>
              <w:bottom w:val="single" w:sz="6" w:space="0" w:color="000000"/>
              <w:right w:val="single" w:sz="6" w:space="0" w:color="000000"/>
            </w:tcBorders>
          </w:tcPr>
          <w:p w:rsidR="00A6483B" w:rsidRPr="00CC18F4" w:rsidRDefault="0041356D">
            <w:pPr>
              <w:rPr>
                <w:rFonts w:ascii="Arial" w:hAnsi="Arial" w:cs="Arial"/>
              </w:rPr>
            </w:pPr>
            <w:r>
              <w:rPr>
                <w:rFonts w:ascii="Arial" w:hAnsi="Arial" w:cs="Arial"/>
              </w:rPr>
              <w:t>2.6</w:t>
            </w:r>
          </w:p>
        </w:tc>
        <w:tc>
          <w:tcPr>
            <w:tcW w:w="324" w:type="dxa"/>
            <w:tcBorders>
              <w:top w:val="single" w:sz="6" w:space="0" w:color="000000"/>
              <w:left w:val="single" w:sz="6" w:space="0" w:color="000000"/>
              <w:bottom w:val="single" w:sz="6" w:space="0" w:color="000000"/>
              <w:right w:val="single" w:sz="6" w:space="0" w:color="000000"/>
            </w:tcBorders>
          </w:tcPr>
          <w:p w:rsidR="00A6483B" w:rsidRPr="008518F1" w:rsidRDefault="0041356D">
            <w:pPr>
              <w:rPr>
                <w:rFonts w:ascii="Arial" w:hAnsi="Arial" w:cs="Arial"/>
                <w:b/>
              </w:rPr>
            </w:pPr>
            <w:r>
              <w:rPr>
                <w:rFonts w:ascii="Arial" w:hAnsi="Arial" w:cs="Arial"/>
                <w:b/>
              </w:rPr>
              <w:t>I</w:t>
            </w:r>
          </w:p>
        </w:tc>
        <w:tc>
          <w:tcPr>
            <w:tcW w:w="7371" w:type="dxa"/>
            <w:tcBorders>
              <w:top w:val="single" w:sz="6" w:space="0" w:color="000000"/>
              <w:left w:val="single" w:sz="6" w:space="0" w:color="000000"/>
              <w:bottom w:val="single" w:sz="6" w:space="0" w:color="000000"/>
              <w:right w:val="single" w:sz="6" w:space="0" w:color="000000"/>
            </w:tcBorders>
          </w:tcPr>
          <w:p w:rsidR="00E72729" w:rsidRDefault="00E72729" w:rsidP="00E72729">
            <w:pPr>
              <w:rPr>
                <w:lang w:val="en-CA"/>
              </w:rPr>
            </w:pPr>
            <w:r>
              <w:rPr>
                <w:lang w:val="en-CA"/>
              </w:rPr>
              <w:t xml:space="preserve">Most of the R1 vs. R2 analysis that has been done up to now (Sept-2014) has already been summarized in the reference document prepared prior to the IOC-5 meeting in </w:t>
            </w:r>
            <w:proofErr w:type="spellStart"/>
            <w:r>
              <w:rPr>
                <w:lang w:val="en-CA"/>
              </w:rPr>
              <w:t>Sodankyla</w:t>
            </w:r>
            <w:proofErr w:type="spellEnd"/>
            <w:r>
              <w:rPr>
                <w:lang w:val="en-CA"/>
              </w:rPr>
              <w:t xml:space="preserve"> (</w:t>
            </w:r>
            <w:hyperlink r:id="rId8" w:history="1">
              <w:r w:rsidRPr="00617444">
                <w:rPr>
                  <w:rStyle w:val="Hyperkobling"/>
                  <w:lang w:val="en-CA"/>
                </w:rPr>
                <w:t>http://www.wmo.int/pages/prog/www/IMOP/meetings/SI/SPICE-IOC-5/5-1(2)_Summary%20of%20R0vsR1%20and%20R1vsR2.docx-dy.docx)</w:t>
              </w:r>
            </w:hyperlink>
            <w:r>
              <w:rPr>
                <w:lang w:val="en-CA"/>
              </w:rPr>
              <w:t xml:space="preserve">.  Some analysis from the R1 vs. R2 </w:t>
            </w:r>
            <w:proofErr w:type="spellStart"/>
            <w:r>
              <w:rPr>
                <w:lang w:val="en-CA"/>
              </w:rPr>
              <w:t>intercomparison</w:t>
            </w:r>
            <w:proofErr w:type="spellEnd"/>
            <w:r>
              <w:rPr>
                <w:lang w:val="en-CA"/>
              </w:rPr>
              <w:t xml:space="preserve"> at CARE has been updated by Kai and presented at the 17</w:t>
            </w:r>
            <w:r w:rsidRPr="0084359E">
              <w:rPr>
                <w:vertAlign w:val="superscript"/>
                <w:lang w:val="en-CA"/>
              </w:rPr>
              <w:t>th</w:t>
            </w:r>
            <w:r>
              <w:rPr>
                <w:lang w:val="en-CA"/>
              </w:rPr>
              <w:t xml:space="preserve"> SMOI AMS meeting in Westminster Colorado.  The extended abstract from this presentation can be found </w:t>
            </w:r>
            <w:proofErr w:type="gramStart"/>
            <w:r>
              <w:rPr>
                <w:lang w:val="en-CA"/>
              </w:rPr>
              <w:t xml:space="preserve">at  </w:t>
            </w:r>
            <w:proofErr w:type="gramEnd"/>
            <w:r w:rsidR="00120A6C">
              <w:fldChar w:fldCharType="begin"/>
            </w:r>
            <w:r w:rsidR="00120A6C">
              <w:instrText xml:space="preserve"> HYPERLINK "https://ams.confex.com/ams/21Applied17SMOI/webprogram/Manuscript/Paper247547/AMSjun2014paperA.pdf" </w:instrText>
            </w:r>
            <w:r w:rsidR="00120A6C">
              <w:fldChar w:fldCharType="separate"/>
            </w:r>
            <w:r w:rsidRPr="00617444">
              <w:rPr>
                <w:rStyle w:val="Hyperkobling"/>
                <w:lang w:val="en-CA"/>
              </w:rPr>
              <w:t>https://ams.confex.com/ams/21Applied17SMOI/webprogram/Manuscript/Paper247547/AMSjun2014paperA.pdf</w:t>
            </w:r>
            <w:r w:rsidR="00120A6C">
              <w:rPr>
                <w:rStyle w:val="Hyperkobling"/>
                <w:lang w:val="en-CA"/>
              </w:rPr>
              <w:fldChar w:fldCharType="end"/>
            </w:r>
            <w:r>
              <w:rPr>
                <w:lang w:val="en-CA"/>
              </w:rPr>
              <w:t xml:space="preserve">.  The R2 at CARE (heated Geonor in the double fence) is showing a consistent negative bias (~5%) as compared to the R1.  The source of this bias has not yet been found but the most recent theory is that it could be caused by the heating of the Geonor.  Kai plans on investigating this further by comparing heated vs unheated Geonor gauges installed in single Alter shields.  </w:t>
            </w:r>
            <w:proofErr w:type="spellStart"/>
            <w:r>
              <w:rPr>
                <w:lang w:val="en-CA"/>
              </w:rPr>
              <w:t>Intercomparison</w:t>
            </w:r>
            <w:proofErr w:type="spellEnd"/>
            <w:r>
              <w:rPr>
                <w:lang w:val="en-CA"/>
              </w:rPr>
              <w:t xml:space="preserve"> of the heated vs. unheated R2 at </w:t>
            </w:r>
            <w:proofErr w:type="spellStart"/>
            <w:r>
              <w:rPr>
                <w:lang w:val="en-CA"/>
              </w:rPr>
              <w:t>Bratt’s</w:t>
            </w:r>
            <w:proofErr w:type="spellEnd"/>
            <w:r>
              <w:rPr>
                <w:lang w:val="en-CA"/>
              </w:rPr>
              <w:t xml:space="preserve"> Lake was inconclusive but this may be because of the higher wind speeds at the </w:t>
            </w:r>
            <w:proofErr w:type="spellStart"/>
            <w:r>
              <w:rPr>
                <w:lang w:val="en-CA"/>
              </w:rPr>
              <w:t>Bratt’s</w:t>
            </w:r>
            <w:proofErr w:type="spellEnd"/>
            <w:r>
              <w:rPr>
                <w:lang w:val="en-CA"/>
              </w:rPr>
              <w:t xml:space="preserve"> Lake site which results in more “noise” in the heated vs. non-heated relationship.  Further lab tests of the heated Geonor were proposed to NCAR at the SMOI meeting in June. </w:t>
            </w:r>
          </w:p>
          <w:p w:rsidR="00E72729" w:rsidRDefault="00E72729" w:rsidP="00E72729">
            <w:pPr>
              <w:rPr>
                <w:lang w:val="en-CA"/>
              </w:rPr>
            </w:pPr>
            <w:r>
              <w:rPr>
                <w:lang w:val="en-CA"/>
              </w:rPr>
              <w:t xml:space="preserve">The previous work on the R1 vs. R2 </w:t>
            </w:r>
            <w:proofErr w:type="spellStart"/>
            <w:r>
              <w:rPr>
                <w:lang w:val="en-CA"/>
              </w:rPr>
              <w:t>intercomparison</w:t>
            </w:r>
            <w:proofErr w:type="spellEnd"/>
            <w:r>
              <w:rPr>
                <w:lang w:val="en-CA"/>
              </w:rPr>
              <w:t xml:space="preserve"> at </w:t>
            </w:r>
            <w:proofErr w:type="spellStart"/>
            <w:r>
              <w:rPr>
                <w:lang w:val="en-CA"/>
              </w:rPr>
              <w:t>Jokioinen</w:t>
            </w:r>
            <w:proofErr w:type="spellEnd"/>
            <w:r>
              <w:rPr>
                <w:lang w:val="en-CA"/>
              </w:rPr>
              <w:t xml:space="preserve"> Finland by Craig was performed using data collected during the period of the first WMO </w:t>
            </w:r>
            <w:proofErr w:type="spellStart"/>
            <w:r>
              <w:rPr>
                <w:lang w:val="en-CA"/>
              </w:rPr>
              <w:t>Intercomparison</w:t>
            </w:r>
            <w:proofErr w:type="spellEnd"/>
            <w:r>
              <w:rPr>
                <w:lang w:val="en-CA"/>
              </w:rPr>
              <w:t xml:space="preserve"> (1988-1993) however FMI has kept the station running through to present.  This </w:t>
            </w:r>
            <w:proofErr w:type="spellStart"/>
            <w:r>
              <w:rPr>
                <w:lang w:val="en-CA"/>
              </w:rPr>
              <w:t>intercomparison</w:t>
            </w:r>
            <w:proofErr w:type="spellEnd"/>
            <w:r>
              <w:rPr>
                <w:lang w:val="en-CA"/>
              </w:rPr>
              <w:t xml:space="preserve"> data has been requested from </w:t>
            </w:r>
            <w:r>
              <w:t xml:space="preserve">Ari </w:t>
            </w:r>
            <w:proofErr w:type="spellStart"/>
            <w:r>
              <w:t>Aaltonen</w:t>
            </w:r>
            <w:proofErr w:type="spellEnd"/>
            <w:r>
              <w:t xml:space="preserve"> of FMI and are currently being compiled.</w:t>
            </w:r>
            <w:r>
              <w:rPr>
                <w:lang w:val="en-CA"/>
              </w:rPr>
              <w:t xml:space="preserve">  </w:t>
            </w:r>
          </w:p>
          <w:p w:rsidR="001B26AA" w:rsidRPr="00E72729" w:rsidRDefault="001B26AA" w:rsidP="0041356D">
            <w:pPr>
              <w:spacing w:before="13" w:after="0" w:line="240" w:lineRule="exact"/>
              <w:ind w:left="862"/>
              <w:rPr>
                <w:rFonts w:ascii="Arial" w:hAnsi="Arial" w:cs="Arial"/>
                <w:sz w:val="24"/>
                <w:szCs w:val="24"/>
                <w:lang w:val="en-CA"/>
              </w:rPr>
            </w:pPr>
          </w:p>
        </w:tc>
        <w:tc>
          <w:tcPr>
            <w:tcW w:w="992" w:type="dxa"/>
            <w:tcBorders>
              <w:top w:val="single" w:sz="6" w:space="0" w:color="000000"/>
              <w:left w:val="single" w:sz="6" w:space="0" w:color="000000"/>
              <w:bottom w:val="single" w:sz="6" w:space="0" w:color="000000"/>
              <w:right w:val="single" w:sz="6" w:space="0" w:color="000000"/>
            </w:tcBorders>
          </w:tcPr>
          <w:p w:rsidR="00A6483B" w:rsidRDefault="00E72729">
            <w:r>
              <w:t>Craig, Kai</w:t>
            </w:r>
          </w:p>
        </w:tc>
        <w:tc>
          <w:tcPr>
            <w:tcW w:w="891" w:type="dxa"/>
            <w:tcBorders>
              <w:top w:val="single" w:sz="6" w:space="0" w:color="000000"/>
              <w:left w:val="single" w:sz="6" w:space="0" w:color="000000"/>
              <w:bottom w:val="single" w:sz="6" w:space="0" w:color="000000"/>
              <w:right w:val="single" w:sz="6" w:space="0" w:color="000000"/>
            </w:tcBorders>
          </w:tcPr>
          <w:p w:rsidR="00A6483B" w:rsidRDefault="00A6483B"/>
        </w:tc>
      </w:tr>
      <w:tr w:rsidR="00B26AF9" w:rsidTr="006A31BB">
        <w:trPr>
          <w:trHeight w:hRule="exact" w:val="550"/>
        </w:trPr>
        <w:tc>
          <w:tcPr>
            <w:tcW w:w="482" w:type="dxa"/>
            <w:tcBorders>
              <w:top w:val="single" w:sz="6" w:space="0" w:color="000000"/>
              <w:left w:val="single" w:sz="6" w:space="0" w:color="000000"/>
              <w:bottom w:val="single" w:sz="6" w:space="0" w:color="000000"/>
              <w:right w:val="single" w:sz="6" w:space="0" w:color="000000"/>
            </w:tcBorders>
          </w:tcPr>
          <w:p w:rsidR="00B26AF9" w:rsidRPr="00CC18F4" w:rsidRDefault="00B26AF9">
            <w:pPr>
              <w:rPr>
                <w:rFonts w:ascii="Arial" w:hAnsi="Arial" w:cs="Arial"/>
              </w:rPr>
            </w:pPr>
          </w:p>
        </w:tc>
        <w:tc>
          <w:tcPr>
            <w:tcW w:w="324" w:type="dxa"/>
            <w:tcBorders>
              <w:top w:val="single" w:sz="6" w:space="0" w:color="000000"/>
              <w:left w:val="single" w:sz="6" w:space="0" w:color="000000"/>
              <w:bottom w:val="single" w:sz="6" w:space="0" w:color="000000"/>
              <w:right w:val="single" w:sz="6" w:space="0" w:color="000000"/>
            </w:tcBorders>
          </w:tcPr>
          <w:p w:rsidR="00B26AF9" w:rsidRPr="008518F1" w:rsidRDefault="00B26AF9">
            <w:pPr>
              <w:rPr>
                <w:rFonts w:ascii="Arial" w:hAnsi="Arial" w:cs="Arial"/>
                <w:b/>
              </w:rPr>
            </w:pPr>
          </w:p>
        </w:tc>
        <w:tc>
          <w:tcPr>
            <w:tcW w:w="7371" w:type="dxa"/>
            <w:tcBorders>
              <w:top w:val="single" w:sz="6" w:space="0" w:color="000000"/>
              <w:left w:val="single" w:sz="6" w:space="0" w:color="000000"/>
              <w:bottom w:val="single" w:sz="6" w:space="0" w:color="000000"/>
              <w:right w:val="single" w:sz="6" w:space="0" w:color="000000"/>
            </w:tcBorders>
          </w:tcPr>
          <w:p w:rsidR="00B26AF9" w:rsidRPr="00B26AF9" w:rsidRDefault="00B26AF9" w:rsidP="00B26AF9">
            <w:pPr>
              <w:pStyle w:val="Listeavsnitt"/>
              <w:numPr>
                <w:ilvl w:val="0"/>
                <w:numId w:val="2"/>
              </w:numPr>
              <w:spacing w:before="13" w:after="0" w:line="240" w:lineRule="exact"/>
              <w:rPr>
                <w:rFonts w:ascii="Arial" w:hAnsi="Arial" w:cs="Arial"/>
                <w:b/>
                <w:sz w:val="24"/>
                <w:szCs w:val="24"/>
              </w:rPr>
            </w:pPr>
            <w:r w:rsidRPr="00B26AF9">
              <w:rPr>
                <w:rFonts w:ascii="Arial" w:hAnsi="Arial" w:cs="Arial"/>
                <w:b/>
                <w:sz w:val="24"/>
                <w:szCs w:val="24"/>
              </w:rPr>
              <w:t>Progress-report: Uncertainty</w:t>
            </w:r>
            <w:r w:rsidR="001B26AA">
              <w:rPr>
                <w:rFonts w:ascii="Arial" w:hAnsi="Arial" w:cs="Arial"/>
                <w:b/>
                <w:sz w:val="24"/>
                <w:szCs w:val="24"/>
              </w:rPr>
              <w:t xml:space="preserve"> </w:t>
            </w:r>
          </w:p>
          <w:p w:rsidR="00B26AF9" w:rsidRPr="00B26AF9" w:rsidRDefault="00B26AF9" w:rsidP="00B26AF9">
            <w:pPr>
              <w:pStyle w:val="Listeavsnitt"/>
              <w:spacing w:before="13" w:after="0" w:line="240" w:lineRule="exact"/>
              <w:ind w:left="502"/>
              <w:rPr>
                <w:rFonts w:ascii="Arial" w:hAnsi="Arial" w:cs="Arial"/>
                <w:b/>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B26AF9" w:rsidRDefault="00FC703E">
            <w:r>
              <w:t>John</w:t>
            </w:r>
          </w:p>
        </w:tc>
        <w:tc>
          <w:tcPr>
            <w:tcW w:w="891" w:type="dxa"/>
            <w:tcBorders>
              <w:top w:val="single" w:sz="6" w:space="0" w:color="000000"/>
              <w:left w:val="single" w:sz="6" w:space="0" w:color="000000"/>
              <w:bottom w:val="single" w:sz="6" w:space="0" w:color="000000"/>
              <w:right w:val="single" w:sz="6" w:space="0" w:color="000000"/>
            </w:tcBorders>
          </w:tcPr>
          <w:p w:rsidR="00B26AF9" w:rsidRDefault="00B26AF9"/>
        </w:tc>
      </w:tr>
      <w:tr w:rsidR="001B26AA" w:rsidTr="006A31BB">
        <w:trPr>
          <w:trHeight w:hRule="exact" w:val="2414"/>
        </w:trPr>
        <w:tc>
          <w:tcPr>
            <w:tcW w:w="482" w:type="dxa"/>
            <w:tcBorders>
              <w:top w:val="single" w:sz="6" w:space="0" w:color="000000"/>
              <w:left w:val="single" w:sz="6" w:space="0" w:color="000000"/>
              <w:bottom w:val="single" w:sz="6" w:space="0" w:color="000000"/>
              <w:right w:val="single" w:sz="6" w:space="0" w:color="000000"/>
            </w:tcBorders>
          </w:tcPr>
          <w:p w:rsidR="001B26AA" w:rsidRPr="00CC18F4" w:rsidRDefault="0041356D">
            <w:pPr>
              <w:rPr>
                <w:rFonts w:ascii="Arial" w:hAnsi="Arial" w:cs="Arial"/>
              </w:rPr>
            </w:pPr>
            <w:r>
              <w:rPr>
                <w:rFonts w:ascii="Arial" w:hAnsi="Arial" w:cs="Arial"/>
              </w:rPr>
              <w:t>2.7</w:t>
            </w:r>
          </w:p>
        </w:tc>
        <w:tc>
          <w:tcPr>
            <w:tcW w:w="324" w:type="dxa"/>
            <w:tcBorders>
              <w:top w:val="single" w:sz="6" w:space="0" w:color="000000"/>
              <w:left w:val="single" w:sz="6" w:space="0" w:color="000000"/>
              <w:bottom w:val="single" w:sz="6" w:space="0" w:color="000000"/>
              <w:right w:val="single" w:sz="6" w:space="0" w:color="000000"/>
            </w:tcBorders>
          </w:tcPr>
          <w:p w:rsidR="001B26AA" w:rsidRPr="008518F1" w:rsidRDefault="001B26AA">
            <w:pPr>
              <w:rPr>
                <w:rFonts w:ascii="Arial" w:hAnsi="Arial" w:cs="Arial"/>
                <w:b/>
              </w:rPr>
            </w:pPr>
          </w:p>
        </w:tc>
        <w:tc>
          <w:tcPr>
            <w:tcW w:w="7371" w:type="dxa"/>
            <w:tcBorders>
              <w:top w:val="single" w:sz="6" w:space="0" w:color="000000"/>
              <w:left w:val="single" w:sz="6" w:space="0" w:color="000000"/>
              <w:bottom w:val="single" w:sz="6" w:space="0" w:color="000000"/>
              <w:right w:val="single" w:sz="6" w:space="0" w:color="000000"/>
            </w:tcBorders>
          </w:tcPr>
          <w:p w:rsidR="001B26AA" w:rsidRPr="001B26AA" w:rsidRDefault="001B26AA" w:rsidP="001B26AA">
            <w:pPr>
              <w:widowControl/>
              <w:spacing w:after="0" w:line="240" w:lineRule="auto"/>
              <w:rPr>
                <w:rFonts w:eastAsia="Times New Roman" w:cs="Times New Roman"/>
                <w:lang w:eastAsia="nb-NO"/>
              </w:rPr>
            </w:pPr>
            <w:r w:rsidRPr="001B26AA">
              <w:rPr>
                <w:rFonts w:eastAsia="Times New Roman" w:cs="Arial"/>
                <w:lang w:eastAsia="nb-NO"/>
              </w:rPr>
              <w:t xml:space="preserve">Comprehensive comparisons of identical gauge/shield combinations from Marshall have been made in addition to the rain-only analysis that was previously shared with the group. The advantage of using identical systems for uncertainty assessment over using rain-only data (with different types of shielding) is that random uncertainty in both snow and rain events can be considered. In-depth continuation of these analyses requires more shared data available </w:t>
            </w:r>
            <w:proofErr w:type="spellStart"/>
            <w:r w:rsidRPr="001B26AA">
              <w:rPr>
                <w:rFonts w:eastAsia="Times New Roman" w:cs="Arial"/>
                <w:lang w:eastAsia="nb-NO"/>
              </w:rPr>
              <w:t>available</w:t>
            </w:r>
            <w:proofErr w:type="spellEnd"/>
            <w:r w:rsidRPr="001B26AA">
              <w:rPr>
                <w:rFonts w:eastAsia="Times New Roman" w:cs="Arial"/>
                <w:lang w:eastAsia="nb-NO"/>
              </w:rPr>
              <w:t xml:space="preserve"> from all sites, and potentially the availability of event data files from all sites (this is open for discussion). </w:t>
            </w:r>
          </w:p>
          <w:p w:rsidR="001B26AA" w:rsidRPr="00B26AF9" w:rsidRDefault="001B26AA" w:rsidP="001B26AA">
            <w:pPr>
              <w:pStyle w:val="Listeavsnitt"/>
              <w:spacing w:before="13" w:after="0" w:line="240" w:lineRule="exact"/>
              <w:ind w:left="502"/>
              <w:rPr>
                <w:rFonts w:ascii="Arial" w:hAnsi="Arial" w:cs="Arial"/>
                <w:b/>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1B26AA" w:rsidRDefault="001B26AA"/>
        </w:tc>
        <w:tc>
          <w:tcPr>
            <w:tcW w:w="891" w:type="dxa"/>
            <w:tcBorders>
              <w:top w:val="single" w:sz="6" w:space="0" w:color="000000"/>
              <w:left w:val="single" w:sz="6" w:space="0" w:color="000000"/>
              <w:bottom w:val="single" w:sz="6" w:space="0" w:color="000000"/>
              <w:right w:val="single" w:sz="6" w:space="0" w:color="000000"/>
            </w:tcBorders>
          </w:tcPr>
          <w:p w:rsidR="001B26AA" w:rsidRDefault="001B26AA"/>
        </w:tc>
      </w:tr>
      <w:tr w:rsidR="00B26AF9" w:rsidTr="006A31BB">
        <w:trPr>
          <w:trHeight w:hRule="exact" w:val="435"/>
        </w:trPr>
        <w:tc>
          <w:tcPr>
            <w:tcW w:w="482" w:type="dxa"/>
            <w:tcBorders>
              <w:top w:val="single" w:sz="6" w:space="0" w:color="000000"/>
              <w:left w:val="single" w:sz="6" w:space="0" w:color="000000"/>
              <w:bottom w:val="single" w:sz="6" w:space="0" w:color="000000"/>
              <w:right w:val="single" w:sz="6" w:space="0" w:color="000000"/>
            </w:tcBorders>
          </w:tcPr>
          <w:p w:rsidR="00B26AF9" w:rsidRPr="00CC18F4" w:rsidRDefault="00B26AF9">
            <w:pPr>
              <w:rPr>
                <w:rFonts w:ascii="Arial" w:hAnsi="Arial" w:cs="Arial"/>
              </w:rPr>
            </w:pPr>
          </w:p>
        </w:tc>
        <w:tc>
          <w:tcPr>
            <w:tcW w:w="324" w:type="dxa"/>
            <w:tcBorders>
              <w:top w:val="single" w:sz="6" w:space="0" w:color="000000"/>
              <w:left w:val="single" w:sz="6" w:space="0" w:color="000000"/>
              <w:bottom w:val="single" w:sz="6" w:space="0" w:color="000000"/>
              <w:right w:val="single" w:sz="6" w:space="0" w:color="000000"/>
            </w:tcBorders>
          </w:tcPr>
          <w:p w:rsidR="00B26AF9" w:rsidRPr="008518F1" w:rsidRDefault="00B26AF9">
            <w:pPr>
              <w:rPr>
                <w:rFonts w:ascii="Arial" w:hAnsi="Arial" w:cs="Arial"/>
                <w:b/>
              </w:rPr>
            </w:pPr>
          </w:p>
        </w:tc>
        <w:tc>
          <w:tcPr>
            <w:tcW w:w="7371" w:type="dxa"/>
            <w:tcBorders>
              <w:top w:val="single" w:sz="6" w:space="0" w:color="000000"/>
              <w:left w:val="single" w:sz="6" w:space="0" w:color="000000"/>
              <w:bottom w:val="single" w:sz="6" w:space="0" w:color="000000"/>
              <w:right w:val="single" w:sz="6" w:space="0" w:color="000000"/>
            </w:tcBorders>
          </w:tcPr>
          <w:p w:rsidR="00B26AF9" w:rsidRPr="00B26AF9" w:rsidRDefault="00B26AF9" w:rsidP="00B26AF9">
            <w:pPr>
              <w:pStyle w:val="Listeavsnitt"/>
              <w:numPr>
                <w:ilvl w:val="0"/>
                <w:numId w:val="2"/>
              </w:numPr>
              <w:spacing w:before="13" w:after="0" w:line="240" w:lineRule="exact"/>
              <w:rPr>
                <w:rFonts w:ascii="Arial" w:hAnsi="Arial" w:cs="Arial"/>
                <w:b/>
                <w:sz w:val="24"/>
                <w:szCs w:val="24"/>
              </w:rPr>
            </w:pPr>
            <w:r w:rsidRPr="00B26AF9">
              <w:rPr>
                <w:rFonts w:ascii="Arial" w:hAnsi="Arial" w:cs="Arial"/>
                <w:b/>
                <w:sz w:val="24"/>
                <w:szCs w:val="24"/>
              </w:rPr>
              <w:t>Progress-report: Analysis: Event statistics</w:t>
            </w:r>
            <w:r w:rsidR="001B26AA">
              <w:rPr>
                <w:rFonts w:ascii="Arial" w:hAnsi="Arial" w:cs="Arial"/>
                <w:b/>
                <w:sz w:val="24"/>
                <w:szCs w:val="24"/>
              </w:rPr>
              <w:t xml:space="preserve"> </w:t>
            </w:r>
          </w:p>
          <w:p w:rsidR="00B26AF9" w:rsidRPr="00B26AF9" w:rsidRDefault="00B26AF9" w:rsidP="00B26AF9">
            <w:pPr>
              <w:pStyle w:val="Listeavsnitt"/>
              <w:spacing w:before="13" w:after="0" w:line="240" w:lineRule="exact"/>
              <w:ind w:left="502"/>
              <w:rPr>
                <w:rFonts w:ascii="Arial" w:hAnsi="Arial" w:cs="Arial"/>
                <w:b/>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B26AF9" w:rsidRDefault="00FC703E">
            <w:proofErr w:type="spellStart"/>
            <w:r>
              <w:t>Mareile</w:t>
            </w:r>
            <w:proofErr w:type="spellEnd"/>
          </w:p>
        </w:tc>
        <w:tc>
          <w:tcPr>
            <w:tcW w:w="891" w:type="dxa"/>
            <w:tcBorders>
              <w:top w:val="single" w:sz="6" w:space="0" w:color="000000"/>
              <w:left w:val="single" w:sz="6" w:space="0" w:color="000000"/>
              <w:bottom w:val="single" w:sz="6" w:space="0" w:color="000000"/>
              <w:right w:val="single" w:sz="6" w:space="0" w:color="000000"/>
            </w:tcBorders>
          </w:tcPr>
          <w:p w:rsidR="00B26AF9" w:rsidRDefault="00B26AF9"/>
        </w:tc>
      </w:tr>
      <w:tr w:rsidR="008518F1" w:rsidTr="006A31BB">
        <w:trPr>
          <w:trHeight w:hRule="exact" w:val="1973"/>
        </w:trPr>
        <w:tc>
          <w:tcPr>
            <w:tcW w:w="482" w:type="dxa"/>
            <w:tcBorders>
              <w:top w:val="single" w:sz="6" w:space="0" w:color="000000"/>
              <w:left w:val="single" w:sz="6" w:space="0" w:color="000000"/>
              <w:bottom w:val="single" w:sz="6" w:space="0" w:color="000000"/>
              <w:right w:val="single" w:sz="6" w:space="0" w:color="000000"/>
            </w:tcBorders>
          </w:tcPr>
          <w:p w:rsidR="008518F1" w:rsidRPr="00CC18F4" w:rsidRDefault="0041356D">
            <w:pPr>
              <w:rPr>
                <w:rFonts w:ascii="Arial" w:hAnsi="Arial" w:cs="Arial"/>
              </w:rPr>
            </w:pPr>
            <w:r>
              <w:rPr>
                <w:rFonts w:ascii="Arial" w:hAnsi="Arial" w:cs="Arial"/>
              </w:rPr>
              <w:t>2.8</w:t>
            </w:r>
          </w:p>
        </w:tc>
        <w:tc>
          <w:tcPr>
            <w:tcW w:w="324" w:type="dxa"/>
            <w:tcBorders>
              <w:top w:val="single" w:sz="6" w:space="0" w:color="000000"/>
              <w:left w:val="single" w:sz="6" w:space="0" w:color="000000"/>
              <w:bottom w:val="single" w:sz="6" w:space="0" w:color="000000"/>
              <w:right w:val="single" w:sz="6" w:space="0" w:color="000000"/>
            </w:tcBorders>
          </w:tcPr>
          <w:p w:rsidR="008518F1" w:rsidRPr="008518F1" w:rsidRDefault="008518F1">
            <w:pPr>
              <w:rPr>
                <w:rFonts w:ascii="Arial" w:hAnsi="Arial" w:cs="Arial"/>
                <w:b/>
              </w:rPr>
            </w:pPr>
          </w:p>
        </w:tc>
        <w:tc>
          <w:tcPr>
            <w:tcW w:w="7371" w:type="dxa"/>
            <w:tcBorders>
              <w:top w:val="single" w:sz="6" w:space="0" w:color="000000"/>
              <w:left w:val="single" w:sz="6" w:space="0" w:color="000000"/>
              <w:bottom w:val="single" w:sz="6" w:space="0" w:color="000000"/>
              <w:right w:val="single" w:sz="6" w:space="0" w:color="000000"/>
            </w:tcBorders>
          </w:tcPr>
          <w:p w:rsidR="008518F1" w:rsidRPr="0041356D" w:rsidRDefault="008518F1" w:rsidP="008518F1">
            <w:pPr>
              <w:pStyle w:val="Listeavsnitt"/>
              <w:numPr>
                <w:ilvl w:val="0"/>
                <w:numId w:val="22"/>
              </w:numPr>
              <w:spacing w:before="13" w:after="0" w:line="240" w:lineRule="exact"/>
              <w:rPr>
                <w:rFonts w:cs="Arial"/>
              </w:rPr>
            </w:pPr>
            <w:proofErr w:type="spellStart"/>
            <w:r w:rsidRPr="0041356D">
              <w:rPr>
                <w:rFonts w:cs="Arial"/>
              </w:rPr>
              <w:t>Analysing</w:t>
            </w:r>
            <w:proofErr w:type="spellEnd"/>
            <w:r w:rsidRPr="0041356D">
              <w:rPr>
                <w:rFonts w:cs="Arial"/>
              </w:rPr>
              <w:t xml:space="preserve"> tasks and questions are defined for starting the event statistics</w:t>
            </w:r>
          </w:p>
          <w:p w:rsidR="008518F1" w:rsidRPr="0041356D" w:rsidRDefault="008518F1" w:rsidP="008518F1">
            <w:pPr>
              <w:pStyle w:val="Listeavsnitt"/>
              <w:numPr>
                <w:ilvl w:val="0"/>
                <w:numId w:val="22"/>
              </w:numPr>
              <w:spacing w:before="13" w:after="0" w:line="240" w:lineRule="exact"/>
              <w:rPr>
                <w:rFonts w:cs="Arial"/>
              </w:rPr>
            </w:pPr>
            <w:r w:rsidRPr="0041356D">
              <w:rPr>
                <w:rFonts w:cs="Arial"/>
              </w:rPr>
              <w:t xml:space="preserve">Analysis can start as soon as </w:t>
            </w:r>
            <w:proofErr w:type="spellStart"/>
            <w:r w:rsidRPr="0041356D">
              <w:rPr>
                <w:rFonts w:cs="Arial"/>
              </w:rPr>
              <w:t>eventdata</w:t>
            </w:r>
            <w:proofErr w:type="spellEnd"/>
            <w:r w:rsidRPr="0041356D">
              <w:rPr>
                <w:rFonts w:cs="Arial"/>
              </w:rPr>
              <w:t xml:space="preserve"> are available</w:t>
            </w:r>
          </w:p>
          <w:p w:rsidR="008518F1" w:rsidRPr="0041356D" w:rsidRDefault="008518F1" w:rsidP="008518F1">
            <w:pPr>
              <w:pStyle w:val="Listeavsnitt"/>
              <w:numPr>
                <w:ilvl w:val="0"/>
                <w:numId w:val="22"/>
              </w:numPr>
              <w:spacing w:before="13" w:after="0" w:line="240" w:lineRule="exact"/>
              <w:rPr>
                <w:rFonts w:cs="Arial"/>
              </w:rPr>
            </w:pPr>
            <w:r w:rsidRPr="0041356D">
              <w:rPr>
                <w:rFonts w:cs="Arial"/>
              </w:rPr>
              <w:t>First results will be discussed/presented to the entire group to get feedback for the next steps</w:t>
            </w:r>
          </w:p>
          <w:p w:rsidR="008518F1" w:rsidRPr="008518F1" w:rsidRDefault="008518F1" w:rsidP="008518F1">
            <w:pPr>
              <w:pStyle w:val="Listeavsnitt"/>
              <w:numPr>
                <w:ilvl w:val="0"/>
                <w:numId w:val="22"/>
              </w:numPr>
              <w:spacing w:before="13" w:after="0" w:line="240" w:lineRule="exact"/>
              <w:rPr>
                <w:rFonts w:ascii="Arial" w:hAnsi="Arial" w:cs="Arial"/>
                <w:sz w:val="24"/>
                <w:szCs w:val="24"/>
              </w:rPr>
            </w:pPr>
            <w:r w:rsidRPr="0041356D">
              <w:rPr>
                <w:rFonts w:cs="Arial"/>
              </w:rPr>
              <w:t xml:space="preserve">An intense period is planned in October/November with Mike visiting </w:t>
            </w:r>
            <w:proofErr w:type="spellStart"/>
            <w:r w:rsidRPr="0041356D">
              <w:rPr>
                <w:rFonts w:cs="Arial"/>
              </w:rPr>
              <w:t>Payerne</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8518F1" w:rsidRDefault="008518F1">
            <w:r>
              <w:t xml:space="preserve">Audrey, Mike, Floor, </w:t>
            </w:r>
            <w:proofErr w:type="spellStart"/>
            <w:r>
              <w:t>Mareile</w:t>
            </w:r>
            <w:proofErr w:type="spellEnd"/>
          </w:p>
        </w:tc>
        <w:tc>
          <w:tcPr>
            <w:tcW w:w="891" w:type="dxa"/>
            <w:tcBorders>
              <w:top w:val="single" w:sz="6" w:space="0" w:color="000000"/>
              <w:left w:val="single" w:sz="6" w:space="0" w:color="000000"/>
              <w:bottom w:val="single" w:sz="6" w:space="0" w:color="000000"/>
              <w:right w:val="single" w:sz="6" w:space="0" w:color="000000"/>
            </w:tcBorders>
          </w:tcPr>
          <w:p w:rsidR="008518F1" w:rsidRDefault="008518F1"/>
        </w:tc>
      </w:tr>
      <w:tr w:rsidR="00B26AF9" w:rsidTr="006A31BB">
        <w:trPr>
          <w:trHeight w:hRule="exact" w:val="550"/>
        </w:trPr>
        <w:tc>
          <w:tcPr>
            <w:tcW w:w="482" w:type="dxa"/>
            <w:tcBorders>
              <w:top w:val="single" w:sz="6" w:space="0" w:color="000000"/>
              <w:left w:val="single" w:sz="6" w:space="0" w:color="000000"/>
              <w:bottom w:val="single" w:sz="6" w:space="0" w:color="000000"/>
              <w:right w:val="single" w:sz="6" w:space="0" w:color="000000"/>
            </w:tcBorders>
          </w:tcPr>
          <w:p w:rsidR="00B26AF9" w:rsidRPr="00CC18F4" w:rsidRDefault="00B26AF9">
            <w:pPr>
              <w:rPr>
                <w:rFonts w:ascii="Arial" w:hAnsi="Arial" w:cs="Arial"/>
              </w:rPr>
            </w:pPr>
          </w:p>
        </w:tc>
        <w:tc>
          <w:tcPr>
            <w:tcW w:w="324" w:type="dxa"/>
            <w:tcBorders>
              <w:top w:val="single" w:sz="6" w:space="0" w:color="000000"/>
              <w:left w:val="single" w:sz="6" w:space="0" w:color="000000"/>
              <w:bottom w:val="single" w:sz="6" w:space="0" w:color="000000"/>
              <w:right w:val="single" w:sz="6" w:space="0" w:color="000000"/>
            </w:tcBorders>
          </w:tcPr>
          <w:p w:rsidR="00B26AF9" w:rsidRPr="008518F1" w:rsidRDefault="00B26AF9">
            <w:pPr>
              <w:rPr>
                <w:rFonts w:ascii="Arial" w:hAnsi="Arial" w:cs="Arial"/>
                <w:b/>
              </w:rPr>
            </w:pPr>
          </w:p>
        </w:tc>
        <w:tc>
          <w:tcPr>
            <w:tcW w:w="7371" w:type="dxa"/>
            <w:tcBorders>
              <w:top w:val="single" w:sz="6" w:space="0" w:color="000000"/>
              <w:left w:val="single" w:sz="6" w:space="0" w:color="000000"/>
              <w:bottom w:val="single" w:sz="6" w:space="0" w:color="000000"/>
              <w:right w:val="single" w:sz="6" w:space="0" w:color="000000"/>
            </w:tcBorders>
          </w:tcPr>
          <w:p w:rsidR="00B26AF9" w:rsidRPr="00B26AF9" w:rsidRDefault="00B26AF9" w:rsidP="00B26AF9">
            <w:pPr>
              <w:pStyle w:val="Listeavsnitt"/>
              <w:numPr>
                <w:ilvl w:val="0"/>
                <w:numId w:val="2"/>
              </w:numPr>
              <w:spacing w:before="13" w:after="0" w:line="240" w:lineRule="exact"/>
              <w:rPr>
                <w:rFonts w:ascii="Arial" w:hAnsi="Arial" w:cs="Arial"/>
                <w:b/>
                <w:sz w:val="24"/>
                <w:szCs w:val="24"/>
              </w:rPr>
            </w:pPr>
            <w:r w:rsidRPr="00B26AF9">
              <w:rPr>
                <w:rFonts w:ascii="Arial" w:hAnsi="Arial" w:cs="Arial"/>
                <w:b/>
                <w:sz w:val="24"/>
                <w:szCs w:val="24"/>
              </w:rPr>
              <w:t>Progress-report: Analysis: Transfer Functions</w:t>
            </w:r>
            <w:r w:rsidR="001B26AA">
              <w:rPr>
                <w:rFonts w:ascii="Arial" w:hAnsi="Arial" w:cs="Arial"/>
                <w:b/>
                <w:sz w:val="24"/>
                <w:szCs w:val="24"/>
              </w:rPr>
              <w:t xml:space="preserve"> </w:t>
            </w:r>
          </w:p>
          <w:p w:rsidR="00B26AF9" w:rsidRPr="00B26AF9" w:rsidRDefault="00B26AF9" w:rsidP="00B26AF9">
            <w:pPr>
              <w:spacing w:before="13" w:after="0" w:line="240" w:lineRule="exact"/>
              <w:ind w:left="142"/>
              <w:rPr>
                <w:rFonts w:ascii="Arial" w:hAnsi="Arial" w:cs="Arial"/>
                <w:b/>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B26AF9" w:rsidRDefault="00FC703E">
            <w:r>
              <w:t>John</w:t>
            </w:r>
          </w:p>
        </w:tc>
        <w:tc>
          <w:tcPr>
            <w:tcW w:w="891" w:type="dxa"/>
            <w:tcBorders>
              <w:top w:val="single" w:sz="6" w:space="0" w:color="000000"/>
              <w:left w:val="single" w:sz="6" w:space="0" w:color="000000"/>
              <w:bottom w:val="single" w:sz="6" w:space="0" w:color="000000"/>
              <w:right w:val="single" w:sz="6" w:space="0" w:color="000000"/>
            </w:tcBorders>
          </w:tcPr>
          <w:p w:rsidR="00B26AF9" w:rsidRDefault="00B26AF9"/>
        </w:tc>
      </w:tr>
      <w:tr w:rsidR="001B26AA" w:rsidTr="006A31BB">
        <w:trPr>
          <w:trHeight w:hRule="exact" w:val="4406"/>
        </w:trPr>
        <w:tc>
          <w:tcPr>
            <w:tcW w:w="482" w:type="dxa"/>
            <w:tcBorders>
              <w:top w:val="single" w:sz="6" w:space="0" w:color="000000"/>
              <w:left w:val="single" w:sz="6" w:space="0" w:color="000000"/>
              <w:bottom w:val="single" w:sz="6" w:space="0" w:color="000000"/>
              <w:right w:val="single" w:sz="6" w:space="0" w:color="000000"/>
            </w:tcBorders>
          </w:tcPr>
          <w:p w:rsidR="001B26AA" w:rsidRPr="00CC18F4" w:rsidRDefault="0041356D">
            <w:pPr>
              <w:rPr>
                <w:rFonts w:ascii="Arial" w:hAnsi="Arial" w:cs="Arial"/>
              </w:rPr>
            </w:pPr>
            <w:r>
              <w:rPr>
                <w:rFonts w:ascii="Arial" w:hAnsi="Arial" w:cs="Arial"/>
              </w:rPr>
              <w:t>2.9</w:t>
            </w:r>
          </w:p>
        </w:tc>
        <w:tc>
          <w:tcPr>
            <w:tcW w:w="324" w:type="dxa"/>
            <w:tcBorders>
              <w:top w:val="single" w:sz="6" w:space="0" w:color="000000"/>
              <w:left w:val="single" w:sz="6" w:space="0" w:color="000000"/>
              <w:bottom w:val="single" w:sz="6" w:space="0" w:color="000000"/>
              <w:right w:val="single" w:sz="6" w:space="0" w:color="000000"/>
            </w:tcBorders>
          </w:tcPr>
          <w:p w:rsidR="001B26AA" w:rsidRPr="008518F1" w:rsidRDefault="008518F1">
            <w:pPr>
              <w:rPr>
                <w:rFonts w:ascii="Arial" w:hAnsi="Arial" w:cs="Arial"/>
                <w:b/>
              </w:rPr>
            </w:pPr>
            <w:r w:rsidRPr="008518F1">
              <w:rPr>
                <w:rFonts w:ascii="Arial" w:hAnsi="Arial" w:cs="Arial"/>
                <w:b/>
              </w:rPr>
              <w:t>I</w:t>
            </w:r>
          </w:p>
        </w:tc>
        <w:tc>
          <w:tcPr>
            <w:tcW w:w="7371" w:type="dxa"/>
            <w:tcBorders>
              <w:top w:val="single" w:sz="6" w:space="0" w:color="000000"/>
              <w:left w:val="single" w:sz="6" w:space="0" w:color="000000"/>
              <w:bottom w:val="single" w:sz="6" w:space="0" w:color="000000"/>
              <w:right w:val="single" w:sz="6" w:space="0" w:color="000000"/>
            </w:tcBorders>
          </w:tcPr>
          <w:p w:rsidR="008518F1" w:rsidRPr="0041356D" w:rsidRDefault="001B26AA" w:rsidP="001B26AA">
            <w:pPr>
              <w:widowControl/>
              <w:spacing w:after="0" w:line="240" w:lineRule="auto"/>
              <w:rPr>
                <w:rFonts w:eastAsia="Times New Roman" w:cs="Times New Roman"/>
                <w:lang w:eastAsia="nb-NO"/>
              </w:rPr>
            </w:pPr>
            <w:r w:rsidRPr="001B26AA">
              <w:rPr>
                <w:rFonts w:eastAsia="Times New Roman" w:cs="Times New Roman"/>
                <w:lang w:eastAsia="nb-NO"/>
              </w:rPr>
              <w:t xml:space="preserve">A framework for choosing the 'ideal' transfer function form is developing. As discussed in </w:t>
            </w:r>
            <w:proofErr w:type="spellStart"/>
            <w:r w:rsidRPr="001B26AA">
              <w:rPr>
                <w:rFonts w:eastAsia="Times New Roman" w:cs="Times New Roman"/>
                <w:lang w:eastAsia="nb-NO"/>
              </w:rPr>
              <w:t>Sodankyla</w:t>
            </w:r>
            <w:proofErr w:type="spellEnd"/>
            <w:r w:rsidRPr="001B26AA">
              <w:rPr>
                <w:rFonts w:eastAsia="Times New Roman" w:cs="Times New Roman"/>
                <w:lang w:eastAsia="nb-NO"/>
              </w:rPr>
              <w:t>, by combining data from multiple sites, different transfer functions can be created and tested against the available data by calculating actual (DFIR) precipitation from the gauge/shield combinations under test. These results can then be compared to the results to the actual DFIR accumulations. After thus creating one transfer function for every gauge/shield combination, this testing can be performed on the entire data set and it can also be applied to individual sites to examine the degree of uncertainty associated with different climates. To include sites that do not have a DFIR the R3 analysis methods must be finalized. We need as much event data as possible, from all sites with varying precipitation types and varying wind speeds. In addition a work plan must be formed, with a person or a group assigned to this task.</w:t>
            </w:r>
          </w:p>
          <w:p w:rsidR="001B26AA" w:rsidRDefault="001B26AA" w:rsidP="001B26AA">
            <w:pPr>
              <w:widowControl/>
              <w:spacing w:after="0" w:line="240" w:lineRule="auto"/>
              <w:rPr>
                <w:rFonts w:eastAsia="Times New Roman" w:cs="Times New Roman"/>
                <w:lang w:eastAsia="nb-NO"/>
              </w:rPr>
            </w:pPr>
            <w:r w:rsidRPr="001B26AA">
              <w:rPr>
                <w:rFonts w:eastAsia="Times New Roman" w:cs="Times New Roman"/>
                <w:lang w:eastAsia="nb-NO"/>
              </w:rPr>
              <w:t xml:space="preserve">If the group approves, John </w:t>
            </w:r>
            <w:proofErr w:type="spellStart"/>
            <w:r w:rsidRPr="001B26AA">
              <w:rPr>
                <w:rFonts w:eastAsia="Times New Roman" w:cs="Times New Roman"/>
                <w:lang w:eastAsia="nb-NO"/>
              </w:rPr>
              <w:t>Kochendorfer</w:t>
            </w:r>
            <w:proofErr w:type="spellEnd"/>
            <w:r w:rsidRPr="001B26AA">
              <w:rPr>
                <w:rFonts w:eastAsia="Times New Roman" w:cs="Times New Roman"/>
                <w:lang w:eastAsia="nb-NO"/>
              </w:rPr>
              <w:t xml:space="preserve"> is willing to do the initial analysis using the reference gauges, but a significant amount of additional work will be wanted to apply these methods to all of the different gauges under test.</w:t>
            </w:r>
          </w:p>
          <w:p w:rsidR="00334116" w:rsidRDefault="00334116" w:rsidP="001B26AA">
            <w:pPr>
              <w:widowControl/>
              <w:spacing w:after="0" w:line="240" w:lineRule="auto"/>
              <w:rPr>
                <w:rFonts w:eastAsia="Times New Roman" w:cs="Times New Roman"/>
                <w:lang w:eastAsia="nb-NO"/>
              </w:rPr>
            </w:pPr>
            <w:r>
              <w:rPr>
                <w:rFonts w:eastAsia="Times New Roman" w:cs="Times New Roman"/>
                <w:lang w:eastAsia="nb-NO"/>
              </w:rPr>
              <w:t>That work needs to be performed by a larger group, following a common method.</w:t>
            </w:r>
          </w:p>
          <w:p w:rsidR="0041356D" w:rsidRDefault="0041356D" w:rsidP="001B26AA">
            <w:pPr>
              <w:widowControl/>
              <w:spacing w:after="0" w:line="240" w:lineRule="auto"/>
              <w:rPr>
                <w:rFonts w:eastAsia="Times New Roman" w:cs="Times New Roman"/>
                <w:lang w:eastAsia="nb-NO"/>
              </w:rPr>
            </w:pPr>
          </w:p>
          <w:p w:rsidR="0041356D" w:rsidRPr="0041356D" w:rsidRDefault="0041356D" w:rsidP="0041356D">
            <w:pPr>
              <w:widowControl/>
              <w:spacing w:after="0" w:line="240" w:lineRule="auto"/>
              <w:rPr>
                <w:rFonts w:eastAsia="Times New Roman" w:cs="Times New Roman"/>
                <w:lang w:eastAsia="nb-NO"/>
              </w:rPr>
            </w:pPr>
          </w:p>
          <w:p w:rsidR="001B26AA" w:rsidRPr="001B26AA" w:rsidRDefault="001B26AA" w:rsidP="001B26AA">
            <w:pPr>
              <w:widowControl/>
              <w:spacing w:after="0" w:line="240" w:lineRule="auto"/>
              <w:rPr>
                <w:rFonts w:ascii="Times New Roman" w:eastAsia="Times New Roman" w:hAnsi="Times New Roman" w:cs="Times New Roman"/>
                <w:sz w:val="24"/>
                <w:szCs w:val="24"/>
                <w:lang w:eastAsia="nb-NO"/>
              </w:rPr>
            </w:pPr>
          </w:p>
          <w:p w:rsidR="001B26AA" w:rsidRPr="00B26AF9" w:rsidRDefault="001B26AA" w:rsidP="001B26AA">
            <w:pPr>
              <w:pStyle w:val="Listeavsnitt"/>
              <w:spacing w:before="13" w:after="0" w:line="240" w:lineRule="exact"/>
              <w:ind w:left="502"/>
              <w:rPr>
                <w:rFonts w:ascii="Arial" w:hAnsi="Arial" w:cs="Arial"/>
                <w:b/>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1B26AA" w:rsidRDefault="001B26AA"/>
        </w:tc>
        <w:tc>
          <w:tcPr>
            <w:tcW w:w="891" w:type="dxa"/>
            <w:tcBorders>
              <w:top w:val="single" w:sz="6" w:space="0" w:color="000000"/>
              <w:left w:val="single" w:sz="6" w:space="0" w:color="000000"/>
              <w:bottom w:val="single" w:sz="6" w:space="0" w:color="000000"/>
              <w:right w:val="single" w:sz="6" w:space="0" w:color="000000"/>
            </w:tcBorders>
          </w:tcPr>
          <w:p w:rsidR="001B26AA" w:rsidRDefault="001B26AA"/>
        </w:tc>
      </w:tr>
      <w:tr w:rsidR="00B26AF9" w:rsidTr="006A31BB">
        <w:trPr>
          <w:trHeight w:hRule="exact" w:val="429"/>
        </w:trPr>
        <w:tc>
          <w:tcPr>
            <w:tcW w:w="482" w:type="dxa"/>
            <w:tcBorders>
              <w:top w:val="single" w:sz="6" w:space="0" w:color="000000"/>
              <w:left w:val="single" w:sz="6" w:space="0" w:color="000000"/>
              <w:bottom w:val="single" w:sz="6" w:space="0" w:color="000000"/>
              <w:right w:val="single" w:sz="6" w:space="0" w:color="000000"/>
            </w:tcBorders>
          </w:tcPr>
          <w:p w:rsidR="00B26AF9" w:rsidRPr="00CC18F4" w:rsidRDefault="00B26AF9">
            <w:pPr>
              <w:rPr>
                <w:rFonts w:ascii="Arial" w:hAnsi="Arial" w:cs="Arial"/>
              </w:rPr>
            </w:pPr>
          </w:p>
        </w:tc>
        <w:tc>
          <w:tcPr>
            <w:tcW w:w="324" w:type="dxa"/>
            <w:tcBorders>
              <w:top w:val="single" w:sz="6" w:space="0" w:color="000000"/>
              <w:left w:val="single" w:sz="6" w:space="0" w:color="000000"/>
              <w:bottom w:val="single" w:sz="6" w:space="0" w:color="000000"/>
              <w:right w:val="single" w:sz="6" w:space="0" w:color="000000"/>
            </w:tcBorders>
          </w:tcPr>
          <w:p w:rsidR="00B26AF9" w:rsidRPr="008518F1" w:rsidRDefault="00B26AF9">
            <w:pPr>
              <w:rPr>
                <w:rFonts w:ascii="Arial" w:hAnsi="Arial" w:cs="Arial"/>
                <w:b/>
              </w:rPr>
            </w:pPr>
          </w:p>
        </w:tc>
        <w:tc>
          <w:tcPr>
            <w:tcW w:w="7371" w:type="dxa"/>
            <w:tcBorders>
              <w:top w:val="single" w:sz="6" w:space="0" w:color="000000"/>
              <w:left w:val="single" w:sz="6" w:space="0" w:color="000000"/>
              <w:bottom w:val="single" w:sz="6" w:space="0" w:color="000000"/>
              <w:right w:val="single" w:sz="6" w:space="0" w:color="000000"/>
            </w:tcBorders>
          </w:tcPr>
          <w:p w:rsidR="00B26AF9" w:rsidRDefault="00B26AF9" w:rsidP="00B26AF9">
            <w:pPr>
              <w:pStyle w:val="Listeavsnitt"/>
              <w:numPr>
                <w:ilvl w:val="0"/>
                <w:numId w:val="2"/>
              </w:numPr>
              <w:spacing w:before="13" w:after="0" w:line="240" w:lineRule="exact"/>
              <w:rPr>
                <w:rFonts w:ascii="Arial" w:hAnsi="Arial" w:cs="Arial"/>
                <w:b/>
                <w:sz w:val="24"/>
                <w:szCs w:val="24"/>
              </w:rPr>
            </w:pPr>
            <w:r w:rsidRPr="00B26AF9">
              <w:rPr>
                <w:rFonts w:ascii="Arial" w:hAnsi="Arial" w:cs="Arial"/>
                <w:b/>
                <w:sz w:val="24"/>
                <w:szCs w:val="24"/>
              </w:rPr>
              <w:t>Progress-report: Analysis: Non-catchme</w:t>
            </w:r>
            <w:r w:rsidR="006A31BB">
              <w:rPr>
                <w:rFonts w:ascii="Arial" w:hAnsi="Arial" w:cs="Arial"/>
                <w:b/>
                <w:sz w:val="24"/>
                <w:szCs w:val="24"/>
              </w:rPr>
              <w:t>nt type instruments</w:t>
            </w:r>
          </w:p>
          <w:p w:rsidR="001B26AA" w:rsidRPr="00B26AF9" w:rsidRDefault="001B26AA" w:rsidP="001B26AA">
            <w:pPr>
              <w:pStyle w:val="Listeavsnitt"/>
              <w:spacing w:before="13" w:after="0" w:line="240" w:lineRule="exact"/>
              <w:ind w:left="502"/>
              <w:rPr>
                <w:rFonts w:ascii="Arial" w:hAnsi="Arial" w:cs="Arial"/>
                <w:b/>
                <w:sz w:val="24"/>
                <w:szCs w:val="24"/>
              </w:rPr>
            </w:pPr>
          </w:p>
          <w:p w:rsidR="00B26AF9" w:rsidRPr="00B26AF9" w:rsidRDefault="00B26AF9" w:rsidP="00B26AF9">
            <w:pPr>
              <w:spacing w:before="13" w:after="0" w:line="240" w:lineRule="exact"/>
              <w:ind w:left="142"/>
              <w:rPr>
                <w:rFonts w:ascii="Arial" w:hAnsi="Arial" w:cs="Arial"/>
                <w:b/>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B26AF9" w:rsidRDefault="00FC703E">
            <w:r>
              <w:t>Yves-Alain</w:t>
            </w:r>
          </w:p>
        </w:tc>
        <w:tc>
          <w:tcPr>
            <w:tcW w:w="891" w:type="dxa"/>
            <w:tcBorders>
              <w:top w:val="single" w:sz="6" w:space="0" w:color="000000"/>
              <w:left w:val="single" w:sz="6" w:space="0" w:color="000000"/>
              <w:bottom w:val="single" w:sz="6" w:space="0" w:color="000000"/>
              <w:right w:val="single" w:sz="6" w:space="0" w:color="000000"/>
            </w:tcBorders>
          </w:tcPr>
          <w:p w:rsidR="00B26AF9" w:rsidRDefault="00B26AF9"/>
        </w:tc>
      </w:tr>
      <w:tr w:rsidR="001B26AA" w:rsidTr="006A31BB">
        <w:trPr>
          <w:trHeight w:hRule="exact" w:val="4235"/>
        </w:trPr>
        <w:tc>
          <w:tcPr>
            <w:tcW w:w="482" w:type="dxa"/>
            <w:tcBorders>
              <w:top w:val="single" w:sz="6" w:space="0" w:color="000000"/>
              <w:left w:val="single" w:sz="6" w:space="0" w:color="000000"/>
              <w:bottom w:val="single" w:sz="6" w:space="0" w:color="000000"/>
              <w:right w:val="single" w:sz="6" w:space="0" w:color="000000"/>
            </w:tcBorders>
          </w:tcPr>
          <w:p w:rsidR="001B26AA" w:rsidRPr="00CC18F4" w:rsidRDefault="0041356D">
            <w:pPr>
              <w:rPr>
                <w:rFonts w:ascii="Arial" w:hAnsi="Arial" w:cs="Arial"/>
              </w:rPr>
            </w:pPr>
            <w:r>
              <w:rPr>
                <w:rFonts w:ascii="Arial" w:hAnsi="Arial" w:cs="Arial"/>
              </w:rPr>
              <w:t>2.10</w:t>
            </w:r>
          </w:p>
        </w:tc>
        <w:tc>
          <w:tcPr>
            <w:tcW w:w="324" w:type="dxa"/>
            <w:tcBorders>
              <w:top w:val="single" w:sz="6" w:space="0" w:color="000000"/>
              <w:left w:val="single" w:sz="6" w:space="0" w:color="000000"/>
              <w:bottom w:val="single" w:sz="6" w:space="0" w:color="000000"/>
              <w:right w:val="single" w:sz="6" w:space="0" w:color="000000"/>
            </w:tcBorders>
          </w:tcPr>
          <w:p w:rsidR="001B26AA" w:rsidRPr="008518F1" w:rsidRDefault="008518F1">
            <w:pPr>
              <w:rPr>
                <w:rFonts w:ascii="Arial" w:hAnsi="Arial" w:cs="Arial"/>
                <w:b/>
              </w:rPr>
            </w:pPr>
            <w:r>
              <w:rPr>
                <w:rFonts w:ascii="Arial" w:hAnsi="Arial" w:cs="Arial"/>
                <w:b/>
              </w:rPr>
              <w:t>I</w:t>
            </w:r>
          </w:p>
        </w:tc>
        <w:tc>
          <w:tcPr>
            <w:tcW w:w="7371" w:type="dxa"/>
            <w:tcBorders>
              <w:top w:val="single" w:sz="6" w:space="0" w:color="000000"/>
              <w:left w:val="single" w:sz="6" w:space="0" w:color="000000"/>
              <w:bottom w:val="single" w:sz="6" w:space="0" w:color="000000"/>
              <w:right w:val="single" w:sz="6" w:space="0" w:color="000000"/>
            </w:tcBorders>
          </w:tcPr>
          <w:p w:rsidR="006A31BB" w:rsidRDefault="006A31BB" w:rsidP="006A31BB">
            <w:pPr>
              <w:pStyle w:val="Listeavsnitt"/>
              <w:numPr>
                <w:ilvl w:val="0"/>
                <w:numId w:val="21"/>
              </w:numPr>
              <w:spacing w:before="13" w:after="0" w:line="240" w:lineRule="exact"/>
              <w:rPr>
                <w:rFonts w:cs="Arial"/>
              </w:rPr>
            </w:pPr>
            <w:r>
              <w:rPr>
                <w:rFonts w:cs="Arial"/>
              </w:rPr>
              <w:t xml:space="preserve">Analysis of </w:t>
            </w:r>
            <w:proofErr w:type="spellStart"/>
            <w:r>
              <w:rPr>
                <w:rFonts w:cs="Arial"/>
              </w:rPr>
              <w:t>Weissfluhjoch</w:t>
            </w:r>
            <w:proofErr w:type="spellEnd"/>
            <w:r>
              <w:rPr>
                <w:rFonts w:cs="Arial"/>
              </w:rPr>
              <w:t xml:space="preserve"> </w:t>
            </w:r>
            <w:r w:rsidRPr="0041356D">
              <w:rPr>
                <w:rFonts w:cs="Arial"/>
              </w:rPr>
              <w:t>data in progress to identify issues which should be analyzed more detailed</w:t>
            </w:r>
          </w:p>
          <w:p w:rsidR="006A31BB" w:rsidRPr="0007649E" w:rsidRDefault="006A31BB" w:rsidP="006A31BB">
            <w:pPr>
              <w:pStyle w:val="Listeavsnitt"/>
              <w:numPr>
                <w:ilvl w:val="0"/>
                <w:numId w:val="21"/>
              </w:numPr>
              <w:spacing w:before="13" w:after="0" w:line="240" w:lineRule="exact"/>
              <w:rPr>
                <w:rFonts w:cs="Arial"/>
              </w:rPr>
            </w:pPr>
            <w:r w:rsidRPr="0007649E">
              <w:rPr>
                <w:rFonts w:cs="Arial"/>
              </w:rPr>
              <w:t xml:space="preserve">Includes: </w:t>
            </w:r>
            <w:proofErr w:type="spellStart"/>
            <w:r w:rsidRPr="0007649E">
              <w:rPr>
                <w:rFonts w:cs="Arial"/>
              </w:rPr>
              <w:t>disdrometer</w:t>
            </w:r>
            <w:proofErr w:type="spellEnd"/>
            <w:r w:rsidRPr="0007649E">
              <w:rPr>
                <w:rFonts w:cs="Arial"/>
              </w:rPr>
              <w:t xml:space="preserve">, </w:t>
            </w:r>
            <w:proofErr w:type="spellStart"/>
            <w:r w:rsidRPr="0007649E">
              <w:rPr>
                <w:rFonts w:cs="Arial"/>
              </w:rPr>
              <w:t>videodisdrometer</w:t>
            </w:r>
            <w:proofErr w:type="spellEnd"/>
            <w:r w:rsidRPr="0007649E">
              <w:rPr>
                <w:rFonts w:cs="Arial"/>
              </w:rPr>
              <w:t xml:space="preserve">, </w:t>
            </w:r>
            <w:proofErr w:type="gramStart"/>
            <w:r w:rsidRPr="0007649E">
              <w:rPr>
                <w:rFonts w:cs="Arial"/>
              </w:rPr>
              <w:t>camera, …</w:t>
            </w:r>
            <w:proofErr w:type="gramEnd"/>
          </w:p>
          <w:p w:rsidR="006A31BB" w:rsidRPr="0007649E" w:rsidRDefault="006A31BB" w:rsidP="006A31BB">
            <w:pPr>
              <w:pStyle w:val="Listeavsnitt"/>
              <w:numPr>
                <w:ilvl w:val="0"/>
                <w:numId w:val="21"/>
              </w:numPr>
              <w:spacing w:before="13" w:after="0" w:line="240" w:lineRule="exact"/>
              <w:rPr>
                <w:rFonts w:cs="Arial"/>
              </w:rPr>
            </w:pPr>
            <w:r w:rsidRPr="0007649E">
              <w:rPr>
                <w:rFonts w:cs="Arial"/>
              </w:rPr>
              <w:t>Analysis of the performance and capability for non-catchment type instruments to measure/assess</w:t>
            </w:r>
          </w:p>
          <w:p w:rsidR="006A31BB" w:rsidRPr="0007649E" w:rsidRDefault="006A31BB" w:rsidP="006A31BB">
            <w:pPr>
              <w:pStyle w:val="Listeavsnitt"/>
              <w:numPr>
                <w:ilvl w:val="1"/>
                <w:numId w:val="21"/>
              </w:numPr>
              <w:spacing w:before="13" w:after="0" w:line="240" w:lineRule="exact"/>
              <w:rPr>
                <w:rFonts w:cs="Arial"/>
              </w:rPr>
            </w:pPr>
            <w:r w:rsidRPr="0007649E">
              <w:rPr>
                <w:rFonts w:cs="Arial"/>
              </w:rPr>
              <w:t>Snowfall (quantity)</w:t>
            </w:r>
          </w:p>
          <w:p w:rsidR="006A31BB" w:rsidRPr="0007649E" w:rsidRDefault="006A31BB" w:rsidP="006A31BB">
            <w:pPr>
              <w:pStyle w:val="Listeavsnitt"/>
              <w:numPr>
                <w:ilvl w:val="1"/>
                <w:numId w:val="21"/>
              </w:numPr>
              <w:spacing w:before="13" w:after="0" w:line="240" w:lineRule="exact"/>
              <w:rPr>
                <w:rFonts w:cs="Arial"/>
              </w:rPr>
            </w:pPr>
            <w:r w:rsidRPr="0007649E">
              <w:rPr>
                <w:rFonts w:cs="Arial"/>
              </w:rPr>
              <w:t xml:space="preserve">Precipitation type </w:t>
            </w:r>
          </w:p>
          <w:p w:rsidR="006A31BB" w:rsidRPr="0041356D" w:rsidRDefault="006A31BB" w:rsidP="006A31BB">
            <w:pPr>
              <w:pStyle w:val="Listeavsnitt"/>
              <w:numPr>
                <w:ilvl w:val="1"/>
                <w:numId w:val="21"/>
              </w:numPr>
              <w:spacing w:before="13" w:after="0" w:line="240" w:lineRule="exact"/>
              <w:rPr>
                <w:rFonts w:cs="Arial"/>
              </w:rPr>
            </w:pPr>
            <w:r>
              <w:rPr>
                <w:rFonts w:cs="Arial"/>
              </w:rPr>
              <w:t xml:space="preserve">Compare SYNOP code from the </w:t>
            </w:r>
            <w:proofErr w:type="spellStart"/>
            <w:r>
              <w:rPr>
                <w:rFonts w:cs="Arial"/>
              </w:rPr>
              <w:t>disdrometer</w:t>
            </w:r>
            <w:proofErr w:type="spellEnd"/>
            <w:r>
              <w:rPr>
                <w:rFonts w:cs="Arial"/>
              </w:rPr>
              <w:t xml:space="preserve"> with human observations</w:t>
            </w:r>
          </w:p>
          <w:p w:rsidR="006A31BB" w:rsidRPr="0007649E" w:rsidRDefault="006A31BB" w:rsidP="006A31BB">
            <w:pPr>
              <w:pStyle w:val="Listeavsnitt"/>
              <w:numPr>
                <w:ilvl w:val="0"/>
                <w:numId w:val="21"/>
              </w:numPr>
              <w:spacing w:before="13" w:line="240" w:lineRule="exact"/>
              <w:rPr>
                <w:rFonts w:cs="Arial"/>
              </w:rPr>
            </w:pPr>
            <w:r w:rsidRPr="0007649E">
              <w:rPr>
                <w:rFonts w:cs="Arial"/>
              </w:rPr>
              <w:t xml:space="preserve">Joint project with the Swiss </w:t>
            </w:r>
            <w:proofErr w:type="spellStart"/>
            <w:r w:rsidRPr="0007649E">
              <w:rPr>
                <w:rFonts w:cs="Arial"/>
              </w:rPr>
              <w:t>Polytechnical</w:t>
            </w:r>
            <w:proofErr w:type="spellEnd"/>
            <w:r w:rsidRPr="0007649E">
              <w:rPr>
                <w:rFonts w:cs="Arial"/>
              </w:rPr>
              <w:t xml:space="preserve"> School and the Snow And Avalanche Research Institute, providing additional measurements:</w:t>
            </w:r>
          </w:p>
          <w:p w:rsidR="006A31BB" w:rsidRPr="0007649E" w:rsidRDefault="006A31BB" w:rsidP="006A31BB">
            <w:pPr>
              <w:pStyle w:val="Listeavsnitt"/>
              <w:numPr>
                <w:ilvl w:val="1"/>
                <w:numId w:val="21"/>
              </w:numPr>
              <w:spacing w:before="13" w:line="240" w:lineRule="exact"/>
              <w:rPr>
                <w:rFonts w:cs="Arial"/>
              </w:rPr>
            </w:pPr>
            <w:r w:rsidRPr="0007649E">
              <w:rPr>
                <w:rFonts w:cs="Arial"/>
              </w:rPr>
              <w:t xml:space="preserve">2D </w:t>
            </w:r>
            <w:proofErr w:type="spellStart"/>
            <w:r w:rsidRPr="0007649E">
              <w:rPr>
                <w:rFonts w:cs="Arial"/>
              </w:rPr>
              <w:t>Videodisdrometer</w:t>
            </w:r>
            <w:proofErr w:type="spellEnd"/>
            <w:r w:rsidRPr="0007649E">
              <w:rPr>
                <w:rFonts w:cs="Arial"/>
              </w:rPr>
              <w:t xml:space="preserve"> installed in the DFIR (between the two wooden fences)</w:t>
            </w:r>
          </w:p>
          <w:p w:rsidR="006A31BB" w:rsidRPr="0007649E" w:rsidRDefault="006A31BB" w:rsidP="006A31BB">
            <w:pPr>
              <w:pStyle w:val="Listeavsnitt"/>
              <w:numPr>
                <w:ilvl w:val="1"/>
                <w:numId w:val="21"/>
              </w:numPr>
              <w:spacing w:before="13" w:line="240" w:lineRule="exact"/>
              <w:rPr>
                <w:rFonts w:cs="Arial"/>
              </w:rPr>
            </w:pPr>
            <w:r w:rsidRPr="0007649E">
              <w:rPr>
                <w:rFonts w:cs="Arial"/>
              </w:rPr>
              <w:t>A mobile X-band radar scanning above the site</w:t>
            </w:r>
          </w:p>
          <w:p w:rsidR="006A31BB" w:rsidRPr="0007649E" w:rsidRDefault="006A31BB" w:rsidP="006A31BB">
            <w:pPr>
              <w:pStyle w:val="Listeavsnitt"/>
              <w:numPr>
                <w:ilvl w:val="1"/>
                <w:numId w:val="21"/>
              </w:numPr>
              <w:spacing w:before="13" w:line="240" w:lineRule="exact"/>
              <w:rPr>
                <w:rFonts w:cs="Arial"/>
                <w:lang w:val="fr-CH"/>
              </w:rPr>
            </w:pPr>
            <w:r w:rsidRPr="0007649E">
              <w:rPr>
                <w:rFonts w:cs="Arial"/>
                <w:lang w:val="fr-CH"/>
              </w:rPr>
              <w:t>MASC installed in the DFIR</w:t>
            </w:r>
          </w:p>
          <w:p w:rsidR="006A31BB" w:rsidRPr="0041356D" w:rsidRDefault="006A31BB" w:rsidP="006A31BB">
            <w:pPr>
              <w:pStyle w:val="Listeavsnitt"/>
              <w:numPr>
                <w:ilvl w:val="0"/>
                <w:numId w:val="21"/>
              </w:numPr>
              <w:spacing w:before="13" w:after="0" w:line="240" w:lineRule="exact"/>
              <w:rPr>
                <w:rFonts w:cs="Arial"/>
              </w:rPr>
            </w:pPr>
            <w:r>
              <w:rPr>
                <w:rFonts w:cs="Arial"/>
              </w:rPr>
              <w:t>More contributors (sites, people, experts) are wished for this group</w:t>
            </w:r>
          </w:p>
          <w:p w:rsidR="001B26AA" w:rsidRPr="001B26AA" w:rsidRDefault="001B26AA" w:rsidP="001B26AA">
            <w:pPr>
              <w:pStyle w:val="Listeavsnitt"/>
              <w:spacing w:before="13" w:after="0" w:line="240" w:lineRule="exact"/>
              <w:ind w:left="502"/>
              <w:rPr>
                <w:rFonts w:ascii="Arial" w:hAnsi="Arial" w:cs="Arial"/>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1B26AA" w:rsidRDefault="008518F1">
            <w:r>
              <w:t>Yves-Alain</w:t>
            </w:r>
          </w:p>
        </w:tc>
        <w:tc>
          <w:tcPr>
            <w:tcW w:w="891" w:type="dxa"/>
            <w:tcBorders>
              <w:top w:val="single" w:sz="6" w:space="0" w:color="000000"/>
              <w:left w:val="single" w:sz="6" w:space="0" w:color="000000"/>
              <w:bottom w:val="single" w:sz="6" w:space="0" w:color="000000"/>
              <w:right w:val="single" w:sz="6" w:space="0" w:color="000000"/>
            </w:tcBorders>
          </w:tcPr>
          <w:p w:rsidR="001B26AA" w:rsidRDefault="001B26AA"/>
        </w:tc>
      </w:tr>
      <w:tr w:rsidR="00B26AF9" w:rsidTr="006A31BB">
        <w:trPr>
          <w:trHeight w:hRule="exact" w:val="1283"/>
        </w:trPr>
        <w:tc>
          <w:tcPr>
            <w:tcW w:w="482" w:type="dxa"/>
            <w:tcBorders>
              <w:top w:val="single" w:sz="6" w:space="0" w:color="000000"/>
              <w:left w:val="single" w:sz="6" w:space="0" w:color="000000"/>
              <w:bottom w:val="single" w:sz="6" w:space="0" w:color="000000"/>
              <w:right w:val="single" w:sz="6" w:space="0" w:color="000000"/>
            </w:tcBorders>
          </w:tcPr>
          <w:p w:rsidR="00B26AF9" w:rsidRPr="00CC18F4" w:rsidRDefault="00B26AF9">
            <w:pPr>
              <w:rPr>
                <w:rFonts w:ascii="Arial" w:hAnsi="Arial" w:cs="Arial"/>
              </w:rPr>
            </w:pPr>
            <w:bookmarkStart w:id="0" w:name="_GoBack" w:colFirst="4" w:colLast="4"/>
          </w:p>
        </w:tc>
        <w:tc>
          <w:tcPr>
            <w:tcW w:w="324" w:type="dxa"/>
            <w:tcBorders>
              <w:top w:val="single" w:sz="6" w:space="0" w:color="000000"/>
              <w:left w:val="single" w:sz="6" w:space="0" w:color="000000"/>
              <w:bottom w:val="single" w:sz="6" w:space="0" w:color="000000"/>
              <w:right w:val="single" w:sz="6" w:space="0" w:color="000000"/>
            </w:tcBorders>
          </w:tcPr>
          <w:p w:rsidR="00B26AF9" w:rsidRPr="008518F1" w:rsidRDefault="00B26AF9">
            <w:pPr>
              <w:rPr>
                <w:rFonts w:ascii="Arial" w:hAnsi="Arial" w:cs="Arial"/>
                <w:b/>
              </w:rPr>
            </w:pPr>
          </w:p>
        </w:tc>
        <w:tc>
          <w:tcPr>
            <w:tcW w:w="7371" w:type="dxa"/>
            <w:tcBorders>
              <w:top w:val="single" w:sz="6" w:space="0" w:color="000000"/>
              <w:left w:val="single" w:sz="6" w:space="0" w:color="000000"/>
              <w:bottom w:val="single" w:sz="6" w:space="0" w:color="000000"/>
              <w:right w:val="single" w:sz="6" w:space="0" w:color="000000"/>
            </w:tcBorders>
          </w:tcPr>
          <w:p w:rsidR="00FC703E" w:rsidRPr="00FC703E" w:rsidRDefault="00FC703E" w:rsidP="00FC703E">
            <w:pPr>
              <w:spacing w:before="13" w:after="0" w:line="240" w:lineRule="exact"/>
              <w:rPr>
                <w:rFonts w:ascii="Arial" w:hAnsi="Arial" w:cs="Arial"/>
                <w:b/>
                <w:sz w:val="24"/>
                <w:szCs w:val="24"/>
              </w:rPr>
            </w:pPr>
          </w:p>
          <w:p w:rsidR="00B26AF9" w:rsidRDefault="00FC703E" w:rsidP="00B26AF9">
            <w:pPr>
              <w:pStyle w:val="Listeavsnitt"/>
              <w:numPr>
                <w:ilvl w:val="0"/>
                <w:numId w:val="2"/>
              </w:numPr>
              <w:spacing w:before="13" w:after="0" w:line="240" w:lineRule="exact"/>
              <w:rPr>
                <w:rFonts w:ascii="Arial" w:hAnsi="Arial" w:cs="Arial"/>
                <w:sz w:val="24"/>
                <w:szCs w:val="24"/>
              </w:rPr>
            </w:pPr>
            <w:r w:rsidRPr="00FC703E">
              <w:rPr>
                <w:rFonts w:ascii="Arial" w:hAnsi="Arial" w:cs="Arial"/>
                <w:b/>
                <w:sz w:val="24"/>
                <w:szCs w:val="24"/>
              </w:rPr>
              <w:t xml:space="preserve"> Referenc</w:t>
            </w:r>
            <w:r w:rsidR="008518F1">
              <w:rPr>
                <w:rFonts w:ascii="Arial" w:hAnsi="Arial" w:cs="Arial"/>
                <w:b/>
                <w:sz w:val="24"/>
                <w:szCs w:val="24"/>
              </w:rPr>
              <w:t>e</w:t>
            </w:r>
            <w:r w:rsidRPr="00FC703E">
              <w:rPr>
                <w:rFonts w:ascii="Arial" w:hAnsi="Arial" w:cs="Arial"/>
                <w:b/>
                <w:sz w:val="24"/>
                <w:szCs w:val="24"/>
              </w:rPr>
              <w:t xml:space="preserve"> report</w:t>
            </w:r>
            <w:r>
              <w:rPr>
                <w:rFonts w:ascii="Arial" w:hAnsi="Arial" w:cs="Arial"/>
                <w:sz w:val="24"/>
                <w:szCs w:val="24"/>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B26AF9" w:rsidRDefault="00FC703E">
            <w:proofErr w:type="spellStart"/>
            <w:r>
              <w:t>Mareile</w:t>
            </w:r>
            <w:proofErr w:type="spellEnd"/>
            <w:r>
              <w:t>/</w:t>
            </w:r>
            <w:r w:rsidR="006A31BB">
              <w:t xml:space="preserve"> </w:t>
            </w:r>
            <w:r>
              <w:t>Mike</w:t>
            </w:r>
            <w:r w:rsidR="008518F1">
              <w:t xml:space="preserve"> on behalf of </w:t>
            </w:r>
            <w:proofErr w:type="spellStart"/>
            <w:r w:rsidR="008518F1">
              <w:t>Rodica</w:t>
            </w:r>
            <w:proofErr w:type="spellEnd"/>
          </w:p>
        </w:tc>
        <w:tc>
          <w:tcPr>
            <w:tcW w:w="891" w:type="dxa"/>
            <w:tcBorders>
              <w:top w:val="single" w:sz="6" w:space="0" w:color="000000"/>
              <w:left w:val="single" w:sz="6" w:space="0" w:color="000000"/>
              <w:bottom w:val="single" w:sz="6" w:space="0" w:color="000000"/>
              <w:right w:val="single" w:sz="6" w:space="0" w:color="000000"/>
            </w:tcBorders>
          </w:tcPr>
          <w:p w:rsidR="00B26AF9" w:rsidRDefault="00B26AF9"/>
        </w:tc>
      </w:tr>
      <w:tr w:rsidR="008518F1" w:rsidTr="006A31BB">
        <w:trPr>
          <w:trHeight w:hRule="exact" w:val="720"/>
        </w:trPr>
        <w:tc>
          <w:tcPr>
            <w:tcW w:w="482" w:type="dxa"/>
            <w:tcBorders>
              <w:top w:val="single" w:sz="6" w:space="0" w:color="000000"/>
              <w:left w:val="single" w:sz="6" w:space="0" w:color="000000"/>
              <w:bottom w:val="single" w:sz="6" w:space="0" w:color="000000"/>
              <w:right w:val="single" w:sz="6" w:space="0" w:color="000000"/>
            </w:tcBorders>
          </w:tcPr>
          <w:p w:rsidR="008518F1" w:rsidRPr="00CC18F4" w:rsidRDefault="0041356D">
            <w:pPr>
              <w:rPr>
                <w:rFonts w:ascii="Arial" w:hAnsi="Arial" w:cs="Arial"/>
              </w:rPr>
            </w:pPr>
            <w:r>
              <w:rPr>
                <w:rFonts w:ascii="Arial" w:hAnsi="Arial" w:cs="Arial"/>
              </w:rPr>
              <w:t>2.11</w:t>
            </w:r>
          </w:p>
        </w:tc>
        <w:tc>
          <w:tcPr>
            <w:tcW w:w="324" w:type="dxa"/>
            <w:tcBorders>
              <w:top w:val="single" w:sz="6" w:space="0" w:color="000000"/>
              <w:left w:val="single" w:sz="6" w:space="0" w:color="000000"/>
              <w:bottom w:val="single" w:sz="6" w:space="0" w:color="000000"/>
              <w:right w:val="single" w:sz="6" w:space="0" w:color="000000"/>
            </w:tcBorders>
          </w:tcPr>
          <w:p w:rsidR="008518F1" w:rsidRPr="008518F1" w:rsidRDefault="008518F1">
            <w:pPr>
              <w:rPr>
                <w:rFonts w:ascii="Arial" w:hAnsi="Arial" w:cs="Arial"/>
                <w:b/>
              </w:rPr>
            </w:pPr>
            <w:r w:rsidRPr="008518F1">
              <w:rPr>
                <w:rFonts w:ascii="Arial" w:hAnsi="Arial" w:cs="Arial"/>
                <w:b/>
              </w:rPr>
              <w:t>I</w:t>
            </w:r>
          </w:p>
        </w:tc>
        <w:tc>
          <w:tcPr>
            <w:tcW w:w="7371" w:type="dxa"/>
            <w:tcBorders>
              <w:top w:val="single" w:sz="6" w:space="0" w:color="000000"/>
              <w:left w:val="single" w:sz="6" w:space="0" w:color="000000"/>
              <w:bottom w:val="single" w:sz="6" w:space="0" w:color="000000"/>
              <w:right w:val="single" w:sz="6" w:space="0" w:color="000000"/>
            </w:tcBorders>
          </w:tcPr>
          <w:p w:rsidR="008518F1" w:rsidRPr="0041356D" w:rsidRDefault="008518F1" w:rsidP="008518F1">
            <w:pPr>
              <w:spacing w:before="13" w:after="0" w:line="240" w:lineRule="exact"/>
              <w:rPr>
                <w:rFonts w:cs="Arial"/>
              </w:rPr>
            </w:pPr>
            <w:r w:rsidRPr="0041356D">
              <w:rPr>
                <w:rFonts w:cs="Arial"/>
              </w:rPr>
              <w:t>Reference report is currently under revision in order to streamline all contributions from the different groups to achieve one concise document.</w:t>
            </w:r>
          </w:p>
        </w:tc>
        <w:tc>
          <w:tcPr>
            <w:tcW w:w="992" w:type="dxa"/>
            <w:tcBorders>
              <w:top w:val="single" w:sz="6" w:space="0" w:color="000000"/>
              <w:left w:val="single" w:sz="6" w:space="0" w:color="000000"/>
              <w:bottom w:val="single" w:sz="6" w:space="0" w:color="000000"/>
              <w:right w:val="single" w:sz="6" w:space="0" w:color="000000"/>
            </w:tcBorders>
          </w:tcPr>
          <w:p w:rsidR="008518F1" w:rsidRDefault="008518F1">
            <w:proofErr w:type="spellStart"/>
            <w:r>
              <w:t>Rodica</w:t>
            </w:r>
            <w:proofErr w:type="spellEnd"/>
          </w:p>
        </w:tc>
        <w:tc>
          <w:tcPr>
            <w:tcW w:w="891" w:type="dxa"/>
            <w:tcBorders>
              <w:top w:val="single" w:sz="6" w:space="0" w:color="000000"/>
              <w:left w:val="single" w:sz="6" w:space="0" w:color="000000"/>
              <w:bottom w:val="single" w:sz="6" w:space="0" w:color="000000"/>
              <w:right w:val="single" w:sz="6" w:space="0" w:color="000000"/>
            </w:tcBorders>
          </w:tcPr>
          <w:p w:rsidR="008518F1" w:rsidRDefault="008518F1"/>
        </w:tc>
      </w:tr>
      <w:bookmarkEnd w:id="0"/>
      <w:tr w:rsidR="00635DD9" w:rsidTr="006A31BB">
        <w:trPr>
          <w:trHeight w:hRule="exact" w:val="1410"/>
        </w:trPr>
        <w:tc>
          <w:tcPr>
            <w:tcW w:w="482" w:type="dxa"/>
            <w:tcBorders>
              <w:top w:val="single" w:sz="6" w:space="0" w:color="000000"/>
              <w:left w:val="single" w:sz="6" w:space="0" w:color="000000"/>
              <w:bottom w:val="single" w:sz="6" w:space="0" w:color="000000"/>
              <w:right w:val="single" w:sz="6" w:space="0" w:color="000000"/>
            </w:tcBorders>
          </w:tcPr>
          <w:p w:rsidR="00635DD9" w:rsidRDefault="00635DD9">
            <w:pPr>
              <w:rPr>
                <w:rFonts w:ascii="Arial" w:hAnsi="Arial" w:cs="Arial"/>
              </w:rPr>
            </w:pPr>
            <w:r>
              <w:rPr>
                <w:rFonts w:ascii="Arial" w:hAnsi="Arial" w:cs="Arial"/>
              </w:rPr>
              <w:t>2.12</w:t>
            </w:r>
          </w:p>
        </w:tc>
        <w:tc>
          <w:tcPr>
            <w:tcW w:w="324" w:type="dxa"/>
            <w:tcBorders>
              <w:top w:val="single" w:sz="6" w:space="0" w:color="000000"/>
              <w:left w:val="single" w:sz="6" w:space="0" w:color="000000"/>
              <w:bottom w:val="single" w:sz="6" w:space="0" w:color="000000"/>
              <w:right w:val="single" w:sz="6" w:space="0" w:color="000000"/>
            </w:tcBorders>
          </w:tcPr>
          <w:p w:rsidR="00635DD9" w:rsidRPr="008518F1" w:rsidRDefault="00635DD9">
            <w:pPr>
              <w:rPr>
                <w:rFonts w:ascii="Arial" w:hAnsi="Arial" w:cs="Arial"/>
                <w:b/>
              </w:rPr>
            </w:pPr>
            <w:r>
              <w:rPr>
                <w:rFonts w:ascii="Arial" w:hAnsi="Arial" w:cs="Arial"/>
                <w:b/>
              </w:rPr>
              <w:t>I</w:t>
            </w:r>
          </w:p>
        </w:tc>
        <w:tc>
          <w:tcPr>
            <w:tcW w:w="7371" w:type="dxa"/>
            <w:tcBorders>
              <w:top w:val="single" w:sz="6" w:space="0" w:color="000000"/>
              <w:left w:val="single" w:sz="6" w:space="0" w:color="000000"/>
              <w:bottom w:val="single" w:sz="6" w:space="0" w:color="000000"/>
              <w:right w:val="single" w:sz="6" w:space="0" w:color="000000"/>
            </w:tcBorders>
          </w:tcPr>
          <w:p w:rsidR="00635DD9" w:rsidRDefault="00635DD9" w:rsidP="00635DD9">
            <w:pPr>
              <w:spacing w:before="13" w:after="0" w:line="240" w:lineRule="exact"/>
              <w:jc w:val="center"/>
              <w:rPr>
                <w:rFonts w:cs="Arial"/>
                <w:b/>
                <w:sz w:val="32"/>
              </w:rPr>
            </w:pPr>
          </w:p>
          <w:p w:rsidR="00635DD9" w:rsidRPr="00635DD9" w:rsidRDefault="00635DD9" w:rsidP="00635DD9">
            <w:pPr>
              <w:spacing w:before="13" w:after="0" w:line="240" w:lineRule="exact"/>
              <w:jc w:val="center"/>
              <w:rPr>
                <w:rFonts w:cs="Arial"/>
                <w:b/>
                <w:sz w:val="32"/>
              </w:rPr>
            </w:pPr>
            <w:r w:rsidRPr="00635DD9">
              <w:rPr>
                <w:rFonts w:cs="Arial"/>
                <w:b/>
                <w:sz w:val="32"/>
              </w:rPr>
              <w:t>Next SPICE-TELECON: 12.9.2014, 13UTC</w:t>
            </w:r>
          </w:p>
          <w:p w:rsidR="00635DD9" w:rsidRDefault="00635DD9" w:rsidP="008518F1">
            <w:pPr>
              <w:spacing w:before="13" w:after="0" w:line="240" w:lineRule="exact"/>
              <w:rPr>
                <w:lang w:val="en-GB"/>
              </w:rPr>
            </w:pPr>
          </w:p>
          <w:p w:rsidR="00635DD9" w:rsidRPr="00635DD9" w:rsidRDefault="00635DD9" w:rsidP="008518F1">
            <w:pPr>
              <w:spacing w:before="13" w:after="0" w:line="240" w:lineRule="exact"/>
              <w:rPr>
                <w:rFonts w:cs="Arial"/>
                <w:b/>
              </w:rPr>
            </w:pPr>
            <w:r>
              <w:rPr>
                <w:lang w:val="en-GB"/>
              </w:rPr>
              <w:t xml:space="preserve">Topic: </w:t>
            </w:r>
            <w:r w:rsidRPr="00635DD9">
              <w:rPr>
                <w:lang w:val="en-GB"/>
              </w:rPr>
              <w:t>Presentation by Audrey on google docs listing presentations and publications</w:t>
            </w:r>
          </w:p>
        </w:tc>
        <w:tc>
          <w:tcPr>
            <w:tcW w:w="992" w:type="dxa"/>
            <w:tcBorders>
              <w:top w:val="single" w:sz="6" w:space="0" w:color="000000"/>
              <w:left w:val="single" w:sz="6" w:space="0" w:color="000000"/>
              <w:bottom w:val="single" w:sz="6" w:space="0" w:color="000000"/>
              <w:right w:val="single" w:sz="6" w:space="0" w:color="000000"/>
            </w:tcBorders>
          </w:tcPr>
          <w:p w:rsidR="00635DD9" w:rsidRDefault="00635DD9"/>
        </w:tc>
        <w:tc>
          <w:tcPr>
            <w:tcW w:w="891" w:type="dxa"/>
            <w:tcBorders>
              <w:top w:val="single" w:sz="6" w:space="0" w:color="000000"/>
              <w:left w:val="single" w:sz="6" w:space="0" w:color="000000"/>
              <w:bottom w:val="single" w:sz="6" w:space="0" w:color="000000"/>
              <w:right w:val="single" w:sz="6" w:space="0" w:color="000000"/>
            </w:tcBorders>
          </w:tcPr>
          <w:p w:rsidR="00635DD9" w:rsidRDefault="00635DD9"/>
        </w:tc>
      </w:tr>
    </w:tbl>
    <w:p w:rsidR="00D423BC" w:rsidRDefault="00D423BC">
      <w:pPr>
        <w:spacing w:after="0" w:line="228" w:lineRule="exact"/>
        <w:ind w:left="1122" w:right="-20"/>
        <w:rPr>
          <w:rFonts w:ascii="Arial" w:eastAsia="Arial" w:hAnsi="Arial" w:cs="Arial"/>
          <w:sz w:val="20"/>
          <w:szCs w:val="20"/>
        </w:rPr>
      </w:pPr>
    </w:p>
    <w:p w:rsidR="00AD2A95" w:rsidRDefault="00AD2A95">
      <w:pPr>
        <w:spacing w:after="0" w:line="228" w:lineRule="exact"/>
        <w:ind w:left="1122" w:right="-20"/>
        <w:rPr>
          <w:rFonts w:ascii="Arial" w:eastAsia="Arial" w:hAnsi="Arial" w:cs="Arial"/>
          <w:sz w:val="20"/>
          <w:szCs w:val="20"/>
        </w:rPr>
      </w:pPr>
    </w:p>
    <w:sectPr w:rsidR="00AD2A95">
      <w:headerReference w:type="default" r:id="rId9"/>
      <w:pgSz w:w="11920" w:h="16840"/>
      <w:pgMar w:top="1560" w:right="520" w:bottom="460" w:left="1300" w:header="630" w:footer="2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76" w:rsidRDefault="00660A76">
      <w:pPr>
        <w:spacing w:after="0" w:line="240" w:lineRule="auto"/>
      </w:pPr>
      <w:r>
        <w:separator/>
      </w:r>
    </w:p>
  </w:endnote>
  <w:endnote w:type="continuationSeparator" w:id="0">
    <w:p w:rsidR="00660A76" w:rsidRDefault="0066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76" w:rsidRDefault="00660A76">
      <w:pPr>
        <w:spacing w:after="0" w:line="240" w:lineRule="auto"/>
      </w:pPr>
      <w:r>
        <w:separator/>
      </w:r>
    </w:p>
  </w:footnote>
  <w:footnote w:type="continuationSeparator" w:id="0">
    <w:p w:rsidR="00660A76" w:rsidRDefault="0066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8C" w:rsidRDefault="00963EF2">
    <w:pPr>
      <w:spacing w:after="0" w:line="200" w:lineRule="exact"/>
      <w:rPr>
        <w:sz w:val="20"/>
        <w:szCs w:val="20"/>
      </w:rPr>
    </w:pPr>
    <w:r>
      <w:rPr>
        <w:noProof/>
        <w:lang w:val="nb-NO" w:eastAsia="nb-NO"/>
      </w:rPr>
      <w:drawing>
        <wp:anchor distT="0" distB="0" distL="114300" distR="114300" simplePos="0" relativeHeight="503315199" behindDoc="1" locked="0" layoutInCell="1" allowOverlap="1" wp14:anchorId="4CDE55FF" wp14:editId="089604E3">
          <wp:simplePos x="0" y="0"/>
          <wp:positionH relativeFrom="page">
            <wp:posOffset>6471285</wp:posOffset>
          </wp:positionH>
          <wp:positionV relativeFrom="page">
            <wp:posOffset>400050</wp:posOffset>
          </wp:positionV>
          <wp:extent cx="685800" cy="586740"/>
          <wp:effectExtent l="0" t="0" r="0" b="381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86740"/>
                  </a:xfrm>
                  <a:prstGeom prst="rect">
                    <a:avLst/>
                  </a:prstGeom>
                  <a:noFill/>
                </pic:spPr>
              </pic:pic>
            </a:graphicData>
          </a:graphic>
          <wp14:sizeRelH relativeFrom="page">
            <wp14:pctWidth>0</wp14:pctWidth>
          </wp14:sizeRelH>
          <wp14:sizeRelV relativeFrom="page">
            <wp14:pctHeight>0</wp14:pctHeight>
          </wp14:sizeRelV>
        </wp:anchor>
      </w:drawing>
    </w:r>
    <w:r>
      <w:rPr>
        <w:noProof/>
        <w:lang w:val="nb-NO" w:eastAsia="nb-NO"/>
      </w:rPr>
      <mc:AlternateContent>
        <mc:Choice Requires="wps">
          <w:drawing>
            <wp:anchor distT="0" distB="0" distL="114300" distR="114300" simplePos="0" relativeHeight="503315200" behindDoc="1" locked="0" layoutInCell="1" allowOverlap="1" wp14:anchorId="7E46257E" wp14:editId="64195958">
              <wp:simplePos x="0" y="0"/>
              <wp:positionH relativeFrom="page">
                <wp:posOffset>955040</wp:posOffset>
              </wp:positionH>
              <wp:positionV relativeFrom="page">
                <wp:posOffset>471170</wp:posOffset>
              </wp:positionV>
              <wp:extent cx="2110740" cy="180340"/>
              <wp:effectExtent l="2540" t="444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A8C" w:rsidRDefault="001F6A8C">
                          <w:pPr>
                            <w:spacing w:after="0" w:line="269" w:lineRule="exact"/>
                            <w:ind w:left="20" w:right="-57"/>
                            <w:rPr>
                              <w:rFonts w:ascii="Arial" w:eastAsia="Arial" w:hAnsi="Arial" w:cs="Arial"/>
                              <w:sz w:val="24"/>
                              <w:szCs w:val="24"/>
                            </w:rPr>
                          </w:pPr>
                          <w:r>
                            <w:rPr>
                              <w:rFonts w:ascii="Impact" w:eastAsia="Impact" w:hAnsi="Impact" w:cs="Impact"/>
                              <w:sz w:val="24"/>
                              <w:szCs w:val="24"/>
                            </w:rPr>
                            <w:t>SPIC</w:t>
                          </w:r>
                          <w:r>
                            <w:rPr>
                              <w:rFonts w:ascii="Impact" w:eastAsia="Impact" w:hAnsi="Impact" w:cs="Impact"/>
                              <w:spacing w:val="1"/>
                              <w:sz w:val="24"/>
                              <w:szCs w:val="24"/>
                            </w:rPr>
                            <w:t>E</w:t>
                          </w:r>
                          <w:r>
                            <w:rPr>
                              <w:rFonts w:ascii="Impact" w:eastAsia="Impact" w:hAnsi="Impact" w:cs="Impact"/>
                              <w:spacing w:val="-1"/>
                              <w:sz w:val="24"/>
                              <w:szCs w:val="24"/>
                            </w:rPr>
                            <w:t>-</w:t>
                          </w:r>
                          <w:r>
                            <w:rPr>
                              <w:rFonts w:ascii="Impact" w:eastAsia="Impact" w:hAnsi="Impact" w:cs="Impact"/>
                              <w:sz w:val="24"/>
                              <w:szCs w:val="24"/>
                            </w:rPr>
                            <w:t>I</w:t>
                          </w:r>
                          <w:r>
                            <w:rPr>
                              <w:rFonts w:ascii="Impact" w:eastAsia="Impact" w:hAnsi="Impact" w:cs="Impact"/>
                              <w:spacing w:val="1"/>
                              <w:sz w:val="24"/>
                              <w:szCs w:val="24"/>
                            </w:rPr>
                            <w:t>O</w:t>
                          </w:r>
                          <w:r>
                            <w:rPr>
                              <w:rFonts w:ascii="Impact" w:eastAsia="Impact" w:hAnsi="Impact" w:cs="Impact"/>
                              <w:sz w:val="24"/>
                              <w:szCs w:val="24"/>
                            </w:rPr>
                            <w:t>C</w:t>
                          </w:r>
                          <w:r>
                            <w:rPr>
                              <w:rFonts w:ascii="Impact" w:eastAsia="Impact" w:hAnsi="Impact" w:cs="Impact"/>
                              <w:spacing w:val="17"/>
                              <w:sz w:val="24"/>
                              <w:szCs w:val="24"/>
                            </w:rPr>
                            <w:t xml:space="preserve"> </w:t>
                          </w:r>
                          <w:r>
                            <w:rPr>
                              <w:rFonts w:ascii="Arial" w:eastAsia="Arial" w:hAnsi="Arial" w:cs="Arial"/>
                              <w:b/>
                              <w:bCs/>
                              <w:sz w:val="24"/>
                              <w:szCs w:val="24"/>
                            </w:rPr>
                            <w:t>Data</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na</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pacing w:val="3"/>
                              <w:sz w:val="24"/>
                              <w:szCs w:val="24"/>
                            </w:rPr>
                            <w:t>s</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z w:val="24"/>
                              <w:szCs w:val="24"/>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2pt;margin-top:37.1pt;width:166.2pt;height:14.2pt;z-index:-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V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" filled="f" stroked="f">
              <v:textbox inset="0,0,0,0">
                <w:txbxContent>
                  <w:p w:rsidR="001F6A8C" w:rsidRDefault="001F6A8C">
                    <w:pPr>
                      <w:spacing w:after="0" w:line="269" w:lineRule="exact"/>
                      <w:ind w:left="20" w:right="-57"/>
                      <w:rPr>
                        <w:rFonts w:ascii="Arial" w:eastAsia="Arial" w:hAnsi="Arial" w:cs="Arial"/>
                        <w:sz w:val="24"/>
                        <w:szCs w:val="24"/>
                      </w:rPr>
                    </w:pPr>
                    <w:r>
                      <w:rPr>
                        <w:rFonts w:ascii="Impact" w:eastAsia="Impact" w:hAnsi="Impact" w:cs="Impact"/>
                        <w:sz w:val="24"/>
                        <w:szCs w:val="24"/>
                      </w:rPr>
                      <w:t>SPIC</w:t>
                    </w:r>
                    <w:r>
                      <w:rPr>
                        <w:rFonts w:ascii="Impact" w:eastAsia="Impact" w:hAnsi="Impact" w:cs="Impact"/>
                        <w:spacing w:val="1"/>
                        <w:sz w:val="24"/>
                        <w:szCs w:val="24"/>
                      </w:rPr>
                      <w:t>E</w:t>
                    </w:r>
                    <w:r>
                      <w:rPr>
                        <w:rFonts w:ascii="Impact" w:eastAsia="Impact" w:hAnsi="Impact" w:cs="Impact"/>
                        <w:spacing w:val="-1"/>
                        <w:sz w:val="24"/>
                        <w:szCs w:val="24"/>
                      </w:rPr>
                      <w:t>-</w:t>
                    </w:r>
                    <w:r>
                      <w:rPr>
                        <w:rFonts w:ascii="Impact" w:eastAsia="Impact" w:hAnsi="Impact" w:cs="Impact"/>
                        <w:sz w:val="24"/>
                        <w:szCs w:val="24"/>
                      </w:rPr>
                      <w:t>I</w:t>
                    </w:r>
                    <w:r>
                      <w:rPr>
                        <w:rFonts w:ascii="Impact" w:eastAsia="Impact" w:hAnsi="Impact" w:cs="Impact"/>
                        <w:spacing w:val="1"/>
                        <w:sz w:val="24"/>
                        <w:szCs w:val="24"/>
                      </w:rPr>
                      <w:t>O</w:t>
                    </w:r>
                    <w:r>
                      <w:rPr>
                        <w:rFonts w:ascii="Impact" w:eastAsia="Impact" w:hAnsi="Impact" w:cs="Impact"/>
                        <w:sz w:val="24"/>
                        <w:szCs w:val="24"/>
                      </w:rPr>
                      <w:t>C</w:t>
                    </w:r>
                    <w:r>
                      <w:rPr>
                        <w:rFonts w:ascii="Impact" w:eastAsia="Impact" w:hAnsi="Impact" w:cs="Impact"/>
                        <w:spacing w:val="17"/>
                        <w:sz w:val="24"/>
                        <w:szCs w:val="24"/>
                      </w:rPr>
                      <w:t xml:space="preserve"> </w:t>
                    </w:r>
                    <w:r>
                      <w:rPr>
                        <w:rFonts w:ascii="Arial" w:eastAsia="Arial" w:hAnsi="Arial" w:cs="Arial"/>
                        <w:b/>
                        <w:bCs/>
                        <w:sz w:val="24"/>
                        <w:szCs w:val="24"/>
                      </w:rPr>
                      <w:t>Data</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na</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pacing w:val="3"/>
                        <w:sz w:val="24"/>
                        <w:szCs w:val="24"/>
                      </w:rPr>
                      <w:t>s</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z w:val="24"/>
                        <w:szCs w:val="24"/>
                      </w:rPr>
                      <w:t>m</w:t>
                    </w:r>
                  </w:p>
                </w:txbxContent>
              </v:textbox>
              <w10:wrap anchorx="page" anchory="page"/>
            </v:shape>
          </w:pict>
        </mc:Fallback>
      </mc:AlternateContent>
    </w:r>
    <w:r>
      <w:rPr>
        <w:noProof/>
        <w:lang w:val="nb-NO" w:eastAsia="nb-NO"/>
      </w:rPr>
      <mc:AlternateContent>
        <mc:Choice Requires="wps">
          <w:drawing>
            <wp:anchor distT="0" distB="0" distL="114300" distR="114300" simplePos="0" relativeHeight="503315201" behindDoc="1" locked="0" layoutInCell="1" allowOverlap="1" wp14:anchorId="3B856780" wp14:editId="07E06DDF">
              <wp:simplePos x="0" y="0"/>
              <wp:positionH relativeFrom="page">
                <wp:posOffset>878840</wp:posOffset>
              </wp:positionH>
              <wp:positionV relativeFrom="page">
                <wp:posOffset>826770</wp:posOffset>
              </wp:positionV>
              <wp:extent cx="6293485" cy="17780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A8C" w:rsidRDefault="001F6A8C">
                          <w:pPr>
                            <w:tabs>
                              <w:tab w:val="left" w:pos="9880"/>
                            </w:tabs>
                            <w:spacing w:after="0" w:line="265" w:lineRule="exact"/>
                            <w:ind w:left="20" w:right="-56"/>
                            <w:rPr>
                              <w:rFonts w:ascii="Arial" w:eastAsia="Arial" w:hAnsi="Arial" w:cs="Arial"/>
                              <w:sz w:val="24"/>
                              <w:szCs w:val="24"/>
                            </w:rPr>
                          </w:pPr>
                          <w:r>
                            <w:rPr>
                              <w:rFonts w:ascii="Arial" w:eastAsia="Arial" w:hAnsi="Arial" w:cs="Arial"/>
                              <w:b/>
                              <w:bCs/>
                              <w:sz w:val="24"/>
                              <w:szCs w:val="24"/>
                              <w:u w:val="single" w:color="000000"/>
                            </w:rPr>
                            <w:t xml:space="preserve"> </w:t>
                          </w:r>
                          <w:r>
                            <w:rPr>
                              <w:rFonts w:ascii="Arial" w:eastAsia="Arial" w:hAnsi="Arial" w:cs="Arial"/>
                              <w:b/>
                              <w:bCs/>
                              <w:spacing w:val="-13"/>
                              <w:sz w:val="24"/>
                              <w:szCs w:val="24"/>
                              <w:u w:val="single" w:color="000000"/>
                            </w:rPr>
                            <w:t xml:space="preserve"> </w:t>
                          </w:r>
                          <w:r>
                            <w:rPr>
                              <w:rFonts w:ascii="Arial" w:eastAsia="Arial" w:hAnsi="Arial" w:cs="Arial"/>
                              <w:b/>
                              <w:bCs/>
                              <w:sz w:val="24"/>
                              <w:szCs w:val="24"/>
                              <w:u w:val="single" w:color="000000"/>
                            </w:rPr>
                            <w:t>Te</w:t>
                          </w:r>
                          <w:r>
                            <w:rPr>
                              <w:rFonts w:ascii="Arial" w:eastAsia="Arial" w:hAnsi="Arial" w:cs="Arial"/>
                              <w:b/>
                              <w:bCs/>
                              <w:spacing w:val="1"/>
                              <w:sz w:val="24"/>
                              <w:szCs w:val="24"/>
                              <w:u w:val="single" w:color="000000"/>
                            </w:rPr>
                            <w:t>lec</w:t>
                          </w:r>
                          <w:r>
                            <w:rPr>
                              <w:rFonts w:ascii="Arial" w:eastAsia="Arial" w:hAnsi="Arial" w:cs="Arial"/>
                              <w:b/>
                              <w:bCs/>
                              <w:sz w:val="24"/>
                              <w:szCs w:val="24"/>
                              <w:u w:val="single" w:color="000000"/>
                            </w:rPr>
                            <w:t>on</w:t>
                          </w:r>
                          <w:r>
                            <w:rPr>
                              <w:rFonts w:ascii="Arial" w:eastAsia="Arial" w:hAnsi="Arial" w:cs="Arial"/>
                              <w:b/>
                              <w:bCs/>
                              <w:spacing w:val="-1"/>
                              <w:sz w:val="24"/>
                              <w:szCs w:val="24"/>
                              <w:u w:val="single" w:color="000000"/>
                            </w:rPr>
                            <w:t>f</w:t>
                          </w:r>
                          <w:r>
                            <w:rPr>
                              <w:rFonts w:ascii="Arial" w:eastAsia="Arial" w:hAnsi="Arial" w:cs="Arial"/>
                              <w:b/>
                              <w:bCs/>
                              <w:spacing w:val="1"/>
                              <w:sz w:val="24"/>
                              <w:szCs w:val="24"/>
                              <w:u w:val="single" w:color="000000"/>
                            </w:rPr>
                            <w:t>e</w:t>
                          </w:r>
                          <w:r>
                            <w:rPr>
                              <w:rFonts w:ascii="Arial" w:eastAsia="Arial" w:hAnsi="Arial" w:cs="Arial"/>
                              <w:b/>
                              <w:bCs/>
                              <w:spacing w:val="-2"/>
                              <w:sz w:val="24"/>
                              <w:szCs w:val="24"/>
                              <w:u w:val="single" w:color="000000"/>
                            </w:rPr>
                            <w:t>r</w:t>
                          </w:r>
                          <w:r>
                            <w:rPr>
                              <w:rFonts w:ascii="Arial" w:eastAsia="Arial" w:hAnsi="Arial" w:cs="Arial"/>
                              <w:b/>
                              <w:bCs/>
                              <w:spacing w:val="1"/>
                              <w:sz w:val="24"/>
                              <w:szCs w:val="24"/>
                              <w:u w:val="single" w:color="000000"/>
                            </w:rPr>
                            <w:t>e</w:t>
                          </w:r>
                          <w:r>
                            <w:rPr>
                              <w:rFonts w:ascii="Arial" w:eastAsia="Arial" w:hAnsi="Arial" w:cs="Arial"/>
                              <w:b/>
                              <w:bCs/>
                              <w:sz w:val="24"/>
                              <w:szCs w:val="24"/>
                              <w:u w:val="single" w:color="000000"/>
                            </w:rPr>
                            <w:t>nce</w:t>
                          </w:r>
                          <w:r>
                            <w:rPr>
                              <w:rFonts w:ascii="Arial" w:eastAsia="Arial" w:hAnsi="Arial" w:cs="Arial"/>
                              <w:b/>
                              <w:bCs/>
                              <w:spacing w:val="-1"/>
                              <w:sz w:val="24"/>
                              <w:szCs w:val="24"/>
                              <w:u w:val="single" w:color="000000"/>
                            </w:rPr>
                            <w:t xml:space="preserve"> </w:t>
                          </w:r>
                          <w:r>
                            <w:rPr>
                              <w:rFonts w:ascii="Arial" w:eastAsia="Arial" w:hAnsi="Arial" w:cs="Arial"/>
                              <w:b/>
                              <w:bCs/>
                              <w:sz w:val="24"/>
                              <w:szCs w:val="24"/>
                              <w:u w:val="single" w:color="000000"/>
                            </w:rPr>
                            <w:t>Minu</w:t>
                          </w:r>
                          <w:r>
                            <w:rPr>
                              <w:rFonts w:ascii="Arial" w:eastAsia="Arial" w:hAnsi="Arial" w:cs="Arial"/>
                              <w:b/>
                              <w:bCs/>
                              <w:spacing w:val="-1"/>
                              <w:sz w:val="24"/>
                              <w:szCs w:val="24"/>
                              <w:u w:val="single" w:color="000000"/>
                            </w:rPr>
                            <w:t>t</w:t>
                          </w:r>
                          <w:r>
                            <w:rPr>
                              <w:rFonts w:ascii="Arial" w:eastAsia="Arial" w:hAnsi="Arial" w:cs="Arial"/>
                              <w:b/>
                              <w:bCs/>
                              <w:spacing w:val="1"/>
                              <w:sz w:val="24"/>
                              <w:szCs w:val="24"/>
                              <w:u w:val="single" w:color="000000"/>
                            </w:rPr>
                            <w:t>e</w:t>
                          </w:r>
                          <w:r>
                            <w:rPr>
                              <w:rFonts w:ascii="Arial" w:eastAsia="Arial" w:hAnsi="Arial" w:cs="Arial"/>
                              <w:b/>
                              <w:bCs/>
                              <w:sz w:val="24"/>
                              <w:szCs w:val="24"/>
                              <w:u w:val="single" w:color="000000"/>
                            </w:rPr>
                            <w:t xml:space="preserve">s </w:t>
                          </w:r>
                          <w:r>
                            <w:rPr>
                              <w:rFonts w:ascii="Arial" w:eastAsia="Arial" w:hAnsi="Arial" w:cs="Arial"/>
                              <w:b/>
                              <w:bCs/>
                              <w:sz w:val="24"/>
                              <w:szCs w:val="2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9.2pt;margin-top:65.1pt;width:495.55pt;height:14pt;z-index:-1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" filled="f" stroked="f">
              <v:textbox inset="0,0,0,0">
                <w:txbxContent>
                  <w:p w:rsidR="001F6A8C" w:rsidRDefault="001F6A8C">
                    <w:pPr>
                      <w:tabs>
                        <w:tab w:val="left" w:pos="9880"/>
                      </w:tabs>
                      <w:spacing w:after="0" w:line="265" w:lineRule="exact"/>
                      <w:ind w:left="20" w:right="-56"/>
                      <w:rPr>
                        <w:rFonts w:ascii="Arial" w:eastAsia="Arial" w:hAnsi="Arial" w:cs="Arial"/>
                        <w:sz w:val="24"/>
                        <w:szCs w:val="24"/>
                      </w:rPr>
                    </w:pPr>
                    <w:r>
                      <w:rPr>
                        <w:rFonts w:ascii="Arial" w:eastAsia="Arial" w:hAnsi="Arial" w:cs="Arial"/>
                        <w:b/>
                        <w:bCs/>
                        <w:sz w:val="24"/>
                        <w:szCs w:val="24"/>
                        <w:u w:val="single" w:color="000000"/>
                      </w:rPr>
                      <w:t xml:space="preserve"> </w:t>
                    </w:r>
                    <w:r>
                      <w:rPr>
                        <w:rFonts w:ascii="Arial" w:eastAsia="Arial" w:hAnsi="Arial" w:cs="Arial"/>
                        <w:b/>
                        <w:bCs/>
                        <w:spacing w:val="-13"/>
                        <w:sz w:val="24"/>
                        <w:szCs w:val="24"/>
                        <w:u w:val="single" w:color="000000"/>
                      </w:rPr>
                      <w:t xml:space="preserve"> </w:t>
                    </w:r>
                    <w:r>
                      <w:rPr>
                        <w:rFonts w:ascii="Arial" w:eastAsia="Arial" w:hAnsi="Arial" w:cs="Arial"/>
                        <w:b/>
                        <w:bCs/>
                        <w:sz w:val="24"/>
                        <w:szCs w:val="24"/>
                        <w:u w:val="single" w:color="000000"/>
                      </w:rPr>
                      <w:t>Te</w:t>
                    </w:r>
                    <w:r>
                      <w:rPr>
                        <w:rFonts w:ascii="Arial" w:eastAsia="Arial" w:hAnsi="Arial" w:cs="Arial"/>
                        <w:b/>
                        <w:bCs/>
                        <w:spacing w:val="1"/>
                        <w:sz w:val="24"/>
                        <w:szCs w:val="24"/>
                        <w:u w:val="single" w:color="000000"/>
                      </w:rPr>
                      <w:t>lec</w:t>
                    </w:r>
                    <w:r>
                      <w:rPr>
                        <w:rFonts w:ascii="Arial" w:eastAsia="Arial" w:hAnsi="Arial" w:cs="Arial"/>
                        <w:b/>
                        <w:bCs/>
                        <w:sz w:val="24"/>
                        <w:szCs w:val="24"/>
                        <w:u w:val="single" w:color="000000"/>
                      </w:rPr>
                      <w:t>on</w:t>
                    </w:r>
                    <w:r>
                      <w:rPr>
                        <w:rFonts w:ascii="Arial" w:eastAsia="Arial" w:hAnsi="Arial" w:cs="Arial"/>
                        <w:b/>
                        <w:bCs/>
                        <w:spacing w:val="-1"/>
                        <w:sz w:val="24"/>
                        <w:szCs w:val="24"/>
                        <w:u w:val="single" w:color="000000"/>
                      </w:rPr>
                      <w:t>f</w:t>
                    </w:r>
                    <w:r>
                      <w:rPr>
                        <w:rFonts w:ascii="Arial" w:eastAsia="Arial" w:hAnsi="Arial" w:cs="Arial"/>
                        <w:b/>
                        <w:bCs/>
                        <w:spacing w:val="1"/>
                        <w:sz w:val="24"/>
                        <w:szCs w:val="24"/>
                        <w:u w:val="single" w:color="000000"/>
                      </w:rPr>
                      <w:t>e</w:t>
                    </w:r>
                    <w:r>
                      <w:rPr>
                        <w:rFonts w:ascii="Arial" w:eastAsia="Arial" w:hAnsi="Arial" w:cs="Arial"/>
                        <w:b/>
                        <w:bCs/>
                        <w:spacing w:val="-2"/>
                        <w:sz w:val="24"/>
                        <w:szCs w:val="24"/>
                        <w:u w:val="single" w:color="000000"/>
                      </w:rPr>
                      <w:t>r</w:t>
                    </w:r>
                    <w:r>
                      <w:rPr>
                        <w:rFonts w:ascii="Arial" w:eastAsia="Arial" w:hAnsi="Arial" w:cs="Arial"/>
                        <w:b/>
                        <w:bCs/>
                        <w:spacing w:val="1"/>
                        <w:sz w:val="24"/>
                        <w:szCs w:val="24"/>
                        <w:u w:val="single" w:color="000000"/>
                      </w:rPr>
                      <w:t>e</w:t>
                    </w:r>
                    <w:r>
                      <w:rPr>
                        <w:rFonts w:ascii="Arial" w:eastAsia="Arial" w:hAnsi="Arial" w:cs="Arial"/>
                        <w:b/>
                        <w:bCs/>
                        <w:sz w:val="24"/>
                        <w:szCs w:val="24"/>
                        <w:u w:val="single" w:color="000000"/>
                      </w:rPr>
                      <w:t>nce</w:t>
                    </w:r>
                    <w:r>
                      <w:rPr>
                        <w:rFonts w:ascii="Arial" w:eastAsia="Arial" w:hAnsi="Arial" w:cs="Arial"/>
                        <w:b/>
                        <w:bCs/>
                        <w:spacing w:val="-1"/>
                        <w:sz w:val="24"/>
                        <w:szCs w:val="24"/>
                        <w:u w:val="single" w:color="000000"/>
                      </w:rPr>
                      <w:t xml:space="preserve"> </w:t>
                    </w:r>
                    <w:r>
                      <w:rPr>
                        <w:rFonts w:ascii="Arial" w:eastAsia="Arial" w:hAnsi="Arial" w:cs="Arial"/>
                        <w:b/>
                        <w:bCs/>
                        <w:sz w:val="24"/>
                        <w:szCs w:val="24"/>
                        <w:u w:val="single" w:color="000000"/>
                      </w:rPr>
                      <w:t>Minu</w:t>
                    </w:r>
                    <w:r>
                      <w:rPr>
                        <w:rFonts w:ascii="Arial" w:eastAsia="Arial" w:hAnsi="Arial" w:cs="Arial"/>
                        <w:b/>
                        <w:bCs/>
                        <w:spacing w:val="-1"/>
                        <w:sz w:val="24"/>
                        <w:szCs w:val="24"/>
                        <w:u w:val="single" w:color="000000"/>
                      </w:rPr>
                      <w:t>t</w:t>
                    </w:r>
                    <w:r>
                      <w:rPr>
                        <w:rFonts w:ascii="Arial" w:eastAsia="Arial" w:hAnsi="Arial" w:cs="Arial"/>
                        <w:b/>
                        <w:bCs/>
                        <w:spacing w:val="1"/>
                        <w:sz w:val="24"/>
                        <w:szCs w:val="24"/>
                        <w:u w:val="single" w:color="000000"/>
                      </w:rPr>
                      <w:t>e</w:t>
                    </w:r>
                    <w:r>
                      <w:rPr>
                        <w:rFonts w:ascii="Arial" w:eastAsia="Arial" w:hAnsi="Arial" w:cs="Arial"/>
                        <w:b/>
                        <w:bCs/>
                        <w:sz w:val="24"/>
                        <w:szCs w:val="24"/>
                        <w:u w:val="single" w:color="000000"/>
                      </w:rPr>
                      <w:t xml:space="preserve">s </w:t>
                    </w:r>
                    <w:r>
                      <w:rPr>
                        <w:rFonts w:ascii="Arial" w:eastAsia="Arial" w:hAnsi="Arial" w:cs="Arial"/>
                        <w:b/>
                        <w:bCs/>
                        <w:sz w:val="24"/>
                        <w:szCs w:val="24"/>
                        <w:u w:val="single" w:color="000000"/>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772"/>
    <w:multiLevelType w:val="hybridMultilevel"/>
    <w:tmpl w:val="65BAF43C"/>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
    <w:nsid w:val="06E947C4"/>
    <w:multiLevelType w:val="hybridMultilevel"/>
    <w:tmpl w:val="F00CB2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C47375C"/>
    <w:multiLevelType w:val="hybridMultilevel"/>
    <w:tmpl w:val="F22ABD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12894519"/>
    <w:multiLevelType w:val="hybridMultilevel"/>
    <w:tmpl w:val="2B1E68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81466C0"/>
    <w:multiLevelType w:val="hybridMultilevel"/>
    <w:tmpl w:val="22CA2232"/>
    <w:lvl w:ilvl="0" w:tplc="04140001">
      <w:start w:val="1"/>
      <w:numFmt w:val="bullet"/>
      <w:lvlText w:val=""/>
      <w:lvlJc w:val="left"/>
      <w:pPr>
        <w:ind w:left="1222" w:hanging="360"/>
      </w:pPr>
      <w:rPr>
        <w:rFonts w:ascii="Symbol" w:hAnsi="Symbol" w:hint="default"/>
      </w:rPr>
    </w:lvl>
    <w:lvl w:ilvl="1" w:tplc="04140003" w:tentative="1">
      <w:start w:val="1"/>
      <w:numFmt w:val="bullet"/>
      <w:lvlText w:val="o"/>
      <w:lvlJc w:val="left"/>
      <w:pPr>
        <w:ind w:left="1942" w:hanging="360"/>
      </w:pPr>
      <w:rPr>
        <w:rFonts w:ascii="Courier New" w:hAnsi="Courier New" w:cs="Courier New" w:hint="default"/>
      </w:rPr>
    </w:lvl>
    <w:lvl w:ilvl="2" w:tplc="04140005" w:tentative="1">
      <w:start w:val="1"/>
      <w:numFmt w:val="bullet"/>
      <w:lvlText w:val=""/>
      <w:lvlJc w:val="left"/>
      <w:pPr>
        <w:ind w:left="2662" w:hanging="360"/>
      </w:pPr>
      <w:rPr>
        <w:rFonts w:ascii="Wingdings" w:hAnsi="Wingdings" w:hint="default"/>
      </w:rPr>
    </w:lvl>
    <w:lvl w:ilvl="3" w:tplc="04140001" w:tentative="1">
      <w:start w:val="1"/>
      <w:numFmt w:val="bullet"/>
      <w:lvlText w:val=""/>
      <w:lvlJc w:val="left"/>
      <w:pPr>
        <w:ind w:left="3382" w:hanging="360"/>
      </w:pPr>
      <w:rPr>
        <w:rFonts w:ascii="Symbol" w:hAnsi="Symbol" w:hint="default"/>
      </w:rPr>
    </w:lvl>
    <w:lvl w:ilvl="4" w:tplc="04140003" w:tentative="1">
      <w:start w:val="1"/>
      <w:numFmt w:val="bullet"/>
      <w:lvlText w:val="o"/>
      <w:lvlJc w:val="left"/>
      <w:pPr>
        <w:ind w:left="4102" w:hanging="360"/>
      </w:pPr>
      <w:rPr>
        <w:rFonts w:ascii="Courier New" w:hAnsi="Courier New" w:cs="Courier New" w:hint="default"/>
      </w:rPr>
    </w:lvl>
    <w:lvl w:ilvl="5" w:tplc="04140005" w:tentative="1">
      <w:start w:val="1"/>
      <w:numFmt w:val="bullet"/>
      <w:lvlText w:val=""/>
      <w:lvlJc w:val="left"/>
      <w:pPr>
        <w:ind w:left="4822" w:hanging="360"/>
      </w:pPr>
      <w:rPr>
        <w:rFonts w:ascii="Wingdings" w:hAnsi="Wingdings" w:hint="default"/>
      </w:rPr>
    </w:lvl>
    <w:lvl w:ilvl="6" w:tplc="04140001" w:tentative="1">
      <w:start w:val="1"/>
      <w:numFmt w:val="bullet"/>
      <w:lvlText w:val=""/>
      <w:lvlJc w:val="left"/>
      <w:pPr>
        <w:ind w:left="5542" w:hanging="360"/>
      </w:pPr>
      <w:rPr>
        <w:rFonts w:ascii="Symbol" w:hAnsi="Symbol" w:hint="default"/>
      </w:rPr>
    </w:lvl>
    <w:lvl w:ilvl="7" w:tplc="04140003" w:tentative="1">
      <w:start w:val="1"/>
      <w:numFmt w:val="bullet"/>
      <w:lvlText w:val="o"/>
      <w:lvlJc w:val="left"/>
      <w:pPr>
        <w:ind w:left="6262" w:hanging="360"/>
      </w:pPr>
      <w:rPr>
        <w:rFonts w:ascii="Courier New" w:hAnsi="Courier New" w:cs="Courier New" w:hint="default"/>
      </w:rPr>
    </w:lvl>
    <w:lvl w:ilvl="8" w:tplc="04140005" w:tentative="1">
      <w:start w:val="1"/>
      <w:numFmt w:val="bullet"/>
      <w:lvlText w:val=""/>
      <w:lvlJc w:val="left"/>
      <w:pPr>
        <w:ind w:left="6982" w:hanging="360"/>
      </w:pPr>
      <w:rPr>
        <w:rFonts w:ascii="Wingdings" w:hAnsi="Wingdings" w:hint="default"/>
      </w:rPr>
    </w:lvl>
  </w:abstractNum>
  <w:abstractNum w:abstractNumId="5">
    <w:nsid w:val="1A074641"/>
    <w:multiLevelType w:val="hybridMultilevel"/>
    <w:tmpl w:val="E1B688A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1D5C00BA"/>
    <w:multiLevelType w:val="hybridMultilevel"/>
    <w:tmpl w:val="40AED4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3580DC9"/>
    <w:multiLevelType w:val="hybridMultilevel"/>
    <w:tmpl w:val="F5FEBEE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244C31BF"/>
    <w:multiLevelType w:val="hybridMultilevel"/>
    <w:tmpl w:val="4E4406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7645B68"/>
    <w:multiLevelType w:val="hybridMultilevel"/>
    <w:tmpl w:val="9424A3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51B02B5"/>
    <w:multiLevelType w:val="hybridMultilevel"/>
    <w:tmpl w:val="33B8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E947B54"/>
    <w:multiLevelType w:val="hybridMultilevel"/>
    <w:tmpl w:val="22CAEE5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nsid w:val="401C4655"/>
    <w:multiLevelType w:val="hybridMultilevel"/>
    <w:tmpl w:val="EEEC5CE8"/>
    <w:lvl w:ilvl="0" w:tplc="04140001">
      <w:start w:val="1"/>
      <w:numFmt w:val="bullet"/>
      <w:lvlText w:val=""/>
      <w:lvlJc w:val="left"/>
      <w:pPr>
        <w:ind w:left="781" w:hanging="360"/>
      </w:pPr>
      <w:rPr>
        <w:rFonts w:ascii="Symbol" w:hAnsi="Symbol" w:hint="default"/>
      </w:rPr>
    </w:lvl>
    <w:lvl w:ilvl="1" w:tplc="04140003" w:tentative="1">
      <w:start w:val="1"/>
      <w:numFmt w:val="bullet"/>
      <w:lvlText w:val="o"/>
      <w:lvlJc w:val="left"/>
      <w:pPr>
        <w:ind w:left="1501" w:hanging="360"/>
      </w:pPr>
      <w:rPr>
        <w:rFonts w:ascii="Courier New" w:hAnsi="Courier New" w:cs="Courier New" w:hint="default"/>
      </w:rPr>
    </w:lvl>
    <w:lvl w:ilvl="2" w:tplc="04140005" w:tentative="1">
      <w:start w:val="1"/>
      <w:numFmt w:val="bullet"/>
      <w:lvlText w:val=""/>
      <w:lvlJc w:val="left"/>
      <w:pPr>
        <w:ind w:left="2221" w:hanging="360"/>
      </w:pPr>
      <w:rPr>
        <w:rFonts w:ascii="Wingdings" w:hAnsi="Wingdings" w:hint="default"/>
      </w:rPr>
    </w:lvl>
    <w:lvl w:ilvl="3" w:tplc="04140001" w:tentative="1">
      <w:start w:val="1"/>
      <w:numFmt w:val="bullet"/>
      <w:lvlText w:val=""/>
      <w:lvlJc w:val="left"/>
      <w:pPr>
        <w:ind w:left="2941" w:hanging="360"/>
      </w:pPr>
      <w:rPr>
        <w:rFonts w:ascii="Symbol" w:hAnsi="Symbol" w:hint="default"/>
      </w:rPr>
    </w:lvl>
    <w:lvl w:ilvl="4" w:tplc="04140003" w:tentative="1">
      <w:start w:val="1"/>
      <w:numFmt w:val="bullet"/>
      <w:lvlText w:val="o"/>
      <w:lvlJc w:val="left"/>
      <w:pPr>
        <w:ind w:left="3661" w:hanging="360"/>
      </w:pPr>
      <w:rPr>
        <w:rFonts w:ascii="Courier New" w:hAnsi="Courier New" w:cs="Courier New" w:hint="default"/>
      </w:rPr>
    </w:lvl>
    <w:lvl w:ilvl="5" w:tplc="04140005" w:tentative="1">
      <w:start w:val="1"/>
      <w:numFmt w:val="bullet"/>
      <w:lvlText w:val=""/>
      <w:lvlJc w:val="left"/>
      <w:pPr>
        <w:ind w:left="4381" w:hanging="360"/>
      </w:pPr>
      <w:rPr>
        <w:rFonts w:ascii="Wingdings" w:hAnsi="Wingdings" w:hint="default"/>
      </w:rPr>
    </w:lvl>
    <w:lvl w:ilvl="6" w:tplc="04140001" w:tentative="1">
      <w:start w:val="1"/>
      <w:numFmt w:val="bullet"/>
      <w:lvlText w:val=""/>
      <w:lvlJc w:val="left"/>
      <w:pPr>
        <w:ind w:left="5101" w:hanging="360"/>
      </w:pPr>
      <w:rPr>
        <w:rFonts w:ascii="Symbol" w:hAnsi="Symbol" w:hint="default"/>
      </w:rPr>
    </w:lvl>
    <w:lvl w:ilvl="7" w:tplc="04140003" w:tentative="1">
      <w:start w:val="1"/>
      <w:numFmt w:val="bullet"/>
      <w:lvlText w:val="o"/>
      <w:lvlJc w:val="left"/>
      <w:pPr>
        <w:ind w:left="5821" w:hanging="360"/>
      </w:pPr>
      <w:rPr>
        <w:rFonts w:ascii="Courier New" w:hAnsi="Courier New" w:cs="Courier New" w:hint="default"/>
      </w:rPr>
    </w:lvl>
    <w:lvl w:ilvl="8" w:tplc="04140005" w:tentative="1">
      <w:start w:val="1"/>
      <w:numFmt w:val="bullet"/>
      <w:lvlText w:val=""/>
      <w:lvlJc w:val="left"/>
      <w:pPr>
        <w:ind w:left="6541" w:hanging="360"/>
      </w:pPr>
      <w:rPr>
        <w:rFonts w:ascii="Wingdings" w:hAnsi="Wingdings" w:hint="default"/>
      </w:rPr>
    </w:lvl>
  </w:abstractNum>
  <w:abstractNum w:abstractNumId="13">
    <w:nsid w:val="42462BA2"/>
    <w:multiLevelType w:val="hybridMultilevel"/>
    <w:tmpl w:val="C51C4A94"/>
    <w:lvl w:ilvl="0" w:tplc="04140001">
      <w:start w:val="1"/>
      <w:numFmt w:val="bullet"/>
      <w:lvlText w:val=""/>
      <w:lvlJc w:val="left"/>
      <w:pPr>
        <w:ind w:left="781" w:hanging="360"/>
      </w:pPr>
      <w:rPr>
        <w:rFonts w:ascii="Symbol" w:hAnsi="Symbol" w:hint="default"/>
      </w:rPr>
    </w:lvl>
    <w:lvl w:ilvl="1" w:tplc="04140003" w:tentative="1">
      <w:start w:val="1"/>
      <w:numFmt w:val="bullet"/>
      <w:lvlText w:val="o"/>
      <w:lvlJc w:val="left"/>
      <w:pPr>
        <w:ind w:left="1501" w:hanging="360"/>
      </w:pPr>
      <w:rPr>
        <w:rFonts w:ascii="Courier New" w:hAnsi="Courier New" w:cs="Courier New" w:hint="default"/>
      </w:rPr>
    </w:lvl>
    <w:lvl w:ilvl="2" w:tplc="04140005" w:tentative="1">
      <w:start w:val="1"/>
      <w:numFmt w:val="bullet"/>
      <w:lvlText w:val=""/>
      <w:lvlJc w:val="left"/>
      <w:pPr>
        <w:ind w:left="2221" w:hanging="360"/>
      </w:pPr>
      <w:rPr>
        <w:rFonts w:ascii="Wingdings" w:hAnsi="Wingdings" w:hint="default"/>
      </w:rPr>
    </w:lvl>
    <w:lvl w:ilvl="3" w:tplc="04140001" w:tentative="1">
      <w:start w:val="1"/>
      <w:numFmt w:val="bullet"/>
      <w:lvlText w:val=""/>
      <w:lvlJc w:val="left"/>
      <w:pPr>
        <w:ind w:left="2941" w:hanging="360"/>
      </w:pPr>
      <w:rPr>
        <w:rFonts w:ascii="Symbol" w:hAnsi="Symbol" w:hint="default"/>
      </w:rPr>
    </w:lvl>
    <w:lvl w:ilvl="4" w:tplc="04140003" w:tentative="1">
      <w:start w:val="1"/>
      <w:numFmt w:val="bullet"/>
      <w:lvlText w:val="o"/>
      <w:lvlJc w:val="left"/>
      <w:pPr>
        <w:ind w:left="3661" w:hanging="360"/>
      </w:pPr>
      <w:rPr>
        <w:rFonts w:ascii="Courier New" w:hAnsi="Courier New" w:cs="Courier New" w:hint="default"/>
      </w:rPr>
    </w:lvl>
    <w:lvl w:ilvl="5" w:tplc="04140005" w:tentative="1">
      <w:start w:val="1"/>
      <w:numFmt w:val="bullet"/>
      <w:lvlText w:val=""/>
      <w:lvlJc w:val="left"/>
      <w:pPr>
        <w:ind w:left="4381" w:hanging="360"/>
      </w:pPr>
      <w:rPr>
        <w:rFonts w:ascii="Wingdings" w:hAnsi="Wingdings" w:hint="default"/>
      </w:rPr>
    </w:lvl>
    <w:lvl w:ilvl="6" w:tplc="04140001" w:tentative="1">
      <w:start w:val="1"/>
      <w:numFmt w:val="bullet"/>
      <w:lvlText w:val=""/>
      <w:lvlJc w:val="left"/>
      <w:pPr>
        <w:ind w:left="5101" w:hanging="360"/>
      </w:pPr>
      <w:rPr>
        <w:rFonts w:ascii="Symbol" w:hAnsi="Symbol" w:hint="default"/>
      </w:rPr>
    </w:lvl>
    <w:lvl w:ilvl="7" w:tplc="04140003" w:tentative="1">
      <w:start w:val="1"/>
      <w:numFmt w:val="bullet"/>
      <w:lvlText w:val="o"/>
      <w:lvlJc w:val="left"/>
      <w:pPr>
        <w:ind w:left="5821" w:hanging="360"/>
      </w:pPr>
      <w:rPr>
        <w:rFonts w:ascii="Courier New" w:hAnsi="Courier New" w:cs="Courier New" w:hint="default"/>
      </w:rPr>
    </w:lvl>
    <w:lvl w:ilvl="8" w:tplc="04140005" w:tentative="1">
      <w:start w:val="1"/>
      <w:numFmt w:val="bullet"/>
      <w:lvlText w:val=""/>
      <w:lvlJc w:val="left"/>
      <w:pPr>
        <w:ind w:left="6541" w:hanging="360"/>
      </w:pPr>
      <w:rPr>
        <w:rFonts w:ascii="Wingdings" w:hAnsi="Wingdings" w:hint="default"/>
      </w:rPr>
    </w:lvl>
  </w:abstractNum>
  <w:abstractNum w:abstractNumId="14">
    <w:nsid w:val="43500738"/>
    <w:multiLevelType w:val="hybridMultilevel"/>
    <w:tmpl w:val="208263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4B930323"/>
    <w:multiLevelType w:val="hybridMultilevel"/>
    <w:tmpl w:val="2C4E1614"/>
    <w:lvl w:ilvl="0" w:tplc="04140001">
      <w:start w:val="1"/>
      <w:numFmt w:val="bullet"/>
      <w:lvlText w:val=""/>
      <w:lvlJc w:val="left"/>
      <w:pPr>
        <w:ind w:left="781" w:hanging="360"/>
      </w:pPr>
      <w:rPr>
        <w:rFonts w:ascii="Symbol" w:hAnsi="Symbol" w:hint="default"/>
      </w:rPr>
    </w:lvl>
    <w:lvl w:ilvl="1" w:tplc="04140003" w:tentative="1">
      <w:start w:val="1"/>
      <w:numFmt w:val="bullet"/>
      <w:lvlText w:val="o"/>
      <w:lvlJc w:val="left"/>
      <w:pPr>
        <w:ind w:left="1501" w:hanging="360"/>
      </w:pPr>
      <w:rPr>
        <w:rFonts w:ascii="Courier New" w:hAnsi="Courier New" w:cs="Courier New" w:hint="default"/>
      </w:rPr>
    </w:lvl>
    <w:lvl w:ilvl="2" w:tplc="04140005" w:tentative="1">
      <w:start w:val="1"/>
      <w:numFmt w:val="bullet"/>
      <w:lvlText w:val=""/>
      <w:lvlJc w:val="left"/>
      <w:pPr>
        <w:ind w:left="2221" w:hanging="360"/>
      </w:pPr>
      <w:rPr>
        <w:rFonts w:ascii="Wingdings" w:hAnsi="Wingdings" w:hint="default"/>
      </w:rPr>
    </w:lvl>
    <w:lvl w:ilvl="3" w:tplc="04140001" w:tentative="1">
      <w:start w:val="1"/>
      <w:numFmt w:val="bullet"/>
      <w:lvlText w:val=""/>
      <w:lvlJc w:val="left"/>
      <w:pPr>
        <w:ind w:left="2941" w:hanging="360"/>
      </w:pPr>
      <w:rPr>
        <w:rFonts w:ascii="Symbol" w:hAnsi="Symbol" w:hint="default"/>
      </w:rPr>
    </w:lvl>
    <w:lvl w:ilvl="4" w:tplc="04140003" w:tentative="1">
      <w:start w:val="1"/>
      <w:numFmt w:val="bullet"/>
      <w:lvlText w:val="o"/>
      <w:lvlJc w:val="left"/>
      <w:pPr>
        <w:ind w:left="3661" w:hanging="360"/>
      </w:pPr>
      <w:rPr>
        <w:rFonts w:ascii="Courier New" w:hAnsi="Courier New" w:cs="Courier New" w:hint="default"/>
      </w:rPr>
    </w:lvl>
    <w:lvl w:ilvl="5" w:tplc="04140005" w:tentative="1">
      <w:start w:val="1"/>
      <w:numFmt w:val="bullet"/>
      <w:lvlText w:val=""/>
      <w:lvlJc w:val="left"/>
      <w:pPr>
        <w:ind w:left="4381" w:hanging="360"/>
      </w:pPr>
      <w:rPr>
        <w:rFonts w:ascii="Wingdings" w:hAnsi="Wingdings" w:hint="default"/>
      </w:rPr>
    </w:lvl>
    <w:lvl w:ilvl="6" w:tplc="04140001" w:tentative="1">
      <w:start w:val="1"/>
      <w:numFmt w:val="bullet"/>
      <w:lvlText w:val=""/>
      <w:lvlJc w:val="left"/>
      <w:pPr>
        <w:ind w:left="5101" w:hanging="360"/>
      </w:pPr>
      <w:rPr>
        <w:rFonts w:ascii="Symbol" w:hAnsi="Symbol" w:hint="default"/>
      </w:rPr>
    </w:lvl>
    <w:lvl w:ilvl="7" w:tplc="04140003" w:tentative="1">
      <w:start w:val="1"/>
      <w:numFmt w:val="bullet"/>
      <w:lvlText w:val="o"/>
      <w:lvlJc w:val="left"/>
      <w:pPr>
        <w:ind w:left="5821" w:hanging="360"/>
      </w:pPr>
      <w:rPr>
        <w:rFonts w:ascii="Courier New" w:hAnsi="Courier New" w:cs="Courier New" w:hint="default"/>
      </w:rPr>
    </w:lvl>
    <w:lvl w:ilvl="8" w:tplc="04140005" w:tentative="1">
      <w:start w:val="1"/>
      <w:numFmt w:val="bullet"/>
      <w:lvlText w:val=""/>
      <w:lvlJc w:val="left"/>
      <w:pPr>
        <w:ind w:left="6541" w:hanging="360"/>
      </w:pPr>
      <w:rPr>
        <w:rFonts w:ascii="Wingdings" w:hAnsi="Wingdings" w:hint="default"/>
      </w:rPr>
    </w:lvl>
  </w:abstractNum>
  <w:abstractNum w:abstractNumId="16">
    <w:nsid w:val="54242C14"/>
    <w:multiLevelType w:val="hybridMultilevel"/>
    <w:tmpl w:val="6E0A02FC"/>
    <w:lvl w:ilvl="0" w:tplc="04140001">
      <w:start w:val="1"/>
      <w:numFmt w:val="bullet"/>
      <w:lvlText w:val=""/>
      <w:lvlJc w:val="left"/>
      <w:pPr>
        <w:ind w:left="1222" w:hanging="360"/>
      </w:pPr>
      <w:rPr>
        <w:rFonts w:ascii="Symbol" w:hAnsi="Symbol" w:hint="default"/>
      </w:rPr>
    </w:lvl>
    <w:lvl w:ilvl="1" w:tplc="04140003" w:tentative="1">
      <w:start w:val="1"/>
      <w:numFmt w:val="bullet"/>
      <w:lvlText w:val="o"/>
      <w:lvlJc w:val="left"/>
      <w:pPr>
        <w:ind w:left="1942" w:hanging="360"/>
      </w:pPr>
      <w:rPr>
        <w:rFonts w:ascii="Courier New" w:hAnsi="Courier New" w:cs="Courier New" w:hint="default"/>
      </w:rPr>
    </w:lvl>
    <w:lvl w:ilvl="2" w:tplc="04140005" w:tentative="1">
      <w:start w:val="1"/>
      <w:numFmt w:val="bullet"/>
      <w:lvlText w:val=""/>
      <w:lvlJc w:val="left"/>
      <w:pPr>
        <w:ind w:left="2662" w:hanging="360"/>
      </w:pPr>
      <w:rPr>
        <w:rFonts w:ascii="Wingdings" w:hAnsi="Wingdings" w:hint="default"/>
      </w:rPr>
    </w:lvl>
    <w:lvl w:ilvl="3" w:tplc="04140001" w:tentative="1">
      <w:start w:val="1"/>
      <w:numFmt w:val="bullet"/>
      <w:lvlText w:val=""/>
      <w:lvlJc w:val="left"/>
      <w:pPr>
        <w:ind w:left="3382" w:hanging="360"/>
      </w:pPr>
      <w:rPr>
        <w:rFonts w:ascii="Symbol" w:hAnsi="Symbol" w:hint="default"/>
      </w:rPr>
    </w:lvl>
    <w:lvl w:ilvl="4" w:tplc="04140003" w:tentative="1">
      <w:start w:val="1"/>
      <w:numFmt w:val="bullet"/>
      <w:lvlText w:val="o"/>
      <w:lvlJc w:val="left"/>
      <w:pPr>
        <w:ind w:left="4102" w:hanging="360"/>
      </w:pPr>
      <w:rPr>
        <w:rFonts w:ascii="Courier New" w:hAnsi="Courier New" w:cs="Courier New" w:hint="default"/>
      </w:rPr>
    </w:lvl>
    <w:lvl w:ilvl="5" w:tplc="04140005" w:tentative="1">
      <w:start w:val="1"/>
      <w:numFmt w:val="bullet"/>
      <w:lvlText w:val=""/>
      <w:lvlJc w:val="left"/>
      <w:pPr>
        <w:ind w:left="4822" w:hanging="360"/>
      </w:pPr>
      <w:rPr>
        <w:rFonts w:ascii="Wingdings" w:hAnsi="Wingdings" w:hint="default"/>
      </w:rPr>
    </w:lvl>
    <w:lvl w:ilvl="6" w:tplc="04140001" w:tentative="1">
      <w:start w:val="1"/>
      <w:numFmt w:val="bullet"/>
      <w:lvlText w:val=""/>
      <w:lvlJc w:val="left"/>
      <w:pPr>
        <w:ind w:left="5542" w:hanging="360"/>
      </w:pPr>
      <w:rPr>
        <w:rFonts w:ascii="Symbol" w:hAnsi="Symbol" w:hint="default"/>
      </w:rPr>
    </w:lvl>
    <w:lvl w:ilvl="7" w:tplc="04140003" w:tentative="1">
      <w:start w:val="1"/>
      <w:numFmt w:val="bullet"/>
      <w:lvlText w:val="o"/>
      <w:lvlJc w:val="left"/>
      <w:pPr>
        <w:ind w:left="6262" w:hanging="360"/>
      </w:pPr>
      <w:rPr>
        <w:rFonts w:ascii="Courier New" w:hAnsi="Courier New" w:cs="Courier New" w:hint="default"/>
      </w:rPr>
    </w:lvl>
    <w:lvl w:ilvl="8" w:tplc="04140005" w:tentative="1">
      <w:start w:val="1"/>
      <w:numFmt w:val="bullet"/>
      <w:lvlText w:val=""/>
      <w:lvlJc w:val="left"/>
      <w:pPr>
        <w:ind w:left="6982" w:hanging="360"/>
      </w:pPr>
      <w:rPr>
        <w:rFonts w:ascii="Wingdings" w:hAnsi="Wingdings" w:hint="default"/>
      </w:rPr>
    </w:lvl>
  </w:abstractNum>
  <w:abstractNum w:abstractNumId="17">
    <w:nsid w:val="578D7C2D"/>
    <w:multiLevelType w:val="hybridMultilevel"/>
    <w:tmpl w:val="3904AD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65536303"/>
    <w:multiLevelType w:val="hybridMultilevel"/>
    <w:tmpl w:val="3AAC4D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7FC02BF"/>
    <w:multiLevelType w:val="hybridMultilevel"/>
    <w:tmpl w:val="05C23A56"/>
    <w:lvl w:ilvl="0" w:tplc="2C10C646">
      <w:start w:val="1"/>
      <w:numFmt w:val="decimal"/>
      <w:lvlText w:val="%1."/>
      <w:lvlJc w:val="left"/>
      <w:pPr>
        <w:ind w:left="502"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nsid w:val="6ADC5947"/>
    <w:multiLevelType w:val="hybridMultilevel"/>
    <w:tmpl w:val="86F631EA"/>
    <w:lvl w:ilvl="0" w:tplc="530C687A">
      <w:start w:val="1"/>
      <w:numFmt w:val="decimal"/>
      <w:lvlText w:val="%1."/>
      <w:lvlJc w:val="left"/>
      <w:pPr>
        <w:tabs>
          <w:tab w:val="num" w:pos="720"/>
        </w:tabs>
        <w:ind w:left="720" w:hanging="360"/>
      </w:pPr>
    </w:lvl>
    <w:lvl w:ilvl="1" w:tplc="72AE1BF4" w:tentative="1">
      <w:start w:val="1"/>
      <w:numFmt w:val="decimal"/>
      <w:lvlText w:val="%2."/>
      <w:lvlJc w:val="left"/>
      <w:pPr>
        <w:tabs>
          <w:tab w:val="num" w:pos="1440"/>
        </w:tabs>
        <w:ind w:left="1440" w:hanging="360"/>
      </w:pPr>
    </w:lvl>
    <w:lvl w:ilvl="2" w:tplc="A8904BDE" w:tentative="1">
      <w:start w:val="1"/>
      <w:numFmt w:val="decimal"/>
      <w:lvlText w:val="%3."/>
      <w:lvlJc w:val="left"/>
      <w:pPr>
        <w:tabs>
          <w:tab w:val="num" w:pos="2160"/>
        </w:tabs>
        <w:ind w:left="2160" w:hanging="360"/>
      </w:pPr>
    </w:lvl>
    <w:lvl w:ilvl="3" w:tplc="DCE03018" w:tentative="1">
      <w:start w:val="1"/>
      <w:numFmt w:val="decimal"/>
      <w:lvlText w:val="%4."/>
      <w:lvlJc w:val="left"/>
      <w:pPr>
        <w:tabs>
          <w:tab w:val="num" w:pos="2880"/>
        </w:tabs>
        <w:ind w:left="2880" w:hanging="360"/>
      </w:pPr>
    </w:lvl>
    <w:lvl w:ilvl="4" w:tplc="8A58F658" w:tentative="1">
      <w:start w:val="1"/>
      <w:numFmt w:val="decimal"/>
      <w:lvlText w:val="%5."/>
      <w:lvlJc w:val="left"/>
      <w:pPr>
        <w:tabs>
          <w:tab w:val="num" w:pos="3600"/>
        </w:tabs>
        <w:ind w:left="3600" w:hanging="360"/>
      </w:pPr>
    </w:lvl>
    <w:lvl w:ilvl="5" w:tplc="588C4D50" w:tentative="1">
      <w:start w:val="1"/>
      <w:numFmt w:val="decimal"/>
      <w:lvlText w:val="%6."/>
      <w:lvlJc w:val="left"/>
      <w:pPr>
        <w:tabs>
          <w:tab w:val="num" w:pos="4320"/>
        </w:tabs>
        <w:ind w:left="4320" w:hanging="360"/>
      </w:pPr>
    </w:lvl>
    <w:lvl w:ilvl="6" w:tplc="79369510" w:tentative="1">
      <w:start w:val="1"/>
      <w:numFmt w:val="decimal"/>
      <w:lvlText w:val="%7."/>
      <w:lvlJc w:val="left"/>
      <w:pPr>
        <w:tabs>
          <w:tab w:val="num" w:pos="5040"/>
        </w:tabs>
        <w:ind w:left="5040" w:hanging="360"/>
      </w:pPr>
    </w:lvl>
    <w:lvl w:ilvl="7" w:tplc="FFA02942" w:tentative="1">
      <w:start w:val="1"/>
      <w:numFmt w:val="decimal"/>
      <w:lvlText w:val="%8."/>
      <w:lvlJc w:val="left"/>
      <w:pPr>
        <w:tabs>
          <w:tab w:val="num" w:pos="5760"/>
        </w:tabs>
        <w:ind w:left="5760" w:hanging="360"/>
      </w:pPr>
    </w:lvl>
    <w:lvl w:ilvl="8" w:tplc="4DFAED18" w:tentative="1">
      <w:start w:val="1"/>
      <w:numFmt w:val="decimal"/>
      <w:lvlText w:val="%9."/>
      <w:lvlJc w:val="left"/>
      <w:pPr>
        <w:tabs>
          <w:tab w:val="num" w:pos="6480"/>
        </w:tabs>
        <w:ind w:left="6480" w:hanging="360"/>
      </w:pPr>
    </w:lvl>
  </w:abstractNum>
  <w:abstractNum w:abstractNumId="21">
    <w:nsid w:val="6ED2476E"/>
    <w:multiLevelType w:val="hybridMultilevel"/>
    <w:tmpl w:val="3AAC4D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73D745B6"/>
    <w:multiLevelType w:val="hybridMultilevel"/>
    <w:tmpl w:val="3AAC4D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2"/>
  </w:num>
  <w:num w:numId="2">
    <w:abstractNumId w:val="19"/>
  </w:num>
  <w:num w:numId="3">
    <w:abstractNumId w:val="13"/>
  </w:num>
  <w:num w:numId="4">
    <w:abstractNumId w:val="12"/>
  </w:num>
  <w:num w:numId="5">
    <w:abstractNumId w:val="15"/>
  </w:num>
  <w:num w:numId="6">
    <w:abstractNumId w:val="14"/>
  </w:num>
  <w:num w:numId="7">
    <w:abstractNumId w:val="5"/>
  </w:num>
  <w:num w:numId="8">
    <w:abstractNumId w:val="20"/>
  </w:num>
  <w:num w:numId="9">
    <w:abstractNumId w:val="9"/>
  </w:num>
  <w:num w:numId="10">
    <w:abstractNumId w:val="1"/>
  </w:num>
  <w:num w:numId="11">
    <w:abstractNumId w:val="8"/>
  </w:num>
  <w:num w:numId="12">
    <w:abstractNumId w:val="3"/>
  </w:num>
  <w:num w:numId="13">
    <w:abstractNumId w:val="6"/>
  </w:num>
  <w:num w:numId="14">
    <w:abstractNumId w:val="17"/>
  </w:num>
  <w:num w:numId="15">
    <w:abstractNumId w:val="4"/>
  </w:num>
  <w:num w:numId="16">
    <w:abstractNumId w:val="0"/>
  </w:num>
  <w:num w:numId="17">
    <w:abstractNumId w:val="18"/>
  </w:num>
  <w:num w:numId="18">
    <w:abstractNumId w:val="21"/>
  </w:num>
  <w:num w:numId="19">
    <w:abstractNumId w:val="2"/>
  </w:num>
  <w:num w:numId="20">
    <w:abstractNumId w:val="16"/>
  </w:num>
  <w:num w:numId="21">
    <w:abstractNumId w:val="7"/>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BC"/>
    <w:rsid w:val="000D71E1"/>
    <w:rsid w:val="00115C0F"/>
    <w:rsid w:val="00123B0C"/>
    <w:rsid w:val="001444C1"/>
    <w:rsid w:val="00184775"/>
    <w:rsid w:val="001B26AA"/>
    <w:rsid w:val="001F6A8C"/>
    <w:rsid w:val="00202D30"/>
    <w:rsid w:val="00231B22"/>
    <w:rsid w:val="00300DE6"/>
    <w:rsid w:val="00334116"/>
    <w:rsid w:val="003A56D6"/>
    <w:rsid w:val="0041356D"/>
    <w:rsid w:val="004402F7"/>
    <w:rsid w:val="004427A0"/>
    <w:rsid w:val="00467613"/>
    <w:rsid w:val="0060585B"/>
    <w:rsid w:val="00635DD9"/>
    <w:rsid w:val="00660A76"/>
    <w:rsid w:val="006A31BB"/>
    <w:rsid w:val="007646A3"/>
    <w:rsid w:val="007934D3"/>
    <w:rsid w:val="0080676F"/>
    <w:rsid w:val="00820914"/>
    <w:rsid w:val="008518F1"/>
    <w:rsid w:val="00884ADB"/>
    <w:rsid w:val="008A5F0C"/>
    <w:rsid w:val="008C57F9"/>
    <w:rsid w:val="00963EF2"/>
    <w:rsid w:val="009B7F04"/>
    <w:rsid w:val="009E35F8"/>
    <w:rsid w:val="00A3739E"/>
    <w:rsid w:val="00A6483B"/>
    <w:rsid w:val="00AB72A9"/>
    <w:rsid w:val="00AD2A95"/>
    <w:rsid w:val="00AE3F0A"/>
    <w:rsid w:val="00B26AF9"/>
    <w:rsid w:val="00BC07A0"/>
    <w:rsid w:val="00BF59F9"/>
    <w:rsid w:val="00CC18F4"/>
    <w:rsid w:val="00D423BC"/>
    <w:rsid w:val="00DB667A"/>
    <w:rsid w:val="00E476BC"/>
    <w:rsid w:val="00E72729"/>
    <w:rsid w:val="00F20361"/>
    <w:rsid w:val="00FB0594"/>
    <w:rsid w:val="00FC08C0"/>
    <w:rsid w:val="00FC70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F6A8C"/>
    <w:pPr>
      <w:ind w:left="720"/>
      <w:contextualSpacing/>
    </w:pPr>
  </w:style>
  <w:style w:type="character" w:customStyle="1" w:styleId="zmsearchresult">
    <w:name w:val="zmsearchresult"/>
    <w:basedOn w:val="Standardskriftforavsnitt"/>
    <w:rsid w:val="00F20361"/>
  </w:style>
  <w:style w:type="character" w:styleId="Hyperkobling">
    <w:name w:val="Hyperlink"/>
    <w:basedOn w:val="Standardskriftforavsnitt"/>
    <w:uiPriority w:val="99"/>
    <w:unhideWhenUsed/>
    <w:rsid w:val="00300DE6"/>
    <w:rPr>
      <w:color w:val="0000FF" w:themeColor="hyperlink"/>
      <w:u w:val="single"/>
    </w:rPr>
  </w:style>
  <w:style w:type="table" w:styleId="Tabellrutenett">
    <w:name w:val="Table Grid"/>
    <w:basedOn w:val="Vanligtabell"/>
    <w:uiPriority w:val="59"/>
    <w:rsid w:val="00FC0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F6A8C"/>
    <w:pPr>
      <w:ind w:left="720"/>
      <w:contextualSpacing/>
    </w:pPr>
  </w:style>
  <w:style w:type="character" w:customStyle="1" w:styleId="zmsearchresult">
    <w:name w:val="zmsearchresult"/>
    <w:basedOn w:val="Standardskriftforavsnitt"/>
    <w:rsid w:val="00F20361"/>
  </w:style>
  <w:style w:type="character" w:styleId="Hyperkobling">
    <w:name w:val="Hyperlink"/>
    <w:basedOn w:val="Standardskriftforavsnitt"/>
    <w:uiPriority w:val="99"/>
    <w:unhideWhenUsed/>
    <w:rsid w:val="00300DE6"/>
    <w:rPr>
      <w:color w:val="0000FF" w:themeColor="hyperlink"/>
      <w:u w:val="single"/>
    </w:rPr>
  </w:style>
  <w:style w:type="table" w:styleId="Tabellrutenett">
    <w:name w:val="Table Grid"/>
    <w:basedOn w:val="Vanligtabell"/>
    <w:uiPriority w:val="59"/>
    <w:rsid w:val="00FC0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49135">
      <w:bodyDiv w:val="1"/>
      <w:marLeft w:val="0"/>
      <w:marRight w:val="0"/>
      <w:marTop w:val="0"/>
      <w:marBottom w:val="0"/>
      <w:divBdr>
        <w:top w:val="none" w:sz="0" w:space="0" w:color="auto"/>
        <w:left w:val="none" w:sz="0" w:space="0" w:color="auto"/>
        <w:bottom w:val="none" w:sz="0" w:space="0" w:color="auto"/>
        <w:right w:val="none" w:sz="0" w:space="0" w:color="auto"/>
      </w:divBdr>
      <w:divsChild>
        <w:div w:id="94600586">
          <w:marLeft w:val="0"/>
          <w:marRight w:val="0"/>
          <w:marTop w:val="0"/>
          <w:marBottom w:val="0"/>
          <w:divBdr>
            <w:top w:val="none" w:sz="0" w:space="0" w:color="auto"/>
            <w:left w:val="none" w:sz="0" w:space="0" w:color="auto"/>
            <w:bottom w:val="none" w:sz="0" w:space="0" w:color="auto"/>
            <w:right w:val="none" w:sz="0" w:space="0" w:color="auto"/>
          </w:divBdr>
        </w:div>
        <w:div w:id="1256094866">
          <w:marLeft w:val="0"/>
          <w:marRight w:val="0"/>
          <w:marTop w:val="0"/>
          <w:marBottom w:val="0"/>
          <w:divBdr>
            <w:top w:val="none" w:sz="0" w:space="0" w:color="auto"/>
            <w:left w:val="none" w:sz="0" w:space="0" w:color="auto"/>
            <w:bottom w:val="none" w:sz="0" w:space="0" w:color="auto"/>
            <w:right w:val="none" w:sz="0" w:space="0" w:color="auto"/>
          </w:divBdr>
        </w:div>
      </w:divsChild>
    </w:div>
    <w:div w:id="278878108">
      <w:bodyDiv w:val="1"/>
      <w:marLeft w:val="0"/>
      <w:marRight w:val="0"/>
      <w:marTop w:val="0"/>
      <w:marBottom w:val="0"/>
      <w:divBdr>
        <w:top w:val="none" w:sz="0" w:space="0" w:color="auto"/>
        <w:left w:val="none" w:sz="0" w:space="0" w:color="auto"/>
        <w:bottom w:val="none" w:sz="0" w:space="0" w:color="auto"/>
        <w:right w:val="none" w:sz="0" w:space="0" w:color="auto"/>
      </w:divBdr>
      <w:divsChild>
        <w:div w:id="1535191737">
          <w:marLeft w:val="0"/>
          <w:marRight w:val="0"/>
          <w:marTop w:val="0"/>
          <w:marBottom w:val="0"/>
          <w:divBdr>
            <w:top w:val="none" w:sz="0" w:space="0" w:color="auto"/>
            <w:left w:val="none" w:sz="0" w:space="0" w:color="auto"/>
            <w:bottom w:val="none" w:sz="0" w:space="0" w:color="auto"/>
            <w:right w:val="none" w:sz="0" w:space="0" w:color="auto"/>
          </w:divBdr>
        </w:div>
        <w:div w:id="177815974">
          <w:marLeft w:val="0"/>
          <w:marRight w:val="0"/>
          <w:marTop w:val="0"/>
          <w:marBottom w:val="0"/>
          <w:divBdr>
            <w:top w:val="none" w:sz="0" w:space="0" w:color="auto"/>
            <w:left w:val="none" w:sz="0" w:space="0" w:color="auto"/>
            <w:bottom w:val="none" w:sz="0" w:space="0" w:color="auto"/>
            <w:right w:val="none" w:sz="0" w:space="0" w:color="auto"/>
          </w:divBdr>
        </w:div>
      </w:divsChild>
    </w:div>
    <w:div w:id="411925427">
      <w:bodyDiv w:val="1"/>
      <w:marLeft w:val="0"/>
      <w:marRight w:val="0"/>
      <w:marTop w:val="0"/>
      <w:marBottom w:val="0"/>
      <w:divBdr>
        <w:top w:val="none" w:sz="0" w:space="0" w:color="auto"/>
        <w:left w:val="none" w:sz="0" w:space="0" w:color="auto"/>
        <w:bottom w:val="none" w:sz="0" w:space="0" w:color="auto"/>
        <w:right w:val="none" w:sz="0" w:space="0" w:color="auto"/>
      </w:divBdr>
      <w:divsChild>
        <w:div w:id="1677226329">
          <w:marLeft w:val="446"/>
          <w:marRight w:val="0"/>
          <w:marTop w:val="0"/>
          <w:marBottom w:val="0"/>
          <w:divBdr>
            <w:top w:val="none" w:sz="0" w:space="0" w:color="auto"/>
            <w:left w:val="none" w:sz="0" w:space="0" w:color="auto"/>
            <w:bottom w:val="none" w:sz="0" w:space="0" w:color="auto"/>
            <w:right w:val="none" w:sz="0" w:space="0" w:color="auto"/>
          </w:divBdr>
        </w:div>
        <w:div w:id="2112122351">
          <w:marLeft w:val="446"/>
          <w:marRight w:val="0"/>
          <w:marTop w:val="0"/>
          <w:marBottom w:val="0"/>
          <w:divBdr>
            <w:top w:val="none" w:sz="0" w:space="0" w:color="auto"/>
            <w:left w:val="none" w:sz="0" w:space="0" w:color="auto"/>
            <w:bottom w:val="none" w:sz="0" w:space="0" w:color="auto"/>
            <w:right w:val="none" w:sz="0" w:space="0" w:color="auto"/>
          </w:divBdr>
        </w:div>
        <w:div w:id="95714453">
          <w:marLeft w:val="446"/>
          <w:marRight w:val="0"/>
          <w:marTop w:val="0"/>
          <w:marBottom w:val="0"/>
          <w:divBdr>
            <w:top w:val="none" w:sz="0" w:space="0" w:color="auto"/>
            <w:left w:val="none" w:sz="0" w:space="0" w:color="auto"/>
            <w:bottom w:val="none" w:sz="0" w:space="0" w:color="auto"/>
            <w:right w:val="none" w:sz="0" w:space="0" w:color="auto"/>
          </w:divBdr>
        </w:div>
        <w:div w:id="1027020389">
          <w:marLeft w:val="446"/>
          <w:marRight w:val="0"/>
          <w:marTop w:val="0"/>
          <w:marBottom w:val="0"/>
          <w:divBdr>
            <w:top w:val="none" w:sz="0" w:space="0" w:color="auto"/>
            <w:left w:val="none" w:sz="0" w:space="0" w:color="auto"/>
            <w:bottom w:val="none" w:sz="0" w:space="0" w:color="auto"/>
            <w:right w:val="none" w:sz="0" w:space="0" w:color="auto"/>
          </w:divBdr>
        </w:div>
        <w:div w:id="624694589">
          <w:marLeft w:val="446"/>
          <w:marRight w:val="0"/>
          <w:marTop w:val="0"/>
          <w:marBottom w:val="0"/>
          <w:divBdr>
            <w:top w:val="none" w:sz="0" w:space="0" w:color="auto"/>
            <w:left w:val="none" w:sz="0" w:space="0" w:color="auto"/>
            <w:bottom w:val="none" w:sz="0" w:space="0" w:color="auto"/>
            <w:right w:val="none" w:sz="0" w:space="0" w:color="auto"/>
          </w:divBdr>
        </w:div>
        <w:div w:id="81729384">
          <w:marLeft w:val="446"/>
          <w:marRight w:val="0"/>
          <w:marTop w:val="0"/>
          <w:marBottom w:val="0"/>
          <w:divBdr>
            <w:top w:val="none" w:sz="0" w:space="0" w:color="auto"/>
            <w:left w:val="none" w:sz="0" w:space="0" w:color="auto"/>
            <w:bottom w:val="none" w:sz="0" w:space="0" w:color="auto"/>
            <w:right w:val="none" w:sz="0" w:space="0" w:color="auto"/>
          </w:divBdr>
        </w:div>
        <w:div w:id="396513268">
          <w:marLeft w:val="446"/>
          <w:marRight w:val="0"/>
          <w:marTop w:val="0"/>
          <w:marBottom w:val="0"/>
          <w:divBdr>
            <w:top w:val="none" w:sz="0" w:space="0" w:color="auto"/>
            <w:left w:val="none" w:sz="0" w:space="0" w:color="auto"/>
            <w:bottom w:val="none" w:sz="0" w:space="0" w:color="auto"/>
            <w:right w:val="none" w:sz="0" w:space="0" w:color="auto"/>
          </w:divBdr>
        </w:div>
        <w:div w:id="1270359962">
          <w:marLeft w:val="446"/>
          <w:marRight w:val="0"/>
          <w:marTop w:val="0"/>
          <w:marBottom w:val="0"/>
          <w:divBdr>
            <w:top w:val="none" w:sz="0" w:space="0" w:color="auto"/>
            <w:left w:val="none" w:sz="0" w:space="0" w:color="auto"/>
            <w:bottom w:val="none" w:sz="0" w:space="0" w:color="auto"/>
            <w:right w:val="none" w:sz="0" w:space="0" w:color="auto"/>
          </w:divBdr>
        </w:div>
        <w:div w:id="1243951460">
          <w:marLeft w:val="446"/>
          <w:marRight w:val="0"/>
          <w:marTop w:val="0"/>
          <w:marBottom w:val="0"/>
          <w:divBdr>
            <w:top w:val="none" w:sz="0" w:space="0" w:color="auto"/>
            <w:left w:val="none" w:sz="0" w:space="0" w:color="auto"/>
            <w:bottom w:val="none" w:sz="0" w:space="0" w:color="auto"/>
            <w:right w:val="none" w:sz="0" w:space="0" w:color="auto"/>
          </w:divBdr>
        </w:div>
        <w:div w:id="292029030">
          <w:marLeft w:val="446"/>
          <w:marRight w:val="0"/>
          <w:marTop w:val="0"/>
          <w:marBottom w:val="0"/>
          <w:divBdr>
            <w:top w:val="none" w:sz="0" w:space="0" w:color="auto"/>
            <w:left w:val="none" w:sz="0" w:space="0" w:color="auto"/>
            <w:bottom w:val="none" w:sz="0" w:space="0" w:color="auto"/>
            <w:right w:val="none" w:sz="0" w:space="0" w:color="auto"/>
          </w:divBdr>
        </w:div>
        <w:div w:id="1552226519">
          <w:marLeft w:val="446"/>
          <w:marRight w:val="0"/>
          <w:marTop w:val="0"/>
          <w:marBottom w:val="0"/>
          <w:divBdr>
            <w:top w:val="none" w:sz="0" w:space="0" w:color="auto"/>
            <w:left w:val="none" w:sz="0" w:space="0" w:color="auto"/>
            <w:bottom w:val="none" w:sz="0" w:space="0" w:color="auto"/>
            <w:right w:val="none" w:sz="0" w:space="0" w:color="auto"/>
          </w:divBdr>
        </w:div>
        <w:div w:id="2122063466">
          <w:marLeft w:val="446"/>
          <w:marRight w:val="0"/>
          <w:marTop w:val="0"/>
          <w:marBottom w:val="0"/>
          <w:divBdr>
            <w:top w:val="none" w:sz="0" w:space="0" w:color="auto"/>
            <w:left w:val="none" w:sz="0" w:space="0" w:color="auto"/>
            <w:bottom w:val="none" w:sz="0" w:space="0" w:color="auto"/>
            <w:right w:val="none" w:sz="0" w:space="0" w:color="auto"/>
          </w:divBdr>
        </w:div>
      </w:divsChild>
    </w:div>
    <w:div w:id="1664773839">
      <w:bodyDiv w:val="1"/>
      <w:marLeft w:val="0"/>
      <w:marRight w:val="0"/>
      <w:marTop w:val="0"/>
      <w:marBottom w:val="0"/>
      <w:divBdr>
        <w:top w:val="none" w:sz="0" w:space="0" w:color="auto"/>
        <w:left w:val="none" w:sz="0" w:space="0" w:color="auto"/>
        <w:bottom w:val="none" w:sz="0" w:space="0" w:color="auto"/>
        <w:right w:val="none" w:sz="0" w:space="0" w:color="auto"/>
      </w:divBdr>
      <w:divsChild>
        <w:div w:id="798957346">
          <w:marLeft w:val="446"/>
          <w:marRight w:val="0"/>
          <w:marTop w:val="0"/>
          <w:marBottom w:val="0"/>
          <w:divBdr>
            <w:top w:val="none" w:sz="0" w:space="0" w:color="auto"/>
            <w:left w:val="none" w:sz="0" w:space="0" w:color="auto"/>
            <w:bottom w:val="none" w:sz="0" w:space="0" w:color="auto"/>
            <w:right w:val="none" w:sz="0" w:space="0" w:color="auto"/>
          </w:divBdr>
        </w:div>
        <w:div w:id="1856531488">
          <w:marLeft w:val="446"/>
          <w:marRight w:val="0"/>
          <w:marTop w:val="0"/>
          <w:marBottom w:val="0"/>
          <w:divBdr>
            <w:top w:val="none" w:sz="0" w:space="0" w:color="auto"/>
            <w:left w:val="none" w:sz="0" w:space="0" w:color="auto"/>
            <w:bottom w:val="none" w:sz="0" w:space="0" w:color="auto"/>
            <w:right w:val="none" w:sz="0" w:space="0" w:color="auto"/>
          </w:divBdr>
        </w:div>
        <w:div w:id="703142068">
          <w:marLeft w:val="446"/>
          <w:marRight w:val="0"/>
          <w:marTop w:val="0"/>
          <w:marBottom w:val="0"/>
          <w:divBdr>
            <w:top w:val="none" w:sz="0" w:space="0" w:color="auto"/>
            <w:left w:val="none" w:sz="0" w:space="0" w:color="auto"/>
            <w:bottom w:val="none" w:sz="0" w:space="0" w:color="auto"/>
            <w:right w:val="none" w:sz="0" w:space="0" w:color="auto"/>
          </w:divBdr>
        </w:div>
        <w:div w:id="1012993738">
          <w:marLeft w:val="446"/>
          <w:marRight w:val="0"/>
          <w:marTop w:val="0"/>
          <w:marBottom w:val="0"/>
          <w:divBdr>
            <w:top w:val="none" w:sz="0" w:space="0" w:color="auto"/>
            <w:left w:val="none" w:sz="0" w:space="0" w:color="auto"/>
            <w:bottom w:val="none" w:sz="0" w:space="0" w:color="auto"/>
            <w:right w:val="none" w:sz="0" w:space="0" w:color="auto"/>
          </w:divBdr>
        </w:div>
        <w:div w:id="173998600">
          <w:marLeft w:val="446"/>
          <w:marRight w:val="0"/>
          <w:marTop w:val="0"/>
          <w:marBottom w:val="0"/>
          <w:divBdr>
            <w:top w:val="none" w:sz="0" w:space="0" w:color="auto"/>
            <w:left w:val="none" w:sz="0" w:space="0" w:color="auto"/>
            <w:bottom w:val="none" w:sz="0" w:space="0" w:color="auto"/>
            <w:right w:val="none" w:sz="0" w:space="0" w:color="auto"/>
          </w:divBdr>
        </w:div>
        <w:div w:id="1231386208">
          <w:marLeft w:val="446"/>
          <w:marRight w:val="0"/>
          <w:marTop w:val="0"/>
          <w:marBottom w:val="0"/>
          <w:divBdr>
            <w:top w:val="none" w:sz="0" w:space="0" w:color="auto"/>
            <w:left w:val="none" w:sz="0" w:space="0" w:color="auto"/>
            <w:bottom w:val="none" w:sz="0" w:space="0" w:color="auto"/>
            <w:right w:val="none" w:sz="0" w:space="0" w:color="auto"/>
          </w:divBdr>
        </w:div>
        <w:div w:id="1066999920">
          <w:marLeft w:val="446"/>
          <w:marRight w:val="0"/>
          <w:marTop w:val="0"/>
          <w:marBottom w:val="0"/>
          <w:divBdr>
            <w:top w:val="none" w:sz="0" w:space="0" w:color="auto"/>
            <w:left w:val="none" w:sz="0" w:space="0" w:color="auto"/>
            <w:bottom w:val="none" w:sz="0" w:space="0" w:color="auto"/>
            <w:right w:val="none" w:sz="0" w:space="0" w:color="auto"/>
          </w:divBdr>
        </w:div>
        <w:div w:id="1847789327">
          <w:marLeft w:val="446"/>
          <w:marRight w:val="0"/>
          <w:marTop w:val="0"/>
          <w:marBottom w:val="0"/>
          <w:divBdr>
            <w:top w:val="none" w:sz="0" w:space="0" w:color="auto"/>
            <w:left w:val="none" w:sz="0" w:space="0" w:color="auto"/>
            <w:bottom w:val="none" w:sz="0" w:space="0" w:color="auto"/>
            <w:right w:val="none" w:sz="0" w:space="0" w:color="auto"/>
          </w:divBdr>
        </w:div>
        <w:div w:id="1992589239">
          <w:marLeft w:val="446"/>
          <w:marRight w:val="0"/>
          <w:marTop w:val="0"/>
          <w:marBottom w:val="0"/>
          <w:divBdr>
            <w:top w:val="none" w:sz="0" w:space="0" w:color="auto"/>
            <w:left w:val="none" w:sz="0" w:space="0" w:color="auto"/>
            <w:bottom w:val="none" w:sz="0" w:space="0" w:color="auto"/>
            <w:right w:val="none" w:sz="0" w:space="0" w:color="auto"/>
          </w:divBdr>
        </w:div>
        <w:div w:id="133529074">
          <w:marLeft w:val="446"/>
          <w:marRight w:val="0"/>
          <w:marTop w:val="0"/>
          <w:marBottom w:val="0"/>
          <w:divBdr>
            <w:top w:val="none" w:sz="0" w:space="0" w:color="auto"/>
            <w:left w:val="none" w:sz="0" w:space="0" w:color="auto"/>
            <w:bottom w:val="none" w:sz="0" w:space="0" w:color="auto"/>
            <w:right w:val="none" w:sz="0" w:space="0" w:color="auto"/>
          </w:divBdr>
        </w:div>
        <w:div w:id="1459834090">
          <w:marLeft w:val="446"/>
          <w:marRight w:val="0"/>
          <w:marTop w:val="0"/>
          <w:marBottom w:val="0"/>
          <w:divBdr>
            <w:top w:val="none" w:sz="0" w:space="0" w:color="auto"/>
            <w:left w:val="none" w:sz="0" w:space="0" w:color="auto"/>
            <w:bottom w:val="none" w:sz="0" w:space="0" w:color="auto"/>
            <w:right w:val="none" w:sz="0" w:space="0" w:color="auto"/>
          </w:divBdr>
        </w:div>
        <w:div w:id="1893736464">
          <w:marLeft w:val="446"/>
          <w:marRight w:val="0"/>
          <w:marTop w:val="0"/>
          <w:marBottom w:val="0"/>
          <w:divBdr>
            <w:top w:val="none" w:sz="0" w:space="0" w:color="auto"/>
            <w:left w:val="none" w:sz="0" w:space="0" w:color="auto"/>
            <w:bottom w:val="none" w:sz="0" w:space="0" w:color="auto"/>
            <w:right w:val="none" w:sz="0" w:space="0" w:color="auto"/>
          </w:divBdr>
        </w:div>
      </w:divsChild>
    </w:div>
    <w:div w:id="1807966380">
      <w:bodyDiv w:val="1"/>
      <w:marLeft w:val="0"/>
      <w:marRight w:val="0"/>
      <w:marTop w:val="0"/>
      <w:marBottom w:val="0"/>
      <w:divBdr>
        <w:top w:val="none" w:sz="0" w:space="0" w:color="auto"/>
        <w:left w:val="none" w:sz="0" w:space="0" w:color="auto"/>
        <w:bottom w:val="none" w:sz="0" w:space="0" w:color="auto"/>
        <w:right w:val="none" w:sz="0" w:space="0" w:color="auto"/>
      </w:divBdr>
      <w:divsChild>
        <w:div w:id="313028036">
          <w:marLeft w:val="806"/>
          <w:marRight w:val="0"/>
          <w:marTop w:val="62"/>
          <w:marBottom w:val="0"/>
          <w:divBdr>
            <w:top w:val="none" w:sz="0" w:space="0" w:color="auto"/>
            <w:left w:val="none" w:sz="0" w:space="0" w:color="auto"/>
            <w:bottom w:val="none" w:sz="0" w:space="0" w:color="auto"/>
            <w:right w:val="none" w:sz="0" w:space="0" w:color="auto"/>
          </w:divBdr>
        </w:div>
        <w:div w:id="904950601">
          <w:marLeft w:val="806"/>
          <w:marRight w:val="0"/>
          <w:marTop w:val="62"/>
          <w:marBottom w:val="0"/>
          <w:divBdr>
            <w:top w:val="none" w:sz="0" w:space="0" w:color="auto"/>
            <w:left w:val="none" w:sz="0" w:space="0" w:color="auto"/>
            <w:bottom w:val="none" w:sz="0" w:space="0" w:color="auto"/>
            <w:right w:val="none" w:sz="0" w:space="0" w:color="auto"/>
          </w:divBdr>
        </w:div>
        <w:div w:id="316685413">
          <w:marLeft w:val="806"/>
          <w:marRight w:val="0"/>
          <w:marTop w:val="62"/>
          <w:marBottom w:val="0"/>
          <w:divBdr>
            <w:top w:val="none" w:sz="0" w:space="0" w:color="auto"/>
            <w:left w:val="none" w:sz="0" w:space="0" w:color="auto"/>
            <w:bottom w:val="none" w:sz="0" w:space="0" w:color="auto"/>
            <w:right w:val="none" w:sz="0" w:space="0" w:color="auto"/>
          </w:divBdr>
        </w:div>
        <w:div w:id="348874861">
          <w:marLeft w:val="806"/>
          <w:marRight w:val="0"/>
          <w:marTop w:val="62"/>
          <w:marBottom w:val="0"/>
          <w:divBdr>
            <w:top w:val="none" w:sz="0" w:space="0" w:color="auto"/>
            <w:left w:val="none" w:sz="0" w:space="0" w:color="auto"/>
            <w:bottom w:val="none" w:sz="0" w:space="0" w:color="auto"/>
            <w:right w:val="none" w:sz="0" w:space="0" w:color="auto"/>
          </w:divBdr>
        </w:div>
        <w:div w:id="2020279351">
          <w:marLeft w:val="806"/>
          <w:marRight w:val="0"/>
          <w:marTop w:val="62"/>
          <w:marBottom w:val="0"/>
          <w:divBdr>
            <w:top w:val="none" w:sz="0" w:space="0" w:color="auto"/>
            <w:left w:val="none" w:sz="0" w:space="0" w:color="auto"/>
            <w:bottom w:val="none" w:sz="0" w:space="0" w:color="auto"/>
            <w:right w:val="none" w:sz="0" w:space="0" w:color="auto"/>
          </w:divBdr>
        </w:div>
        <w:div w:id="616133853">
          <w:marLeft w:val="806"/>
          <w:marRight w:val="0"/>
          <w:marTop w:val="62"/>
          <w:marBottom w:val="0"/>
          <w:divBdr>
            <w:top w:val="none" w:sz="0" w:space="0" w:color="auto"/>
            <w:left w:val="none" w:sz="0" w:space="0" w:color="auto"/>
            <w:bottom w:val="none" w:sz="0" w:space="0" w:color="auto"/>
            <w:right w:val="none" w:sz="0" w:space="0" w:color="auto"/>
          </w:divBdr>
        </w:div>
        <w:div w:id="1549486786">
          <w:marLeft w:val="806"/>
          <w:marRight w:val="0"/>
          <w:marTop w:val="62"/>
          <w:marBottom w:val="0"/>
          <w:divBdr>
            <w:top w:val="none" w:sz="0" w:space="0" w:color="auto"/>
            <w:left w:val="none" w:sz="0" w:space="0" w:color="auto"/>
            <w:bottom w:val="none" w:sz="0" w:space="0" w:color="auto"/>
            <w:right w:val="none" w:sz="0" w:space="0" w:color="auto"/>
          </w:divBdr>
        </w:div>
        <w:div w:id="1391421535">
          <w:marLeft w:val="806"/>
          <w:marRight w:val="0"/>
          <w:marTop w:val="62"/>
          <w:marBottom w:val="0"/>
          <w:divBdr>
            <w:top w:val="none" w:sz="0" w:space="0" w:color="auto"/>
            <w:left w:val="none" w:sz="0" w:space="0" w:color="auto"/>
            <w:bottom w:val="none" w:sz="0" w:space="0" w:color="auto"/>
            <w:right w:val="none" w:sz="0" w:space="0" w:color="auto"/>
          </w:divBdr>
        </w:div>
        <w:div w:id="1437216590">
          <w:marLeft w:val="806"/>
          <w:marRight w:val="0"/>
          <w:marTop w:val="62"/>
          <w:marBottom w:val="0"/>
          <w:divBdr>
            <w:top w:val="none" w:sz="0" w:space="0" w:color="auto"/>
            <w:left w:val="none" w:sz="0" w:space="0" w:color="auto"/>
            <w:bottom w:val="none" w:sz="0" w:space="0" w:color="auto"/>
            <w:right w:val="none" w:sz="0" w:space="0" w:color="auto"/>
          </w:divBdr>
        </w:div>
        <w:div w:id="1397780962">
          <w:marLeft w:val="806"/>
          <w:marRight w:val="0"/>
          <w:marTop w:val="62"/>
          <w:marBottom w:val="0"/>
          <w:divBdr>
            <w:top w:val="none" w:sz="0" w:space="0" w:color="auto"/>
            <w:left w:val="none" w:sz="0" w:space="0" w:color="auto"/>
            <w:bottom w:val="none" w:sz="0" w:space="0" w:color="auto"/>
            <w:right w:val="none" w:sz="0" w:space="0" w:color="auto"/>
          </w:divBdr>
        </w:div>
        <w:div w:id="884103264">
          <w:marLeft w:val="806"/>
          <w:marRight w:val="0"/>
          <w:marTop w:val="62"/>
          <w:marBottom w:val="0"/>
          <w:divBdr>
            <w:top w:val="none" w:sz="0" w:space="0" w:color="auto"/>
            <w:left w:val="none" w:sz="0" w:space="0" w:color="auto"/>
            <w:bottom w:val="none" w:sz="0" w:space="0" w:color="auto"/>
            <w:right w:val="none" w:sz="0" w:space="0" w:color="auto"/>
          </w:divBdr>
        </w:div>
        <w:div w:id="248076153">
          <w:marLeft w:val="806"/>
          <w:marRight w:val="0"/>
          <w:marTop w:val="62"/>
          <w:marBottom w:val="0"/>
          <w:divBdr>
            <w:top w:val="none" w:sz="0" w:space="0" w:color="auto"/>
            <w:left w:val="none" w:sz="0" w:space="0" w:color="auto"/>
            <w:bottom w:val="none" w:sz="0" w:space="0" w:color="auto"/>
            <w:right w:val="none" w:sz="0" w:space="0" w:color="auto"/>
          </w:divBdr>
        </w:div>
        <w:div w:id="620962687">
          <w:marLeft w:val="806"/>
          <w:marRight w:val="0"/>
          <w:marTop w:val="62"/>
          <w:marBottom w:val="0"/>
          <w:divBdr>
            <w:top w:val="none" w:sz="0" w:space="0" w:color="auto"/>
            <w:left w:val="none" w:sz="0" w:space="0" w:color="auto"/>
            <w:bottom w:val="none" w:sz="0" w:space="0" w:color="auto"/>
            <w:right w:val="none" w:sz="0" w:space="0" w:color="auto"/>
          </w:divBdr>
        </w:div>
        <w:div w:id="282468807">
          <w:marLeft w:val="806"/>
          <w:marRight w:val="0"/>
          <w:marTop w:val="62"/>
          <w:marBottom w:val="0"/>
          <w:divBdr>
            <w:top w:val="none" w:sz="0" w:space="0" w:color="auto"/>
            <w:left w:val="none" w:sz="0" w:space="0" w:color="auto"/>
            <w:bottom w:val="none" w:sz="0" w:space="0" w:color="auto"/>
            <w:right w:val="none" w:sz="0" w:space="0" w:color="auto"/>
          </w:divBdr>
        </w:div>
        <w:div w:id="2131125392">
          <w:marLeft w:val="806"/>
          <w:marRight w:val="0"/>
          <w:marTop w:val="62"/>
          <w:marBottom w:val="0"/>
          <w:divBdr>
            <w:top w:val="none" w:sz="0" w:space="0" w:color="auto"/>
            <w:left w:val="none" w:sz="0" w:space="0" w:color="auto"/>
            <w:bottom w:val="none" w:sz="0" w:space="0" w:color="auto"/>
            <w:right w:val="none" w:sz="0" w:space="0" w:color="auto"/>
          </w:divBdr>
        </w:div>
        <w:div w:id="464278905">
          <w:marLeft w:val="806"/>
          <w:marRight w:val="0"/>
          <w:marTop w:val="62"/>
          <w:marBottom w:val="0"/>
          <w:divBdr>
            <w:top w:val="none" w:sz="0" w:space="0" w:color="auto"/>
            <w:left w:val="none" w:sz="0" w:space="0" w:color="auto"/>
            <w:bottom w:val="none" w:sz="0" w:space="0" w:color="auto"/>
            <w:right w:val="none" w:sz="0" w:space="0" w:color="auto"/>
          </w:divBdr>
        </w:div>
        <w:div w:id="2026977630">
          <w:marLeft w:val="806"/>
          <w:marRight w:val="0"/>
          <w:marTop w:val="62"/>
          <w:marBottom w:val="0"/>
          <w:divBdr>
            <w:top w:val="none" w:sz="0" w:space="0" w:color="auto"/>
            <w:left w:val="none" w:sz="0" w:space="0" w:color="auto"/>
            <w:bottom w:val="none" w:sz="0" w:space="0" w:color="auto"/>
            <w:right w:val="none" w:sz="0" w:space="0" w:color="auto"/>
          </w:divBdr>
        </w:div>
        <w:div w:id="156767810">
          <w:marLeft w:val="806"/>
          <w:marRight w:val="0"/>
          <w:marTop w:val="62"/>
          <w:marBottom w:val="0"/>
          <w:divBdr>
            <w:top w:val="none" w:sz="0" w:space="0" w:color="auto"/>
            <w:left w:val="none" w:sz="0" w:space="0" w:color="auto"/>
            <w:bottom w:val="none" w:sz="0" w:space="0" w:color="auto"/>
            <w:right w:val="none" w:sz="0" w:space="0" w:color="auto"/>
          </w:divBdr>
        </w:div>
        <w:div w:id="97071725">
          <w:marLeft w:val="806"/>
          <w:marRight w:val="0"/>
          <w:marTop w:val="62"/>
          <w:marBottom w:val="0"/>
          <w:divBdr>
            <w:top w:val="none" w:sz="0" w:space="0" w:color="auto"/>
            <w:left w:val="none" w:sz="0" w:space="0" w:color="auto"/>
            <w:bottom w:val="none" w:sz="0" w:space="0" w:color="auto"/>
            <w:right w:val="none" w:sz="0" w:space="0" w:color="auto"/>
          </w:divBdr>
        </w:div>
        <w:div w:id="1031959782">
          <w:marLeft w:val="806"/>
          <w:marRight w:val="0"/>
          <w:marTop w:val="62"/>
          <w:marBottom w:val="0"/>
          <w:divBdr>
            <w:top w:val="none" w:sz="0" w:space="0" w:color="auto"/>
            <w:left w:val="none" w:sz="0" w:space="0" w:color="auto"/>
            <w:bottom w:val="none" w:sz="0" w:space="0" w:color="auto"/>
            <w:right w:val="none" w:sz="0" w:space="0" w:color="auto"/>
          </w:divBdr>
        </w:div>
        <w:div w:id="1619023674">
          <w:marLeft w:val="806"/>
          <w:marRight w:val="0"/>
          <w:marTop w:val="62"/>
          <w:marBottom w:val="0"/>
          <w:divBdr>
            <w:top w:val="none" w:sz="0" w:space="0" w:color="auto"/>
            <w:left w:val="none" w:sz="0" w:space="0" w:color="auto"/>
            <w:bottom w:val="none" w:sz="0" w:space="0" w:color="auto"/>
            <w:right w:val="none" w:sz="0" w:space="0" w:color="auto"/>
          </w:divBdr>
        </w:div>
        <w:div w:id="1566180100">
          <w:marLeft w:val="806"/>
          <w:marRight w:val="0"/>
          <w:marTop w:val="62"/>
          <w:marBottom w:val="0"/>
          <w:divBdr>
            <w:top w:val="none" w:sz="0" w:space="0" w:color="auto"/>
            <w:left w:val="none" w:sz="0" w:space="0" w:color="auto"/>
            <w:bottom w:val="none" w:sz="0" w:space="0" w:color="auto"/>
            <w:right w:val="none" w:sz="0" w:space="0" w:color="auto"/>
          </w:divBdr>
        </w:div>
        <w:div w:id="1073702978">
          <w:marLeft w:val="806"/>
          <w:marRight w:val="0"/>
          <w:marTop w:val="62"/>
          <w:marBottom w:val="0"/>
          <w:divBdr>
            <w:top w:val="none" w:sz="0" w:space="0" w:color="auto"/>
            <w:left w:val="none" w:sz="0" w:space="0" w:color="auto"/>
            <w:bottom w:val="none" w:sz="0" w:space="0" w:color="auto"/>
            <w:right w:val="none" w:sz="0" w:space="0" w:color="auto"/>
          </w:divBdr>
        </w:div>
        <w:div w:id="954794064">
          <w:marLeft w:val="806"/>
          <w:marRight w:val="0"/>
          <w:marTop w:val="62"/>
          <w:marBottom w:val="0"/>
          <w:divBdr>
            <w:top w:val="none" w:sz="0" w:space="0" w:color="auto"/>
            <w:left w:val="none" w:sz="0" w:space="0" w:color="auto"/>
            <w:bottom w:val="none" w:sz="0" w:space="0" w:color="auto"/>
            <w:right w:val="none" w:sz="0" w:space="0" w:color="auto"/>
          </w:divBdr>
        </w:div>
        <w:div w:id="228226081">
          <w:marLeft w:val="806"/>
          <w:marRight w:val="0"/>
          <w:marTop w:val="62"/>
          <w:marBottom w:val="0"/>
          <w:divBdr>
            <w:top w:val="none" w:sz="0" w:space="0" w:color="auto"/>
            <w:left w:val="none" w:sz="0" w:space="0" w:color="auto"/>
            <w:bottom w:val="none" w:sz="0" w:space="0" w:color="auto"/>
            <w:right w:val="none" w:sz="0" w:space="0" w:color="auto"/>
          </w:divBdr>
        </w:div>
        <w:div w:id="846793965">
          <w:marLeft w:val="806"/>
          <w:marRight w:val="0"/>
          <w:marTop w:val="6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www/IMOP/meetings/SI/SPICE-IOC-5/5-1(2)_Summary%20of%20R0vsR1%20and%20R1vsR2.docx-dy.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7542</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Name of the Document</vt:lpstr>
    </vt:vector>
  </TitlesOfParts>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Mareile Astrid Wolff</cp:lastModifiedBy>
  <cp:revision>2</cp:revision>
  <dcterms:created xsi:type="dcterms:W3CDTF">2014-09-09T20:13:00Z</dcterms:created>
  <dcterms:modified xsi:type="dcterms:W3CDTF">2014-09-09T20:13:00Z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2013-06-07T00:00:00Z</vt:filetime>
  </property>
  <property fmtid="{D5CDD505-2E9C-101B-9397-08002B2CF9AE}" pid="3" name="LastSaved">
    <vt:filetime>2013-07-02T00:00:00Z</vt:filetime>
  </property>
</Properties>
</file>