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82" w:rsidRDefault="00760382" w:rsidP="00A01012">
      <w:pPr>
        <w:pStyle w:val="Heading1"/>
      </w:pPr>
      <w:r>
        <w:t>JOINT WMO TECHNICAL PROGRESS REPORT ON THE GLOBAL DATA PROCESSING</w:t>
      </w:r>
      <w:r>
        <w:rPr>
          <w:rFonts w:hint="eastAsia"/>
        </w:rPr>
        <w:t xml:space="preserve"> </w:t>
      </w:r>
      <w:r>
        <w:t>AND FORECASTING SYSTEM</w:t>
      </w:r>
      <w:r>
        <w:rPr>
          <w:rFonts w:hint="eastAsia"/>
        </w:rPr>
        <w:t xml:space="preserve"> </w:t>
      </w:r>
      <w:r>
        <w:t xml:space="preserve">AND NUMERICAL WEATHER PREDICTION RESEARCH ACTIVITIES </w:t>
      </w:r>
      <w:r>
        <w:rPr>
          <w:rFonts w:hint="eastAsia"/>
        </w:rPr>
        <w:t xml:space="preserve">FOR </w:t>
      </w:r>
      <w:r w:rsidR="00A42139">
        <w:t>201</w:t>
      </w:r>
      <w:r w:rsidR="00143F14">
        <w:t>3</w:t>
      </w:r>
    </w:p>
    <w:p w:rsidR="00760382" w:rsidRDefault="00760382">
      <w:pPr>
        <w:pStyle w:val="Heading1"/>
      </w:pPr>
    </w:p>
    <w:p w:rsidR="005C7DE4" w:rsidRDefault="005C7DE4">
      <w:pPr>
        <w:jc w:val="center"/>
        <w:rPr>
          <w:b/>
        </w:rPr>
      </w:pPr>
      <w:bookmarkStart w:id="0" w:name="_GoBack"/>
      <w:bookmarkEnd w:id="0"/>
      <w:r>
        <w:rPr>
          <w:b/>
          <w:sz w:val="28"/>
          <w:szCs w:val="28"/>
        </w:rPr>
        <w:t xml:space="preserve">Czech Republic/Czech </w:t>
      </w:r>
      <w:proofErr w:type="spellStart"/>
      <w:r>
        <w:rPr>
          <w:b/>
          <w:sz w:val="28"/>
          <w:szCs w:val="28"/>
        </w:rPr>
        <w:t>Hydrometeorological</w:t>
      </w:r>
      <w:proofErr w:type="spellEnd"/>
      <w:r>
        <w:rPr>
          <w:b/>
          <w:sz w:val="28"/>
          <w:szCs w:val="28"/>
        </w:rPr>
        <w:t xml:space="preserve"> Institute</w:t>
      </w:r>
    </w:p>
    <w:p w:rsidR="00760382" w:rsidRDefault="00760382">
      <w:pPr>
        <w:jc w:val="center"/>
      </w:pPr>
    </w:p>
    <w:p w:rsidR="00760382" w:rsidRDefault="00760382">
      <w:pPr>
        <w:pStyle w:val="Heading2"/>
      </w:pPr>
      <w:r>
        <w:t>1.</w:t>
      </w:r>
      <w:r>
        <w:tab/>
        <w:t>Summary of highlights</w:t>
      </w:r>
    </w:p>
    <w:p w:rsidR="00760382" w:rsidRDefault="00760382">
      <w:pPr>
        <w:pStyle w:val="BodyText"/>
      </w:pPr>
      <w:r>
        <w:fldChar w:fldCharType="begin"/>
      </w:r>
      <w:r>
        <w:instrText xml:space="preserve"> MACROBUTTON  AcceptAllChangesShown "[Major changes in the data processing and forecasting system during the last year]" </w:instrText>
      </w:r>
      <w:r>
        <w:fldChar w:fldCharType="end"/>
      </w:r>
    </w:p>
    <w:p w:rsidR="0054355E" w:rsidRDefault="0054355E">
      <w:pPr>
        <w:pStyle w:val="BodyText"/>
      </w:pPr>
    </w:p>
    <w:p w:rsidR="00554849" w:rsidRDefault="00580341">
      <w:pPr>
        <w:pStyle w:val="BodyText"/>
      </w:pPr>
      <w:r>
        <w:t>The high resolution ALADIN model switched to the improved parameterization of moist deep convection scheme, coping with the resolutions across the so-called grey zone</w:t>
      </w:r>
      <w:r w:rsidR="00B34C9E">
        <w:t xml:space="preserve">. This version of </w:t>
      </w:r>
      <w:r w:rsidR="00B578C8">
        <w:t xml:space="preserve">the </w:t>
      </w:r>
      <w:r w:rsidR="00B34C9E">
        <w:t xml:space="preserve">ALADIN model is also used in the Grey Zone Project proposed </w:t>
      </w:r>
      <w:r w:rsidR="00B34C9E" w:rsidRPr="00536151">
        <w:t xml:space="preserve">by </w:t>
      </w:r>
      <w:r w:rsidR="00B33A5F" w:rsidRPr="00536151">
        <w:rPr>
          <w:bCs/>
          <w:lang w:val="cs-CZ"/>
        </w:rPr>
        <w:t>JSC-CAS WGNE.</w:t>
      </w:r>
      <w:r>
        <w:t xml:space="preserve"> </w:t>
      </w:r>
    </w:p>
    <w:p w:rsidR="00760382" w:rsidRDefault="00760382">
      <w:pPr>
        <w:pStyle w:val="Heading2"/>
      </w:pPr>
      <w:r>
        <w:t>2.</w:t>
      </w:r>
      <w:r>
        <w:tab/>
        <w:t>Equipment in use</w:t>
      </w:r>
    </w:p>
    <w:p w:rsidR="00760382" w:rsidRDefault="00760382">
      <w:pPr>
        <w:pStyle w:val="BodyText"/>
      </w:pPr>
      <w:r>
        <w:fldChar w:fldCharType="begin"/>
      </w:r>
      <w:r>
        <w:instrText xml:space="preserve"> MACROBUTTON  AcceptAllChangesShown "[information on the major data processing units]" </w:instrText>
      </w:r>
      <w:r>
        <w:fldChar w:fldCharType="end"/>
      </w:r>
    </w:p>
    <w:p w:rsidR="00554849" w:rsidRDefault="00554849">
      <w:pPr>
        <w:pStyle w:val="BodyText"/>
      </w:pPr>
    </w:p>
    <w:p w:rsidR="00554849" w:rsidRPr="009D5C44" w:rsidRDefault="00554849" w:rsidP="00554849">
      <w:pPr>
        <w:jc w:val="both"/>
      </w:pPr>
      <w:r>
        <w:t xml:space="preserve">The data processing centre is equipped with a vector computer NEC SX-9, two nodes with 16 processors and 1 </w:t>
      </w:r>
      <w:proofErr w:type="spellStart"/>
      <w:r>
        <w:t>TBytes</w:t>
      </w:r>
      <w:proofErr w:type="spellEnd"/>
      <w:r>
        <w:t xml:space="preserve"> shared memory each.  There are two front-end servers </w:t>
      </w:r>
      <w:r w:rsidRPr="009D5C44">
        <w:t>NEC Express 5800/140Rf-4</w:t>
      </w:r>
      <w:r>
        <w:t xml:space="preserve"> and Global File System NEC </w:t>
      </w:r>
      <w:proofErr w:type="spellStart"/>
      <w:r w:rsidRPr="009D5C44">
        <w:t>gStorageFS</w:t>
      </w:r>
      <w:proofErr w:type="spellEnd"/>
      <w:r>
        <w:t xml:space="preserve"> with capacity of 100 </w:t>
      </w:r>
      <w:proofErr w:type="spellStart"/>
      <w:r>
        <w:t>Tbytes</w:t>
      </w:r>
      <w:proofErr w:type="spellEnd"/>
      <w:r>
        <w:t>.</w:t>
      </w:r>
    </w:p>
    <w:p w:rsidR="000F7FA5" w:rsidRPr="00EF2516" w:rsidRDefault="000F7FA5" w:rsidP="000F7FA5">
      <w:pPr>
        <w:spacing w:before="120"/>
        <w:jc w:val="both"/>
      </w:pPr>
      <w:r w:rsidRPr="00EF2516">
        <w:t xml:space="preserve">A Sun M8000 and 6900 servers for central database 2-node cluster (Oracle 10i and RAC and partitioning) are used (16 processors </w:t>
      </w:r>
      <w:proofErr w:type="spellStart"/>
      <w:r w:rsidRPr="00EF2516">
        <w:t>Sparc</w:t>
      </w:r>
      <w:proofErr w:type="spellEnd"/>
      <w:r w:rsidRPr="00EF2516">
        <w:t xml:space="preserve">) including two mirrored Hitachi 9900 disk arrays which were installed in 2007 and reinstalled 2010. </w:t>
      </w:r>
    </w:p>
    <w:p w:rsidR="000F7FA5" w:rsidRPr="00EF2516" w:rsidRDefault="000F7FA5" w:rsidP="000F7FA5">
      <w:pPr>
        <w:spacing w:before="120"/>
        <w:jc w:val="both"/>
      </w:pPr>
      <w:r w:rsidRPr="00EF2516">
        <w:t>Central cluster uses Solaris virtualization resource – zoning environment.</w:t>
      </w:r>
    </w:p>
    <w:p w:rsidR="001F7F17" w:rsidRDefault="000F7FA5" w:rsidP="000F7FA5">
      <w:pPr>
        <w:spacing w:before="120"/>
        <w:jc w:val="both"/>
      </w:pPr>
      <w:r w:rsidRPr="00EF2516">
        <w:t>SAN 2/4/8 Mbps storage infr</w:t>
      </w:r>
      <w:r w:rsidR="001F7F17">
        <w:t xml:space="preserve">astructure </w:t>
      </w:r>
      <w:r w:rsidR="0023460C">
        <w:t>is</w:t>
      </w:r>
      <w:r w:rsidR="001F7F17">
        <w:t xml:space="preserve"> in operation</w:t>
      </w:r>
      <w:r w:rsidR="0023460C">
        <w:t xml:space="preserve"> in Prague</w:t>
      </w:r>
      <w:r w:rsidR="001F7F17">
        <w:t>.</w:t>
      </w:r>
      <w:r w:rsidRPr="00EF2516">
        <w:t xml:space="preserve"> </w:t>
      </w:r>
    </w:p>
    <w:p w:rsidR="000F7FA5" w:rsidRPr="00EF2516" w:rsidRDefault="000F7FA5" w:rsidP="000F7FA5">
      <w:pPr>
        <w:spacing w:before="120"/>
        <w:jc w:val="both"/>
      </w:pPr>
      <w:r w:rsidRPr="00EF2516">
        <w:t xml:space="preserve">The MSS at the RTH Prague consists of coupled SUN computers (Sun Fire V440 with RAID5 disk array) using the cluster technology. Software used for MSS is </w:t>
      </w:r>
      <w:proofErr w:type="spellStart"/>
      <w:r w:rsidRPr="00EF2516">
        <w:t>MovingWeather</w:t>
      </w:r>
      <w:proofErr w:type="spellEnd"/>
      <w:r w:rsidRPr="00EF2516">
        <w:t xml:space="preserve"> - producer IBL Software Engineering.</w:t>
      </w:r>
    </w:p>
    <w:p w:rsidR="000F7FA5" w:rsidRPr="00EF2516" w:rsidRDefault="000F7FA5" w:rsidP="000F7FA5">
      <w:pPr>
        <w:spacing w:before="120"/>
        <w:jc w:val="both"/>
      </w:pPr>
      <w:r w:rsidRPr="00EF2516">
        <w:t xml:space="preserve">Backup activities are performed on the upgraded server Sun Fire V490 connected to the </w:t>
      </w:r>
      <w:proofErr w:type="spellStart"/>
      <w:r w:rsidRPr="00EF2516">
        <w:t>Qualstar</w:t>
      </w:r>
      <w:proofErr w:type="spellEnd"/>
      <w:r w:rsidRPr="00EF2516">
        <w:t xml:space="preserve"> TLS46120 tape library (software Legato). </w:t>
      </w:r>
    </w:p>
    <w:p w:rsidR="000F7FA5" w:rsidRPr="00EF2516" w:rsidRDefault="000F7FA5" w:rsidP="000F7FA5">
      <w:pPr>
        <w:spacing w:before="120"/>
        <w:jc w:val="both"/>
      </w:pPr>
      <w:r w:rsidRPr="00EF2516">
        <w:t xml:space="preserve">Archiving activities are performed on the cluster of two Sun Fire V440 servers using disk capacity of SAN network attached disc arrays and </w:t>
      </w:r>
      <w:proofErr w:type="spellStart"/>
      <w:r w:rsidRPr="00EF2516">
        <w:t>Qualstar</w:t>
      </w:r>
      <w:proofErr w:type="spellEnd"/>
      <w:r w:rsidRPr="00EF2516">
        <w:t xml:space="preserve"> TLS 58264 with 8 S-AIT tape </w:t>
      </w:r>
      <w:proofErr w:type="spellStart"/>
      <w:r w:rsidRPr="00EF2516">
        <w:t>driwers</w:t>
      </w:r>
      <w:proofErr w:type="spellEnd"/>
      <w:r w:rsidRPr="00EF2516">
        <w:t xml:space="preserve">. </w:t>
      </w:r>
      <w:proofErr w:type="spellStart"/>
      <w:r w:rsidRPr="00EF2516">
        <w:t>SamFS</w:t>
      </w:r>
      <w:proofErr w:type="spellEnd"/>
      <w:r w:rsidRPr="00EF2516">
        <w:t xml:space="preserve"> archiving software is used. </w:t>
      </w:r>
    </w:p>
    <w:p w:rsidR="000F7FA5" w:rsidRDefault="000F7FA5" w:rsidP="000F7FA5">
      <w:pPr>
        <w:spacing w:before="120"/>
        <w:jc w:val="both"/>
      </w:pPr>
      <w:r w:rsidRPr="00EF2516">
        <w:t>Central server Sun Fire V445 for system logs collecting was installed.</w:t>
      </w:r>
    </w:p>
    <w:p w:rsidR="001F7F17" w:rsidRPr="00EF2516" w:rsidRDefault="0023460C" w:rsidP="000F7FA5">
      <w:pPr>
        <w:spacing w:before="120"/>
        <w:jc w:val="both"/>
      </w:pPr>
      <w:r>
        <w:t>Virtualisation platform service</w:t>
      </w:r>
      <w:r w:rsidR="001F7F17">
        <w:t xml:space="preserve"> was started in Prague. It </w:t>
      </w:r>
      <w:proofErr w:type="gramStart"/>
      <w:r w:rsidR="001F7F17">
        <w:t>use</w:t>
      </w:r>
      <w:proofErr w:type="gramEnd"/>
      <w:r w:rsidR="001F7F17">
        <w:t xml:space="preserve"> one Oracle Blade chassis with 7 blade Intel processor based</w:t>
      </w:r>
      <w:r w:rsidR="001F7F17" w:rsidRPr="001F7F17">
        <w:t xml:space="preserve"> </w:t>
      </w:r>
      <w:r w:rsidR="001F7F17">
        <w:t xml:space="preserve">servers. </w:t>
      </w:r>
      <w:r>
        <w:t>One Blade server is used for</w:t>
      </w:r>
      <w:r w:rsidR="001F7F17">
        <w:t xml:space="preserve"> service purposes. It uses VMware virtualisation software. Six Blade servers use KVM virtual machine platform software. Virtual servers, running on this platform, are LDAP master server, </w:t>
      </w:r>
      <w:r>
        <w:t xml:space="preserve">CHMI </w:t>
      </w:r>
      <w:r w:rsidR="001F7F17">
        <w:t>Identity Management system</w:t>
      </w:r>
      <w:r>
        <w:t>, web servers. All virtual servers are based on Linux.</w:t>
      </w:r>
    </w:p>
    <w:p w:rsidR="000F7FA5" w:rsidRPr="003F634F" w:rsidRDefault="001F7F17" w:rsidP="000F7FA5">
      <w:pPr>
        <w:spacing w:before="120"/>
        <w:jc w:val="both"/>
      </w:pPr>
      <w:r>
        <w:t>Old p</w:t>
      </w:r>
      <w:r w:rsidR="000F7FA5" w:rsidRPr="003F634F">
        <w:t>ortal farm consisting of 8 portal and SRA servers (Sun Java Portal) and 3 application servers (Oracle Application server) and test portal infrastructure was put into the operation in May 2009.</w:t>
      </w:r>
    </w:p>
    <w:p w:rsidR="000F7FA5" w:rsidRPr="003F634F" w:rsidRDefault="000F7FA5" w:rsidP="000F7FA5">
      <w:pPr>
        <w:spacing w:before="120"/>
        <w:jc w:val="both"/>
      </w:pPr>
      <w:r>
        <w:t>E</w:t>
      </w:r>
      <w:r w:rsidRPr="003F634F">
        <w:t>mergency air pollution dispersion model operations were also moved to new front-end servers of the HPC System. Each server is equipped by four Intel quad-core Xeon 7350 processors (2.93GHz) and 32GB of memory. They run under Linux SUSE operating system. The model development is now supported also by these front-end servers.</w:t>
      </w:r>
    </w:p>
    <w:p w:rsidR="000F7FA5" w:rsidRPr="003F634F" w:rsidRDefault="000F7FA5" w:rsidP="000F7FA5">
      <w:pPr>
        <w:spacing w:before="120"/>
        <w:jc w:val="both"/>
      </w:pPr>
      <w:r w:rsidRPr="003F634F">
        <w:t xml:space="preserve">Branch offices use </w:t>
      </w:r>
      <w:r w:rsidR="001F7F17">
        <w:t>database services centralised in Prague</w:t>
      </w:r>
      <w:r w:rsidR="0023460C">
        <w:t xml:space="preserve"> now</w:t>
      </w:r>
      <w:r w:rsidR="001F7F17">
        <w:t>.</w:t>
      </w:r>
    </w:p>
    <w:p w:rsidR="000F7FA5" w:rsidRDefault="000F7FA5" w:rsidP="000F7FA5">
      <w:pPr>
        <w:spacing w:before="120"/>
        <w:jc w:val="both"/>
      </w:pPr>
      <w:r w:rsidRPr="003F634F">
        <w:t xml:space="preserve">IBL Software product </w:t>
      </w:r>
      <w:proofErr w:type="spellStart"/>
      <w:r w:rsidRPr="003F634F">
        <w:t>VisualWeather</w:t>
      </w:r>
      <w:proofErr w:type="spellEnd"/>
      <w:r w:rsidRPr="003F634F">
        <w:t>, Linux Server version was put in operation in headquarters and six branch offices in 2008.</w:t>
      </w:r>
    </w:p>
    <w:p w:rsidR="00554849" w:rsidRDefault="00554849">
      <w:pPr>
        <w:pStyle w:val="BodyText"/>
        <w:rPr>
          <w:b/>
          <w:sz w:val="24"/>
        </w:rPr>
      </w:pPr>
      <w:r>
        <w:rPr>
          <w:b/>
          <w:sz w:val="24"/>
        </w:rPr>
        <w:t xml:space="preserve"> </w:t>
      </w:r>
    </w:p>
    <w:p w:rsidR="002603CF" w:rsidRPr="00747EBD" w:rsidRDefault="00760382" w:rsidP="00747EBD">
      <w:pPr>
        <w:pStyle w:val="Heading2"/>
      </w:pPr>
      <w:r>
        <w:lastRenderedPageBreak/>
        <w:t>3.</w:t>
      </w:r>
      <w:r>
        <w:tab/>
        <w:t>Data and Products from GTS in use</w:t>
      </w:r>
      <w:r w:rsidR="002603CF">
        <w:t xml:space="preserve">  </w:t>
      </w:r>
    </w:p>
    <w:p w:rsidR="002603CF" w:rsidRPr="002603CF" w:rsidRDefault="002603CF" w:rsidP="002603CF"/>
    <w:p w:rsidR="00760382" w:rsidRDefault="007D3134">
      <w:pPr>
        <w:pStyle w:val="BodyText"/>
        <w:numPr>
          <w:ilvl w:val="0"/>
          <w:numId w:val="6"/>
        </w:numPr>
        <w:tabs>
          <w:tab w:val="left" w:pos="4900"/>
        </w:tabs>
      </w:pPr>
      <w:r>
        <w:t>SYNOP-70</w:t>
      </w:r>
      <w:r w:rsidR="00760382">
        <w:t>00</w:t>
      </w:r>
      <w:r>
        <w:rPr>
          <w:rFonts w:hint="eastAsia"/>
        </w:rPr>
        <w:t xml:space="preserve"> </w:t>
      </w:r>
    </w:p>
    <w:p w:rsidR="00760382" w:rsidRDefault="007D3134">
      <w:pPr>
        <w:pStyle w:val="BodyText"/>
        <w:numPr>
          <w:ilvl w:val="0"/>
          <w:numId w:val="6"/>
        </w:numPr>
        <w:tabs>
          <w:tab w:val="left" w:pos="4900"/>
        </w:tabs>
      </w:pPr>
      <w:r>
        <w:t>SHIP-1600</w:t>
      </w:r>
      <w:r w:rsidR="00760382">
        <w:rPr>
          <w:rFonts w:hint="eastAsia"/>
        </w:rPr>
        <w:t xml:space="preserve"> </w:t>
      </w:r>
    </w:p>
    <w:p w:rsidR="00760382" w:rsidRPr="007D3134" w:rsidRDefault="007D3134">
      <w:pPr>
        <w:pStyle w:val="BodyText"/>
        <w:numPr>
          <w:ilvl w:val="0"/>
          <w:numId w:val="6"/>
        </w:numPr>
        <w:tabs>
          <w:tab w:val="left" w:pos="4900"/>
        </w:tabs>
        <w:rPr>
          <w:b/>
        </w:rPr>
      </w:pPr>
      <w:r>
        <w:t xml:space="preserve">TEMP-900 </w:t>
      </w:r>
    </w:p>
    <w:p w:rsidR="007D3134" w:rsidRPr="007D3134" w:rsidRDefault="007D3134">
      <w:pPr>
        <w:pStyle w:val="BodyText"/>
        <w:numPr>
          <w:ilvl w:val="0"/>
          <w:numId w:val="6"/>
        </w:numPr>
        <w:tabs>
          <w:tab w:val="left" w:pos="4900"/>
        </w:tabs>
        <w:rPr>
          <w:b/>
        </w:rPr>
      </w:pPr>
      <w:r>
        <w:t>TEMP SHIP-15</w:t>
      </w:r>
    </w:p>
    <w:p w:rsidR="007D3134" w:rsidRPr="007D3134" w:rsidRDefault="007D3134">
      <w:pPr>
        <w:pStyle w:val="BodyText"/>
        <w:numPr>
          <w:ilvl w:val="0"/>
          <w:numId w:val="6"/>
        </w:numPr>
        <w:tabs>
          <w:tab w:val="left" w:pos="4900"/>
        </w:tabs>
        <w:rPr>
          <w:b/>
        </w:rPr>
      </w:pPr>
      <w:r>
        <w:t>PILOT-150</w:t>
      </w:r>
    </w:p>
    <w:p w:rsidR="007D3134" w:rsidRPr="00747EBD" w:rsidRDefault="00747EBD">
      <w:pPr>
        <w:pStyle w:val="BodyText"/>
        <w:numPr>
          <w:ilvl w:val="0"/>
          <w:numId w:val="6"/>
        </w:numPr>
        <w:tabs>
          <w:tab w:val="left" w:pos="4900"/>
        </w:tabs>
        <w:rPr>
          <w:b/>
        </w:rPr>
      </w:pPr>
      <w:r>
        <w:t>AMDAR-4500</w:t>
      </w:r>
    </w:p>
    <w:p w:rsidR="00747EBD" w:rsidRPr="007D3134" w:rsidRDefault="00747EBD">
      <w:pPr>
        <w:pStyle w:val="BodyText"/>
        <w:numPr>
          <w:ilvl w:val="0"/>
          <w:numId w:val="6"/>
        </w:numPr>
        <w:tabs>
          <w:tab w:val="left" w:pos="4900"/>
        </w:tabs>
        <w:rPr>
          <w:b/>
        </w:rPr>
      </w:pPr>
      <w:r>
        <w:t>WINDPROFILER-4000</w:t>
      </w:r>
    </w:p>
    <w:p w:rsidR="007D3134" w:rsidRPr="00747EBD" w:rsidRDefault="007D3134">
      <w:pPr>
        <w:pStyle w:val="BodyText"/>
        <w:numPr>
          <w:ilvl w:val="0"/>
          <w:numId w:val="6"/>
        </w:numPr>
        <w:tabs>
          <w:tab w:val="left" w:pos="4900"/>
        </w:tabs>
        <w:rPr>
          <w:b/>
        </w:rPr>
      </w:pPr>
      <w:r>
        <w:t>BUOY</w:t>
      </w:r>
    </w:p>
    <w:p w:rsidR="00747EBD" w:rsidRPr="00747EBD" w:rsidRDefault="00747EBD">
      <w:pPr>
        <w:pStyle w:val="BodyText"/>
        <w:numPr>
          <w:ilvl w:val="0"/>
          <w:numId w:val="6"/>
        </w:numPr>
        <w:tabs>
          <w:tab w:val="left" w:pos="4900"/>
        </w:tabs>
        <w:rPr>
          <w:b/>
        </w:rPr>
      </w:pPr>
      <w:r>
        <w:t>CLIMAT</w:t>
      </w:r>
    </w:p>
    <w:p w:rsidR="00747EBD" w:rsidRPr="00747EBD" w:rsidRDefault="00747EBD">
      <w:pPr>
        <w:pStyle w:val="BodyText"/>
        <w:numPr>
          <w:ilvl w:val="0"/>
          <w:numId w:val="6"/>
        </w:numPr>
        <w:tabs>
          <w:tab w:val="left" w:pos="4900"/>
        </w:tabs>
        <w:rPr>
          <w:b/>
        </w:rPr>
      </w:pPr>
      <w:r>
        <w:t>BUFR</w:t>
      </w:r>
    </w:p>
    <w:p w:rsidR="00747EBD" w:rsidRPr="00747EBD" w:rsidRDefault="00747EBD">
      <w:pPr>
        <w:pStyle w:val="BodyText"/>
        <w:numPr>
          <w:ilvl w:val="0"/>
          <w:numId w:val="6"/>
        </w:numPr>
        <w:tabs>
          <w:tab w:val="left" w:pos="4900"/>
        </w:tabs>
        <w:rPr>
          <w:b/>
        </w:rPr>
      </w:pPr>
      <w:r>
        <w:t>GRIB-9000</w:t>
      </w:r>
    </w:p>
    <w:p w:rsidR="00747EBD" w:rsidRDefault="00747EBD">
      <w:pPr>
        <w:pStyle w:val="BodyText"/>
        <w:numPr>
          <w:ilvl w:val="0"/>
          <w:numId w:val="6"/>
        </w:numPr>
        <w:tabs>
          <w:tab w:val="left" w:pos="4900"/>
        </w:tabs>
        <w:rPr>
          <w:b/>
        </w:rPr>
      </w:pPr>
      <w:r>
        <w:t>T4-1200</w:t>
      </w:r>
    </w:p>
    <w:p w:rsidR="00760382" w:rsidRDefault="00760382">
      <w:pPr>
        <w:pStyle w:val="Heading2"/>
      </w:pPr>
      <w:r>
        <w:t>4.</w:t>
      </w:r>
      <w:r>
        <w:tab/>
        <w:t>Forecasting system</w:t>
      </w:r>
    </w:p>
    <w:p w:rsidR="00760382" w:rsidRDefault="00760382">
      <w:pPr>
        <w:pStyle w:val="Heading3"/>
      </w:pPr>
      <w:r>
        <w:t>4.1</w:t>
      </w:r>
      <w:r>
        <w:tab/>
        <w:t>System run schedule and forecast ranges</w:t>
      </w:r>
    </w:p>
    <w:p w:rsidR="00760382" w:rsidRDefault="00760382">
      <w:pPr>
        <w:pStyle w:val="BodyText"/>
      </w:pPr>
      <w:r>
        <w:fldChar w:fldCharType="begin"/>
      </w:r>
      <w:r>
        <w:instrText xml:space="preserve"> MACROBUTTON  AcceptAllChangesShown "[general structure of a prognostic system, models in operational use, run schedule, forecast ranges]" </w:instrText>
      </w:r>
      <w:r>
        <w:fldChar w:fldCharType="end"/>
      </w:r>
    </w:p>
    <w:p w:rsidR="0054355E" w:rsidRDefault="0054355E" w:rsidP="000358DD">
      <w:pPr>
        <w:jc w:val="both"/>
      </w:pPr>
    </w:p>
    <w:p w:rsidR="0054355E" w:rsidRPr="00456BCB" w:rsidRDefault="0054355E" w:rsidP="000358DD">
      <w:pPr>
        <w:jc w:val="both"/>
        <w:rPr>
          <w:u w:val="single"/>
        </w:rPr>
      </w:pPr>
      <w:r w:rsidRPr="00456BCB">
        <w:rPr>
          <w:u w:val="single"/>
        </w:rPr>
        <w:t>Medium range forecasting system (4-10 days):</w:t>
      </w:r>
    </w:p>
    <w:p w:rsidR="0054355E" w:rsidRDefault="0054355E" w:rsidP="0054355E">
      <w:pPr>
        <w:pStyle w:val="BodyText"/>
      </w:pPr>
      <w:r>
        <w:t xml:space="preserve">We do not run such a system ourselves. We use NWP products from ECMWF (EPS products included), from </w:t>
      </w:r>
      <w:r w:rsidR="008F3E8E">
        <w:t>NOAA/</w:t>
      </w:r>
      <w:r>
        <w:t xml:space="preserve">NCEP, </w:t>
      </w:r>
      <w:proofErr w:type="spellStart"/>
      <w:r>
        <w:t>MetOffice</w:t>
      </w:r>
      <w:proofErr w:type="spellEnd"/>
      <w:r w:rsidR="008F3E8E">
        <w:t xml:space="preserve"> UK</w:t>
      </w:r>
      <w:r>
        <w:t xml:space="preserve">, </w:t>
      </w:r>
      <w:r w:rsidR="008F3E8E">
        <w:t>and DWD</w:t>
      </w:r>
      <w:r>
        <w:t>.</w:t>
      </w:r>
    </w:p>
    <w:p w:rsidR="0054355E" w:rsidRDefault="0054355E" w:rsidP="000358DD">
      <w:pPr>
        <w:jc w:val="both"/>
      </w:pPr>
      <w:r>
        <w:t xml:space="preserve"> </w:t>
      </w:r>
    </w:p>
    <w:p w:rsidR="0054355E" w:rsidRPr="00456BCB" w:rsidRDefault="001E735A" w:rsidP="000358DD">
      <w:pPr>
        <w:jc w:val="both"/>
        <w:rPr>
          <w:u w:val="single"/>
          <w:lang w:val="en-US"/>
        </w:rPr>
      </w:pPr>
      <w:r w:rsidRPr="00456BCB">
        <w:rPr>
          <w:u w:val="single"/>
        </w:rPr>
        <w:t>Short range forecasting system (0-72 hours</w:t>
      </w:r>
      <w:r w:rsidRPr="00456BCB">
        <w:rPr>
          <w:u w:val="single"/>
          <w:lang w:val="en-US"/>
        </w:rPr>
        <w:t>):</w:t>
      </w:r>
    </w:p>
    <w:p w:rsidR="006E473F" w:rsidRDefault="001E735A" w:rsidP="000358DD">
      <w:pPr>
        <w:jc w:val="both"/>
        <w:rPr>
          <w:lang w:val="en-US"/>
        </w:rPr>
      </w:pPr>
      <w:r>
        <w:rPr>
          <w:lang w:val="en-US"/>
        </w:rPr>
        <w:t xml:space="preserve">We operate the </w:t>
      </w:r>
      <w:r w:rsidR="0023666D">
        <w:rPr>
          <w:lang w:val="en-US"/>
        </w:rPr>
        <w:t xml:space="preserve">high resolution </w:t>
      </w:r>
      <w:r>
        <w:rPr>
          <w:lang w:val="en-US"/>
        </w:rPr>
        <w:t xml:space="preserve">ALADIN System, which we developed jointly with other fifteen </w:t>
      </w:r>
      <w:proofErr w:type="gramStart"/>
      <w:r>
        <w:rPr>
          <w:lang w:val="en-US"/>
        </w:rPr>
        <w:t>NM</w:t>
      </w:r>
      <w:r w:rsidR="00341A0A">
        <w:rPr>
          <w:lang w:val="en-US"/>
        </w:rPr>
        <w:t>(</w:t>
      </w:r>
      <w:proofErr w:type="gramEnd"/>
      <w:r w:rsidR="00341A0A">
        <w:rPr>
          <w:lang w:val="en-US"/>
        </w:rPr>
        <w:t>H)</w:t>
      </w:r>
      <w:r>
        <w:rPr>
          <w:lang w:val="en-US"/>
        </w:rPr>
        <w:t>Ss of the ALADIN Consortium.</w:t>
      </w:r>
      <w:r w:rsidR="006E473F">
        <w:rPr>
          <w:lang w:val="en-US"/>
        </w:rPr>
        <w:t xml:space="preserve"> The production forecast is run four times a day up to 54 hours, with output frequency of 1 hour.</w:t>
      </w:r>
      <w:r w:rsidR="00565577">
        <w:rPr>
          <w:lang w:val="en-US"/>
        </w:rPr>
        <w:t xml:space="preserve"> We produce objective analysis every hour for the needs of </w:t>
      </w:r>
      <w:proofErr w:type="spellStart"/>
      <w:r w:rsidR="00565577">
        <w:rPr>
          <w:lang w:val="en-US"/>
        </w:rPr>
        <w:t>nowcasting</w:t>
      </w:r>
      <w:proofErr w:type="spellEnd"/>
      <w:r w:rsidR="00565577">
        <w:rPr>
          <w:lang w:val="en-US"/>
        </w:rPr>
        <w:t>.</w:t>
      </w:r>
      <w:r w:rsidR="00341A0A">
        <w:rPr>
          <w:lang w:val="en-US"/>
        </w:rPr>
        <w:t xml:space="preserve"> </w:t>
      </w:r>
    </w:p>
    <w:p w:rsidR="006E473F" w:rsidRDefault="006E473F" w:rsidP="000358DD">
      <w:pPr>
        <w:jc w:val="both"/>
        <w:rPr>
          <w:lang w:val="en-US"/>
        </w:rPr>
      </w:pPr>
    </w:p>
    <w:p w:rsidR="00F624D6" w:rsidRDefault="00341A0A" w:rsidP="000358DD">
      <w:pPr>
        <w:jc w:val="both"/>
        <w:rPr>
          <w:lang w:val="en-US"/>
        </w:rPr>
      </w:pPr>
      <w:r>
        <w:rPr>
          <w:lang w:val="en-US"/>
        </w:rPr>
        <w:t>Besides, we use th</w:t>
      </w:r>
      <w:r w:rsidR="00456BCB">
        <w:rPr>
          <w:lang w:val="en-US"/>
        </w:rPr>
        <w:t>e ALADIN EPS configuration called</w:t>
      </w:r>
      <w:r>
        <w:rPr>
          <w:lang w:val="en-US"/>
        </w:rPr>
        <w:t xml:space="preserve"> ALADIN/LAEF,</w:t>
      </w:r>
      <w:r w:rsidR="006E473F">
        <w:rPr>
          <w:lang w:val="en-US"/>
        </w:rPr>
        <w:t xml:space="preserve"> namely for the precipitation forecast,</w:t>
      </w:r>
      <w:r>
        <w:rPr>
          <w:lang w:val="en-US"/>
        </w:rPr>
        <w:t xml:space="preserve"> which is the result of the RC LACE consortium of seven Central European NM(H)Ss.</w:t>
      </w:r>
      <w:r w:rsidR="008D1B6E">
        <w:rPr>
          <w:lang w:val="en-US"/>
        </w:rPr>
        <w:t xml:space="preserve"> ALADIN/LAEF is run twice a day up to 72 hours.</w:t>
      </w:r>
    </w:p>
    <w:p w:rsidR="00F624D6" w:rsidRDefault="00F624D6" w:rsidP="000358DD">
      <w:pPr>
        <w:jc w:val="both"/>
        <w:rPr>
          <w:lang w:val="en-US"/>
        </w:rPr>
      </w:pPr>
    </w:p>
    <w:p w:rsidR="00F624D6" w:rsidRPr="00456BCB" w:rsidRDefault="00F624D6" w:rsidP="000358DD">
      <w:pPr>
        <w:jc w:val="both"/>
        <w:rPr>
          <w:u w:val="single"/>
          <w:lang w:val="en-US"/>
        </w:rPr>
      </w:pPr>
      <w:proofErr w:type="spellStart"/>
      <w:r w:rsidRPr="00456BCB">
        <w:rPr>
          <w:u w:val="single"/>
          <w:lang w:val="en-US"/>
        </w:rPr>
        <w:t>Nowcasting</w:t>
      </w:r>
      <w:proofErr w:type="spellEnd"/>
      <w:r w:rsidRPr="00456BCB">
        <w:rPr>
          <w:u w:val="single"/>
          <w:lang w:val="en-US"/>
        </w:rPr>
        <w:t xml:space="preserve"> and very short range forecasting system (0-12 hours)</w:t>
      </w:r>
      <w:r w:rsidR="00456BCB" w:rsidRPr="00456BCB">
        <w:rPr>
          <w:u w:val="single"/>
          <w:lang w:val="en-US"/>
        </w:rPr>
        <w:t>:</w:t>
      </w:r>
    </w:p>
    <w:p w:rsidR="001E735A" w:rsidRPr="001E735A" w:rsidRDefault="00F624D6" w:rsidP="000358DD">
      <w:pPr>
        <w:jc w:val="both"/>
        <w:rPr>
          <w:lang w:val="en-US"/>
        </w:rPr>
      </w:pPr>
      <w:r>
        <w:rPr>
          <w:lang w:val="en-US"/>
        </w:rPr>
        <w:t xml:space="preserve">We operate a set of </w:t>
      </w:r>
      <w:proofErr w:type="spellStart"/>
      <w:r>
        <w:rPr>
          <w:lang w:val="en-US"/>
        </w:rPr>
        <w:t>nowcasting</w:t>
      </w:r>
      <w:proofErr w:type="spellEnd"/>
      <w:r>
        <w:rPr>
          <w:lang w:val="en-US"/>
        </w:rPr>
        <w:t xml:space="preserve"> tools</w:t>
      </w:r>
      <w:r w:rsidR="00390B89">
        <w:rPr>
          <w:lang w:val="en-US"/>
        </w:rPr>
        <w:t>, targeted namely for flash floods, developed by us. We also use the INCA System developed jointly by a Central European consortium.</w:t>
      </w:r>
      <w:r w:rsidR="00565577">
        <w:rPr>
          <w:lang w:val="en-US"/>
        </w:rPr>
        <w:t xml:space="preserve"> Where convenient, ALADIN System products are used in the </w:t>
      </w:r>
      <w:proofErr w:type="spellStart"/>
      <w:r w:rsidR="00565577">
        <w:rPr>
          <w:lang w:val="en-US"/>
        </w:rPr>
        <w:t>nowcasting</w:t>
      </w:r>
      <w:proofErr w:type="spellEnd"/>
      <w:r w:rsidR="00565577">
        <w:rPr>
          <w:lang w:val="en-US"/>
        </w:rPr>
        <w:t xml:space="preserve"> system.</w:t>
      </w:r>
      <w:r w:rsidR="001E735A">
        <w:rPr>
          <w:lang w:val="en-US"/>
        </w:rPr>
        <w:t xml:space="preserve"> </w:t>
      </w:r>
    </w:p>
    <w:p w:rsidR="0019597F" w:rsidRPr="00341A0A" w:rsidRDefault="0019597F" w:rsidP="000358DD">
      <w:pPr>
        <w:jc w:val="both"/>
        <w:rPr>
          <w:lang w:val="en-US"/>
        </w:rPr>
      </w:pPr>
    </w:p>
    <w:p w:rsidR="000358DD" w:rsidRDefault="000358DD">
      <w:pPr>
        <w:pStyle w:val="BodyText"/>
      </w:pPr>
    </w:p>
    <w:p w:rsidR="00760382" w:rsidRDefault="00760382">
      <w:pPr>
        <w:pStyle w:val="Heading3"/>
      </w:pPr>
      <w:r>
        <w:t>4.2</w:t>
      </w:r>
      <w:r>
        <w:tab/>
        <w:t>Medium range forecasting system (4-10 days)</w:t>
      </w:r>
    </w:p>
    <w:p w:rsidR="00760382" w:rsidRDefault="00760382">
      <w:pPr>
        <w:pStyle w:val="Heading4"/>
      </w:pPr>
      <w:r>
        <w:t>4.2.1</w:t>
      </w:r>
      <w:r>
        <w:tab/>
        <w:t>Data assimilation, objective analysis and initialization</w:t>
      </w:r>
    </w:p>
    <w:p w:rsidR="00760382" w:rsidRDefault="00760382">
      <w:r>
        <w:t>4.2.1.1</w:t>
      </w:r>
      <w:r>
        <w:tab/>
      </w:r>
      <w:proofErr w:type="gramStart"/>
      <w:r>
        <w:t>In</w:t>
      </w:r>
      <w:proofErr w:type="gramEnd"/>
      <w:r>
        <w:t xml:space="preserve"> operation</w:t>
      </w:r>
    </w:p>
    <w:p w:rsidR="00760382" w:rsidRDefault="00760382">
      <w:pPr>
        <w:pStyle w:val="BodyText"/>
      </w:pPr>
      <w:r>
        <w:fldChar w:fldCharType="begin"/>
      </w:r>
      <w:r>
        <w:instrText xml:space="preserve"> MACROBUTTON  AcceptAllChangesShown "[information on Data assimilation, objective analysis and initialization]" </w:instrText>
      </w:r>
      <w:r>
        <w:fldChar w:fldCharType="end"/>
      </w:r>
    </w:p>
    <w:p w:rsidR="00760382" w:rsidRDefault="00760382">
      <w:pPr>
        <w:tabs>
          <w:tab w:val="left" w:pos="1700"/>
        </w:tabs>
        <w:jc w:val="both"/>
      </w:pPr>
    </w:p>
    <w:p w:rsidR="00760382" w:rsidRDefault="00760382">
      <w:pPr>
        <w:tabs>
          <w:tab w:val="left" w:pos="700"/>
        </w:tabs>
        <w:jc w:val="both"/>
      </w:pPr>
      <w:r>
        <w:t>4.2.1.2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Heading4"/>
      </w:pPr>
      <w:r>
        <w:t>4.2.2</w:t>
      </w:r>
      <w:r>
        <w:tab/>
        <w:t>Model</w:t>
      </w:r>
    </w:p>
    <w:p w:rsidR="00760382" w:rsidRDefault="00760382">
      <w:r>
        <w:t>4.2.2.1</w:t>
      </w:r>
      <w:r>
        <w:tab/>
      </w:r>
      <w:proofErr w:type="gramStart"/>
      <w:r>
        <w:t>In</w:t>
      </w:r>
      <w:proofErr w:type="gramEnd"/>
      <w:r>
        <w:t xml:space="preserve"> operation</w:t>
      </w:r>
    </w:p>
    <w:p w:rsidR="00760382" w:rsidRDefault="00760382">
      <w:pPr>
        <w:pStyle w:val="BodyText"/>
        <w:rPr>
          <w:sz w:val="22"/>
          <w:szCs w:val="22"/>
        </w:rPr>
      </w:pPr>
      <w:r>
        <w:fldChar w:fldCharType="begin"/>
      </w:r>
      <w:r>
        <w:instrText xml:space="preserve"> MACROBUTTON  AcceptAllChangesShown "[Model in operational use, </w:instrText>
      </w:r>
      <w:r>
        <w:rPr>
          <w:i/>
          <w:iCs/>
          <w:sz w:val="22"/>
          <w:szCs w:val="22"/>
        </w:rPr>
        <w:instrText>(resolution, number of levels, time range, hydrostatic?, physics used)</w:instrText>
      </w:r>
      <w:r>
        <w:instrText xml:space="preserve">] " </w:instrText>
      </w:r>
      <w:r>
        <w:fldChar w:fldCharType="end"/>
      </w:r>
      <w:r>
        <w:t xml:space="preserve"> </w:t>
      </w:r>
    </w:p>
    <w:p w:rsidR="00760382" w:rsidRDefault="00760382">
      <w:pPr>
        <w:tabs>
          <w:tab w:val="left" w:pos="700"/>
        </w:tabs>
        <w:jc w:val="both"/>
      </w:pPr>
    </w:p>
    <w:p w:rsidR="00760382" w:rsidRDefault="00760382">
      <w:pPr>
        <w:tabs>
          <w:tab w:val="left" w:pos="700"/>
        </w:tabs>
        <w:jc w:val="both"/>
      </w:pPr>
      <w:r>
        <w:t>4.2.2.2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Heading4"/>
      </w:pPr>
      <w:r>
        <w:lastRenderedPageBreak/>
        <w:t>4.2.3</w:t>
      </w:r>
      <w:r>
        <w:tab/>
        <w:t>Operationally available Numerical Weather Prediction Products</w:t>
      </w:r>
    </w:p>
    <w:p w:rsidR="00760382" w:rsidRDefault="00760382">
      <w:pPr>
        <w:pStyle w:val="BodyText"/>
      </w:pPr>
      <w:r>
        <w:fldChar w:fldCharType="begin"/>
      </w:r>
      <w:r>
        <w:instrText xml:space="preserve"> MACROBUTTON  AcceptAllChangesShown "[brief description of variables which are outputs from the model integration]" </w:instrText>
      </w:r>
      <w:r>
        <w:fldChar w:fldCharType="end"/>
      </w:r>
    </w:p>
    <w:p w:rsidR="00760382" w:rsidRDefault="00760382">
      <w:pPr>
        <w:pStyle w:val="Heading4"/>
      </w:pPr>
      <w:r>
        <w:t>4.2.4</w:t>
      </w:r>
      <w:r>
        <w:tab/>
        <w:t xml:space="preserve">Operational techniques for application of NWP products </w:t>
      </w:r>
      <w:r>
        <w:rPr>
          <w:i/>
          <w:iCs/>
          <w:sz w:val="22"/>
          <w:szCs w:val="22"/>
        </w:rPr>
        <w:t>(MOS, PPM, KF, Expert Systems, etc</w:t>
      </w:r>
      <w:proofErr w:type="gramStart"/>
      <w:r>
        <w:rPr>
          <w:i/>
          <w:iCs/>
          <w:sz w:val="22"/>
          <w:szCs w:val="22"/>
        </w:rPr>
        <w:t>..)</w:t>
      </w:r>
      <w:proofErr w:type="gramEnd"/>
    </w:p>
    <w:p w:rsidR="00760382" w:rsidRDefault="00760382">
      <w:r>
        <w:t>4.2.4.1</w:t>
      </w:r>
      <w:r>
        <w:tab/>
      </w:r>
      <w:proofErr w:type="gramStart"/>
      <w:r>
        <w:t>In</w:t>
      </w:r>
      <w:proofErr w:type="gramEnd"/>
      <w:r>
        <w:t xml:space="preserve"> operation</w:t>
      </w:r>
    </w:p>
    <w:p w:rsidR="00760382" w:rsidRDefault="00760382">
      <w:pPr>
        <w:pStyle w:val="BodyText"/>
      </w:pPr>
      <w:r>
        <w:fldChar w:fldCharType="begin"/>
      </w:r>
      <w:r>
        <w:instrText xml:space="preserve"> MACROBUTTON  AcceptAllChangesShown "[brief description of automated (formalized) procedures in use for interpretation of NWP ouput]" </w:instrText>
      </w:r>
      <w:r>
        <w:fldChar w:fldCharType="end"/>
      </w:r>
      <w:r>
        <w:t xml:space="preserve"> </w:t>
      </w:r>
    </w:p>
    <w:p w:rsidR="00760382" w:rsidRDefault="00760382">
      <w:pPr>
        <w:tabs>
          <w:tab w:val="left" w:pos="700"/>
        </w:tabs>
        <w:jc w:val="both"/>
      </w:pPr>
    </w:p>
    <w:p w:rsidR="00760382" w:rsidRDefault="00760382">
      <w:pPr>
        <w:tabs>
          <w:tab w:val="left" w:pos="700"/>
        </w:tabs>
        <w:jc w:val="both"/>
      </w:pPr>
      <w:r>
        <w:t>4.2.4.2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Heading4"/>
      </w:pPr>
      <w:r>
        <w:t>4.2.5</w:t>
      </w:r>
      <w:r>
        <w:tab/>
        <w:t>Ensemble Prediction System (EPS)</w:t>
      </w:r>
    </w:p>
    <w:p w:rsidR="00760382" w:rsidRDefault="00760382">
      <w:r>
        <w:t>4.2.5.1</w:t>
      </w:r>
      <w:r>
        <w:tab/>
      </w:r>
      <w:proofErr w:type="gramStart"/>
      <w:r>
        <w:t>In</w:t>
      </w:r>
      <w:proofErr w:type="gramEnd"/>
      <w:r>
        <w:t xml:space="preserve"> operation</w:t>
      </w:r>
    </w:p>
    <w:p w:rsidR="00760382" w:rsidRDefault="00760382">
      <w:pPr>
        <w:pStyle w:val="BodyText"/>
        <w:rPr>
          <w:i/>
          <w:iCs/>
          <w:sz w:val="22"/>
          <w:szCs w:val="22"/>
        </w:rPr>
      </w:pPr>
      <w:r>
        <w:fldChar w:fldCharType="begin"/>
      </w:r>
      <w:r>
        <w:instrText xml:space="preserve"> MACROBUTTON  AcceptAllChangesShown "[Number of runs, initial state perturbation method, perturbation of physics?]" </w:instrText>
      </w:r>
      <w:r>
        <w:fldChar w:fldCharType="end"/>
      </w:r>
      <w:r>
        <w:t xml:space="preserve"> </w:t>
      </w:r>
      <w:r>
        <w:rPr>
          <w:i/>
          <w:iCs/>
          <w:sz w:val="22"/>
          <w:szCs w:val="22"/>
        </w:rPr>
        <w:t>(Describe also: time range, number of members and number of models used: their resolution, number of levels, main physics used</w:t>
      </w:r>
      <w:r w:rsidR="00536372">
        <w:rPr>
          <w:i/>
          <w:iCs/>
          <w:sz w:val="22"/>
          <w:szCs w:val="22"/>
        </w:rPr>
        <w:t>,</w:t>
      </w:r>
      <w:r w:rsidR="00536372" w:rsidRPr="00536372">
        <w:t xml:space="preserve"> </w:t>
      </w:r>
      <w:r w:rsidR="00536372" w:rsidRPr="00536372">
        <w:rPr>
          <w:i/>
          <w:iCs/>
          <w:sz w:val="22"/>
          <w:szCs w:val="22"/>
        </w:rPr>
        <w:t>perturbation of physics, post-processing: calculation of indices, clustering</w:t>
      </w:r>
      <w:r>
        <w:rPr>
          <w:i/>
          <w:iCs/>
          <w:sz w:val="22"/>
          <w:szCs w:val="22"/>
        </w:rPr>
        <w:t>)</w:t>
      </w:r>
    </w:p>
    <w:p w:rsidR="000317FA" w:rsidRDefault="000317FA">
      <w:pPr>
        <w:pStyle w:val="BodyText"/>
      </w:pPr>
    </w:p>
    <w:p w:rsidR="00760382" w:rsidRDefault="00760382">
      <w:pPr>
        <w:pStyle w:val="BodyTextIndent2"/>
        <w:tabs>
          <w:tab w:val="clear" w:pos="1700"/>
          <w:tab w:val="left" w:pos="700"/>
        </w:tabs>
        <w:ind w:hanging="1700"/>
        <w:jc w:val="both"/>
      </w:pPr>
      <w:r>
        <w:t>4.2.5.2</w:t>
      </w:r>
      <w:r>
        <w:tab/>
        <w:t>Research performed in this field</w:t>
      </w:r>
    </w:p>
    <w:p w:rsidR="00760382" w:rsidRDefault="00760382">
      <w:pPr>
        <w:pStyle w:val="BodyTextIndent2"/>
        <w:tabs>
          <w:tab w:val="clear" w:pos="1700"/>
          <w:tab w:val="left" w:pos="700"/>
        </w:tabs>
        <w:ind w:hanging="1700"/>
        <w:jc w:val="both"/>
      </w:pPr>
      <w:r>
        <w:fldChar w:fldCharType="begin"/>
      </w:r>
      <w:r>
        <w:instrText xml:space="preserve"> MACROBUTTON  AcceptAllChangesShown "[Summary of research and development efforts in the area]" </w:instrText>
      </w:r>
      <w:r>
        <w:fldChar w:fldCharType="end"/>
      </w:r>
    </w:p>
    <w:p w:rsidR="00760382" w:rsidRDefault="00760382">
      <w:pPr>
        <w:pStyle w:val="Heading4"/>
        <w:rPr>
          <w:b w:val="0"/>
          <w:bCs w:val="0"/>
          <w:sz w:val="22"/>
          <w:szCs w:val="22"/>
        </w:rPr>
      </w:pPr>
      <w:r>
        <w:rPr>
          <w:b w:val="0"/>
          <w:bCs w:val="0"/>
          <w:sz w:val="22"/>
          <w:szCs w:val="22"/>
        </w:rPr>
        <w:t>4.2.5.3</w:t>
      </w:r>
      <w:r>
        <w:rPr>
          <w:b w:val="0"/>
          <w:bCs w:val="0"/>
          <w:sz w:val="22"/>
          <w:szCs w:val="22"/>
        </w:rPr>
        <w:tab/>
        <w:t>Operationally available EPS Products</w:t>
      </w:r>
    </w:p>
    <w:p w:rsidR="00760382" w:rsidRDefault="00760382">
      <w:pPr>
        <w:pStyle w:val="BodyTextIndent2"/>
        <w:tabs>
          <w:tab w:val="clear" w:pos="1700"/>
          <w:tab w:val="left" w:pos="700"/>
        </w:tabs>
        <w:ind w:hanging="1700"/>
        <w:jc w:val="both"/>
        <w:rPr>
          <w:szCs w:val="22"/>
        </w:rPr>
      </w:pPr>
      <w:r>
        <w:rPr>
          <w:szCs w:val="22"/>
        </w:rPr>
        <w:fldChar w:fldCharType="begin"/>
      </w:r>
      <w:r>
        <w:rPr>
          <w:szCs w:val="22"/>
        </w:rPr>
        <w:instrText xml:space="preserve"> MACROBUTTON  AcceptAllChangesShown "[brief description of variables which are outputs from the EPS" </w:instrText>
      </w:r>
      <w:r>
        <w:rPr>
          <w:szCs w:val="22"/>
        </w:rPr>
        <w:fldChar w:fldCharType="end"/>
      </w:r>
    </w:p>
    <w:p w:rsidR="00760382" w:rsidRDefault="00760382">
      <w:pPr>
        <w:pStyle w:val="Heading4"/>
      </w:pPr>
      <w:r>
        <w:t>4.3</w:t>
      </w:r>
      <w:r>
        <w:tab/>
        <w:t>Short-range forecasting system (0-72 hrs)</w:t>
      </w:r>
    </w:p>
    <w:p w:rsidR="00760382" w:rsidRDefault="00760382">
      <w:pPr>
        <w:pStyle w:val="Heading4"/>
      </w:pPr>
      <w:r>
        <w:t>4.3.1</w:t>
      </w:r>
      <w:r>
        <w:tab/>
        <w:t>Data assimilation, objective analysis and initialization</w:t>
      </w:r>
    </w:p>
    <w:p w:rsidR="00760382" w:rsidRDefault="00760382">
      <w:pPr>
        <w:tabs>
          <w:tab w:val="left" w:pos="700"/>
        </w:tabs>
        <w:ind w:left="1100" w:hanging="1100"/>
        <w:jc w:val="both"/>
      </w:pPr>
      <w:r>
        <w:t>4.3.1.1</w:t>
      </w:r>
      <w:r>
        <w:tab/>
      </w:r>
      <w:proofErr w:type="gramStart"/>
      <w:r>
        <w:t>In</w:t>
      </w:r>
      <w:proofErr w:type="gramEnd"/>
      <w:r>
        <w:t xml:space="preserve"> operation</w:t>
      </w:r>
    </w:p>
    <w:p w:rsidR="00760382" w:rsidRDefault="00760382">
      <w:pPr>
        <w:pStyle w:val="BodyText"/>
        <w:rPr>
          <w:sz w:val="22"/>
          <w:szCs w:val="22"/>
        </w:rPr>
      </w:pPr>
      <w:r>
        <w:fldChar w:fldCharType="begin"/>
      </w:r>
      <w:r>
        <w:instrText xml:space="preserve"> MACROBUTTON  AcceptAllChangesShown "[information on Data assimilation (</w:instrText>
      </w:r>
      <w:r>
        <w:rPr>
          <w:i/>
          <w:iCs/>
        </w:rPr>
        <w:instrText>if any)</w:instrText>
      </w:r>
      <w:r>
        <w:instrText xml:space="preserve">, objective analysis and initialization,]" </w:instrText>
      </w:r>
      <w:r>
        <w:fldChar w:fldCharType="end"/>
      </w:r>
      <w:r>
        <w:t xml:space="preserve"> </w:t>
      </w:r>
      <w:r>
        <w:rPr>
          <w:i/>
          <w:iCs/>
          <w:sz w:val="22"/>
          <w:szCs w:val="22"/>
        </w:rPr>
        <w:t>(Indicate boundary conditions used)</w:t>
      </w:r>
    </w:p>
    <w:p w:rsidR="005E2906" w:rsidRDefault="005E2906">
      <w:pPr>
        <w:pStyle w:val="BodyText"/>
      </w:pPr>
    </w:p>
    <w:p w:rsidR="00567E9A" w:rsidRDefault="00567E9A">
      <w:pPr>
        <w:pStyle w:val="BodyText"/>
      </w:pPr>
      <w:r>
        <w:t>For upper air model variables the so-called blending technique is used: the high resolution guess is blended with the 4DVAR analysis of the global model ARPEGE</w:t>
      </w:r>
      <w:r w:rsidR="00252438">
        <w:t xml:space="preserve"> of </w:t>
      </w:r>
      <w:proofErr w:type="spellStart"/>
      <w:r w:rsidR="00252438">
        <w:t>Météo</w:t>
      </w:r>
      <w:proofErr w:type="spellEnd"/>
      <w:r w:rsidR="00252438">
        <w:t>-France</w:t>
      </w:r>
      <w:r>
        <w:t>, which also yields lateral boundary conditions. Surface analysis is performed using the optimum interpolation algorithm to analyse screen level variables. Analysis increments are then translated into soil variables</w:t>
      </w:r>
      <w:r>
        <w:rPr>
          <w:lang w:val="en-US"/>
        </w:rPr>
        <w:t>’</w:t>
      </w:r>
      <w:r>
        <w:t xml:space="preserve"> increments. The assimilation cycle is run with 6h update. Besides, every hour an analysis is computed for purposes of </w:t>
      </w:r>
      <w:proofErr w:type="spellStart"/>
      <w:r>
        <w:t>nowcasting</w:t>
      </w:r>
      <w:proofErr w:type="spellEnd"/>
      <w:r>
        <w:t xml:space="preserve">. </w:t>
      </w:r>
      <w:r w:rsidR="002A7239">
        <w:t>For initialization, a weak</w:t>
      </w:r>
      <w:r w:rsidR="00671D47">
        <w:t xml:space="preserve"> incremental digital filter is used.</w:t>
      </w:r>
    </w:p>
    <w:p w:rsidR="00760382" w:rsidRDefault="00567E9A">
      <w:pPr>
        <w:pStyle w:val="BodyText"/>
      </w:pPr>
      <w:r>
        <w:t xml:space="preserve"> </w:t>
      </w:r>
    </w:p>
    <w:p w:rsidR="00760382" w:rsidRDefault="00760382">
      <w:pPr>
        <w:pStyle w:val="BodyText"/>
      </w:pPr>
      <w:r>
        <w:t>4.3.1.2</w:t>
      </w:r>
      <w:r>
        <w:tab/>
        <w:t>Research performed in this field</w:t>
      </w:r>
    </w:p>
    <w:p w:rsidR="00760382" w:rsidRDefault="00760382">
      <w:pPr>
        <w:pStyle w:val="BodyText"/>
      </w:pPr>
      <w:r>
        <w:fldChar w:fldCharType="begin"/>
      </w:r>
      <w:r>
        <w:instrText xml:space="preserve"> MACROBUTTON  AcceptAllChangesShown "[Summary of research and development efforts in the area]" </w:instrText>
      </w:r>
      <w:r>
        <w:fldChar w:fldCharType="end"/>
      </w:r>
    </w:p>
    <w:p w:rsidR="00671DD8" w:rsidRDefault="00671DD8">
      <w:pPr>
        <w:pStyle w:val="BodyText"/>
      </w:pPr>
    </w:p>
    <w:p w:rsidR="00671DD8" w:rsidRDefault="00671DD8">
      <w:pPr>
        <w:pStyle w:val="BodyText"/>
      </w:pPr>
      <w:r>
        <w:t xml:space="preserve">Research is performed on topics which are important for a high-resolution limited area model. It is a proper choice of background error structure functions on </w:t>
      </w:r>
      <w:r w:rsidR="00151954">
        <w:t xml:space="preserve">the </w:t>
      </w:r>
      <w:r>
        <w:t>one hand, and selection of high resolution representative observations on the other hand</w:t>
      </w:r>
      <w:r w:rsidR="00D217BB">
        <w:t>. An operational application is now under preparation, using the combination of blending and 3DVAR. Future research will be focused on the use of MODE-S data and low peaking cloudy radiances</w:t>
      </w:r>
      <w:r w:rsidR="00151954">
        <w:t>, and on the problem of flow dependent background error structure functions</w:t>
      </w:r>
      <w:r w:rsidR="00D217BB">
        <w:t xml:space="preserve">. </w:t>
      </w:r>
    </w:p>
    <w:p w:rsidR="00760382" w:rsidRDefault="00760382">
      <w:pPr>
        <w:pStyle w:val="Heading4"/>
      </w:pPr>
      <w:r>
        <w:t>4.3.2</w:t>
      </w:r>
      <w:r>
        <w:tab/>
        <w:t>Model</w:t>
      </w:r>
    </w:p>
    <w:p w:rsidR="00760382" w:rsidRDefault="00760382">
      <w:pPr>
        <w:tabs>
          <w:tab w:val="left" w:pos="700"/>
        </w:tabs>
        <w:ind w:left="1100" w:hanging="1100"/>
        <w:jc w:val="both"/>
      </w:pPr>
      <w:r>
        <w:t>4.3.2.1</w:t>
      </w:r>
      <w:r>
        <w:tab/>
      </w:r>
      <w:proofErr w:type="gramStart"/>
      <w:r>
        <w:t>In</w:t>
      </w:r>
      <w:proofErr w:type="gramEnd"/>
      <w:r>
        <w:t xml:space="preserve"> operation</w:t>
      </w:r>
    </w:p>
    <w:p w:rsidR="007F3893" w:rsidRDefault="00760382">
      <w:pPr>
        <w:pStyle w:val="BodyText"/>
      </w:pPr>
      <w:r>
        <w:fldChar w:fldCharType="begin"/>
      </w:r>
      <w:r>
        <w:instrText xml:space="preserve"> MACROBUTTON  AcceptAllChangesShown "[Model in operational use, </w:instrText>
      </w:r>
      <w:r>
        <w:rPr>
          <w:i/>
          <w:iCs/>
          <w:sz w:val="22"/>
          <w:szCs w:val="22"/>
        </w:rPr>
        <w:instrText>(domain, resolution, number levels, range, hydrostatic?, physics used)</w:instrText>
      </w:r>
      <w:r>
        <w:instrText xml:space="preserve">] " </w:instrText>
      </w:r>
      <w:r>
        <w:fldChar w:fldCharType="end"/>
      </w:r>
    </w:p>
    <w:p w:rsidR="007F3893" w:rsidRDefault="007F3893">
      <w:pPr>
        <w:pStyle w:val="BodyText"/>
      </w:pPr>
    </w:p>
    <w:p w:rsidR="00760382" w:rsidRDefault="007F3893">
      <w:pPr>
        <w:pStyle w:val="BodyText"/>
      </w:pPr>
      <w:r>
        <w:t>The ALADIN model is a primary tool of short-range weather forecasting at the CHMI. It is a spectral limited-area model with horizontal resolution of 4.7 km (elliptical truncation 269</w:t>
      </w:r>
      <w:r w:rsidRPr="00C509C7">
        <w:t>×</w:t>
      </w:r>
      <w:r>
        <w:t>215</w:t>
      </w:r>
      <w:r w:rsidR="00C1667E">
        <w:t xml:space="preserve"> waves, linear collocation grid of</w:t>
      </w:r>
      <w:r>
        <w:t xml:space="preserve"> 540</w:t>
      </w:r>
      <w:r w:rsidRPr="00C509C7">
        <w:t>×</w:t>
      </w:r>
      <w:r w:rsidR="00C1667E">
        <w:t>432 points</w:t>
      </w:r>
      <w:r>
        <w:t xml:space="preserve">) and 87 hybrid-type vertical levels. </w:t>
      </w:r>
    </w:p>
    <w:p w:rsidR="005E2906" w:rsidRDefault="005E2906">
      <w:pPr>
        <w:pStyle w:val="BodyText"/>
      </w:pPr>
    </w:p>
    <w:p w:rsidR="007F3893" w:rsidRDefault="007F3893">
      <w:pPr>
        <w:pStyle w:val="BodyText"/>
      </w:pPr>
      <w:r>
        <w:t>Dynamics</w:t>
      </w:r>
      <w:r w:rsidR="00905409">
        <w:rPr>
          <w:lang w:val="en-US"/>
        </w:rPr>
        <w:t xml:space="preserve"> -</w:t>
      </w:r>
      <w:r w:rsidR="007E4329">
        <w:t xml:space="preserve"> h</w:t>
      </w:r>
      <w:r>
        <w:t xml:space="preserve">ydrostatic </w:t>
      </w:r>
      <w:r w:rsidR="007E4329">
        <w:t xml:space="preserve">primitive </w:t>
      </w:r>
      <w:r>
        <w:t>equations, two-time-level semi-implicit</w:t>
      </w:r>
      <w:r w:rsidR="004457FC">
        <w:t xml:space="preserve"> semi-</w:t>
      </w:r>
      <w:proofErr w:type="spellStart"/>
      <w:r w:rsidR="004457FC">
        <w:t>Lagrangian</w:t>
      </w:r>
      <w:proofErr w:type="spellEnd"/>
      <w:r w:rsidR="004457FC">
        <w:t xml:space="preserve"> scheme;</w:t>
      </w:r>
      <w:r w:rsidR="005E2906">
        <w:t xml:space="preserve"> spectral discretization in horizontal, vertical finite element discretization in vertical;</w:t>
      </w:r>
    </w:p>
    <w:p w:rsidR="004457FC" w:rsidRDefault="004457FC">
      <w:pPr>
        <w:pStyle w:val="BodyText"/>
      </w:pPr>
      <w:r>
        <w:t>Horizontal diffusion – local selective semi-</w:t>
      </w:r>
      <w:proofErr w:type="spellStart"/>
      <w:r>
        <w:t>Lagragian</w:t>
      </w:r>
      <w:proofErr w:type="spellEnd"/>
      <w:r>
        <w:t xml:space="preserve"> interpolator based scheme; </w:t>
      </w:r>
    </w:p>
    <w:p w:rsidR="00905409" w:rsidRDefault="00905409">
      <w:pPr>
        <w:pStyle w:val="BodyText"/>
      </w:pPr>
      <w:r>
        <w:t>Physics - t</w:t>
      </w:r>
      <w:r w:rsidR="00A214DF">
        <w:t>he so-called ALARO-0 version of p</w:t>
      </w:r>
      <w:r>
        <w:t xml:space="preserve">hysics parameterization is used. </w:t>
      </w:r>
    </w:p>
    <w:p w:rsidR="00A0475C" w:rsidRDefault="00905409">
      <w:pPr>
        <w:pStyle w:val="BodyText"/>
      </w:pPr>
      <w:r>
        <w:t xml:space="preserve">Radiation scheme: broad band, net exchange rate algorithm; </w:t>
      </w:r>
    </w:p>
    <w:p w:rsidR="00A0475C" w:rsidRDefault="00A0475C">
      <w:pPr>
        <w:pStyle w:val="BodyText"/>
      </w:pPr>
      <w:r>
        <w:lastRenderedPageBreak/>
        <w:t>Moist deep convection: 3MT (Multi-scale, Modular, Microphysics and Transport) prognostic scheme with memory;</w:t>
      </w:r>
    </w:p>
    <w:p w:rsidR="007F3893" w:rsidRDefault="00C731C4">
      <w:pPr>
        <w:pStyle w:val="BodyText"/>
      </w:pPr>
      <w:r>
        <w:t>Microphysics: one momentum Kessler type</w:t>
      </w:r>
      <w:r w:rsidR="00950957">
        <w:t>, statistical sedimentation</w:t>
      </w:r>
      <w:r w:rsidR="004457FC">
        <w:t>, geometry of cloudiness and falling precipitations</w:t>
      </w:r>
      <w:r w:rsidR="00950957">
        <w:t>; joint use</w:t>
      </w:r>
      <w:r w:rsidR="00A214DF">
        <w:t xml:space="preserve"> for </w:t>
      </w:r>
      <w:proofErr w:type="spellStart"/>
      <w:r w:rsidR="00A214DF">
        <w:t>stratifor</w:t>
      </w:r>
      <w:r w:rsidR="00950957">
        <w:t>m</w:t>
      </w:r>
      <w:proofErr w:type="spellEnd"/>
      <w:r w:rsidR="00950957">
        <w:t xml:space="preserve"> and convective precipitations;</w:t>
      </w:r>
    </w:p>
    <w:p w:rsidR="004457FC" w:rsidRDefault="00950957">
      <w:pPr>
        <w:pStyle w:val="BodyText"/>
      </w:pPr>
      <w:r>
        <w:t>Turbulence and shallow convection:</w:t>
      </w:r>
      <w:r w:rsidR="00FE59F6">
        <w:t xml:space="preserve"> pseudo-prognostic turbulent kinetic energy scheme.</w:t>
      </w:r>
    </w:p>
    <w:p w:rsidR="00004428" w:rsidRDefault="004457FC">
      <w:pPr>
        <w:pStyle w:val="BodyText"/>
      </w:pPr>
      <w:r>
        <w:t>Gravity wave drag is still used at the operational resolution.</w:t>
      </w:r>
    </w:p>
    <w:p w:rsidR="00950957" w:rsidRDefault="004E5910">
      <w:pPr>
        <w:pStyle w:val="BodyText"/>
        <w:rPr>
          <w:sz w:val="22"/>
          <w:szCs w:val="22"/>
        </w:rPr>
      </w:pPr>
      <w:r>
        <w:t>Surface</w:t>
      </w:r>
      <w:r w:rsidR="00004428">
        <w:t xml:space="preserve">: </w:t>
      </w:r>
      <w:r>
        <w:t>ISBA</w:t>
      </w:r>
      <w:r w:rsidR="00950957">
        <w:t xml:space="preserve"> </w:t>
      </w:r>
      <w:r>
        <w:t>(Interaction Soil Biosphere Atmosphere) scheme is used.</w:t>
      </w:r>
    </w:p>
    <w:p w:rsidR="00760382" w:rsidRDefault="00760382">
      <w:pPr>
        <w:tabs>
          <w:tab w:val="left" w:pos="700"/>
        </w:tabs>
        <w:ind w:left="1100" w:hanging="1100"/>
        <w:jc w:val="both"/>
      </w:pPr>
    </w:p>
    <w:p w:rsidR="00760382" w:rsidRDefault="00760382">
      <w:pPr>
        <w:tabs>
          <w:tab w:val="left" w:pos="700"/>
        </w:tabs>
        <w:ind w:left="1100" w:hanging="1100"/>
        <w:jc w:val="both"/>
      </w:pPr>
      <w:r>
        <w:t>4.3.2.2</w:t>
      </w:r>
      <w:r>
        <w:tab/>
        <w:t>Research performed in this field</w:t>
      </w:r>
    </w:p>
    <w:p w:rsidR="00760382" w:rsidRDefault="00760382">
      <w:pPr>
        <w:tabs>
          <w:tab w:val="left" w:pos="700"/>
        </w:tabs>
        <w:ind w:left="1100" w:hanging="1100"/>
        <w:jc w:val="both"/>
      </w:pPr>
      <w:r>
        <w:fldChar w:fldCharType="begin"/>
      </w:r>
      <w:r>
        <w:instrText xml:space="preserve"> MACROBUTTON  AcceptAllChangesShown "[Summary of research and development efforts in the area]" </w:instrText>
      </w:r>
      <w:r>
        <w:fldChar w:fldCharType="end"/>
      </w:r>
    </w:p>
    <w:p w:rsidR="00B37A29" w:rsidRDefault="00B37A29">
      <w:pPr>
        <w:tabs>
          <w:tab w:val="left" w:pos="700"/>
        </w:tabs>
        <w:ind w:left="1100" w:hanging="1100"/>
        <w:jc w:val="both"/>
      </w:pPr>
    </w:p>
    <w:p w:rsidR="002912D3" w:rsidRPr="006A0D6A" w:rsidRDefault="00B37A29" w:rsidP="008673C9">
      <w:pPr>
        <w:rPr>
          <w:lang w:val="en-US"/>
        </w:rPr>
      </w:pPr>
      <w:r>
        <w:t xml:space="preserve">Regarding the dynamical core, the non-hydrostatic kernel, foreseen for </w:t>
      </w:r>
      <w:r w:rsidR="008673C9">
        <w:t>horizontal resolutions below 3km</w:t>
      </w:r>
      <w:r w:rsidR="004457FC">
        <w:t xml:space="preserve"> is being completed by the vertical finite </w:t>
      </w:r>
      <w:r w:rsidR="006A0D6A">
        <w:t>element vertical discretization option</w:t>
      </w:r>
      <w:r w:rsidR="006A0D6A">
        <w:rPr>
          <w:lang w:val="en-US"/>
        </w:rPr>
        <w:t>;</w:t>
      </w:r>
    </w:p>
    <w:p w:rsidR="002912D3" w:rsidRDefault="002912D3" w:rsidP="008673C9">
      <w:r>
        <w:t>Interaction of the horizontal diffusion paramete</w:t>
      </w:r>
      <w:r w:rsidR="006A0D6A">
        <w:t>rization with the model physics and</w:t>
      </w:r>
      <w:r>
        <w:t xml:space="preserve"> problems of the multi-scale setup of the </w:t>
      </w:r>
      <w:r w:rsidR="006A0D6A">
        <w:t xml:space="preserve">diffusion/dissipation </w:t>
      </w:r>
      <w:r>
        <w:t>scheme</w:t>
      </w:r>
      <w:r w:rsidR="006A0D6A">
        <w:t xml:space="preserve"> are under study</w:t>
      </w:r>
      <w:r>
        <w:t>;</w:t>
      </w:r>
    </w:p>
    <w:p w:rsidR="00CD3995" w:rsidRDefault="00CD3995" w:rsidP="008673C9">
      <w:r>
        <w:t xml:space="preserve">Important original development </w:t>
      </w:r>
      <w:r w:rsidR="002912D3">
        <w:t>of the radiation scheme</w:t>
      </w:r>
      <w:r>
        <w:t xml:space="preserve"> has been completed</w:t>
      </w:r>
      <w:r w:rsidR="006A0D6A">
        <w:t xml:space="preserve"> in 2013</w:t>
      </w:r>
      <w:r w:rsidR="002912D3">
        <w:t xml:space="preserve">, having in core </w:t>
      </w:r>
      <w:r>
        <w:t xml:space="preserve">the </w:t>
      </w:r>
      <w:r w:rsidR="002912D3">
        <w:t>refitting of the gaseous transmission functions and new design of the intermittent algorithm. Ne</w:t>
      </w:r>
      <w:r>
        <w:t>w original scheme is foreseen for high resolution</w:t>
      </w:r>
      <w:r w:rsidR="006A0D6A">
        <w:t xml:space="preserve"> models</w:t>
      </w:r>
      <w:r>
        <w:t>, allowing the interaction with cloudiness at every model time-step.</w:t>
      </w:r>
    </w:p>
    <w:p w:rsidR="00B37A29" w:rsidRDefault="00CD3995" w:rsidP="008673C9">
      <w:r>
        <w:t>Another big important development is focused on turbulence and shallow convection, where new modular parameterization scheme was designed to incorporate latest theoretical advancements in this field.</w:t>
      </w:r>
      <w:r w:rsidR="002912D3">
        <w:t xml:space="preserve"> </w:t>
      </w:r>
      <w:r w:rsidR="004457FC">
        <w:t xml:space="preserve"> </w:t>
      </w:r>
      <w:r w:rsidR="008673C9">
        <w:t xml:space="preserve"> </w:t>
      </w:r>
      <w:r w:rsidR="00B37A29">
        <w:t xml:space="preserve"> </w:t>
      </w:r>
    </w:p>
    <w:p w:rsidR="00760382" w:rsidRDefault="00760382">
      <w:pPr>
        <w:pStyle w:val="Heading4"/>
      </w:pPr>
      <w:r>
        <w:t>4.3.3</w:t>
      </w:r>
      <w:r>
        <w:tab/>
        <w:t>Operationally available NWP products</w:t>
      </w:r>
    </w:p>
    <w:p w:rsidR="00760382" w:rsidRDefault="00760382">
      <w:pPr>
        <w:pStyle w:val="BodyText"/>
      </w:pPr>
      <w:r>
        <w:fldChar w:fldCharType="begin"/>
      </w:r>
      <w:r>
        <w:instrText xml:space="preserve"> MACROBUTTON  AcceptAllChangesShown "[brief description of variables which are outputs from the model integration]" </w:instrText>
      </w:r>
      <w:r>
        <w:fldChar w:fldCharType="end"/>
      </w:r>
      <w:r>
        <w:t xml:space="preserve"> </w:t>
      </w:r>
    </w:p>
    <w:p w:rsidR="00B35E7A" w:rsidRDefault="00B35E7A">
      <w:pPr>
        <w:pStyle w:val="BodyText"/>
      </w:pPr>
    </w:p>
    <w:p w:rsidR="00B35E7A" w:rsidRDefault="00B35E7A" w:rsidP="00B35E7A">
      <w:pPr>
        <w:spacing w:before="60"/>
        <w:jc w:val="both"/>
      </w:pPr>
      <w:r>
        <w:t>The raw and post-processed data outputs are produced every hour of the forecast on both the original Lambert-projection integration area (a 4.7 km mesh) and the transformed domains regular in the geographic coordinates with various resolutions.</w:t>
      </w:r>
      <w:r w:rsidR="00897607">
        <w:t xml:space="preserve"> All standard variables are processed to pressure levels, PV levels, isentropic levels, height levels, screen level, completed by a set of specialised customised outputs (such as height of boundary layer, ventilation index, various computations of CAPE, CIN, moisture convergence, </w:t>
      </w:r>
      <w:r w:rsidR="009E375D">
        <w:t xml:space="preserve">surface fluxes, </w:t>
      </w:r>
      <w:r w:rsidR="00897607">
        <w:t>etc).</w:t>
      </w:r>
    </w:p>
    <w:p w:rsidR="004E3664" w:rsidRDefault="00B35E7A" w:rsidP="00B35E7A">
      <w:pPr>
        <w:spacing w:before="60"/>
        <w:jc w:val="both"/>
      </w:pPr>
      <w:r>
        <w:t xml:space="preserve">Forecasted and diagnostic fields </w:t>
      </w:r>
      <w:r w:rsidR="00D25FB5">
        <w:t>are provided in GRIB</w:t>
      </w:r>
      <w:r>
        <w:t xml:space="preserve"> format and </w:t>
      </w:r>
      <w:proofErr w:type="spellStart"/>
      <w:r>
        <w:t>netCDF</w:t>
      </w:r>
      <w:proofErr w:type="spellEnd"/>
      <w:r>
        <w:t xml:space="preserve"> format</w:t>
      </w:r>
      <w:r w:rsidR="00D25FB5">
        <w:t>. Number</w:t>
      </w:r>
      <w:r>
        <w:t xml:space="preserve"> of special products</w:t>
      </w:r>
      <w:r w:rsidR="00D25FB5">
        <w:t xml:space="preserve"> for downstream hydrological and</w:t>
      </w:r>
      <w:r>
        <w:t xml:space="preserve"> environmental applications</w:t>
      </w:r>
      <w:r w:rsidR="00D25FB5">
        <w:t xml:space="preserve"> is provided, as well as </w:t>
      </w:r>
      <w:r>
        <w:t>customized data forms</w:t>
      </w:r>
      <w:r w:rsidR="00D25FB5">
        <w:t xml:space="preserve"> for various end users and publishers (TV broadcast, on-line media servers, and smart phones’ applications)</w:t>
      </w:r>
      <w:r>
        <w:t>.</w:t>
      </w:r>
    </w:p>
    <w:p w:rsidR="00B35E7A" w:rsidRDefault="00B35E7A">
      <w:pPr>
        <w:pStyle w:val="BodyText"/>
      </w:pPr>
    </w:p>
    <w:p w:rsidR="00760382" w:rsidRDefault="00760382">
      <w:pPr>
        <w:pStyle w:val="Heading4"/>
      </w:pPr>
      <w:r>
        <w:t>4.3.4    Operational techniques for application of NWP products</w:t>
      </w:r>
    </w:p>
    <w:p w:rsidR="00760382" w:rsidRDefault="00760382">
      <w:pPr>
        <w:tabs>
          <w:tab w:val="left" w:pos="700"/>
        </w:tabs>
        <w:ind w:left="1100" w:hanging="1100"/>
        <w:jc w:val="both"/>
      </w:pPr>
      <w:r>
        <w:t>4.3.4.1</w:t>
      </w:r>
      <w:r>
        <w:tab/>
      </w:r>
      <w:proofErr w:type="gramStart"/>
      <w:r>
        <w:t>In</w:t>
      </w:r>
      <w:proofErr w:type="gramEnd"/>
      <w:r>
        <w:t xml:space="preserve"> operation</w:t>
      </w:r>
    </w:p>
    <w:p w:rsidR="00760382" w:rsidRDefault="00760382">
      <w:pPr>
        <w:pStyle w:val="BodyText"/>
      </w:pPr>
      <w:r>
        <w:fldChar w:fldCharType="begin"/>
      </w:r>
      <w:r>
        <w:instrText xml:space="preserve"> MACROBUTTON  AcceptAllChangesShown "[brief description of automated (formalized) procedures in use for interpretation of NWP ouput]" </w:instrText>
      </w:r>
      <w:r>
        <w:fldChar w:fldCharType="end"/>
      </w:r>
    </w:p>
    <w:p w:rsidR="00760382" w:rsidRDefault="00760382">
      <w:pPr>
        <w:pStyle w:val="BodyText"/>
        <w:rPr>
          <w:i/>
          <w:iCs/>
          <w:sz w:val="22"/>
          <w:szCs w:val="22"/>
        </w:rPr>
      </w:pPr>
      <w:r>
        <w:rPr>
          <w:i/>
          <w:iCs/>
          <w:sz w:val="22"/>
          <w:szCs w:val="22"/>
        </w:rPr>
        <w:t>(MOS, PPM, KF, Expert Systems, etc</w:t>
      </w:r>
      <w:proofErr w:type="gramStart"/>
      <w:r>
        <w:rPr>
          <w:i/>
          <w:iCs/>
          <w:sz w:val="22"/>
          <w:szCs w:val="22"/>
        </w:rPr>
        <w:t>..)</w:t>
      </w:r>
      <w:proofErr w:type="gramEnd"/>
    </w:p>
    <w:p w:rsidR="00760382" w:rsidRDefault="00760382">
      <w:pPr>
        <w:pStyle w:val="BodyText"/>
      </w:pPr>
    </w:p>
    <w:p w:rsidR="00760382" w:rsidRDefault="00760382">
      <w:pPr>
        <w:pStyle w:val="BodyText"/>
      </w:pPr>
      <w:r>
        <w:t>4.3.4.2</w:t>
      </w:r>
      <w:r>
        <w:tab/>
        <w:t>Research performed in this field</w:t>
      </w:r>
    </w:p>
    <w:p w:rsidR="00CE464D" w:rsidRDefault="00760382">
      <w:pPr>
        <w:pStyle w:val="BodyText"/>
      </w:pPr>
      <w:r>
        <w:fldChar w:fldCharType="begin"/>
      </w:r>
      <w:r>
        <w:instrText xml:space="preserve"> MACROBUTTON  AcceptAllChangesShown "[Summary of research and development efforts in the area]" </w:instrText>
      </w:r>
      <w:r>
        <w:fldChar w:fldCharType="end"/>
      </w:r>
    </w:p>
    <w:p w:rsidR="00760382" w:rsidRDefault="00760382">
      <w:pPr>
        <w:pStyle w:val="Heading4"/>
      </w:pPr>
      <w:r>
        <w:t>4.3.5</w:t>
      </w:r>
      <w:r>
        <w:tab/>
        <w:t xml:space="preserve">Ensemble Prediction System </w:t>
      </w:r>
    </w:p>
    <w:p w:rsidR="00760382" w:rsidRDefault="00760382">
      <w:pPr>
        <w:pStyle w:val="BodyTextIndent2"/>
        <w:tabs>
          <w:tab w:val="clear" w:pos="1700"/>
          <w:tab w:val="left" w:pos="700"/>
        </w:tabs>
        <w:ind w:hanging="1700"/>
        <w:jc w:val="both"/>
      </w:pPr>
      <w:r>
        <w:t>4.3.5.1</w:t>
      </w:r>
      <w:r>
        <w:tab/>
      </w:r>
      <w:proofErr w:type="gramStart"/>
      <w:r>
        <w:t>In</w:t>
      </w:r>
      <w:proofErr w:type="gramEnd"/>
      <w:r>
        <w:t xml:space="preserve"> operation</w:t>
      </w:r>
    </w:p>
    <w:p w:rsidR="00760382" w:rsidRDefault="00760382">
      <w:pPr>
        <w:pStyle w:val="BodyText"/>
      </w:pPr>
      <w:r>
        <w:fldChar w:fldCharType="begin"/>
      </w:r>
      <w:r>
        <w:instrText xml:space="preserve"> MACROBUTTON  AcceptAllChangesShown "[Number of runs, initial state perturbation method, perturbation of physics?]" </w:instrText>
      </w:r>
      <w:r>
        <w:fldChar w:fldCharType="end"/>
      </w:r>
      <w:r>
        <w:t xml:space="preserve"> </w:t>
      </w:r>
      <w:r>
        <w:rPr>
          <w:i/>
          <w:iCs/>
          <w:sz w:val="22"/>
          <w:szCs w:val="22"/>
        </w:rPr>
        <w:t>(Describe also: time range, number of members and number of models used: their domain, resolution, number of levels, main physics used</w:t>
      </w:r>
      <w:r w:rsidR="00536372">
        <w:rPr>
          <w:i/>
          <w:iCs/>
          <w:sz w:val="22"/>
          <w:szCs w:val="22"/>
        </w:rPr>
        <w:t xml:space="preserve">, for </w:t>
      </w:r>
      <w:r w:rsidR="00536372" w:rsidRPr="00536372">
        <w:rPr>
          <w:i/>
          <w:iCs/>
          <w:sz w:val="22"/>
          <w:szCs w:val="22"/>
        </w:rPr>
        <w:t>post-processing: calculation of indices, clustering</w:t>
      </w:r>
      <w:r>
        <w:rPr>
          <w:i/>
          <w:iCs/>
          <w:sz w:val="22"/>
          <w:szCs w:val="22"/>
        </w:rPr>
        <w:t>)</w:t>
      </w:r>
    </w:p>
    <w:p w:rsidR="00760382" w:rsidRDefault="00760382">
      <w:pPr>
        <w:pStyle w:val="BodyText"/>
      </w:pPr>
    </w:p>
    <w:p w:rsidR="0038651E" w:rsidRDefault="0038651E">
      <w:pPr>
        <w:pStyle w:val="BodyText"/>
      </w:pPr>
      <w:proofErr w:type="gramStart"/>
      <w:r>
        <w:t>C.f. RC LACE ALADIN/</w:t>
      </w:r>
      <w:r w:rsidR="00B33B93">
        <w:t>LAEF System.</w:t>
      </w:r>
      <w:proofErr w:type="gramEnd"/>
    </w:p>
    <w:p w:rsidR="00B33B93" w:rsidRDefault="00B33B93">
      <w:pPr>
        <w:pStyle w:val="BodyText"/>
      </w:pPr>
      <w:r>
        <w:t xml:space="preserve"> </w:t>
      </w:r>
    </w:p>
    <w:p w:rsidR="00760382" w:rsidRDefault="00760382">
      <w:pPr>
        <w:tabs>
          <w:tab w:val="left" w:pos="700"/>
        </w:tabs>
        <w:ind w:left="380" w:hanging="380"/>
        <w:jc w:val="both"/>
      </w:pPr>
      <w:r>
        <w:t>4.3.5.2</w:t>
      </w:r>
      <w:r>
        <w:tab/>
        <w:t>Research performed in this field</w:t>
      </w:r>
    </w:p>
    <w:p w:rsidR="00760382" w:rsidRDefault="00760382">
      <w:pPr>
        <w:tabs>
          <w:tab w:val="left" w:pos="700"/>
        </w:tabs>
        <w:ind w:left="380" w:hanging="380"/>
        <w:jc w:val="both"/>
      </w:pPr>
      <w:r>
        <w:fldChar w:fldCharType="begin"/>
      </w:r>
      <w:r>
        <w:instrText xml:space="preserve"> MACROBUTTON  AcceptAllChangesShown "[Summary of research and development efforts in the area]" </w:instrText>
      </w:r>
      <w:r>
        <w:fldChar w:fldCharType="end"/>
      </w:r>
    </w:p>
    <w:p w:rsidR="00AA1922" w:rsidRDefault="00AA1922">
      <w:pPr>
        <w:tabs>
          <w:tab w:val="left" w:pos="700"/>
        </w:tabs>
        <w:ind w:left="380" w:hanging="380"/>
        <w:jc w:val="both"/>
      </w:pPr>
    </w:p>
    <w:p w:rsidR="00AA1922" w:rsidRDefault="00AA1922">
      <w:pPr>
        <w:tabs>
          <w:tab w:val="left" w:pos="700"/>
        </w:tabs>
        <w:ind w:left="380" w:hanging="380"/>
        <w:jc w:val="both"/>
      </w:pPr>
      <w:r>
        <w:t>Calibration of the precipitation EPS forecast</w:t>
      </w:r>
      <w:r w:rsidR="003A3E29">
        <w:t xml:space="preserve"> of ALADIN/LAEF</w:t>
      </w:r>
      <w:r>
        <w:t>.</w:t>
      </w:r>
    </w:p>
    <w:p w:rsidR="00760382" w:rsidRDefault="00760382">
      <w:pPr>
        <w:pStyle w:val="Heading4"/>
        <w:rPr>
          <w:b w:val="0"/>
          <w:bCs w:val="0"/>
          <w:sz w:val="22"/>
          <w:szCs w:val="22"/>
        </w:rPr>
      </w:pPr>
      <w:r>
        <w:rPr>
          <w:b w:val="0"/>
          <w:bCs w:val="0"/>
          <w:sz w:val="22"/>
          <w:szCs w:val="22"/>
        </w:rPr>
        <w:lastRenderedPageBreak/>
        <w:t>4.3.5.3</w:t>
      </w:r>
      <w:r>
        <w:rPr>
          <w:b w:val="0"/>
          <w:bCs w:val="0"/>
          <w:sz w:val="22"/>
          <w:szCs w:val="22"/>
        </w:rPr>
        <w:tab/>
        <w:t>Operationally available EPS Products</w:t>
      </w:r>
    </w:p>
    <w:p w:rsidR="00760382" w:rsidRDefault="00760382">
      <w:pPr>
        <w:pStyle w:val="BodyTextIndent2"/>
        <w:tabs>
          <w:tab w:val="clear" w:pos="1700"/>
          <w:tab w:val="left" w:pos="700"/>
        </w:tabs>
        <w:ind w:hanging="1700"/>
        <w:jc w:val="both"/>
        <w:rPr>
          <w:szCs w:val="22"/>
        </w:rPr>
      </w:pPr>
      <w:r>
        <w:rPr>
          <w:szCs w:val="22"/>
        </w:rPr>
        <w:fldChar w:fldCharType="begin"/>
      </w:r>
      <w:r>
        <w:rPr>
          <w:szCs w:val="22"/>
        </w:rPr>
        <w:instrText xml:space="preserve"> MACROBUTTON  AcceptAllChangesShown "[brief description of variables which are outputs from the EPS" </w:instrText>
      </w:r>
      <w:r>
        <w:rPr>
          <w:szCs w:val="22"/>
        </w:rPr>
        <w:fldChar w:fldCharType="end"/>
      </w:r>
    </w:p>
    <w:p w:rsidR="003A3E29" w:rsidRDefault="003A3E29">
      <w:pPr>
        <w:pStyle w:val="BodyTextIndent2"/>
        <w:tabs>
          <w:tab w:val="clear" w:pos="1700"/>
          <w:tab w:val="left" w:pos="700"/>
        </w:tabs>
        <w:ind w:hanging="1700"/>
        <w:jc w:val="both"/>
        <w:rPr>
          <w:szCs w:val="22"/>
        </w:rPr>
      </w:pPr>
    </w:p>
    <w:p w:rsidR="005D14C3" w:rsidRDefault="003A3E29">
      <w:pPr>
        <w:pStyle w:val="BodyTextIndent2"/>
        <w:tabs>
          <w:tab w:val="clear" w:pos="1700"/>
          <w:tab w:val="left" w:pos="700"/>
        </w:tabs>
        <w:ind w:hanging="1700"/>
        <w:jc w:val="both"/>
        <w:rPr>
          <w:szCs w:val="22"/>
        </w:rPr>
      </w:pPr>
      <w:r>
        <w:rPr>
          <w:szCs w:val="22"/>
        </w:rPr>
        <w:t>Namely precipitation</w:t>
      </w:r>
      <w:r w:rsidR="005D14C3">
        <w:rPr>
          <w:szCs w:val="22"/>
        </w:rPr>
        <w:t xml:space="preserve"> and screen temperature.</w:t>
      </w:r>
    </w:p>
    <w:p w:rsidR="00760382" w:rsidRDefault="00760382">
      <w:pPr>
        <w:tabs>
          <w:tab w:val="left" w:pos="700"/>
        </w:tabs>
        <w:ind w:left="380" w:hanging="380"/>
        <w:jc w:val="both"/>
      </w:pPr>
    </w:p>
    <w:p w:rsidR="00760382" w:rsidRPr="002A06C8" w:rsidRDefault="00760382">
      <w:pPr>
        <w:tabs>
          <w:tab w:val="left" w:pos="700"/>
        </w:tabs>
        <w:ind w:left="380" w:hanging="380"/>
        <w:jc w:val="both"/>
        <w:rPr>
          <w:b/>
        </w:rPr>
      </w:pPr>
      <w:r w:rsidRPr="002A06C8">
        <w:rPr>
          <w:b/>
        </w:rPr>
        <w:t xml:space="preserve">4.4    </w:t>
      </w:r>
      <w:proofErr w:type="spellStart"/>
      <w:r w:rsidRPr="002A06C8">
        <w:rPr>
          <w:b/>
        </w:rPr>
        <w:t>Nowcasting</w:t>
      </w:r>
      <w:proofErr w:type="spellEnd"/>
      <w:r w:rsidRPr="002A06C8">
        <w:rPr>
          <w:b/>
        </w:rPr>
        <w:t xml:space="preserve"> and Very Short-range Forecasting Systems (0-</w:t>
      </w:r>
      <w:r w:rsidR="004F1895">
        <w:rPr>
          <w:b/>
        </w:rPr>
        <w:t>12</w:t>
      </w:r>
      <w:r w:rsidRPr="002A06C8">
        <w:rPr>
          <w:b/>
        </w:rPr>
        <w:t xml:space="preserve"> hrs)</w:t>
      </w:r>
    </w:p>
    <w:p w:rsidR="00760382" w:rsidRPr="002A06C8" w:rsidRDefault="00760382">
      <w:pPr>
        <w:tabs>
          <w:tab w:val="left" w:pos="700"/>
        </w:tabs>
        <w:ind w:left="380" w:hanging="380"/>
        <w:jc w:val="both"/>
        <w:rPr>
          <w:b/>
        </w:rPr>
      </w:pPr>
    </w:p>
    <w:p w:rsidR="00760382" w:rsidRPr="002A06C8" w:rsidRDefault="00760382">
      <w:pPr>
        <w:tabs>
          <w:tab w:val="left" w:pos="700"/>
        </w:tabs>
        <w:ind w:left="380" w:hanging="380"/>
        <w:jc w:val="both"/>
        <w:rPr>
          <w:b/>
        </w:rPr>
      </w:pPr>
      <w:r w:rsidRPr="002A06C8">
        <w:rPr>
          <w:b/>
        </w:rPr>
        <w:t>4.4.1</w:t>
      </w:r>
      <w:r w:rsidRPr="002A06C8">
        <w:rPr>
          <w:b/>
        </w:rPr>
        <w:tab/>
      </w:r>
      <w:r w:rsidRPr="002A06C8">
        <w:rPr>
          <w:b/>
        </w:rPr>
        <w:tab/>
        <w:t xml:space="preserve">   </w:t>
      </w:r>
      <w:proofErr w:type="spellStart"/>
      <w:r w:rsidRPr="002A06C8">
        <w:rPr>
          <w:b/>
        </w:rPr>
        <w:t>Nowcasting</w:t>
      </w:r>
      <w:proofErr w:type="spellEnd"/>
      <w:r w:rsidRPr="002A06C8">
        <w:rPr>
          <w:b/>
        </w:rPr>
        <w:t xml:space="preserve"> system</w:t>
      </w:r>
    </w:p>
    <w:p w:rsidR="00760382" w:rsidRDefault="00760382">
      <w:pPr>
        <w:tabs>
          <w:tab w:val="left" w:pos="700"/>
        </w:tabs>
        <w:ind w:left="380" w:hanging="380"/>
        <w:jc w:val="both"/>
      </w:pPr>
      <w:r>
        <w:t>4.4.1.1</w:t>
      </w:r>
      <w:r>
        <w:tab/>
      </w:r>
      <w:r>
        <w:tab/>
        <w:t xml:space="preserve">   </w:t>
      </w:r>
      <w:proofErr w:type="gramStart"/>
      <w:r>
        <w:t>In</w:t>
      </w:r>
      <w:proofErr w:type="gramEnd"/>
      <w:r>
        <w:t xml:space="preserve"> operation</w:t>
      </w:r>
      <w:r w:rsidR="004F1895">
        <w:t xml:space="preserve"> </w:t>
      </w:r>
    </w:p>
    <w:p w:rsidR="00760382" w:rsidRDefault="00760382">
      <w:pPr>
        <w:pStyle w:val="BodyText"/>
      </w:pPr>
      <w:r>
        <w:fldChar w:fldCharType="begin"/>
      </w:r>
      <w:r>
        <w:instrText xml:space="preserve"> MACROBUTTON  AcceptAllChangesShown "[information on processes in operational use, as appropriate related to 4.4]" </w:instrText>
      </w:r>
      <w:r>
        <w:fldChar w:fldCharType="end"/>
      </w:r>
    </w:p>
    <w:p w:rsidR="004F1895" w:rsidRDefault="004F1895" w:rsidP="004F1895">
      <w:pPr>
        <w:tabs>
          <w:tab w:val="left" w:pos="1100"/>
          <w:tab w:val="left" w:pos="2552"/>
        </w:tabs>
        <w:spacing w:after="120"/>
        <w:jc w:val="both"/>
        <w:rPr>
          <w:i/>
        </w:rPr>
      </w:pPr>
      <w:r>
        <w:rPr>
          <w:i/>
        </w:rPr>
        <w:t>(</w:t>
      </w:r>
      <w:r w:rsidRPr="00174400">
        <w:rPr>
          <w:i/>
        </w:rPr>
        <w:t xml:space="preserve">Note: please also complete the CBS/PWS questionnaire on </w:t>
      </w:r>
      <w:proofErr w:type="spellStart"/>
      <w:r w:rsidRPr="00174400">
        <w:rPr>
          <w:i/>
        </w:rPr>
        <w:t>Nowcasting</w:t>
      </w:r>
      <w:proofErr w:type="spellEnd"/>
      <w:r w:rsidRPr="00174400">
        <w:rPr>
          <w:i/>
        </w:rPr>
        <w:t xml:space="preserve"> Systems and Services</w:t>
      </w:r>
      <w:r>
        <w:rPr>
          <w:i/>
        </w:rPr>
        <w:t>, 2013</w:t>
      </w:r>
      <w:r w:rsidRPr="00174400">
        <w:rPr>
          <w:i/>
        </w:rPr>
        <w:t xml:space="preserve">) </w:t>
      </w:r>
    </w:p>
    <w:p w:rsidR="002E012D" w:rsidRDefault="002E012D" w:rsidP="004F1895">
      <w:pPr>
        <w:tabs>
          <w:tab w:val="left" w:pos="1100"/>
          <w:tab w:val="left" w:pos="2552"/>
        </w:tabs>
        <w:spacing w:after="120"/>
        <w:jc w:val="both"/>
      </w:pPr>
      <w:r>
        <w:t>COTREC – areal radar echo extrapolation up to 180 minute</w:t>
      </w:r>
      <w:r w:rsidR="00E4064D">
        <w:t>s</w:t>
      </w:r>
      <w:r>
        <w:t>.</w:t>
      </w:r>
    </w:p>
    <w:p w:rsidR="002E012D" w:rsidRDefault="002E012D" w:rsidP="004F1895">
      <w:pPr>
        <w:tabs>
          <w:tab w:val="left" w:pos="1100"/>
          <w:tab w:val="left" w:pos="2552"/>
        </w:tabs>
        <w:spacing w:after="120"/>
        <w:jc w:val="both"/>
      </w:pPr>
      <w:r>
        <w:t>CELLTRACK – convective cells are approximated by radar reflectivity cores. CELLTRACK tracks and extrapolates reflectivity cores</w:t>
      </w:r>
      <w:r w:rsidR="00305B04">
        <w:t xml:space="preserve"> up to 90 minute</w:t>
      </w:r>
      <w:r w:rsidR="00E4064D">
        <w:t>s</w:t>
      </w:r>
      <w:r>
        <w:t>.</w:t>
      </w:r>
    </w:p>
    <w:p w:rsidR="00AB0CE1" w:rsidRDefault="00AB0CE1" w:rsidP="00AB0CE1">
      <w:pPr>
        <w:tabs>
          <w:tab w:val="left" w:pos="700"/>
        </w:tabs>
        <w:ind w:left="380" w:hanging="380"/>
        <w:jc w:val="both"/>
      </w:pPr>
      <w:r>
        <w:t>INCA – temperature, wind and precipitation analyses available</w:t>
      </w:r>
      <w:r w:rsidR="00305B04">
        <w:t xml:space="preserve"> </w:t>
      </w:r>
      <w:r>
        <w:t>to the public.</w:t>
      </w:r>
      <w:r w:rsidR="00305B04">
        <w:t xml:space="preserve"> </w:t>
      </w:r>
      <w:r w:rsidR="00CF1539">
        <w:t>Precipitation e</w:t>
      </w:r>
      <w:r w:rsidR="00305B04">
        <w:t xml:space="preserve">xtrapolation and combination with NWP </w:t>
      </w:r>
      <w:r w:rsidR="00E4064D">
        <w:t xml:space="preserve">is computed </w:t>
      </w:r>
      <w:r w:rsidR="00305B04">
        <w:t>up to 6 hours</w:t>
      </w:r>
      <w:r w:rsidR="00CF1539">
        <w:t xml:space="preserve"> with 10 minute time step</w:t>
      </w:r>
      <w:r w:rsidR="00305B04">
        <w:t>.</w:t>
      </w:r>
      <w:r w:rsidR="00CF1539">
        <w:t xml:space="preserve"> Temperature and wind forecast computed with 1 hour time step up to 12 hours.</w:t>
      </w:r>
    </w:p>
    <w:p w:rsidR="00AB0CE1" w:rsidRDefault="00AB0CE1" w:rsidP="004F1895">
      <w:pPr>
        <w:tabs>
          <w:tab w:val="left" w:pos="1100"/>
          <w:tab w:val="left" w:pos="2552"/>
        </w:tabs>
        <w:spacing w:after="120"/>
        <w:jc w:val="both"/>
      </w:pPr>
    </w:p>
    <w:p w:rsidR="002E012D" w:rsidRPr="002E012D" w:rsidRDefault="006B4814" w:rsidP="004F1895">
      <w:pPr>
        <w:tabs>
          <w:tab w:val="left" w:pos="1100"/>
          <w:tab w:val="left" w:pos="2552"/>
        </w:tabs>
        <w:spacing w:after="120"/>
        <w:jc w:val="both"/>
      </w:pPr>
      <w:proofErr w:type="spellStart"/>
      <w:r>
        <w:t>JS</w:t>
      </w:r>
      <w:r w:rsidR="002E012D">
        <w:t>WarnView</w:t>
      </w:r>
      <w:proofErr w:type="spellEnd"/>
      <w:r w:rsidR="002E012D">
        <w:t xml:space="preserve"> </w:t>
      </w:r>
      <w:r>
        <w:t>–</w:t>
      </w:r>
      <w:r w:rsidR="002E012D">
        <w:t xml:space="preserve"> </w:t>
      </w:r>
      <w:r>
        <w:t>gives warnin</w:t>
      </w:r>
      <w:r w:rsidR="0042380A">
        <w:t xml:space="preserve">g to the observers if </w:t>
      </w:r>
      <w:proofErr w:type="spellStart"/>
      <w:r w:rsidR="0042380A">
        <w:t>precipiation</w:t>
      </w:r>
      <w:proofErr w:type="spellEnd"/>
      <w:r w:rsidR="0042380A">
        <w:t>, hail probability</w:t>
      </w:r>
      <w:r>
        <w:t xml:space="preserve"> or lightning activity is higher than given threshold.</w:t>
      </w:r>
    </w:p>
    <w:p w:rsidR="00760382" w:rsidRDefault="006B4814">
      <w:pPr>
        <w:tabs>
          <w:tab w:val="left" w:pos="700"/>
        </w:tabs>
        <w:ind w:left="380" w:hanging="380"/>
        <w:jc w:val="both"/>
      </w:pPr>
      <w:proofErr w:type="spellStart"/>
      <w:r>
        <w:t>JSMeteoView</w:t>
      </w:r>
      <w:proofErr w:type="spellEnd"/>
      <w:r>
        <w:t xml:space="preserve"> – displays primarily radar data and also other data sources (</w:t>
      </w:r>
      <w:proofErr w:type="spellStart"/>
      <w:r>
        <w:t>satellite</w:t>
      </w:r>
      <w:proofErr w:type="gramStart"/>
      <w:r>
        <w:t>,lightning</w:t>
      </w:r>
      <w:proofErr w:type="spellEnd"/>
      <w:proofErr w:type="gramEnd"/>
      <w:r>
        <w:t>, station data), GIS features</w:t>
      </w:r>
    </w:p>
    <w:p w:rsidR="006B4814" w:rsidRDefault="006B4814">
      <w:pPr>
        <w:tabs>
          <w:tab w:val="left" w:pos="700"/>
        </w:tabs>
        <w:ind w:left="380" w:hanging="380"/>
        <w:jc w:val="both"/>
      </w:pPr>
    </w:p>
    <w:p w:rsidR="006B4814" w:rsidRDefault="006B4814">
      <w:pPr>
        <w:tabs>
          <w:tab w:val="left" w:pos="700"/>
        </w:tabs>
        <w:ind w:left="380" w:hanging="380"/>
        <w:jc w:val="both"/>
      </w:pPr>
      <w:proofErr w:type="spellStart"/>
      <w:r>
        <w:t>HydroView</w:t>
      </w:r>
      <w:proofErr w:type="spellEnd"/>
      <w:r>
        <w:t xml:space="preserve"> – </w:t>
      </w:r>
      <w:r w:rsidR="00AB0CE1">
        <w:t xml:space="preserve">precipitation </w:t>
      </w:r>
      <w:r>
        <w:t>analyses and forecasts for defined catchments, gives warnings for individual catchments if precipitation sums are higher than given threshold</w:t>
      </w:r>
      <w:r w:rsidR="0073386E">
        <w:t>.</w:t>
      </w:r>
    </w:p>
    <w:p w:rsidR="006B4814" w:rsidRDefault="006B4814" w:rsidP="0073386E">
      <w:pPr>
        <w:tabs>
          <w:tab w:val="left" w:pos="700"/>
        </w:tabs>
        <w:jc w:val="both"/>
      </w:pPr>
    </w:p>
    <w:p w:rsidR="006B4814" w:rsidRDefault="006B4814">
      <w:pPr>
        <w:tabs>
          <w:tab w:val="left" w:pos="700"/>
        </w:tabs>
        <w:ind w:left="380" w:hanging="380"/>
        <w:jc w:val="both"/>
      </w:pPr>
      <w:r>
        <w:t xml:space="preserve">FFG – Flash Flood Guidance – </w:t>
      </w:r>
      <w:r w:rsidR="009C4D1C">
        <w:t>publicly available application. Issues warnings to the users based on crossing soil saturation and precipitation thresholds</w:t>
      </w:r>
    </w:p>
    <w:p w:rsidR="006B4814" w:rsidRDefault="006B4814">
      <w:pPr>
        <w:tabs>
          <w:tab w:val="left" w:pos="700"/>
        </w:tabs>
        <w:ind w:left="380" w:hanging="380"/>
        <w:jc w:val="both"/>
      </w:pPr>
    </w:p>
    <w:p w:rsidR="006B4814" w:rsidRDefault="006B4814">
      <w:pPr>
        <w:tabs>
          <w:tab w:val="left" w:pos="700"/>
        </w:tabs>
        <w:ind w:left="380" w:hanging="380"/>
        <w:jc w:val="both"/>
      </w:pPr>
    </w:p>
    <w:p w:rsidR="00760382" w:rsidRDefault="00760382">
      <w:pPr>
        <w:tabs>
          <w:tab w:val="left" w:pos="700"/>
        </w:tabs>
        <w:ind w:left="380" w:hanging="380"/>
        <w:jc w:val="both"/>
      </w:pPr>
      <w:r>
        <w:t>4.4.1.2   Research performed in this field</w:t>
      </w:r>
    </w:p>
    <w:p w:rsidR="00760382" w:rsidRDefault="00760382">
      <w:pPr>
        <w:tabs>
          <w:tab w:val="left" w:pos="700"/>
        </w:tabs>
        <w:ind w:left="380" w:hanging="380"/>
        <w:jc w:val="both"/>
      </w:pPr>
      <w:r>
        <w:fldChar w:fldCharType="begin"/>
      </w:r>
      <w:r>
        <w:instrText xml:space="preserve"> MACROBUTTON  AcceptAllChangesShown "[Summary of research and development efforts in the area]" </w:instrText>
      </w:r>
      <w:r>
        <w:fldChar w:fldCharType="end"/>
      </w:r>
    </w:p>
    <w:p w:rsidR="006B4814" w:rsidRDefault="006B4814">
      <w:pPr>
        <w:tabs>
          <w:tab w:val="left" w:pos="700"/>
        </w:tabs>
        <w:ind w:left="380" w:hanging="380"/>
        <w:jc w:val="both"/>
      </w:pPr>
    </w:p>
    <w:p w:rsidR="006B4814" w:rsidRDefault="00386497">
      <w:pPr>
        <w:tabs>
          <w:tab w:val="left" w:pos="700"/>
        </w:tabs>
        <w:ind w:left="380" w:hanging="380"/>
        <w:jc w:val="both"/>
      </w:pPr>
      <w:r>
        <w:t xml:space="preserve">NWC </w:t>
      </w:r>
      <w:r w:rsidR="006B4814">
        <w:t xml:space="preserve">SAF – </w:t>
      </w:r>
      <w:r>
        <w:t xml:space="preserve">Satellite Application Facility on Support </w:t>
      </w:r>
      <w:proofErr w:type="spellStart"/>
      <w:r>
        <w:t>Nowcasting</w:t>
      </w:r>
      <w:proofErr w:type="spellEnd"/>
      <w:r>
        <w:t xml:space="preserve"> and Very Short Term Forecasting software package produces several </w:t>
      </w:r>
      <w:proofErr w:type="gramStart"/>
      <w:r>
        <w:t>kind</w:t>
      </w:r>
      <w:proofErr w:type="gramEnd"/>
      <w:r>
        <w:t xml:space="preserve"> of products – Cloud Products, Precipitation Products, Clear Air Products, Winds, Conceptual Model and Conception Products. Software runs automatically, its output isn’t currently used </w:t>
      </w:r>
      <w:proofErr w:type="spellStart"/>
      <w:r>
        <w:t>operationaly</w:t>
      </w:r>
      <w:proofErr w:type="spellEnd"/>
      <w:r>
        <w:t>.</w:t>
      </w:r>
    </w:p>
    <w:p w:rsidR="006B4814" w:rsidRDefault="006B4814">
      <w:pPr>
        <w:tabs>
          <w:tab w:val="left" w:pos="700"/>
        </w:tabs>
        <w:ind w:left="380" w:hanging="380"/>
        <w:jc w:val="both"/>
      </w:pPr>
    </w:p>
    <w:p w:rsidR="0048270E" w:rsidRDefault="00386497">
      <w:pPr>
        <w:tabs>
          <w:tab w:val="left" w:pos="700"/>
        </w:tabs>
        <w:ind w:left="380" w:hanging="380"/>
        <w:jc w:val="both"/>
      </w:pPr>
      <w:r>
        <w:t xml:space="preserve">Two hydrological models are used for flash flood </w:t>
      </w:r>
      <w:proofErr w:type="spellStart"/>
      <w:r>
        <w:t>nowcasting</w:t>
      </w:r>
      <w:proofErr w:type="spellEnd"/>
      <w:r>
        <w:t xml:space="preserve"> in Brno regional office. Model HYDROG (also used in routine within the Flood Forecasting Service) and fuzzy logic based model. Both models are implemented for testing operation (HYDROG on 20 catchments and fuzzy model on 219 catchments). Final forecast is derived from a set of discharge forecasts based on various precipitation </w:t>
      </w:r>
      <w:proofErr w:type="spellStart"/>
      <w:r>
        <w:t>nowcasting</w:t>
      </w:r>
      <w:proofErr w:type="spellEnd"/>
      <w:r>
        <w:t xml:space="preserve"> input data.</w:t>
      </w:r>
    </w:p>
    <w:p w:rsidR="0048270E" w:rsidRDefault="0048270E">
      <w:pPr>
        <w:tabs>
          <w:tab w:val="left" w:pos="700"/>
        </w:tabs>
        <w:ind w:left="380" w:hanging="380"/>
        <w:jc w:val="both"/>
      </w:pPr>
    </w:p>
    <w:p w:rsidR="0048270E" w:rsidRDefault="0048270E">
      <w:pPr>
        <w:tabs>
          <w:tab w:val="left" w:pos="700"/>
        </w:tabs>
        <w:ind w:left="380" w:hanging="380"/>
        <w:jc w:val="both"/>
      </w:pPr>
      <w:r>
        <w:t>CELLCOTREC – combination of CELLTRACK and COTREC extrapolation field</w:t>
      </w:r>
    </w:p>
    <w:p w:rsidR="00760382" w:rsidRDefault="00760382">
      <w:pPr>
        <w:tabs>
          <w:tab w:val="left" w:pos="700"/>
        </w:tabs>
        <w:ind w:left="380" w:hanging="380"/>
        <w:jc w:val="both"/>
      </w:pPr>
    </w:p>
    <w:p w:rsidR="00760382" w:rsidRPr="002A06C8" w:rsidRDefault="002A06C8">
      <w:pPr>
        <w:tabs>
          <w:tab w:val="left" w:pos="700"/>
        </w:tabs>
        <w:ind w:left="380" w:hanging="380"/>
        <w:jc w:val="both"/>
        <w:rPr>
          <w:b/>
        </w:rPr>
      </w:pPr>
      <w:r>
        <w:rPr>
          <w:b/>
        </w:rPr>
        <w:br w:type="page"/>
      </w:r>
      <w:r w:rsidR="00760382" w:rsidRPr="002A06C8">
        <w:rPr>
          <w:b/>
        </w:rPr>
        <w:lastRenderedPageBreak/>
        <w:t>4.4.2</w:t>
      </w:r>
      <w:r w:rsidR="00760382" w:rsidRPr="002A06C8">
        <w:rPr>
          <w:b/>
        </w:rPr>
        <w:tab/>
        <w:t xml:space="preserve">   Models for Very Short-range Forecasting Systems</w:t>
      </w:r>
    </w:p>
    <w:p w:rsidR="00760382" w:rsidRDefault="00760382">
      <w:pPr>
        <w:tabs>
          <w:tab w:val="left" w:pos="700"/>
        </w:tabs>
        <w:ind w:left="380" w:hanging="380"/>
        <w:jc w:val="both"/>
      </w:pPr>
      <w:r>
        <w:t>4.4.2.1</w:t>
      </w:r>
      <w:r>
        <w:tab/>
      </w:r>
      <w:r>
        <w:tab/>
        <w:t xml:space="preserve">   </w:t>
      </w:r>
      <w:proofErr w:type="gramStart"/>
      <w:r>
        <w:t>In</w:t>
      </w:r>
      <w:proofErr w:type="gramEnd"/>
      <w:r>
        <w:t xml:space="preserve"> operation</w:t>
      </w:r>
    </w:p>
    <w:p w:rsidR="00760382" w:rsidRDefault="00760382">
      <w:pPr>
        <w:pStyle w:val="BodyText"/>
      </w:pPr>
      <w:r>
        <w:fldChar w:fldCharType="begin"/>
      </w:r>
      <w:r>
        <w:instrText xml:space="preserve"> MACROBUTTON  AcceptAllChangesShown "[information on models in operational use, as appropriate related to 4.4]" </w:instrText>
      </w:r>
      <w:r>
        <w:fldChar w:fldCharType="end"/>
      </w:r>
    </w:p>
    <w:p w:rsidR="00760382" w:rsidRDefault="00760382">
      <w:pPr>
        <w:tabs>
          <w:tab w:val="left" w:pos="700"/>
        </w:tabs>
        <w:ind w:left="380" w:hanging="380"/>
        <w:jc w:val="both"/>
      </w:pPr>
    </w:p>
    <w:p w:rsidR="00760382" w:rsidRDefault="00760382">
      <w:pPr>
        <w:tabs>
          <w:tab w:val="left" w:pos="700"/>
        </w:tabs>
        <w:ind w:left="380" w:hanging="380"/>
        <w:jc w:val="both"/>
      </w:pPr>
      <w:r>
        <w:t>4.4.2.2    Research performed in this field</w:t>
      </w:r>
    </w:p>
    <w:p w:rsidR="00760382" w:rsidRDefault="00760382">
      <w:pPr>
        <w:tabs>
          <w:tab w:val="left" w:pos="700"/>
        </w:tabs>
        <w:ind w:left="380" w:hanging="380"/>
        <w:jc w:val="both"/>
      </w:pPr>
      <w:r>
        <w:fldChar w:fldCharType="begin"/>
      </w:r>
      <w:r>
        <w:instrText xml:space="preserve"> MACROBUTTON  AcceptAllChangesShown "[Summary of research and development efforts in the area]" </w:instrText>
      </w:r>
      <w:r>
        <w:fldChar w:fldCharType="end"/>
      </w:r>
    </w:p>
    <w:p w:rsidR="00760382" w:rsidRDefault="00760382">
      <w:pPr>
        <w:pStyle w:val="Heading3"/>
      </w:pPr>
      <w:r>
        <w:t>4.5</w:t>
      </w:r>
      <w:r>
        <w:tab/>
        <w:t xml:space="preserve">Specialized numerical predictions </w:t>
      </w:r>
    </w:p>
    <w:bookmarkStart w:id="1" w:name="Text8"/>
    <w:p w:rsidR="00760382" w:rsidRDefault="003852AF">
      <w:pPr>
        <w:pStyle w:val="BodyText"/>
      </w:pPr>
      <w:r w:rsidRPr="004A0E16">
        <w:rPr>
          <w:sz w:val="22"/>
        </w:rPr>
        <w:fldChar w:fldCharType="begin">
          <w:ffData>
            <w:name w:val="Text8"/>
            <w:enabled/>
            <w:calcOnExit w:val="0"/>
            <w:textInput>
              <w:default w:val="[Specialized NP on sea waves, storm surge, sea ice, marine pollution transport and weathering, tropical cyclones, air pollution transport and dispersion, solar ultraviolet (UV) radiation, air quality forecasting, smoke, sand and dust, etc.]"/>
            </w:textInput>
          </w:ffData>
        </w:fldChar>
      </w:r>
      <w:r w:rsidRPr="004A0E16">
        <w:rPr>
          <w:sz w:val="22"/>
        </w:rPr>
        <w:instrText xml:space="preserve"> FORMTEXT </w:instrText>
      </w:r>
      <w:r w:rsidRPr="004A0E16">
        <w:rPr>
          <w:sz w:val="22"/>
        </w:rPr>
      </w:r>
      <w:r w:rsidRPr="004A0E16">
        <w:rPr>
          <w:sz w:val="22"/>
        </w:rPr>
        <w:fldChar w:fldCharType="separate"/>
      </w:r>
      <w:r w:rsidRPr="004A0E16">
        <w:rPr>
          <w:noProof/>
          <w:sz w:val="22"/>
        </w:rPr>
        <w:t>[Specialized NP on sea waves, storm surge, sea ice, marine pollution transport and weathering, tropical cyclones, air pollution transport and dispersion, solar ultraviolet (UV) radiation, air quality forecasting, smoke, sand and dust, etc.]</w:t>
      </w:r>
      <w:r w:rsidRPr="004A0E16">
        <w:rPr>
          <w:sz w:val="22"/>
        </w:rPr>
        <w:fldChar w:fldCharType="end"/>
      </w:r>
      <w:bookmarkEnd w:id="1"/>
    </w:p>
    <w:p w:rsidR="00760382" w:rsidRDefault="00760382">
      <w:pPr>
        <w:pStyle w:val="BodyText"/>
      </w:pPr>
    </w:p>
    <w:p w:rsidR="004936F4" w:rsidRDefault="004936F4" w:rsidP="003342AF">
      <w:pPr>
        <w:pStyle w:val="BodyText"/>
      </w:pPr>
      <w:r>
        <w:t>MEDIA model:</w:t>
      </w:r>
      <w:r w:rsidR="003342AF">
        <w:t xml:space="preserve"> radioactive air pollutant dispersion </w:t>
      </w:r>
      <w:r>
        <w:t xml:space="preserve">model </w:t>
      </w:r>
      <w:r w:rsidR="003342AF">
        <w:t xml:space="preserve">developed by </w:t>
      </w:r>
      <w:proofErr w:type="spellStart"/>
      <w:r w:rsidR="003342AF">
        <w:t>Météo</w:t>
      </w:r>
      <w:proofErr w:type="spellEnd"/>
      <w:r w:rsidR="003342AF">
        <w:t>-</w:t>
      </w:r>
      <w:proofErr w:type="gramStart"/>
      <w:r w:rsidR="003342AF">
        <w:t>France,</w:t>
      </w:r>
      <w:proofErr w:type="gramEnd"/>
      <w:r w:rsidR="003342AF">
        <w:t xml:space="preserve"> is operated on an area covering the Czech Republic and surroundings using the </w:t>
      </w:r>
      <w:r>
        <w:t>meteorological fields forecast</w:t>
      </w:r>
      <w:r w:rsidR="003342AF">
        <w:t xml:space="preserve"> by ALADIN. </w:t>
      </w:r>
    </w:p>
    <w:p w:rsidR="004936F4" w:rsidRDefault="004936F4" w:rsidP="003342AF">
      <w:pPr>
        <w:pStyle w:val="BodyText"/>
      </w:pPr>
    </w:p>
    <w:p w:rsidR="003342AF" w:rsidRDefault="003342AF" w:rsidP="003342AF">
      <w:pPr>
        <w:pStyle w:val="BodyText"/>
      </w:pPr>
      <w:r>
        <w:t xml:space="preserve">For information on a possible transport of air pollution from a more remote source, a simple trajectory model </w:t>
      </w:r>
      <w:r w:rsidR="003D3E28">
        <w:t xml:space="preserve">TRAJEK </w:t>
      </w:r>
      <w:r>
        <w:t>using the ECMWF deterministic forecast wind data is operated.</w:t>
      </w:r>
    </w:p>
    <w:p w:rsidR="004936F4" w:rsidRDefault="004936F4" w:rsidP="003342AF">
      <w:pPr>
        <w:pStyle w:val="BodyText"/>
      </w:pPr>
    </w:p>
    <w:p w:rsidR="003342AF" w:rsidRDefault="003342AF" w:rsidP="003342AF">
      <w:pPr>
        <w:pStyle w:val="BodyText"/>
      </w:pPr>
      <w:r>
        <w:t xml:space="preserve">River catchment models AQUALOG and HYDROG, using </w:t>
      </w:r>
      <w:r w:rsidR="004936F4">
        <w:t xml:space="preserve">real time observations and/or </w:t>
      </w:r>
      <w:r>
        <w:t xml:space="preserve">ALADIN precipitation and temperature forecast are run operationally to provide hydrological </w:t>
      </w:r>
      <w:r w:rsidR="004936F4">
        <w:t xml:space="preserve">flood </w:t>
      </w:r>
      <w:r>
        <w:t>forecast.</w:t>
      </w:r>
    </w:p>
    <w:p w:rsidR="00760382" w:rsidRDefault="00760382">
      <w:pPr>
        <w:pStyle w:val="Heading4"/>
      </w:pPr>
      <w:r>
        <w:t>4.5.1</w:t>
      </w:r>
      <w:r>
        <w:tab/>
        <w:t>Assimilation of specific data, analysis and initialization (where applicable)</w:t>
      </w:r>
    </w:p>
    <w:p w:rsidR="00760382" w:rsidRPr="003852AF" w:rsidRDefault="00760382">
      <w:pPr>
        <w:rPr>
          <w:szCs w:val="22"/>
        </w:rPr>
      </w:pPr>
      <w:r w:rsidRPr="003852AF">
        <w:rPr>
          <w:szCs w:val="22"/>
        </w:rPr>
        <w:t>4.5.1.1</w:t>
      </w:r>
      <w:r w:rsidRPr="003852AF">
        <w:rPr>
          <w:szCs w:val="22"/>
        </w:rPr>
        <w:tab/>
      </w:r>
      <w:proofErr w:type="gramStart"/>
      <w:r w:rsidRPr="003852AF">
        <w:rPr>
          <w:szCs w:val="22"/>
        </w:rPr>
        <w:t>In</w:t>
      </w:r>
      <w:proofErr w:type="gramEnd"/>
      <w:r w:rsidRPr="003852AF">
        <w:rPr>
          <w:szCs w:val="22"/>
        </w:rPr>
        <w:t xml:space="preserve"> operation</w:t>
      </w:r>
    </w:p>
    <w:p w:rsidR="00760382" w:rsidRPr="003852AF" w:rsidRDefault="00760382">
      <w:pPr>
        <w:pStyle w:val="BodyText"/>
        <w:rPr>
          <w:sz w:val="22"/>
          <w:szCs w:val="22"/>
        </w:rPr>
      </w:pPr>
      <w:r w:rsidRPr="003852AF">
        <w:rPr>
          <w:sz w:val="22"/>
          <w:szCs w:val="22"/>
        </w:rPr>
        <w:fldChar w:fldCharType="begin"/>
      </w:r>
      <w:r w:rsidRPr="003852AF">
        <w:rPr>
          <w:sz w:val="22"/>
          <w:szCs w:val="22"/>
        </w:rPr>
        <w:instrText xml:space="preserve"> MACROBUTTON  AcceptAllChangesShown "[information on the major data processing steps, where applicable]" </w:instrText>
      </w:r>
      <w:r w:rsidRPr="003852AF">
        <w:rPr>
          <w:sz w:val="22"/>
          <w:szCs w:val="22"/>
        </w:rPr>
        <w:fldChar w:fldCharType="end"/>
      </w:r>
    </w:p>
    <w:p w:rsidR="00760382" w:rsidRPr="003852AF" w:rsidRDefault="00760382">
      <w:pPr>
        <w:tabs>
          <w:tab w:val="left" w:pos="700"/>
        </w:tabs>
        <w:jc w:val="both"/>
        <w:rPr>
          <w:szCs w:val="22"/>
        </w:rPr>
      </w:pPr>
    </w:p>
    <w:p w:rsidR="00760382" w:rsidRPr="003852AF" w:rsidRDefault="00760382">
      <w:pPr>
        <w:tabs>
          <w:tab w:val="left" w:pos="700"/>
        </w:tabs>
        <w:jc w:val="both"/>
        <w:rPr>
          <w:szCs w:val="22"/>
        </w:rPr>
      </w:pPr>
      <w:r w:rsidRPr="003852AF">
        <w:rPr>
          <w:szCs w:val="22"/>
        </w:rPr>
        <w:t>4.5.1.2</w:t>
      </w:r>
      <w:r w:rsidRPr="003852AF">
        <w:rPr>
          <w:szCs w:val="22"/>
        </w:rPr>
        <w:tab/>
        <w:t>Research performed in this field</w:t>
      </w:r>
    </w:p>
    <w:p w:rsidR="00760382" w:rsidRDefault="00760382">
      <w:pPr>
        <w:tabs>
          <w:tab w:val="left" w:pos="700"/>
        </w:tabs>
        <w:jc w:val="both"/>
        <w:rPr>
          <w:szCs w:val="22"/>
        </w:rPr>
      </w:pPr>
      <w:r w:rsidRPr="003852AF">
        <w:rPr>
          <w:szCs w:val="22"/>
        </w:rPr>
        <w:fldChar w:fldCharType="begin"/>
      </w:r>
      <w:r w:rsidRPr="003852AF">
        <w:rPr>
          <w:szCs w:val="22"/>
        </w:rPr>
        <w:instrText xml:space="preserve"> MACROBUTTON  AcceptAllChangesShown "[Summary of research and development efforts in the area]" </w:instrText>
      </w:r>
      <w:r w:rsidRPr="003852AF">
        <w:rPr>
          <w:szCs w:val="22"/>
        </w:rPr>
        <w:fldChar w:fldCharType="end"/>
      </w:r>
    </w:p>
    <w:p w:rsidR="003D3E28" w:rsidRDefault="003D3E28" w:rsidP="003D3E28">
      <w:pPr>
        <w:tabs>
          <w:tab w:val="left" w:pos="700"/>
        </w:tabs>
        <w:jc w:val="both"/>
        <w:rPr>
          <w:szCs w:val="22"/>
        </w:rPr>
      </w:pPr>
    </w:p>
    <w:p w:rsidR="003D3E28" w:rsidRPr="003D3E28" w:rsidRDefault="003D3E28" w:rsidP="003D3E28">
      <w:pPr>
        <w:tabs>
          <w:tab w:val="left" w:pos="700"/>
        </w:tabs>
        <w:jc w:val="both"/>
        <w:rPr>
          <w:szCs w:val="22"/>
        </w:rPr>
      </w:pPr>
      <w:r w:rsidRPr="003D3E28">
        <w:rPr>
          <w:szCs w:val="22"/>
        </w:rPr>
        <w:t>Optimal interface between atmospheric and river catchment models;</w:t>
      </w:r>
    </w:p>
    <w:p w:rsidR="003D3E28" w:rsidRPr="003852AF" w:rsidRDefault="003D3E28" w:rsidP="003D3E28">
      <w:pPr>
        <w:tabs>
          <w:tab w:val="left" w:pos="700"/>
        </w:tabs>
        <w:jc w:val="both"/>
        <w:rPr>
          <w:szCs w:val="22"/>
        </w:rPr>
      </w:pPr>
      <w:r w:rsidRPr="003D3E28">
        <w:rPr>
          <w:szCs w:val="22"/>
        </w:rPr>
        <w:t xml:space="preserve">Implementation of the </w:t>
      </w:r>
      <w:r w:rsidR="00DF785C">
        <w:rPr>
          <w:szCs w:val="22"/>
        </w:rPr>
        <w:t xml:space="preserve">chemistry model </w:t>
      </w:r>
      <w:proofErr w:type="spellStart"/>
      <w:r w:rsidR="000A28C6">
        <w:rPr>
          <w:szCs w:val="22"/>
        </w:rPr>
        <w:t>CAMx</w:t>
      </w:r>
      <w:proofErr w:type="spellEnd"/>
      <w:r w:rsidR="000A28C6">
        <w:rPr>
          <w:szCs w:val="22"/>
        </w:rPr>
        <w:t xml:space="preserve"> </w:t>
      </w:r>
      <w:r w:rsidR="00DF785C">
        <w:rPr>
          <w:szCs w:val="22"/>
        </w:rPr>
        <w:t>coupled</w:t>
      </w:r>
      <w:r w:rsidRPr="003D3E28">
        <w:rPr>
          <w:szCs w:val="22"/>
        </w:rPr>
        <w:t xml:space="preserve"> with the </w:t>
      </w:r>
      <w:r w:rsidR="00DF785C">
        <w:rPr>
          <w:szCs w:val="22"/>
        </w:rPr>
        <w:t xml:space="preserve">ALADIN </w:t>
      </w:r>
      <w:r w:rsidRPr="003D3E28">
        <w:rPr>
          <w:szCs w:val="22"/>
        </w:rPr>
        <w:t>atmospheric model.</w:t>
      </w:r>
    </w:p>
    <w:p w:rsidR="00760382" w:rsidRDefault="00760382">
      <w:pPr>
        <w:pStyle w:val="Heading4"/>
      </w:pPr>
      <w:r>
        <w:t>4.5.2</w:t>
      </w:r>
      <w:r>
        <w:tab/>
        <w:t xml:space="preserve">Specific Models </w:t>
      </w:r>
      <w:r w:rsidR="003852AF">
        <w:t>(as appropriate related to 4.5)</w:t>
      </w:r>
    </w:p>
    <w:p w:rsidR="00760382" w:rsidRPr="003852AF" w:rsidRDefault="00760382">
      <w:pPr>
        <w:pStyle w:val="BodyText"/>
        <w:rPr>
          <w:sz w:val="22"/>
          <w:szCs w:val="22"/>
        </w:rPr>
      </w:pPr>
      <w:r w:rsidRPr="003852AF">
        <w:rPr>
          <w:sz w:val="22"/>
          <w:szCs w:val="22"/>
        </w:rPr>
        <w:t>4.5.2.1</w:t>
      </w:r>
      <w:r w:rsidRPr="003852AF">
        <w:rPr>
          <w:sz w:val="22"/>
          <w:szCs w:val="22"/>
        </w:rPr>
        <w:tab/>
      </w:r>
      <w:proofErr w:type="gramStart"/>
      <w:r w:rsidRPr="003852AF">
        <w:rPr>
          <w:sz w:val="22"/>
          <w:szCs w:val="22"/>
        </w:rPr>
        <w:t>In</w:t>
      </w:r>
      <w:proofErr w:type="gramEnd"/>
      <w:r w:rsidRPr="003852AF">
        <w:rPr>
          <w:sz w:val="22"/>
          <w:szCs w:val="22"/>
        </w:rPr>
        <w:t xml:space="preserve"> operation </w:t>
      </w:r>
    </w:p>
    <w:p w:rsidR="00760382" w:rsidRDefault="00760382">
      <w:pPr>
        <w:pStyle w:val="BodyText"/>
        <w:rPr>
          <w:sz w:val="22"/>
          <w:szCs w:val="22"/>
        </w:rPr>
      </w:pPr>
      <w:r w:rsidRPr="003852AF">
        <w:rPr>
          <w:sz w:val="22"/>
          <w:szCs w:val="22"/>
        </w:rPr>
        <w:fldChar w:fldCharType="begin"/>
      </w:r>
      <w:r w:rsidRPr="003852AF">
        <w:rPr>
          <w:sz w:val="22"/>
          <w:szCs w:val="22"/>
        </w:rPr>
        <w:instrText xml:space="preserve"> MACROBUTTON  AcceptAllChangesShown "[information on models in operational use, as appropriate related to 4.5]" </w:instrText>
      </w:r>
      <w:r w:rsidRPr="003852AF">
        <w:rPr>
          <w:sz w:val="22"/>
          <w:szCs w:val="22"/>
        </w:rPr>
        <w:fldChar w:fldCharType="end"/>
      </w:r>
    </w:p>
    <w:p w:rsidR="000A28C6" w:rsidRDefault="000A28C6">
      <w:pPr>
        <w:pStyle w:val="BodyText"/>
        <w:rPr>
          <w:sz w:val="22"/>
          <w:szCs w:val="22"/>
        </w:rPr>
      </w:pPr>
    </w:p>
    <w:p w:rsidR="0098352D" w:rsidRDefault="0098352D">
      <w:pPr>
        <w:pStyle w:val="BodyText"/>
        <w:rPr>
          <w:sz w:val="22"/>
          <w:szCs w:val="22"/>
        </w:rPr>
      </w:pPr>
      <w:r>
        <w:rPr>
          <w:sz w:val="22"/>
          <w:szCs w:val="22"/>
        </w:rPr>
        <w:t>MEDIA – radioactive pollution;</w:t>
      </w:r>
    </w:p>
    <w:p w:rsidR="0098352D" w:rsidRDefault="003D3E28">
      <w:pPr>
        <w:pStyle w:val="BodyText"/>
        <w:rPr>
          <w:sz w:val="22"/>
          <w:szCs w:val="22"/>
        </w:rPr>
      </w:pPr>
      <w:r>
        <w:rPr>
          <w:sz w:val="22"/>
          <w:szCs w:val="22"/>
        </w:rPr>
        <w:t>TRAJEK</w:t>
      </w:r>
      <w:r w:rsidR="0098352D">
        <w:rPr>
          <w:sz w:val="22"/>
          <w:szCs w:val="22"/>
        </w:rPr>
        <w:t xml:space="preserve"> – pollution trajectory;</w:t>
      </w:r>
    </w:p>
    <w:p w:rsidR="003D3E28" w:rsidRPr="003852AF" w:rsidRDefault="003D3E28">
      <w:pPr>
        <w:pStyle w:val="BodyText"/>
        <w:rPr>
          <w:sz w:val="22"/>
          <w:szCs w:val="22"/>
        </w:rPr>
      </w:pPr>
      <w:r>
        <w:rPr>
          <w:sz w:val="22"/>
          <w:szCs w:val="22"/>
        </w:rPr>
        <w:t>AQUALOG, HYDROG</w:t>
      </w:r>
      <w:r w:rsidR="0098352D">
        <w:rPr>
          <w:sz w:val="22"/>
          <w:szCs w:val="22"/>
        </w:rPr>
        <w:t xml:space="preserve"> – river catchment models</w:t>
      </w:r>
    </w:p>
    <w:p w:rsidR="00760382" w:rsidRPr="003852AF" w:rsidRDefault="00760382">
      <w:pPr>
        <w:tabs>
          <w:tab w:val="left" w:pos="700"/>
        </w:tabs>
        <w:jc w:val="both"/>
        <w:rPr>
          <w:szCs w:val="22"/>
        </w:rPr>
      </w:pPr>
    </w:p>
    <w:p w:rsidR="00760382" w:rsidRPr="003852AF" w:rsidRDefault="00760382">
      <w:pPr>
        <w:tabs>
          <w:tab w:val="left" w:pos="700"/>
        </w:tabs>
        <w:jc w:val="both"/>
        <w:rPr>
          <w:szCs w:val="22"/>
        </w:rPr>
      </w:pPr>
      <w:r w:rsidRPr="003852AF">
        <w:rPr>
          <w:szCs w:val="22"/>
        </w:rPr>
        <w:t>4.5.2.2</w:t>
      </w:r>
      <w:r w:rsidRPr="003852AF">
        <w:rPr>
          <w:szCs w:val="22"/>
        </w:rPr>
        <w:tab/>
        <w:t>Research performed in this field</w:t>
      </w:r>
    </w:p>
    <w:p w:rsidR="00760382" w:rsidRPr="003852AF" w:rsidRDefault="00760382">
      <w:pPr>
        <w:tabs>
          <w:tab w:val="left" w:pos="700"/>
        </w:tabs>
        <w:jc w:val="both"/>
        <w:rPr>
          <w:szCs w:val="22"/>
        </w:rPr>
      </w:pPr>
      <w:r w:rsidRPr="003852AF">
        <w:rPr>
          <w:szCs w:val="22"/>
        </w:rPr>
        <w:fldChar w:fldCharType="begin"/>
      </w:r>
      <w:r w:rsidRPr="003852AF">
        <w:rPr>
          <w:szCs w:val="22"/>
        </w:rPr>
        <w:instrText xml:space="preserve"> MACROBUTTON  AcceptAllChangesShown "[Summary of research and development efforts in the area]" </w:instrText>
      </w:r>
      <w:r w:rsidRPr="003852AF">
        <w:rPr>
          <w:szCs w:val="22"/>
        </w:rPr>
        <w:fldChar w:fldCharType="end"/>
      </w:r>
    </w:p>
    <w:p w:rsidR="00760382" w:rsidRPr="003852AF" w:rsidRDefault="00760382">
      <w:pPr>
        <w:pStyle w:val="Heading4"/>
        <w:rPr>
          <w:sz w:val="22"/>
          <w:szCs w:val="22"/>
        </w:rPr>
      </w:pPr>
      <w:r w:rsidRPr="003852AF">
        <w:rPr>
          <w:sz w:val="22"/>
          <w:szCs w:val="22"/>
        </w:rPr>
        <w:t>4.5.3</w:t>
      </w:r>
      <w:r w:rsidRPr="003852AF">
        <w:rPr>
          <w:sz w:val="22"/>
          <w:szCs w:val="22"/>
        </w:rPr>
        <w:tab/>
        <w:t>Specific products operationally available</w:t>
      </w:r>
    </w:p>
    <w:p w:rsidR="00760382" w:rsidRPr="003852AF" w:rsidRDefault="00760382">
      <w:pPr>
        <w:pStyle w:val="BodyText"/>
        <w:rPr>
          <w:sz w:val="22"/>
          <w:szCs w:val="22"/>
        </w:rPr>
      </w:pPr>
      <w:r w:rsidRPr="003852AF">
        <w:rPr>
          <w:sz w:val="22"/>
          <w:szCs w:val="22"/>
        </w:rPr>
        <w:fldChar w:fldCharType="begin"/>
      </w:r>
      <w:r w:rsidRPr="003852AF">
        <w:rPr>
          <w:sz w:val="22"/>
          <w:szCs w:val="22"/>
        </w:rPr>
        <w:instrText xml:space="preserve"> MACROBUTTON  AcceptAllChangesShown "[brief description of variables which are outputs from the model integration]" </w:instrText>
      </w:r>
      <w:r w:rsidRPr="003852AF">
        <w:rPr>
          <w:sz w:val="22"/>
          <w:szCs w:val="22"/>
        </w:rPr>
        <w:fldChar w:fldCharType="end"/>
      </w:r>
    </w:p>
    <w:p w:rsidR="003852AF" w:rsidRDefault="003852AF" w:rsidP="003852AF">
      <w:pPr>
        <w:pStyle w:val="Heading4"/>
      </w:pPr>
      <w:r>
        <w:t>4.5.4</w:t>
      </w:r>
      <w:r>
        <w:tab/>
        <w:t xml:space="preserve">Operational techniques for application of specialized numerical prediction products </w:t>
      </w:r>
      <w:r>
        <w:rPr>
          <w:i/>
          <w:iCs/>
          <w:sz w:val="22"/>
          <w:szCs w:val="22"/>
        </w:rPr>
        <w:t>(MOS, PPM, KF, Expert Systems, etc</w:t>
      </w:r>
      <w:proofErr w:type="gramStart"/>
      <w:r>
        <w:rPr>
          <w:i/>
          <w:iCs/>
          <w:sz w:val="22"/>
          <w:szCs w:val="22"/>
        </w:rPr>
        <w:t>..)</w:t>
      </w:r>
      <w:proofErr w:type="gramEnd"/>
      <w:r>
        <w:rPr>
          <w:i/>
          <w:iCs/>
          <w:sz w:val="22"/>
          <w:szCs w:val="22"/>
        </w:rPr>
        <w:t xml:space="preserve"> </w:t>
      </w:r>
      <w:r>
        <w:t>(</w:t>
      </w:r>
      <w:proofErr w:type="gramStart"/>
      <w:r>
        <w:t>as</w:t>
      </w:r>
      <w:proofErr w:type="gramEnd"/>
      <w:r>
        <w:t xml:space="preserve"> appropriate related to 4.5)</w:t>
      </w:r>
    </w:p>
    <w:p w:rsidR="003852AF" w:rsidRDefault="003852AF" w:rsidP="003852AF">
      <w:r>
        <w:t>4.5.4.1</w:t>
      </w:r>
      <w:r>
        <w:tab/>
      </w:r>
      <w:proofErr w:type="gramStart"/>
      <w:r>
        <w:t>In</w:t>
      </w:r>
      <w:proofErr w:type="gramEnd"/>
      <w:r>
        <w:t xml:space="preserve"> operation</w:t>
      </w:r>
    </w:p>
    <w:p w:rsidR="003852AF" w:rsidRDefault="003852AF" w:rsidP="003852AF">
      <w:pPr>
        <w:pStyle w:val="BodyText"/>
      </w:pPr>
      <w:r>
        <w:t>“[</w:t>
      </w:r>
      <w:proofErr w:type="gramStart"/>
      <w:r>
        <w:t>brief</w:t>
      </w:r>
      <w:proofErr w:type="gramEnd"/>
      <w:r>
        <w:t xml:space="preserve"> description of automated (formalized) procedures in use for interpretation of specialized NP output]” </w:t>
      </w:r>
    </w:p>
    <w:p w:rsidR="003852AF" w:rsidRDefault="003852AF" w:rsidP="003852AF">
      <w:pPr>
        <w:tabs>
          <w:tab w:val="left" w:pos="700"/>
        </w:tabs>
        <w:jc w:val="both"/>
      </w:pPr>
    </w:p>
    <w:p w:rsidR="003852AF" w:rsidRDefault="003852AF" w:rsidP="003852AF">
      <w:pPr>
        <w:tabs>
          <w:tab w:val="left" w:pos="700"/>
        </w:tabs>
        <w:jc w:val="both"/>
      </w:pPr>
      <w:r>
        <w:t>4.5.4.2</w:t>
      </w:r>
      <w:r>
        <w:tab/>
        <w:t>Research performed in this field</w:t>
      </w:r>
    </w:p>
    <w:p w:rsidR="003852AF" w:rsidRPr="003852AF" w:rsidRDefault="003852AF" w:rsidP="003852AF">
      <w:pPr>
        <w:tabs>
          <w:tab w:val="left" w:pos="700"/>
        </w:tabs>
        <w:jc w:val="both"/>
        <w:rPr>
          <w:sz w:val="20"/>
          <w:szCs w:val="20"/>
        </w:rPr>
      </w:pPr>
      <w:r w:rsidRPr="003852AF">
        <w:rPr>
          <w:sz w:val="20"/>
          <w:szCs w:val="20"/>
        </w:rPr>
        <w:fldChar w:fldCharType="begin"/>
      </w:r>
      <w:r w:rsidRPr="003852AF">
        <w:rPr>
          <w:sz w:val="20"/>
          <w:szCs w:val="20"/>
        </w:rPr>
        <w:instrText xml:space="preserve"> MACROBUTTON  AcceptAllChangesShown "[Summary of research and development efforts in the area]" </w:instrText>
      </w:r>
      <w:r w:rsidRPr="003852AF">
        <w:rPr>
          <w:sz w:val="20"/>
          <w:szCs w:val="20"/>
        </w:rPr>
        <w:fldChar w:fldCharType="end"/>
      </w:r>
    </w:p>
    <w:p w:rsidR="003852AF" w:rsidRDefault="003852AF" w:rsidP="003852AF">
      <w:pPr>
        <w:pStyle w:val="Heading4"/>
      </w:pPr>
      <w:r>
        <w:t>4.5.5</w:t>
      </w:r>
      <w:r>
        <w:tab/>
        <w:t>Probabilistic predictions (where applicable)</w:t>
      </w:r>
    </w:p>
    <w:p w:rsidR="003852AF" w:rsidRDefault="003852AF" w:rsidP="003852AF">
      <w:r>
        <w:t>4.5.5.1</w:t>
      </w:r>
      <w:r>
        <w:tab/>
      </w:r>
      <w:proofErr w:type="gramStart"/>
      <w:r>
        <w:t>In</w:t>
      </w:r>
      <w:proofErr w:type="gramEnd"/>
      <w:r>
        <w:t xml:space="preserve"> operation</w:t>
      </w:r>
    </w:p>
    <w:p w:rsidR="003852AF" w:rsidRDefault="00380238" w:rsidP="00380238">
      <w:pPr>
        <w:pStyle w:val="BodyText"/>
      </w:pPr>
      <w:proofErr w:type="gramStart"/>
      <w:r>
        <w:t>“[Number of runs, initial state perturbation method etc.]”</w:t>
      </w:r>
      <w:proofErr w:type="gramEnd"/>
      <w:r>
        <w:t xml:space="preserve"> </w:t>
      </w:r>
      <w:r w:rsidR="003852AF">
        <w:rPr>
          <w:i/>
          <w:iCs/>
          <w:sz w:val="22"/>
          <w:szCs w:val="22"/>
        </w:rPr>
        <w:t xml:space="preserve">(Describe also: time range, number of members and number of models used: their resolution, main physics used </w:t>
      </w:r>
      <w:r>
        <w:rPr>
          <w:i/>
          <w:iCs/>
          <w:sz w:val="22"/>
          <w:szCs w:val="22"/>
        </w:rPr>
        <w:t>etc.</w:t>
      </w:r>
      <w:r w:rsidR="003852AF">
        <w:rPr>
          <w:i/>
          <w:iCs/>
          <w:sz w:val="22"/>
          <w:szCs w:val="22"/>
        </w:rPr>
        <w:t>)</w:t>
      </w:r>
    </w:p>
    <w:p w:rsidR="006D44B6" w:rsidRDefault="006D44B6" w:rsidP="003852AF">
      <w:pPr>
        <w:pStyle w:val="BodyTextIndent2"/>
        <w:tabs>
          <w:tab w:val="clear" w:pos="1700"/>
          <w:tab w:val="left" w:pos="700"/>
        </w:tabs>
        <w:ind w:hanging="1700"/>
        <w:jc w:val="both"/>
      </w:pPr>
    </w:p>
    <w:p w:rsidR="006D44B6" w:rsidRDefault="006D44B6" w:rsidP="003852AF">
      <w:pPr>
        <w:pStyle w:val="BodyTextIndent2"/>
        <w:tabs>
          <w:tab w:val="clear" w:pos="1700"/>
          <w:tab w:val="left" w:pos="700"/>
        </w:tabs>
        <w:ind w:hanging="1700"/>
        <w:jc w:val="both"/>
      </w:pPr>
      <w:r>
        <w:t>Probabilistic hydrological forecast based on ALADIN/LAEF.</w:t>
      </w:r>
    </w:p>
    <w:p w:rsidR="00BD07B1" w:rsidRDefault="00BD07B1" w:rsidP="003852AF">
      <w:pPr>
        <w:pStyle w:val="BodyTextIndent2"/>
        <w:tabs>
          <w:tab w:val="clear" w:pos="1700"/>
          <w:tab w:val="left" w:pos="700"/>
        </w:tabs>
        <w:ind w:hanging="1700"/>
        <w:jc w:val="both"/>
      </w:pPr>
    </w:p>
    <w:p w:rsidR="003852AF" w:rsidRDefault="003852AF" w:rsidP="003852AF">
      <w:pPr>
        <w:pStyle w:val="BodyTextIndent2"/>
        <w:tabs>
          <w:tab w:val="clear" w:pos="1700"/>
          <w:tab w:val="left" w:pos="700"/>
        </w:tabs>
        <w:ind w:hanging="1700"/>
        <w:jc w:val="both"/>
      </w:pPr>
      <w:r>
        <w:t>4.5.5.2</w:t>
      </w:r>
      <w:r>
        <w:tab/>
        <w:t>Research performed in this field</w:t>
      </w:r>
    </w:p>
    <w:p w:rsidR="003852AF" w:rsidRDefault="003852AF" w:rsidP="003852AF">
      <w:pPr>
        <w:pStyle w:val="BodyTextIndent2"/>
        <w:tabs>
          <w:tab w:val="clear" w:pos="1700"/>
          <w:tab w:val="left" w:pos="700"/>
        </w:tabs>
        <w:ind w:hanging="1700"/>
        <w:jc w:val="both"/>
      </w:pPr>
      <w:r>
        <w:fldChar w:fldCharType="begin"/>
      </w:r>
      <w:r>
        <w:instrText xml:space="preserve"> MACROBUTTON  AcceptAllChangesShown "[Summary of research and development efforts in the area]" </w:instrText>
      </w:r>
      <w:r>
        <w:fldChar w:fldCharType="end"/>
      </w:r>
    </w:p>
    <w:p w:rsidR="003852AF" w:rsidRDefault="003852AF" w:rsidP="003852AF">
      <w:pPr>
        <w:pStyle w:val="Heading4"/>
        <w:rPr>
          <w:b w:val="0"/>
          <w:bCs w:val="0"/>
          <w:sz w:val="22"/>
          <w:szCs w:val="22"/>
        </w:rPr>
      </w:pPr>
      <w:r>
        <w:rPr>
          <w:b w:val="0"/>
          <w:bCs w:val="0"/>
          <w:sz w:val="22"/>
          <w:szCs w:val="22"/>
        </w:rPr>
        <w:t>4.5.5.3</w:t>
      </w:r>
      <w:r>
        <w:rPr>
          <w:b w:val="0"/>
          <w:bCs w:val="0"/>
          <w:sz w:val="22"/>
          <w:szCs w:val="22"/>
        </w:rPr>
        <w:tab/>
        <w:t>Operationally available probabilistic prediction products</w:t>
      </w:r>
    </w:p>
    <w:p w:rsidR="003852AF" w:rsidRDefault="00380238" w:rsidP="00380238">
      <w:pPr>
        <w:pStyle w:val="BodyTextIndent2"/>
        <w:tabs>
          <w:tab w:val="clear" w:pos="1700"/>
          <w:tab w:val="left" w:pos="700"/>
        </w:tabs>
        <w:ind w:hanging="1700"/>
        <w:jc w:val="both"/>
        <w:rPr>
          <w:szCs w:val="22"/>
        </w:rPr>
      </w:pPr>
      <w:r>
        <w:t>“[</w:t>
      </w:r>
      <w:proofErr w:type="gramStart"/>
      <w:r>
        <w:t>brief</w:t>
      </w:r>
      <w:proofErr w:type="gramEnd"/>
      <w:r>
        <w:t xml:space="preserve"> description of variables which are outputs from probabilistic prediction techniques]” </w:t>
      </w:r>
    </w:p>
    <w:p w:rsidR="00760382" w:rsidRDefault="00760382">
      <w:pPr>
        <w:pStyle w:val="Heading3"/>
      </w:pPr>
      <w:r>
        <w:t>4.6</w:t>
      </w:r>
      <w:r>
        <w:tab/>
        <w:t xml:space="preserve">Extended range forecasts (ERF) </w:t>
      </w:r>
      <w:r>
        <w:rPr>
          <w:i/>
          <w:iCs/>
        </w:rPr>
        <w:t>(10 days to 30 days)</w:t>
      </w:r>
      <w:r>
        <w:t xml:space="preserve"> </w:t>
      </w:r>
    </w:p>
    <w:p w:rsidR="00760382" w:rsidRDefault="00760382">
      <w:pPr>
        <w:pStyle w:val="Heading4"/>
      </w:pPr>
      <w:r>
        <w:t>4.6</w:t>
      </w:r>
      <w:r>
        <w:rPr>
          <w:rFonts w:hint="eastAsia"/>
        </w:rPr>
        <w:t>.1</w:t>
      </w:r>
      <w:r>
        <w:tab/>
        <w:t xml:space="preserve">Models </w:t>
      </w:r>
    </w:p>
    <w:p w:rsidR="00760382" w:rsidRDefault="00760382">
      <w:r>
        <w:t>4.6.1.1</w:t>
      </w:r>
      <w:r>
        <w:tab/>
      </w:r>
      <w:proofErr w:type="gramStart"/>
      <w:r>
        <w:t>In</w:t>
      </w:r>
      <w:proofErr w:type="gramEnd"/>
      <w:r>
        <w:t xml:space="preserve"> operation</w:t>
      </w:r>
    </w:p>
    <w:p w:rsidR="00760382" w:rsidRDefault="00760382">
      <w:pPr>
        <w:pStyle w:val="BodyText"/>
      </w:pPr>
      <w:r>
        <w:fldChar w:fldCharType="begin"/>
      </w:r>
      <w:r>
        <w:instrText xml:space="preserve"> MACROBUTTON  AcceptAllChangesShown "[information on Models and Ensemble System in operational use, as appropriate related to 4.6]" </w:instrText>
      </w:r>
      <w:r>
        <w:fldChar w:fldCharType="end"/>
      </w:r>
    </w:p>
    <w:p w:rsidR="00760382" w:rsidRDefault="00760382">
      <w:pPr>
        <w:tabs>
          <w:tab w:val="left" w:pos="700"/>
        </w:tabs>
        <w:jc w:val="both"/>
      </w:pPr>
    </w:p>
    <w:p w:rsidR="00760382" w:rsidRDefault="00760382">
      <w:pPr>
        <w:tabs>
          <w:tab w:val="left" w:pos="700"/>
        </w:tabs>
        <w:jc w:val="both"/>
      </w:pPr>
      <w:r>
        <w:t>4.6.1.2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Heading4"/>
        <w:rPr>
          <w:sz w:val="22"/>
          <w:szCs w:val="22"/>
        </w:rPr>
      </w:pPr>
      <w:r>
        <w:rPr>
          <w:sz w:val="22"/>
          <w:szCs w:val="22"/>
        </w:rPr>
        <w:t>4.6.</w:t>
      </w:r>
      <w:r>
        <w:rPr>
          <w:rFonts w:hint="eastAsia"/>
          <w:sz w:val="22"/>
          <w:szCs w:val="22"/>
        </w:rPr>
        <w:t>2</w:t>
      </w:r>
      <w:r>
        <w:rPr>
          <w:sz w:val="22"/>
          <w:szCs w:val="22"/>
        </w:rPr>
        <w:tab/>
      </w:r>
      <w:r>
        <w:rPr>
          <w:b w:val="0"/>
          <w:bCs w:val="0"/>
          <w:sz w:val="22"/>
          <w:szCs w:val="22"/>
        </w:rPr>
        <w:t xml:space="preserve">Operationally available NWP model and EPS ERF </w:t>
      </w:r>
      <w:r>
        <w:rPr>
          <w:sz w:val="22"/>
          <w:szCs w:val="22"/>
        </w:rPr>
        <w:t>products</w:t>
      </w:r>
    </w:p>
    <w:p w:rsidR="00760382" w:rsidRDefault="00760382">
      <w:pPr>
        <w:pStyle w:val="BodyText"/>
        <w:rPr>
          <w:sz w:val="22"/>
          <w:szCs w:val="22"/>
        </w:rPr>
      </w:pPr>
      <w:r>
        <w:rPr>
          <w:sz w:val="22"/>
          <w:szCs w:val="22"/>
        </w:rPr>
        <w:fldChar w:fldCharType="begin"/>
      </w:r>
      <w:r>
        <w:rPr>
          <w:sz w:val="22"/>
          <w:szCs w:val="22"/>
        </w:rPr>
        <w:instrText xml:space="preserve"> MACROBUTTON  AcceptAllChangesShown "[brief description of variables which are outputs from the model integration]" </w:instrText>
      </w:r>
      <w:r>
        <w:rPr>
          <w:sz w:val="22"/>
          <w:szCs w:val="22"/>
        </w:rPr>
        <w:fldChar w:fldCharType="end"/>
      </w:r>
    </w:p>
    <w:p w:rsidR="00760382" w:rsidRDefault="00760382">
      <w:pPr>
        <w:pStyle w:val="Heading3"/>
      </w:pPr>
      <w:r>
        <w:t xml:space="preserve">4.7 </w:t>
      </w:r>
      <w:r>
        <w:tab/>
        <w:t xml:space="preserve">Long range forecasts (LRF) </w:t>
      </w:r>
      <w:r>
        <w:rPr>
          <w:i/>
          <w:iCs/>
        </w:rPr>
        <w:t>(30 days up to two years)</w:t>
      </w:r>
      <w:r>
        <w:t xml:space="preserve"> </w:t>
      </w:r>
    </w:p>
    <w:p w:rsidR="00760382" w:rsidRDefault="00760382">
      <w:r>
        <w:t>4.7.1</w:t>
      </w:r>
      <w:r>
        <w:tab/>
      </w:r>
      <w:proofErr w:type="gramStart"/>
      <w:r>
        <w:t>In</w:t>
      </w:r>
      <w:proofErr w:type="gramEnd"/>
      <w:r>
        <w:t xml:space="preserve"> operation</w:t>
      </w:r>
    </w:p>
    <w:p w:rsidR="00760382" w:rsidRDefault="00760382">
      <w:pPr>
        <w:pStyle w:val="BodyText"/>
        <w:tabs>
          <w:tab w:val="left" w:pos="4700"/>
        </w:tabs>
      </w:pPr>
      <w:r>
        <w:fldChar w:fldCharType="begin"/>
      </w:r>
      <w:r>
        <w:instrText xml:space="preserve"> MACROBUTTON  AcceptAllChangesShown "[Describe: Models, Coupled? (1 tier, 2 tiers), Ensemble Systems, Methodology and Products]" </w:instrText>
      </w:r>
      <w:r>
        <w:fldChar w:fldCharType="end"/>
      </w:r>
    </w:p>
    <w:p w:rsidR="00760382" w:rsidRDefault="00760382">
      <w:pPr>
        <w:tabs>
          <w:tab w:val="left" w:pos="700"/>
        </w:tabs>
        <w:jc w:val="both"/>
      </w:pPr>
    </w:p>
    <w:p w:rsidR="00760382" w:rsidRDefault="00760382">
      <w:pPr>
        <w:tabs>
          <w:tab w:val="left" w:pos="700"/>
        </w:tabs>
        <w:jc w:val="both"/>
      </w:pPr>
      <w:r>
        <w:t>4.7.2</w:t>
      </w:r>
      <w:r>
        <w:tab/>
        <w:t>Research performed in this field</w:t>
      </w:r>
    </w:p>
    <w:p w:rsidR="00760382" w:rsidRDefault="00760382">
      <w:pPr>
        <w:tabs>
          <w:tab w:val="left" w:pos="700"/>
        </w:tabs>
        <w:jc w:val="both"/>
      </w:pPr>
      <w:r>
        <w:fldChar w:fldCharType="begin"/>
      </w:r>
      <w:r>
        <w:instrText xml:space="preserve"> MACROBUTTON  AcceptAllChangesShown "[Summary of research and development efforts in the area]" </w:instrText>
      </w:r>
      <w:r>
        <w:fldChar w:fldCharType="end"/>
      </w:r>
    </w:p>
    <w:p w:rsidR="00760382" w:rsidRDefault="00760382">
      <w:pPr>
        <w:pStyle w:val="Heading4"/>
        <w:rPr>
          <w:sz w:val="22"/>
          <w:szCs w:val="22"/>
        </w:rPr>
      </w:pPr>
      <w:r>
        <w:t>4</w:t>
      </w:r>
      <w:r>
        <w:rPr>
          <w:sz w:val="22"/>
          <w:szCs w:val="22"/>
        </w:rPr>
        <w:t>.7.</w:t>
      </w:r>
      <w:r>
        <w:rPr>
          <w:rFonts w:hint="eastAsia"/>
          <w:sz w:val="22"/>
          <w:szCs w:val="22"/>
        </w:rPr>
        <w:t>2</w:t>
      </w:r>
      <w:r>
        <w:rPr>
          <w:sz w:val="22"/>
          <w:szCs w:val="22"/>
        </w:rPr>
        <w:tab/>
      </w:r>
      <w:r>
        <w:rPr>
          <w:b w:val="0"/>
          <w:bCs w:val="0"/>
          <w:sz w:val="22"/>
          <w:szCs w:val="22"/>
        </w:rPr>
        <w:t>Operationally available EPS LRF products</w:t>
      </w:r>
    </w:p>
    <w:p w:rsidR="00760382" w:rsidRDefault="00760382">
      <w:pPr>
        <w:pStyle w:val="BodyText"/>
        <w:rPr>
          <w:sz w:val="22"/>
          <w:szCs w:val="22"/>
        </w:rPr>
      </w:pPr>
      <w:r>
        <w:rPr>
          <w:sz w:val="22"/>
          <w:szCs w:val="22"/>
        </w:rPr>
        <w:fldChar w:fldCharType="begin"/>
      </w:r>
      <w:r>
        <w:rPr>
          <w:sz w:val="22"/>
          <w:szCs w:val="22"/>
        </w:rPr>
        <w:instrText xml:space="preserve"> MACROBUTTON  AcceptAllChangesShown "[brief description of variables which are outputs from the model integration]" </w:instrText>
      </w:r>
      <w:r>
        <w:rPr>
          <w:sz w:val="22"/>
          <w:szCs w:val="22"/>
        </w:rPr>
        <w:fldChar w:fldCharType="end"/>
      </w:r>
    </w:p>
    <w:p w:rsidR="00760382" w:rsidRDefault="00760382">
      <w:pPr>
        <w:pStyle w:val="Heading2"/>
      </w:pPr>
      <w:r>
        <w:t>5.</w:t>
      </w:r>
      <w:r>
        <w:tab/>
        <w:t>Verification of prognostic products</w:t>
      </w:r>
    </w:p>
    <w:p w:rsidR="00760382" w:rsidRDefault="00760382">
      <w:pPr>
        <w:pStyle w:val="BodyText"/>
      </w:pPr>
      <w:r>
        <w:t>5.1</w:t>
      </w:r>
      <w:r>
        <w:tab/>
      </w:r>
      <w:r>
        <w:fldChar w:fldCharType="begin"/>
      </w:r>
      <w:r>
        <w:instrText xml:space="preserve"> MACROBUTTON  AcceptAllChangesShown "[annual verification summary to be inserted here]" </w:instrText>
      </w:r>
      <w:r>
        <w:fldChar w:fldCharType="end"/>
      </w:r>
    </w:p>
    <w:p w:rsidR="00760382" w:rsidRDefault="00760382">
      <w:pPr>
        <w:tabs>
          <w:tab w:val="left" w:pos="700"/>
        </w:tabs>
        <w:jc w:val="both"/>
      </w:pPr>
    </w:p>
    <w:p w:rsidR="00D27E34" w:rsidRDefault="00D27E34">
      <w:pPr>
        <w:tabs>
          <w:tab w:val="left" w:pos="700"/>
        </w:tabs>
        <w:jc w:val="both"/>
      </w:pPr>
      <w:r>
        <w:t xml:space="preserve">Verification of </w:t>
      </w:r>
      <w:r w:rsidR="003405B2">
        <w:t xml:space="preserve">the </w:t>
      </w:r>
      <w:r>
        <w:t>ALADIN forecast is made operationally with respect to ground SYNO</w:t>
      </w:r>
      <w:r w:rsidR="00824E07">
        <w:t>P measurements and radio</w:t>
      </w:r>
      <w:r w:rsidR="00EF2E7F">
        <w:t>-</w:t>
      </w:r>
      <w:r w:rsidR="00824E07">
        <w:t>so</w:t>
      </w:r>
      <w:r w:rsidR="00EF2E7F">
        <w:t>u</w:t>
      </w:r>
      <w:r w:rsidR="00824E07">
        <w:t>nd</w:t>
      </w:r>
      <w:r w:rsidR="00EF2E7F">
        <w:t>ing</w:t>
      </w:r>
      <w:r>
        <w:t xml:space="preserve"> measurements</w:t>
      </w:r>
      <w:r w:rsidR="00CE1D6F">
        <w:t xml:space="preserve"> in the area of Central Europe</w:t>
      </w:r>
      <w:r>
        <w:t xml:space="preserve">. Conventional scores such as bias, root mean square error and standard deviation are computed for </w:t>
      </w:r>
      <w:proofErr w:type="spellStart"/>
      <w:r>
        <w:t>geopotential</w:t>
      </w:r>
      <w:proofErr w:type="spellEnd"/>
      <w:r>
        <w:t>, temperature, wind and relative humidity (for upper air levels) and for temperature</w:t>
      </w:r>
      <w:r w:rsidR="00CE1D6F">
        <w:t xml:space="preserve"> (also minimum and maximum)</w:t>
      </w:r>
      <w:r>
        <w:t>, mean sea level pressure</w:t>
      </w:r>
      <w:r w:rsidR="00CE1D6F">
        <w:t>, wind, humidity, cloudiness, precipitation (6h)</w:t>
      </w:r>
      <w:r>
        <w:t xml:space="preserve"> </w:t>
      </w:r>
      <w:r w:rsidR="00CE1D6F">
        <w:t>at screen level.</w:t>
      </w:r>
      <w:r w:rsidR="00EF2E7F">
        <w:t xml:space="preserve"> Recent</w:t>
      </w:r>
      <w:r w:rsidR="00051287">
        <w:t xml:space="preserve"> scores, </w:t>
      </w:r>
      <w:r w:rsidR="00EF2E7F">
        <w:t xml:space="preserve">they </w:t>
      </w:r>
      <w:r w:rsidR="00051287">
        <w:t xml:space="preserve">long term series, </w:t>
      </w:r>
      <w:r w:rsidR="00EF2E7F">
        <w:t xml:space="preserve">as well as their </w:t>
      </w:r>
      <w:r w:rsidR="00051287">
        <w:t xml:space="preserve">annual and </w:t>
      </w:r>
      <w:r w:rsidR="001E4734">
        <w:t>trimestral</w:t>
      </w:r>
      <w:r w:rsidR="00051287">
        <w:t xml:space="preserve"> gliding means are produced.</w:t>
      </w:r>
    </w:p>
    <w:p w:rsidR="00051287" w:rsidRDefault="00051287">
      <w:pPr>
        <w:tabs>
          <w:tab w:val="left" w:pos="700"/>
        </w:tabs>
        <w:jc w:val="both"/>
      </w:pPr>
      <w:r>
        <w:t xml:space="preserve">Besides, there are more elaborated </w:t>
      </w:r>
      <w:r w:rsidR="00EF2E7F">
        <w:t xml:space="preserve">verification </w:t>
      </w:r>
      <w:r>
        <w:t xml:space="preserve">tools for assessing quality of the quantified precipitation forecast, such as frequency bias, equitable thread score, fraction skill scores etc. </w:t>
      </w:r>
    </w:p>
    <w:p w:rsidR="00CE1D6F" w:rsidRDefault="00CE1D6F">
      <w:pPr>
        <w:tabs>
          <w:tab w:val="left" w:pos="700"/>
        </w:tabs>
        <w:jc w:val="both"/>
      </w:pPr>
    </w:p>
    <w:p w:rsidR="00D27E34" w:rsidRDefault="00D27E34">
      <w:pPr>
        <w:tabs>
          <w:tab w:val="left" w:pos="700"/>
        </w:tabs>
        <w:jc w:val="both"/>
      </w:pPr>
    </w:p>
    <w:p w:rsidR="00760382" w:rsidRDefault="00760382">
      <w:pPr>
        <w:tabs>
          <w:tab w:val="left" w:pos="700"/>
        </w:tabs>
        <w:jc w:val="both"/>
      </w:pPr>
      <w:r>
        <w:t>5.2</w:t>
      </w:r>
      <w:r>
        <w:tab/>
        <w:t>Research performed in this field</w:t>
      </w:r>
    </w:p>
    <w:p w:rsidR="00760382" w:rsidRDefault="00760382">
      <w:pPr>
        <w:pStyle w:val="BodyText"/>
        <w:rPr>
          <w:b/>
          <w:sz w:val="24"/>
        </w:rPr>
      </w:pPr>
      <w:r>
        <w:fldChar w:fldCharType="begin"/>
      </w:r>
      <w:r>
        <w:instrText xml:space="preserve"> MACROBUTTON  AcceptAllChangesShown "[Summary of research and development efforts in the area]" </w:instrText>
      </w:r>
      <w:r>
        <w:fldChar w:fldCharType="end"/>
      </w:r>
    </w:p>
    <w:p w:rsidR="00760382" w:rsidRDefault="00760382">
      <w:pPr>
        <w:pStyle w:val="Heading2"/>
      </w:pPr>
      <w:r>
        <w:t>6.</w:t>
      </w:r>
      <w:r>
        <w:tab/>
        <w:t xml:space="preserve">Plans for the future </w:t>
      </w:r>
      <w:r>
        <w:rPr>
          <w:i/>
          <w:iCs w:val="0"/>
        </w:rPr>
        <w:t>(next 4 years)</w:t>
      </w:r>
    </w:p>
    <w:p w:rsidR="00760382" w:rsidRDefault="00760382">
      <w:pPr>
        <w:pStyle w:val="Heading3"/>
      </w:pPr>
      <w:r>
        <w:t>6.1</w:t>
      </w:r>
      <w:r>
        <w:tab/>
        <w:t>Development of the GDPFS</w:t>
      </w:r>
    </w:p>
    <w:p w:rsidR="00760382" w:rsidRDefault="00760382">
      <w:pPr>
        <w:tabs>
          <w:tab w:val="left" w:pos="600"/>
          <w:tab w:val="left" w:pos="1100"/>
        </w:tabs>
        <w:jc w:val="both"/>
      </w:pPr>
    </w:p>
    <w:p w:rsidR="00760382" w:rsidRDefault="00760382">
      <w:pPr>
        <w:pStyle w:val="BodyText"/>
      </w:pPr>
      <w:r>
        <w:rPr>
          <w:b/>
          <w:bCs/>
        </w:rPr>
        <w:t>6.1.1</w:t>
      </w:r>
      <w:r>
        <w:t xml:space="preserve">  </w:t>
      </w:r>
      <w:r>
        <w:fldChar w:fldCharType="begin"/>
      </w:r>
      <w:r>
        <w:instrText xml:space="preserve"> MACROBUTTON  AcceptAllChangesShown "[major changes in the Operational DPFS which are expected in the next  year]" </w:instrText>
      </w:r>
      <w:r>
        <w:fldChar w:fldCharType="end"/>
      </w:r>
    </w:p>
    <w:p w:rsidR="00847FC0" w:rsidRDefault="00847FC0">
      <w:pPr>
        <w:pStyle w:val="BodyText"/>
      </w:pPr>
    </w:p>
    <w:p w:rsidR="00847FC0" w:rsidRDefault="00847FC0">
      <w:pPr>
        <w:pStyle w:val="BodyText"/>
      </w:pPr>
      <w:r>
        <w:t>Implementation of the new algorithm of data assimilation;</w:t>
      </w:r>
    </w:p>
    <w:p w:rsidR="00847FC0" w:rsidRDefault="00847FC0">
      <w:pPr>
        <w:pStyle w:val="BodyText"/>
      </w:pPr>
      <w:r>
        <w:t>Implementation of new turbulence, shallow convection and radiation scheme;</w:t>
      </w:r>
    </w:p>
    <w:p w:rsidR="00847FC0" w:rsidRDefault="00847FC0">
      <w:pPr>
        <w:pStyle w:val="BodyText"/>
      </w:pPr>
      <w:r>
        <w:t xml:space="preserve">Prolongation of ALADIN forecast range up to 72 hours. </w:t>
      </w:r>
    </w:p>
    <w:p w:rsidR="00760382" w:rsidRDefault="00760382">
      <w:pPr>
        <w:pStyle w:val="BodyText"/>
      </w:pPr>
    </w:p>
    <w:p w:rsidR="00760382" w:rsidRDefault="00760382">
      <w:pPr>
        <w:pStyle w:val="BodyText"/>
      </w:pPr>
      <w:r>
        <w:rPr>
          <w:b/>
          <w:bCs/>
        </w:rPr>
        <w:t>6.1.2</w:t>
      </w:r>
      <w:r>
        <w:t xml:space="preserve">  </w:t>
      </w:r>
      <w:r>
        <w:fldChar w:fldCharType="begin"/>
      </w:r>
      <w:r>
        <w:instrText xml:space="preserve"> MACROBUTTON  AcceptAllChangesShown "[major changes in the Operational DPFS which are envisaged within the next 4 years]" </w:instrText>
      </w:r>
      <w:r>
        <w:fldChar w:fldCharType="end"/>
      </w:r>
    </w:p>
    <w:p w:rsidR="00847FC0" w:rsidRDefault="00847FC0">
      <w:pPr>
        <w:pStyle w:val="BodyText"/>
      </w:pPr>
    </w:p>
    <w:p w:rsidR="00847FC0" w:rsidRDefault="00847FC0">
      <w:pPr>
        <w:pStyle w:val="BodyText"/>
      </w:pPr>
      <w:r>
        <w:t xml:space="preserve">Switch to higher resolution of 2km, non-hydrostatic kernel, implementation of new data types in the data assimilation, implementation of new surface scheme.  </w:t>
      </w:r>
    </w:p>
    <w:p w:rsidR="00760382" w:rsidRDefault="00760382" w:rsidP="00380238">
      <w:pPr>
        <w:pStyle w:val="Heading3"/>
      </w:pPr>
      <w:r>
        <w:t>6.2</w:t>
      </w:r>
      <w:r>
        <w:tab/>
        <w:t xml:space="preserve">Planned research Activities in NWP, </w:t>
      </w:r>
      <w:proofErr w:type="spellStart"/>
      <w:r>
        <w:t>Nowcasting</w:t>
      </w:r>
      <w:proofErr w:type="spellEnd"/>
      <w:r w:rsidR="00380238">
        <w:t>,</w:t>
      </w:r>
      <w:r>
        <w:t xml:space="preserve"> Long-range Forecasting</w:t>
      </w:r>
      <w:r w:rsidR="00380238">
        <w:t xml:space="preserve"> and Specialized Numerical Predictions</w:t>
      </w:r>
    </w:p>
    <w:p w:rsidR="00380238" w:rsidRDefault="00380238">
      <w:pPr>
        <w:pStyle w:val="BodyText"/>
      </w:pPr>
      <w:r>
        <w:t xml:space="preserve">“[Summary of planned research and development efforts in NWP, </w:t>
      </w:r>
      <w:proofErr w:type="spellStart"/>
      <w:r>
        <w:t>Nowcasting</w:t>
      </w:r>
      <w:proofErr w:type="spellEnd"/>
      <w:r>
        <w:t>, LRF and Specialized Numerical Predictions for the next 4 years]”</w:t>
      </w:r>
    </w:p>
    <w:p w:rsidR="00760382" w:rsidRDefault="00760382">
      <w:pPr>
        <w:tabs>
          <w:tab w:val="left" w:pos="1100"/>
        </w:tabs>
        <w:jc w:val="both"/>
      </w:pPr>
    </w:p>
    <w:p w:rsidR="00760382" w:rsidRDefault="00760382">
      <w:pPr>
        <w:tabs>
          <w:tab w:val="left" w:pos="1100"/>
        </w:tabs>
        <w:jc w:val="both"/>
      </w:pPr>
      <w:r>
        <w:rPr>
          <w:b/>
          <w:bCs/>
        </w:rPr>
        <w:t>6.2.1</w:t>
      </w:r>
      <w:r>
        <w:t xml:space="preserve"> Planned Research Activities in NWP</w:t>
      </w:r>
    </w:p>
    <w:p w:rsidR="00AB7F06" w:rsidRDefault="00AB7F06">
      <w:pPr>
        <w:tabs>
          <w:tab w:val="left" w:pos="1100"/>
        </w:tabs>
        <w:jc w:val="both"/>
      </w:pPr>
    </w:p>
    <w:p w:rsidR="00AB7F06" w:rsidRDefault="00AB7F06">
      <w:pPr>
        <w:tabs>
          <w:tab w:val="left" w:pos="1100"/>
        </w:tabs>
        <w:jc w:val="both"/>
      </w:pPr>
      <w:r>
        <w:t xml:space="preserve">Data assimilation: </w:t>
      </w:r>
    </w:p>
    <w:p w:rsidR="00AB7F06" w:rsidRDefault="00AB7F06">
      <w:pPr>
        <w:tabs>
          <w:tab w:val="left" w:pos="1100"/>
        </w:tabs>
        <w:jc w:val="both"/>
      </w:pPr>
      <w:r>
        <w:t xml:space="preserve">- </w:t>
      </w:r>
      <w:proofErr w:type="gramStart"/>
      <w:r>
        <w:t>flow</w:t>
      </w:r>
      <w:proofErr w:type="gramEnd"/>
      <w:r>
        <w:t xml:space="preserve"> dependent structure functions for high resolution limited area models – search of computationally affordable algorithms;</w:t>
      </w:r>
    </w:p>
    <w:p w:rsidR="00AB7F06" w:rsidRDefault="00AB7F06">
      <w:pPr>
        <w:tabs>
          <w:tab w:val="left" w:pos="1100"/>
        </w:tabs>
        <w:jc w:val="both"/>
      </w:pPr>
      <w:r>
        <w:t xml:space="preserve">- </w:t>
      </w:r>
      <w:proofErr w:type="gramStart"/>
      <w:r>
        <w:t>optimal</w:t>
      </w:r>
      <w:proofErr w:type="gramEnd"/>
      <w:r>
        <w:t xml:space="preserve"> selection of satellite channels, </w:t>
      </w:r>
      <w:proofErr w:type="spellStart"/>
      <w:r>
        <w:t>variational</w:t>
      </w:r>
      <w:proofErr w:type="spellEnd"/>
      <w:r>
        <w:t xml:space="preserve"> bias correction of satellite data, use of MODE-S data;</w:t>
      </w:r>
    </w:p>
    <w:p w:rsidR="00AB7F06" w:rsidRDefault="00AB7F06">
      <w:pPr>
        <w:tabs>
          <w:tab w:val="left" w:pos="1100"/>
        </w:tabs>
        <w:jc w:val="both"/>
      </w:pPr>
      <w:r>
        <w:t>Model:</w:t>
      </w:r>
    </w:p>
    <w:p w:rsidR="00366ACE" w:rsidRPr="00366ACE" w:rsidRDefault="00366ACE">
      <w:pPr>
        <w:tabs>
          <w:tab w:val="left" w:pos="1100"/>
        </w:tabs>
        <w:jc w:val="both"/>
        <w:rPr>
          <w:lang w:val="en-US"/>
        </w:rPr>
      </w:pPr>
      <w:r>
        <w:t xml:space="preserve">- </w:t>
      </w:r>
      <w:proofErr w:type="gramStart"/>
      <w:r>
        <w:t>non</w:t>
      </w:r>
      <w:r>
        <w:rPr>
          <w:lang w:val="en-US"/>
        </w:rPr>
        <w:t>-hydrostatic</w:t>
      </w:r>
      <w:proofErr w:type="gramEnd"/>
      <w:r>
        <w:rPr>
          <w:lang w:val="en-US"/>
        </w:rPr>
        <w:t xml:space="preserve"> dynamics – vertical finite elements, strong orographic forcing, interface to physics; </w:t>
      </w:r>
    </w:p>
    <w:p w:rsidR="00AB7F06" w:rsidRDefault="00AB7F06">
      <w:pPr>
        <w:tabs>
          <w:tab w:val="left" w:pos="1100"/>
        </w:tabs>
        <w:jc w:val="both"/>
      </w:pPr>
      <w:r>
        <w:t xml:space="preserve">- </w:t>
      </w:r>
      <w:proofErr w:type="gramStart"/>
      <w:r>
        <w:t>microphysics</w:t>
      </w:r>
      <w:proofErr w:type="gramEnd"/>
      <w:r>
        <w:t xml:space="preserve"> – introduction of aerosols;</w:t>
      </w:r>
    </w:p>
    <w:p w:rsidR="00AB7F06" w:rsidRDefault="00AB7F06">
      <w:pPr>
        <w:tabs>
          <w:tab w:val="left" w:pos="1100"/>
        </w:tabs>
        <w:jc w:val="both"/>
      </w:pPr>
      <w:r>
        <w:t xml:space="preserve">- </w:t>
      </w:r>
      <w:proofErr w:type="gramStart"/>
      <w:r>
        <w:t>cloud</w:t>
      </w:r>
      <w:proofErr w:type="gramEnd"/>
      <w:r>
        <w:t xml:space="preserve"> scheme – unification for radiation, microphysics, shallow and deep convection schemes, introduction of more memory;</w:t>
      </w:r>
    </w:p>
    <w:p w:rsidR="00AB7F06" w:rsidRDefault="00AB7F06">
      <w:pPr>
        <w:tabs>
          <w:tab w:val="left" w:pos="1100"/>
        </w:tabs>
        <w:jc w:val="both"/>
      </w:pPr>
      <w:r>
        <w:t xml:space="preserve">- </w:t>
      </w:r>
      <w:proofErr w:type="gramStart"/>
      <w:r>
        <w:t>turbulence</w:t>
      </w:r>
      <w:proofErr w:type="gramEnd"/>
      <w:r>
        <w:t xml:space="preserve"> and shallow convection – moist turbulence, mixing length;</w:t>
      </w:r>
    </w:p>
    <w:p w:rsidR="00AB7F06" w:rsidRDefault="00AB7F06">
      <w:pPr>
        <w:tabs>
          <w:tab w:val="left" w:pos="1100"/>
        </w:tabs>
        <w:jc w:val="both"/>
      </w:pPr>
      <w:r>
        <w:t xml:space="preserve">- </w:t>
      </w:r>
      <w:proofErr w:type="gramStart"/>
      <w:r>
        <w:t>radiation</w:t>
      </w:r>
      <w:proofErr w:type="gramEnd"/>
      <w:r>
        <w:t xml:space="preserve"> – enhancements to climate modelling </w:t>
      </w:r>
      <w:r w:rsidR="00950291">
        <w:t>use</w:t>
      </w:r>
      <w:r w:rsidR="00366ACE">
        <w:t xml:space="preserve"> of the new scheme</w:t>
      </w:r>
      <w:r w:rsidR="00950291">
        <w:t>.</w:t>
      </w:r>
    </w:p>
    <w:p w:rsidR="00760382" w:rsidRDefault="00760382">
      <w:pPr>
        <w:tabs>
          <w:tab w:val="left" w:pos="1100"/>
        </w:tabs>
        <w:jc w:val="both"/>
      </w:pPr>
    </w:p>
    <w:p w:rsidR="00760382" w:rsidRDefault="00760382">
      <w:pPr>
        <w:tabs>
          <w:tab w:val="left" w:pos="1100"/>
        </w:tabs>
        <w:jc w:val="both"/>
      </w:pPr>
      <w:r>
        <w:rPr>
          <w:b/>
          <w:bCs/>
        </w:rPr>
        <w:t>6.2.2</w:t>
      </w:r>
      <w:r>
        <w:t xml:space="preserve"> Planned Research Activities in </w:t>
      </w:r>
      <w:proofErr w:type="spellStart"/>
      <w:r>
        <w:t>Nowcasting</w:t>
      </w:r>
      <w:proofErr w:type="spellEnd"/>
    </w:p>
    <w:p w:rsidR="005C3D65" w:rsidRDefault="005C3D65">
      <w:pPr>
        <w:tabs>
          <w:tab w:val="left" w:pos="1100"/>
        </w:tabs>
        <w:jc w:val="both"/>
      </w:pPr>
    </w:p>
    <w:p w:rsidR="005C3D65" w:rsidRDefault="005C3D65">
      <w:pPr>
        <w:tabs>
          <w:tab w:val="left" w:pos="1100"/>
        </w:tabs>
        <w:jc w:val="both"/>
      </w:pPr>
      <w:r>
        <w:t>Further development of the flash-flood warning system;</w:t>
      </w:r>
    </w:p>
    <w:p w:rsidR="005C3D65" w:rsidRDefault="005C3D65">
      <w:pPr>
        <w:tabs>
          <w:tab w:val="left" w:pos="1100"/>
        </w:tabs>
        <w:jc w:val="both"/>
      </w:pPr>
      <w:proofErr w:type="gramStart"/>
      <w:r>
        <w:t>High frequency analysis.</w:t>
      </w:r>
      <w:proofErr w:type="gramEnd"/>
    </w:p>
    <w:p w:rsidR="00760382" w:rsidRDefault="00760382">
      <w:pPr>
        <w:tabs>
          <w:tab w:val="left" w:pos="1100"/>
        </w:tabs>
        <w:jc w:val="both"/>
      </w:pPr>
    </w:p>
    <w:p w:rsidR="00760382" w:rsidRDefault="00760382">
      <w:pPr>
        <w:tabs>
          <w:tab w:val="left" w:pos="1100"/>
        </w:tabs>
        <w:jc w:val="both"/>
      </w:pPr>
      <w:r>
        <w:rPr>
          <w:b/>
          <w:bCs/>
        </w:rPr>
        <w:t>6.2.3</w:t>
      </w:r>
      <w:r>
        <w:t xml:space="preserve"> Planned Research Activities in Long-range Forecasting</w:t>
      </w:r>
    </w:p>
    <w:p w:rsidR="00380238" w:rsidRDefault="00380238">
      <w:pPr>
        <w:tabs>
          <w:tab w:val="left" w:pos="1100"/>
        </w:tabs>
        <w:jc w:val="both"/>
      </w:pPr>
    </w:p>
    <w:p w:rsidR="00380238" w:rsidRDefault="00380238" w:rsidP="00380238">
      <w:pPr>
        <w:tabs>
          <w:tab w:val="left" w:pos="1100"/>
        </w:tabs>
        <w:jc w:val="both"/>
      </w:pPr>
      <w:r w:rsidRPr="00380238">
        <w:rPr>
          <w:b/>
          <w:bCs/>
        </w:rPr>
        <w:t>6.2.4</w:t>
      </w:r>
      <w:r>
        <w:t xml:space="preserve"> Planned Research Activities in Specialized Numerical Predictions</w:t>
      </w:r>
    </w:p>
    <w:p w:rsidR="00380238" w:rsidRDefault="00380238">
      <w:pPr>
        <w:tabs>
          <w:tab w:val="left" w:pos="1100"/>
        </w:tabs>
        <w:jc w:val="both"/>
      </w:pPr>
    </w:p>
    <w:p w:rsidR="005752FF" w:rsidRPr="003D3E28" w:rsidRDefault="005752FF" w:rsidP="005752FF">
      <w:pPr>
        <w:tabs>
          <w:tab w:val="left" w:pos="700"/>
        </w:tabs>
        <w:jc w:val="both"/>
        <w:rPr>
          <w:szCs w:val="22"/>
        </w:rPr>
      </w:pPr>
      <w:r w:rsidRPr="003D3E28">
        <w:rPr>
          <w:szCs w:val="22"/>
        </w:rPr>
        <w:t>Optimal interface between atmospheric and river catchment models;</w:t>
      </w:r>
    </w:p>
    <w:p w:rsidR="005752FF" w:rsidRDefault="005752FF" w:rsidP="005752FF">
      <w:pPr>
        <w:tabs>
          <w:tab w:val="left" w:pos="1100"/>
        </w:tabs>
        <w:jc w:val="both"/>
        <w:rPr>
          <w:szCs w:val="22"/>
        </w:rPr>
      </w:pPr>
      <w:r w:rsidRPr="003D3E28">
        <w:rPr>
          <w:szCs w:val="22"/>
        </w:rPr>
        <w:t xml:space="preserve">Implementation of the </w:t>
      </w:r>
      <w:r>
        <w:rPr>
          <w:szCs w:val="22"/>
        </w:rPr>
        <w:t xml:space="preserve">chemistry model </w:t>
      </w:r>
      <w:proofErr w:type="spellStart"/>
      <w:r>
        <w:rPr>
          <w:szCs w:val="22"/>
        </w:rPr>
        <w:t>CAMx</w:t>
      </w:r>
      <w:proofErr w:type="spellEnd"/>
      <w:r>
        <w:rPr>
          <w:szCs w:val="22"/>
        </w:rPr>
        <w:t xml:space="preserve"> coupled</w:t>
      </w:r>
      <w:r w:rsidRPr="003D3E28">
        <w:rPr>
          <w:szCs w:val="22"/>
        </w:rPr>
        <w:t xml:space="preserve"> with the </w:t>
      </w:r>
      <w:r>
        <w:rPr>
          <w:szCs w:val="22"/>
        </w:rPr>
        <w:t xml:space="preserve">ALADIN </w:t>
      </w:r>
      <w:r w:rsidRPr="003D3E28">
        <w:rPr>
          <w:szCs w:val="22"/>
        </w:rPr>
        <w:t>atmospheric model.</w:t>
      </w:r>
    </w:p>
    <w:p w:rsidR="005752FF" w:rsidRDefault="00745DE3" w:rsidP="005752FF">
      <w:pPr>
        <w:tabs>
          <w:tab w:val="left" w:pos="1100"/>
        </w:tabs>
        <w:jc w:val="both"/>
      </w:pPr>
      <w:r>
        <w:rPr>
          <w:szCs w:val="22"/>
        </w:rPr>
        <w:t>Development of v</w:t>
      </w:r>
      <w:r w:rsidR="005752FF">
        <w:rPr>
          <w:szCs w:val="22"/>
        </w:rPr>
        <w:t xml:space="preserve">ery high resolution air pollution modelling </w:t>
      </w:r>
      <w:r>
        <w:rPr>
          <w:szCs w:val="22"/>
        </w:rPr>
        <w:t>tools adapted to</w:t>
      </w:r>
      <w:r w:rsidR="005752FF">
        <w:rPr>
          <w:szCs w:val="22"/>
        </w:rPr>
        <w:t xml:space="preserve"> major cities</w:t>
      </w:r>
      <w:r w:rsidR="00317F99">
        <w:rPr>
          <w:szCs w:val="22"/>
        </w:rPr>
        <w:t xml:space="preserve"> and industrial plants</w:t>
      </w:r>
      <w:r w:rsidR="005752FF">
        <w:rPr>
          <w:szCs w:val="22"/>
        </w:rPr>
        <w:t>.</w:t>
      </w:r>
    </w:p>
    <w:p w:rsidR="00760382" w:rsidRDefault="00760382">
      <w:pPr>
        <w:pStyle w:val="BodyText"/>
      </w:pPr>
    </w:p>
    <w:p w:rsidR="00760382" w:rsidRDefault="00760382">
      <w:pPr>
        <w:pStyle w:val="Heading2"/>
      </w:pPr>
      <w:r>
        <w:t xml:space="preserve">7. </w:t>
      </w:r>
      <w:r>
        <w:tab/>
        <w:t>References</w:t>
      </w:r>
    </w:p>
    <w:p w:rsidR="00760382" w:rsidRDefault="00760382">
      <w:pPr>
        <w:pStyle w:val="BodyText"/>
      </w:pPr>
      <w:r>
        <w:fldChar w:fldCharType="begin"/>
      </w:r>
      <w:r>
        <w:instrText xml:space="preserve"> MACROBUTTON  AcceptAllChangesShown "[information on where more detailed descriptions of different components of the DPFS can be found]" </w:instrText>
      </w:r>
      <w:r>
        <w:fldChar w:fldCharType="end"/>
      </w:r>
    </w:p>
    <w:p w:rsidR="00760382" w:rsidRDefault="00760382">
      <w:pPr>
        <w:pStyle w:val="BodyText"/>
        <w:rPr>
          <w:i/>
          <w:iCs/>
        </w:rPr>
      </w:pPr>
      <w:r>
        <w:rPr>
          <w:i/>
          <w:iCs/>
        </w:rPr>
        <w:t xml:space="preserve"> (Indicate related Internet Web sites also)</w:t>
      </w:r>
    </w:p>
    <w:p w:rsidR="000F2DB7" w:rsidRDefault="000F2DB7">
      <w:pPr>
        <w:pStyle w:val="BodyText"/>
        <w:rPr>
          <w:iCs/>
        </w:rPr>
      </w:pPr>
    </w:p>
    <w:p w:rsidR="000F2DB7" w:rsidRDefault="006A4AC5">
      <w:pPr>
        <w:pStyle w:val="BodyText"/>
        <w:rPr>
          <w:iCs/>
        </w:rPr>
      </w:pPr>
      <w:hyperlink r:id="rId6" w:history="1">
        <w:r w:rsidR="000F2DB7" w:rsidRPr="0039398E">
          <w:rPr>
            <w:rStyle w:val="Hyperlink"/>
            <w:iCs/>
          </w:rPr>
          <w:t>www.chmi,cz</w:t>
        </w:r>
      </w:hyperlink>
      <w:r w:rsidR="000F2DB7">
        <w:rPr>
          <w:iCs/>
        </w:rPr>
        <w:t xml:space="preserve">; </w:t>
      </w:r>
      <w:hyperlink r:id="rId7" w:history="1">
        <w:r w:rsidR="000F2DB7" w:rsidRPr="0039398E">
          <w:rPr>
            <w:rStyle w:val="Hyperlink"/>
            <w:iCs/>
          </w:rPr>
          <w:t>www.cnrm.meteo.fr/aladin</w:t>
        </w:r>
      </w:hyperlink>
      <w:r w:rsidR="000F2DB7">
        <w:rPr>
          <w:iCs/>
        </w:rPr>
        <w:t xml:space="preserve">; </w:t>
      </w:r>
      <w:hyperlink r:id="rId8" w:history="1">
        <w:r w:rsidR="000F2DB7" w:rsidRPr="0039398E">
          <w:rPr>
            <w:rStyle w:val="Hyperlink"/>
            <w:iCs/>
          </w:rPr>
          <w:t>www.rclace.eu</w:t>
        </w:r>
      </w:hyperlink>
      <w:r w:rsidR="000F2DB7">
        <w:rPr>
          <w:iCs/>
        </w:rPr>
        <w:t xml:space="preserve"> </w:t>
      </w:r>
    </w:p>
    <w:p w:rsidR="000F2DB7" w:rsidRPr="000F2DB7" w:rsidRDefault="000F2DB7">
      <w:pPr>
        <w:pStyle w:val="BodyText"/>
        <w:rPr>
          <w:iCs/>
        </w:rPr>
      </w:pPr>
    </w:p>
    <w:sectPr w:rsidR="000F2DB7" w:rsidRPr="000F2DB7">
      <w:type w:val="continuous"/>
      <w:pgSz w:w="11907" w:h="16840" w:code="9"/>
      <w:pgMar w:top="1134" w:right="1134"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307"/>
    <w:multiLevelType w:val="hybridMultilevel"/>
    <w:tmpl w:val="B93014D6"/>
    <w:lvl w:ilvl="0" w:tplc="04090001">
      <w:start w:val="1"/>
      <w:numFmt w:val="bullet"/>
      <w:lvlText w:val=""/>
      <w:lvlJc w:val="left"/>
      <w:pPr>
        <w:tabs>
          <w:tab w:val="num" w:pos="720"/>
        </w:tabs>
        <w:ind w:left="720" w:hanging="420"/>
      </w:pPr>
      <w:rPr>
        <w:rFonts w:ascii="Wingdings" w:hAnsi="Wingdings" w:hint="default"/>
      </w:rPr>
    </w:lvl>
    <w:lvl w:ilvl="1" w:tplc="04090003" w:tentative="1">
      <w:start w:val="1"/>
      <w:numFmt w:val="bullet"/>
      <w:lvlText w:val=""/>
      <w:lvlJc w:val="left"/>
      <w:pPr>
        <w:tabs>
          <w:tab w:val="num" w:pos="1140"/>
        </w:tabs>
        <w:ind w:left="1140" w:hanging="420"/>
      </w:pPr>
      <w:rPr>
        <w:rFonts w:ascii="Wingdings" w:hAnsi="Wingdings" w:hint="default"/>
      </w:rPr>
    </w:lvl>
    <w:lvl w:ilvl="2" w:tplc="04090005"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3" w:tentative="1">
      <w:start w:val="1"/>
      <w:numFmt w:val="bullet"/>
      <w:lvlText w:val=""/>
      <w:lvlJc w:val="left"/>
      <w:pPr>
        <w:tabs>
          <w:tab w:val="num" w:pos="2400"/>
        </w:tabs>
        <w:ind w:left="2400" w:hanging="420"/>
      </w:pPr>
      <w:rPr>
        <w:rFonts w:ascii="Wingdings" w:hAnsi="Wingdings" w:hint="default"/>
      </w:rPr>
    </w:lvl>
    <w:lvl w:ilvl="5" w:tplc="04090005"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3" w:tentative="1">
      <w:start w:val="1"/>
      <w:numFmt w:val="bullet"/>
      <w:lvlText w:val=""/>
      <w:lvlJc w:val="left"/>
      <w:pPr>
        <w:tabs>
          <w:tab w:val="num" w:pos="3660"/>
        </w:tabs>
        <w:ind w:left="3660" w:hanging="420"/>
      </w:pPr>
      <w:rPr>
        <w:rFonts w:ascii="Wingdings" w:hAnsi="Wingdings" w:hint="default"/>
      </w:rPr>
    </w:lvl>
    <w:lvl w:ilvl="8" w:tplc="04090005" w:tentative="1">
      <w:start w:val="1"/>
      <w:numFmt w:val="bullet"/>
      <w:lvlText w:val=""/>
      <w:lvlJc w:val="left"/>
      <w:pPr>
        <w:tabs>
          <w:tab w:val="num" w:pos="4080"/>
        </w:tabs>
        <w:ind w:left="4080" w:hanging="420"/>
      </w:pPr>
      <w:rPr>
        <w:rFonts w:ascii="Wingdings" w:hAnsi="Wingdings" w:hint="default"/>
      </w:rPr>
    </w:lvl>
  </w:abstractNum>
  <w:abstractNum w:abstractNumId="1">
    <w:nsid w:val="28062732"/>
    <w:multiLevelType w:val="hybridMultilevel"/>
    <w:tmpl w:val="C5F603DE"/>
    <w:lvl w:ilvl="0" w:tplc="E4529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B05466"/>
    <w:multiLevelType w:val="hybridMultilevel"/>
    <w:tmpl w:val="4134C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F7143AE"/>
    <w:multiLevelType w:val="hybridMultilevel"/>
    <w:tmpl w:val="550AFCC2"/>
    <w:lvl w:ilvl="0" w:tplc="E4529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524772"/>
    <w:multiLevelType w:val="hybridMultilevel"/>
    <w:tmpl w:val="EF6A4850"/>
    <w:lvl w:ilvl="0" w:tplc="B632214C">
      <w:start w:val="1"/>
      <w:numFmt w:val="decimal"/>
      <w:lvlText w:val="%1."/>
      <w:lvlJc w:val="left"/>
      <w:pPr>
        <w:tabs>
          <w:tab w:val="num" w:pos="1080"/>
        </w:tabs>
        <w:ind w:left="1080" w:hanging="720"/>
      </w:pPr>
      <w:rPr>
        <w:rFonts w:hint="default"/>
      </w:rPr>
    </w:lvl>
    <w:lvl w:ilvl="1" w:tplc="BFF23498">
      <w:numFmt w:val="none"/>
      <w:lvlText w:val=""/>
      <w:lvlJc w:val="left"/>
      <w:pPr>
        <w:tabs>
          <w:tab w:val="num" w:pos="360"/>
        </w:tabs>
      </w:pPr>
    </w:lvl>
    <w:lvl w:ilvl="2" w:tplc="0E8A256E">
      <w:numFmt w:val="none"/>
      <w:lvlText w:val=""/>
      <w:lvlJc w:val="left"/>
      <w:pPr>
        <w:tabs>
          <w:tab w:val="num" w:pos="360"/>
        </w:tabs>
      </w:pPr>
    </w:lvl>
    <w:lvl w:ilvl="3" w:tplc="75EEA26E">
      <w:numFmt w:val="none"/>
      <w:lvlText w:val=""/>
      <w:lvlJc w:val="left"/>
      <w:pPr>
        <w:tabs>
          <w:tab w:val="num" w:pos="360"/>
        </w:tabs>
      </w:pPr>
    </w:lvl>
    <w:lvl w:ilvl="4" w:tplc="C73A8F96">
      <w:numFmt w:val="none"/>
      <w:lvlText w:val=""/>
      <w:lvlJc w:val="left"/>
      <w:pPr>
        <w:tabs>
          <w:tab w:val="num" w:pos="360"/>
        </w:tabs>
      </w:pPr>
    </w:lvl>
    <w:lvl w:ilvl="5" w:tplc="1A6ACAF6">
      <w:numFmt w:val="none"/>
      <w:lvlText w:val=""/>
      <w:lvlJc w:val="left"/>
      <w:pPr>
        <w:tabs>
          <w:tab w:val="num" w:pos="360"/>
        </w:tabs>
      </w:pPr>
    </w:lvl>
    <w:lvl w:ilvl="6" w:tplc="D58ACF90">
      <w:numFmt w:val="none"/>
      <w:lvlText w:val=""/>
      <w:lvlJc w:val="left"/>
      <w:pPr>
        <w:tabs>
          <w:tab w:val="num" w:pos="360"/>
        </w:tabs>
      </w:pPr>
    </w:lvl>
    <w:lvl w:ilvl="7" w:tplc="6BA04B88">
      <w:numFmt w:val="none"/>
      <w:lvlText w:val=""/>
      <w:lvlJc w:val="left"/>
      <w:pPr>
        <w:tabs>
          <w:tab w:val="num" w:pos="360"/>
        </w:tabs>
      </w:pPr>
    </w:lvl>
    <w:lvl w:ilvl="8" w:tplc="07A2155E">
      <w:numFmt w:val="none"/>
      <w:lvlText w:val=""/>
      <w:lvlJc w:val="left"/>
      <w:pPr>
        <w:tabs>
          <w:tab w:val="num" w:pos="360"/>
        </w:tabs>
      </w:pPr>
    </w:lvl>
  </w:abstractNum>
  <w:abstractNum w:abstractNumId="5">
    <w:nsid w:val="6AEF1AC6"/>
    <w:multiLevelType w:val="hybridMultilevel"/>
    <w:tmpl w:val="B430355E"/>
    <w:lvl w:ilvl="0" w:tplc="9BB4E2A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91"/>
    <w:rsid w:val="00004428"/>
    <w:rsid w:val="000317FA"/>
    <w:rsid w:val="000358DD"/>
    <w:rsid w:val="00051287"/>
    <w:rsid w:val="000A28C6"/>
    <w:rsid w:val="000F2DB7"/>
    <w:rsid w:val="000F7FA5"/>
    <w:rsid w:val="00143F14"/>
    <w:rsid w:val="00151954"/>
    <w:rsid w:val="0019597F"/>
    <w:rsid w:val="001E4734"/>
    <w:rsid w:val="001E735A"/>
    <w:rsid w:val="001F7F17"/>
    <w:rsid w:val="002255A2"/>
    <w:rsid w:val="0023460C"/>
    <w:rsid w:val="0023666D"/>
    <w:rsid w:val="00252438"/>
    <w:rsid w:val="002603CF"/>
    <w:rsid w:val="002912D3"/>
    <w:rsid w:val="002A06C8"/>
    <w:rsid w:val="002A7239"/>
    <w:rsid w:val="002E012D"/>
    <w:rsid w:val="00305B04"/>
    <w:rsid w:val="00317F99"/>
    <w:rsid w:val="003342AF"/>
    <w:rsid w:val="003405B2"/>
    <w:rsid w:val="00341A0A"/>
    <w:rsid w:val="00366ACE"/>
    <w:rsid w:val="00380238"/>
    <w:rsid w:val="003852AF"/>
    <w:rsid w:val="00386497"/>
    <w:rsid w:val="0038651E"/>
    <w:rsid w:val="00390B89"/>
    <w:rsid w:val="003A3E29"/>
    <w:rsid w:val="003D3E28"/>
    <w:rsid w:val="003E6FA0"/>
    <w:rsid w:val="0042380A"/>
    <w:rsid w:val="004457FC"/>
    <w:rsid w:val="00456BCB"/>
    <w:rsid w:val="0048270E"/>
    <w:rsid w:val="004936F4"/>
    <w:rsid w:val="004A0E16"/>
    <w:rsid w:val="004B5B4A"/>
    <w:rsid w:val="004E3664"/>
    <w:rsid w:val="004E5910"/>
    <w:rsid w:val="004F1895"/>
    <w:rsid w:val="00536151"/>
    <w:rsid w:val="00536372"/>
    <w:rsid w:val="0054355E"/>
    <w:rsid w:val="00554849"/>
    <w:rsid w:val="00565577"/>
    <w:rsid w:val="00567E9A"/>
    <w:rsid w:val="005752FF"/>
    <w:rsid w:val="00580341"/>
    <w:rsid w:val="005B1FAF"/>
    <w:rsid w:val="005C3D65"/>
    <w:rsid w:val="005C619B"/>
    <w:rsid w:val="005C7DE4"/>
    <w:rsid w:val="005D14C3"/>
    <w:rsid w:val="005E2906"/>
    <w:rsid w:val="00671D47"/>
    <w:rsid w:val="00671DD8"/>
    <w:rsid w:val="00696AAA"/>
    <w:rsid w:val="006A0D6A"/>
    <w:rsid w:val="006A4AC5"/>
    <w:rsid w:val="006B4814"/>
    <w:rsid w:val="006D44B6"/>
    <w:rsid w:val="006E473F"/>
    <w:rsid w:val="0073386E"/>
    <w:rsid w:val="00745DE3"/>
    <w:rsid w:val="00747EBD"/>
    <w:rsid w:val="00760382"/>
    <w:rsid w:val="007D3134"/>
    <w:rsid w:val="007D7503"/>
    <w:rsid w:val="007E4329"/>
    <w:rsid w:val="007F3893"/>
    <w:rsid w:val="00824E07"/>
    <w:rsid w:val="00830E8C"/>
    <w:rsid w:val="00847FC0"/>
    <w:rsid w:val="00856F23"/>
    <w:rsid w:val="008608F6"/>
    <w:rsid w:val="008673C9"/>
    <w:rsid w:val="00897607"/>
    <w:rsid w:val="008D1B6E"/>
    <w:rsid w:val="008D60BD"/>
    <w:rsid w:val="008F3E8E"/>
    <w:rsid w:val="00905409"/>
    <w:rsid w:val="00950291"/>
    <w:rsid w:val="00950957"/>
    <w:rsid w:val="0098352D"/>
    <w:rsid w:val="009C4D1C"/>
    <w:rsid w:val="009C7B3D"/>
    <w:rsid w:val="009E375D"/>
    <w:rsid w:val="00A01012"/>
    <w:rsid w:val="00A0475C"/>
    <w:rsid w:val="00A05970"/>
    <w:rsid w:val="00A16E53"/>
    <w:rsid w:val="00A214DF"/>
    <w:rsid w:val="00A42139"/>
    <w:rsid w:val="00A47B2E"/>
    <w:rsid w:val="00A9696F"/>
    <w:rsid w:val="00AA1922"/>
    <w:rsid w:val="00AB0CE1"/>
    <w:rsid w:val="00AB3A66"/>
    <w:rsid w:val="00AB7F06"/>
    <w:rsid w:val="00AC4480"/>
    <w:rsid w:val="00AF1BC1"/>
    <w:rsid w:val="00B33A5F"/>
    <w:rsid w:val="00B33B93"/>
    <w:rsid w:val="00B34C9E"/>
    <w:rsid w:val="00B35E7A"/>
    <w:rsid w:val="00B37A29"/>
    <w:rsid w:val="00B4530C"/>
    <w:rsid w:val="00B568C6"/>
    <w:rsid w:val="00B578C8"/>
    <w:rsid w:val="00B835F4"/>
    <w:rsid w:val="00BD07B1"/>
    <w:rsid w:val="00BE68A7"/>
    <w:rsid w:val="00C1667E"/>
    <w:rsid w:val="00C731C4"/>
    <w:rsid w:val="00CB145F"/>
    <w:rsid w:val="00CD3995"/>
    <w:rsid w:val="00CD5CE8"/>
    <w:rsid w:val="00CE1D6F"/>
    <w:rsid w:val="00CE464D"/>
    <w:rsid w:val="00CF1539"/>
    <w:rsid w:val="00D217BB"/>
    <w:rsid w:val="00D25FB5"/>
    <w:rsid w:val="00D27E34"/>
    <w:rsid w:val="00D42A27"/>
    <w:rsid w:val="00D46F6C"/>
    <w:rsid w:val="00D92860"/>
    <w:rsid w:val="00DF1FE4"/>
    <w:rsid w:val="00DF785C"/>
    <w:rsid w:val="00E37067"/>
    <w:rsid w:val="00E4064D"/>
    <w:rsid w:val="00EB5268"/>
    <w:rsid w:val="00EE5743"/>
    <w:rsid w:val="00EF2E7F"/>
    <w:rsid w:val="00F11791"/>
    <w:rsid w:val="00F624D6"/>
    <w:rsid w:val="00F80F7B"/>
    <w:rsid w:val="00F8333E"/>
    <w:rsid w:val="00FE59F6"/>
    <w:rsid w:val="00FF64D6"/>
    <w:rsid w:val="00FF7853"/>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en-GB" w:eastAsia="zh-CN"/>
    </w:rPr>
  </w:style>
  <w:style w:type="paragraph" w:styleId="Heading1">
    <w:name w:val="heading 1"/>
    <w:basedOn w:val="Normal"/>
    <w:next w:val="Normal"/>
    <w:qFormat/>
    <w:pPr>
      <w:keepNext/>
      <w:jc w:val="center"/>
      <w:outlineLvl w:val="0"/>
    </w:pPr>
    <w:rPr>
      <w:rFonts w:cs="Arial"/>
      <w:b/>
      <w:bCs/>
      <w:sz w:val="28"/>
    </w:rPr>
  </w:style>
  <w:style w:type="paragraph" w:styleId="Heading2">
    <w:name w:val="heading 2"/>
    <w:basedOn w:val="Normal"/>
    <w:next w:val="Normal"/>
    <w:qFormat/>
    <w:pPr>
      <w:keepNext/>
      <w:spacing w:before="240" w:after="60"/>
      <w:outlineLvl w:val="1"/>
    </w:pPr>
    <w:rPr>
      <w:rFonts w:cs="Arial"/>
      <w:b/>
      <w:bCs/>
      <w:iCs/>
      <w:sz w:val="24"/>
    </w:rPr>
  </w:style>
  <w:style w:type="paragraph" w:styleId="Heading3">
    <w:name w:val="heading 3"/>
    <w:basedOn w:val="Normal"/>
    <w:next w:val="Normal"/>
    <w:qFormat/>
    <w:pPr>
      <w:keepNext/>
      <w:spacing w:before="240" w:after="60"/>
      <w:outlineLvl w:val="2"/>
    </w:pPr>
    <w:rPr>
      <w:rFonts w:cs="Arial"/>
      <w:b/>
      <w:bCs/>
      <w:szCs w:val="22"/>
    </w:rPr>
  </w:style>
  <w:style w:type="paragraph" w:styleId="Heading4">
    <w:name w:val="heading 4"/>
    <w:basedOn w:val="Normal"/>
    <w:next w:val="Normal"/>
    <w:qFormat/>
    <w:pPr>
      <w:keepNext/>
      <w:spacing w:before="240" w:after="60"/>
      <w:outlineLvl w:val="3"/>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tabs>
        <w:tab w:val="left" w:pos="1700"/>
      </w:tabs>
      <w:ind w:left="1700" w:hanging="600"/>
    </w:pPr>
  </w:style>
  <w:style w:type="paragraph" w:styleId="BodyTextIndent3">
    <w:name w:val="Body Text Indent 3"/>
    <w:basedOn w:val="Normal"/>
    <w:pPr>
      <w:tabs>
        <w:tab w:val="left" w:pos="1100"/>
      </w:tabs>
      <w:ind w:firstLine="600"/>
    </w:pPr>
  </w:style>
  <w:style w:type="paragraph" w:styleId="BodyText">
    <w:name w:val="Body Text"/>
    <w:basedOn w:val="Normal"/>
    <w:pPr>
      <w:tabs>
        <w:tab w:val="left" w:pos="0"/>
        <w:tab w:val="left" w:pos="600"/>
      </w:tabs>
      <w:jc w:val="both"/>
    </w:pPr>
    <w:rPr>
      <w:rFonts w:cs="Arial"/>
      <w:sz w:val="20"/>
      <w:szCs w:val="20"/>
    </w:rPr>
  </w:style>
  <w:style w:type="paragraph" w:styleId="BalloonText">
    <w:name w:val="Balloon Text"/>
    <w:basedOn w:val="Normal"/>
    <w:semiHidden/>
    <w:rsid w:val="003852AF"/>
    <w:rPr>
      <w:rFonts w:ascii="Tahoma" w:hAnsi="Tahoma" w:cs="Tahoma"/>
      <w:sz w:val="16"/>
      <w:szCs w:val="16"/>
    </w:rPr>
  </w:style>
  <w:style w:type="paragraph" w:customStyle="1" w:styleId="CharCharCharChar">
    <w:name w:val="Char Char Char Char"/>
    <w:basedOn w:val="Normal"/>
    <w:rsid w:val="00536372"/>
    <w:rPr>
      <w:rFonts w:ascii="Times New Roman" w:eastAsia="Times New Roman" w:hAnsi="Times New Roman"/>
      <w:sz w:val="24"/>
      <w:lang w:val="pl-PL" w:eastAsia="pl-PL"/>
    </w:rPr>
  </w:style>
  <w:style w:type="character" w:styleId="Hyperlink">
    <w:name w:val="Hyperlink"/>
    <w:uiPriority w:val="99"/>
    <w:unhideWhenUsed/>
    <w:rsid w:val="00035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en-GB" w:eastAsia="zh-CN"/>
    </w:rPr>
  </w:style>
  <w:style w:type="paragraph" w:styleId="Heading1">
    <w:name w:val="heading 1"/>
    <w:basedOn w:val="Normal"/>
    <w:next w:val="Normal"/>
    <w:qFormat/>
    <w:pPr>
      <w:keepNext/>
      <w:jc w:val="center"/>
      <w:outlineLvl w:val="0"/>
    </w:pPr>
    <w:rPr>
      <w:rFonts w:cs="Arial"/>
      <w:b/>
      <w:bCs/>
      <w:sz w:val="28"/>
    </w:rPr>
  </w:style>
  <w:style w:type="paragraph" w:styleId="Heading2">
    <w:name w:val="heading 2"/>
    <w:basedOn w:val="Normal"/>
    <w:next w:val="Normal"/>
    <w:qFormat/>
    <w:pPr>
      <w:keepNext/>
      <w:spacing w:before="240" w:after="60"/>
      <w:outlineLvl w:val="1"/>
    </w:pPr>
    <w:rPr>
      <w:rFonts w:cs="Arial"/>
      <w:b/>
      <w:bCs/>
      <w:iCs/>
      <w:sz w:val="24"/>
    </w:rPr>
  </w:style>
  <w:style w:type="paragraph" w:styleId="Heading3">
    <w:name w:val="heading 3"/>
    <w:basedOn w:val="Normal"/>
    <w:next w:val="Normal"/>
    <w:qFormat/>
    <w:pPr>
      <w:keepNext/>
      <w:spacing w:before="240" w:after="60"/>
      <w:outlineLvl w:val="2"/>
    </w:pPr>
    <w:rPr>
      <w:rFonts w:cs="Arial"/>
      <w:b/>
      <w:bCs/>
      <w:szCs w:val="22"/>
    </w:rPr>
  </w:style>
  <w:style w:type="paragraph" w:styleId="Heading4">
    <w:name w:val="heading 4"/>
    <w:basedOn w:val="Normal"/>
    <w:next w:val="Normal"/>
    <w:qFormat/>
    <w:pPr>
      <w:keepNext/>
      <w:spacing w:before="240" w:after="60"/>
      <w:outlineLvl w:val="3"/>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tabs>
        <w:tab w:val="left" w:pos="1700"/>
      </w:tabs>
      <w:ind w:left="1700" w:hanging="600"/>
    </w:pPr>
  </w:style>
  <w:style w:type="paragraph" w:styleId="BodyTextIndent3">
    <w:name w:val="Body Text Indent 3"/>
    <w:basedOn w:val="Normal"/>
    <w:pPr>
      <w:tabs>
        <w:tab w:val="left" w:pos="1100"/>
      </w:tabs>
      <w:ind w:firstLine="600"/>
    </w:pPr>
  </w:style>
  <w:style w:type="paragraph" w:styleId="BodyText">
    <w:name w:val="Body Text"/>
    <w:basedOn w:val="Normal"/>
    <w:pPr>
      <w:tabs>
        <w:tab w:val="left" w:pos="0"/>
        <w:tab w:val="left" w:pos="600"/>
      </w:tabs>
      <w:jc w:val="both"/>
    </w:pPr>
    <w:rPr>
      <w:rFonts w:cs="Arial"/>
      <w:sz w:val="20"/>
      <w:szCs w:val="20"/>
    </w:rPr>
  </w:style>
  <w:style w:type="paragraph" w:styleId="BalloonText">
    <w:name w:val="Balloon Text"/>
    <w:basedOn w:val="Normal"/>
    <w:semiHidden/>
    <w:rsid w:val="003852AF"/>
    <w:rPr>
      <w:rFonts w:ascii="Tahoma" w:hAnsi="Tahoma" w:cs="Tahoma"/>
      <w:sz w:val="16"/>
      <w:szCs w:val="16"/>
    </w:rPr>
  </w:style>
  <w:style w:type="paragraph" w:customStyle="1" w:styleId="CharCharCharChar">
    <w:name w:val="Char Char Char Char"/>
    <w:basedOn w:val="Normal"/>
    <w:rsid w:val="00536372"/>
    <w:rPr>
      <w:rFonts w:ascii="Times New Roman" w:eastAsia="Times New Roman" w:hAnsi="Times New Roman"/>
      <w:sz w:val="24"/>
      <w:lang w:val="pl-PL" w:eastAsia="pl-PL"/>
    </w:rPr>
  </w:style>
  <w:style w:type="character" w:styleId="Hyperlink">
    <w:name w:val="Hyperlink"/>
    <w:uiPriority w:val="99"/>
    <w:unhideWhenUsed/>
    <w:rsid w:val="00035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lace.eu" TargetMode="External"/><Relationship Id="rId3" Type="http://schemas.microsoft.com/office/2007/relationships/stylesWithEffects" Target="stylesWithEffects.xml"/><Relationship Id="rId7" Type="http://schemas.openxmlformats.org/officeDocument/2006/relationships/hyperlink" Target="http://www.cnrm.meteo.fr/ala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mi,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20DPFS%20Report%20v1.0.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DPFS Report v1.0.dot</Template>
  <TotalTime>1</TotalTime>
  <Pages>8</Pages>
  <Words>2962</Words>
  <Characters>20113</Characters>
  <Application>Microsoft Office Word</Application>
  <DocSecurity>0</DocSecurity>
  <Lines>167</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23029</CharactersWithSpaces>
  <SharedDoc>false</SharedDoc>
  <HLinks>
    <vt:vector size="18" baseType="variant">
      <vt:variant>
        <vt:i4>852050</vt:i4>
      </vt:variant>
      <vt:variant>
        <vt:i4>101</vt:i4>
      </vt:variant>
      <vt:variant>
        <vt:i4>0</vt:i4>
      </vt:variant>
      <vt:variant>
        <vt:i4>5</vt:i4>
      </vt:variant>
      <vt:variant>
        <vt:lpwstr>http://www.rclace.eu/</vt:lpwstr>
      </vt:variant>
      <vt:variant>
        <vt:lpwstr/>
      </vt:variant>
      <vt:variant>
        <vt:i4>2162788</vt:i4>
      </vt:variant>
      <vt:variant>
        <vt:i4>98</vt:i4>
      </vt:variant>
      <vt:variant>
        <vt:i4>0</vt:i4>
      </vt:variant>
      <vt:variant>
        <vt:i4>5</vt:i4>
      </vt:variant>
      <vt:variant>
        <vt:lpwstr>http://www.cnrm.meteo.fr/aladin</vt:lpwstr>
      </vt:variant>
      <vt:variant>
        <vt:lpwstr/>
      </vt:variant>
      <vt:variant>
        <vt:i4>7536690</vt:i4>
      </vt:variant>
      <vt:variant>
        <vt:i4>95</vt:i4>
      </vt:variant>
      <vt:variant>
        <vt:i4>0</vt:i4>
      </vt:variant>
      <vt:variant>
        <vt:i4>5</vt:i4>
      </vt:variant>
      <vt:variant>
        <vt:lpwstr>http://www.chmi,cz/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Gomez P</dc:creator>
  <cp:lastModifiedBy>Pascale Gomez</cp:lastModifiedBy>
  <cp:revision>3</cp:revision>
  <cp:lastPrinted>2009-03-02T09:20:00Z</cp:lastPrinted>
  <dcterms:created xsi:type="dcterms:W3CDTF">2014-07-25T08:21:00Z</dcterms:created>
  <dcterms:modified xsi:type="dcterms:W3CDTF">2014-07-25T08:21:00Z</dcterms:modified>
</cp:coreProperties>
</file>