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A1" w:rsidRPr="00507FF6" w:rsidRDefault="001501A1" w:rsidP="002C2A95">
      <w:pPr>
        <w:pStyle w:val="Heading1"/>
        <w:jc w:val="center"/>
        <w:rPr>
          <w:rFonts w:eastAsia="Malgun Gothic"/>
          <w:b w:val="0"/>
          <w:bCs w:val="0"/>
          <w:spacing w:val="-1"/>
          <w:sz w:val="24"/>
          <w:szCs w:val="36"/>
          <w:lang w:eastAsia="ko-KR"/>
        </w:rPr>
      </w:pPr>
      <w:r w:rsidRPr="00507FF6">
        <w:rPr>
          <w:rFonts w:eastAsia="Malgun Gothic" w:hint="eastAsia"/>
          <w:bCs w:val="0"/>
          <w:spacing w:val="-1"/>
          <w:sz w:val="24"/>
          <w:szCs w:val="36"/>
          <w:lang w:eastAsia="ko-KR"/>
        </w:rPr>
        <w:t>Workshop of World Meteorological Centres</w:t>
      </w:r>
      <w:bookmarkStart w:id="0" w:name="_GoBack"/>
      <w:bookmarkEnd w:id="0"/>
    </w:p>
    <w:p w:rsidR="001501A1" w:rsidRDefault="001501A1" w:rsidP="001501A1">
      <w:pPr>
        <w:jc w:val="center"/>
        <w:rPr>
          <w:rFonts w:eastAsia="Malgun Gothic"/>
          <w:lang w:eastAsia="ko-KR"/>
        </w:rPr>
      </w:pPr>
      <w:r>
        <w:rPr>
          <w:rFonts w:hint="eastAsia"/>
          <w:lang w:eastAsia="ko-KR"/>
        </w:rPr>
        <w:t>Beijing, China, 26</w:t>
      </w:r>
      <w:r>
        <w:t>-</w:t>
      </w:r>
      <w:r>
        <w:rPr>
          <w:rFonts w:hint="eastAsia"/>
          <w:lang w:eastAsia="ko-KR"/>
        </w:rPr>
        <w:t>29 March 2019</w:t>
      </w:r>
    </w:p>
    <w:p w:rsidR="001501A1" w:rsidRPr="006D513C" w:rsidRDefault="001501A1" w:rsidP="001501A1">
      <w:pPr>
        <w:rPr>
          <w:rFonts w:eastAsia="Malgun Gothic"/>
          <w:lang w:eastAsia="ko-KR"/>
        </w:rPr>
      </w:pPr>
    </w:p>
    <w:p w:rsidR="001501A1" w:rsidRPr="00507FF6" w:rsidRDefault="001501A1" w:rsidP="00C13202">
      <w:pPr>
        <w:pStyle w:val="Heading1"/>
        <w:ind w:left="652" w:right="651"/>
        <w:jc w:val="center"/>
        <w:rPr>
          <w:rFonts w:eastAsia="Malgun Gothic"/>
          <w:bCs w:val="0"/>
          <w:color w:val="CC00FF"/>
          <w:sz w:val="24"/>
          <w:szCs w:val="36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7FF6">
        <w:rPr>
          <w:rFonts w:eastAsia="Malgun Gothic"/>
          <w:bCs w:val="0"/>
          <w:color w:val="CC00FF"/>
          <w:sz w:val="24"/>
          <w:szCs w:val="36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Questionnaire</w:t>
      </w:r>
      <w:r w:rsidRPr="00507FF6">
        <w:rPr>
          <w:rFonts w:eastAsia="Malgun Gothic" w:hint="eastAsia"/>
          <w:bCs w:val="0"/>
          <w:color w:val="CC00FF"/>
          <w:sz w:val="24"/>
          <w:szCs w:val="36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3202">
        <w:rPr>
          <w:rFonts w:eastAsia="Malgun Gothic" w:hint="eastAsia"/>
          <w:bCs w:val="0"/>
          <w:color w:val="CC00FF"/>
          <w:sz w:val="24"/>
          <w:szCs w:val="36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</w:t>
      </w:r>
      <w:r w:rsidRPr="00507FF6">
        <w:rPr>
          <w:rFonts w:eastAsia="Malgun Gothic" w:hint="eastAsia"/>
          <w:bCs w:val="0"/>
          <w:color w:val="CC00FF"/>
          <w:sz w:val="24"/>
          <w:szCs w:val="36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World Meteorological Centres</w:t>
      </w:r>
    </w:p>
    <w:p w:rsidR="001501A1" w:rsidRDefault="00174E67" w:rsidP="0094717A">
      <w:pPr>
        <w:ind w:left="653" w:right="649"/>
        <w:jc w:val="center"/>
        <w:rPr>
          <w:i/>
          <w:spacing w:val="-1"/>
          <w:lang w:eastAsia="ko-KR"/>
        </w:rPr>
      </w:pPr>
      <w:r w:rsidRPr="00DF116B">
        <w:rPr>
          <w:rFonts w:eastAsia="Malgun Gothic" w:hint="eastAsia"/>
          <w:noProof/>
          <w:sz w:val="18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B4B1" wp14:editId="3FADE27C">
                <wp:simplePos x="0" y="0"/>
                <wp:positionH relativeFrom="column">
                  <wp:posOffset>-55880</wp:posOffset>
                </wp:positionH>
                <wp:positionV relativeFrom="paragraph">
                  <wp:posOffset>586740</wp:posOffset>
                </wp:positionV>
                <wp:extent cx="5915660" cy="1423035"/>
                <wp:effectExtent l="0" t="0" r="2794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51" w:rsidRDefault="00D20D51" w:rsidP="00A1120B">
                            <w:pPr>
                              <w:spacing w:after="0"/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Note: </w:t>
                            </w:r>
                            <w:r w:rsidR="00271F2C">
                              <w:rPr>
                                <w:rFonts w:eastAsia="Malgun Gothic"/>
                                <w:lang w:eastAsia="ko-KR"/>
                              </w:rPr>
                              <w:t xml:space="preserve">The following </w:t>
                            </w:r>
                            <w:r w:rsidR="009058E5"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seven </w:t>
                            </w:r>
                            <w:r w:rsidR="00271F2C">
                              <w:rPr>
                                <w:rFonts w:eastAsia="Malgun Gothic"/>
                                <w:lang w:eastAsia="ko-KR"/>
                              </w:rPr>
                              <w:t>q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uestions </w:t>
                            </w:r>
                            <w:r w:rsidR="00271F2C">
                              <w:rPr>
                                <w:rFonts w:eastAsia="Malgun Gothic"/>
                                <w:lang w:eastAsia="ko-KR"/>
                              </w:rPr>
                              <w:t xml:space="preserve">will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be used </w:t>
                            </w:r>
                            <w:r w:rsidR="00271F2C">
                              <w:rPr>
                                <w:rFonts w:eastAsia="Malgun Gothic"/>
                                <w:lang w:eastAsia="ko-KR"/>
                              </w:rPr>
                              <w:t xml:space="preserve">to orient </w:t>
                            </w:r>
                            <w:r w:rsidR="007122D2">
                              <w:rPr>
                                <w:rFonts w:eastAsia="Malgun Gothic"/>
                                <w:lang w:eastAsia="ko-KR"/>
                              </w:rPr>
                              <w:t>participants’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 discuss</w:t>
                            </w:r>
                            <w:r w:rsidR="00271F2C">
                              <w:rPr>
                                <w:rFonts w:eastAsia="Malgun Gothic"/>
                                <w:lang w:eastAsia="ko-KR"/>
                              </w:rPr>
                              <w:t>ion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 on:</w:t>
                            </w:r>
                          </w:p>
                          <w:p w:rsidR="00D20D51" w:rsidRPr="00565866" w:rsidRDefault="00D20D51" w:rsidP="00E42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after="0"/>
                              <w:ind w:left="714" w:hanging="357"/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565866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 xml:space="preserve">Agenda </w:t>
                            </w:r>
                            <w:r w:rsidR="007122D2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>III</w:t>
                            </w:r>
                            <w:r w:rsidRPr="00565866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 xml:space="preserve">. </w:t>
                            </w:r>
                            <w:r w:rsidRPr="00565866">
                              <w:rPr>
                                <w:rFonts w:eastAsia="Malgun Gothic"/>
                                <w:i/>
                                <w:iCs/>
                                <w:lang w:eastAsia="ko-KR"/>
                              </w:rPr>
                              <w:t>WMCs in the context of WMO Constituent Bodies Reform</w:t>
                            </w:r>
                            <w:r w:rsidRPr="00565866">
                              <w:rPr>
                                <w:rFonts w:eastAsia="Malgun Gothic" w:hint="eastAsia"/>
                                <w:lang w:eastAsia="ko-KR"/>
                              </w:rPr>
                              <w:t>, and</w:t>
                            </w:r>
                          </w:p>
                          <w:p w:rsidR="00D20D51" w:rsidRPr="00565866" w:rsidRDefault="00D20D51" w:rsidP="007122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565866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 xml:space="preserve">Agenda </w:t>
                            </w:r>
                            <w:r w:rsidR="007122D2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>IV</w:t>
                            </w:r>
                            <w:r w:rsidRPr="00565866">
                              <w:rPr>
                                <w:rFonts w:eastAsia="Malgun Gothic" w:hint="eastAsia"/>
                                <w:i/>
                                <w:iCs/>
                                <w:lang w:eastAsia="ko-KR"/>
                              </w:rPr>
                              <w:t xml:space="preserve">. </w:t>
                            </w:r>
                            <w:r w:rsidRPr="00565866">
                              <w:rPr>
                                <w:rFonts w:eastAsia="Malgun Gothic"/>
                                <w:i/>
                                <w:iCs/>
                                <w:lang w:eastAsia="ko-KR"/>
                              </w:rPr>
                              <w:t>Overall coordination mechanism between WMCs and WMCs/RSMCs to support Members</w:t>
                            </w:r>
                            <w:r w:rsidRPr="00565866"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20D51" w:rsidRDefault="00D20D51" w:rsidP="00371A5E">
                            <w:pPr>
                              <w:spacing w:after="0"/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>Your answers will be distributed to all participants in advance</w:t>
                            </w:r>
                            <w:r w:rsidR="00371A5E">
                              <w:rPr>
                                <w:rFonts w:eastAsia="Malgun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394482" w:rsidRDefault="00394482" w:rsidP="00371A5E">
                            <w:pPr>
                              <w:spacing w:after="0"/>
                              <w:rPr>
                                <w:rFonts w:eastAsia="Malgun Gothic"/>
                                <w:lang w:eastAsia="ko-KR"/>
                              </w:rPr>
                            </w:pPr>
                          </w:p>
                          <w:p w:rsidR="009058E5" w:rsidRPr="00174E67" w:rsidRDefault="009058E5" w:rsidP="00371A5E">
                            <w:pPr>
                              <w:spacing w:after="0"/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I would deeply appreciate if you could send your feedback </w:t>
                            </w:r>
                            <w:r w:rsidRPr="009058E5">
                              <w:rPr>
                                <w:rFonts w:eastAsia="Malgun Gothic" w:hint="eastAsia"/>
                                <w:b/>
                                <w:bCs/>
                                <w:lang w:eastAsia="ko-KR"/>
                              </w:rPr>
                              <w:t>before or on 15 March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46.2pt;width:465.8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" fillcolor="white [3201]" strokeweight=".5pt">
                <v:textbox>
                  <w:txbxContent>
                    <w:p w:rsidR="00D20D51" w:rsidRDefault="00D20D51" w:rsidP="00A1120B">
                      <w:pPr>
                        <w:spacing w:after="0"/>
                        <w:rPr>
                          <w:rFonts w:eastAsia="Malgun Gothic"/>
                          <w:lang w:eastAsia="ko-KR"/>
                        </w:rPr>
                      </w:pP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Note: </w:t>
                      </w:r>
                      <w:r w:rsidR="00271F2C">
                        <w:rPr>
                          <w:rFonts w:eastAsia="Malgun Gothic"/>
                          <w:lang w:eastAsia="ko-KR"/>
                        </w:rPr>
                        <w:t xml:space="preserve">The following </w:t>
                      </w:r>
                      <w:r w:rsidR="009058E5">
                        <w:rPr>
                          <w:rFonts w:eastAsia="Malgun Gothic" w:hint="eastAsia"/>
                          <w:lang w:eastAsia="ko-KR"/>
                        </w:rPr>
                        <w:t xml:space="preserve">seven </w:t>
                      </w:r>
                      <w:r w:rsidR="00271F2C">
                        <w:rPr>
                          <w:rFonts w:eastAsia="Malgun Gothic"/>
                          <w:lang w:eastAsia="ko-KR"/>
                        </w:rPr>
                        <w:t>q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uestions </w:t>
                      </w:r>
                      <w:r w:rsidR="00271F2C">
                        <w:rPr>
                          <w:rFonts w:eastAsia="Malgun Gothic"/>
                          <w:lang w:eastAsia="ko-KR"/>
                        </w:rPr>
                        <w:t xml:space="preserve">will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be used </w:t>
                      </w:r>
                      <w:r w:rsidR="00271F2C">
                        <w:rPr>
                          <w:rFonts w:eastAsia="Malgun Gothic"/>
                          <w:lang w:eastAsia="ko-KR"/>
                        </w:rPr>
                        <w:t xml:space="preserve">to orient </w:t>
                      </w:r>
                      <w:r w:rsidR="007122D2">
                        <w:rPr>
                          <w:rFonts w:eastAsia="Malgun Gothic"/>
                          <w:lang w:eastAsia="ko-KR"/>
                        </w:rPr>
                        <w:t>participants’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 discuss</w:t>
                      </w:r>
                      <w:r w:rsidR="00271F2C">
                        <w:rPr>
                          <w:rFonts w:eastAsia="Malgun Gothic"/>
                          <w:lang w:eastAsia="ko-KR"/>
                        </w:rPr>
                        <w:t>ion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 on:</w:t>
                      </w:r>
                    </w:p>
                    <w:p w:rsidR="00D20D51" w:rsidRPr="00565866" w:rsidRDefault="00D20D51" w:rsidP="00E42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after="0"/>
                        <w:ind w:left="714" w:hanging="357"/>
                        <w:rPr>
                          <w:rFonts w:eastAsia="Malgun Gothic"/>
                          <w:lang w:eastAsia="ko-KR"/>
                        </w:rPr>
                      </w:pPr>
                      <w:r w:rsidRPr="00565866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 xml:space="preserve">Agenda </w:t>
                      </w:r>
                      <w:r w:rsidR="007122D2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>III</w:t>
                      </w:r>
                      <w:r w:rsidRPr="00565866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 xml:space="preserve">. </w:t>
                      </w:r>
                      <w:r w:rsidRPr="00565866">
                        <w:rPr>
                          <w:rFonts w:eastAsia="Malgun Gothic"/>
                          <w:i/>
                          <w:iCs/>
                          <w:lang w:eastAsia="ko-KR"/>
                        </w:rPr>
                        <w:t>WMCs in the context of WMO Constituent Bodies Reform</w:t>
                      </w:r>
                      <w:r w:rsidRPr="00565866">
                        <w:rPr>
                          <w:rFonts w:eastAsia="Malgun Gothic" w:hint="eastAsia"/>
                          <w:lang w:eastAsia="ko-KR"/>
                        </w:rPr>
                        <w:t>, and</w:t>
                      </w:r>
                    </w:p>
                    <w:p w:rsidR="00D20D51" w:rsidRPr="00565866" w:rsidRDefault="00D20D51" w:rsidP="007122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eastAsia="Malgun Gothic"/>
                          <w:lang w:eastAsia="ko-KR"/>
                        </w:rPr>
                      </w:pPr>
                      <w:r w:rsidRPr="00565866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 xml:space="preserve">Agenda </w:t>
                      </w:r>
                      <w:r w:rsidR="007122D2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>IV</w:t>
                      </w:r>
                      <w:r w:rsidRPr="00565866">
                        <w:rPr>
                          <w:rFonts w:eastAsia="Malgun Gothic" w:hint="eastAsia"/>
                          <w:i/>
                          <w:iCs/>
                          <w:lang w:eastAsia="ko-KR"/>
                        </w:rPr>
                        <w:t xml:space="preserve">. </w:t>
                      </w:r>
                      <w:r w:rsidRPr="00565866">
                        <w:rPr>
                          <w:rFonts w:eastAsia="Malgun Gothic"/>
                          <w:i/>
                          <w:iCs/>
                          <w:lang w:eastAsia="ko-KR"/>
                        </w:rPr>
                        <w:t>Overall coordination mechanism between WMCs and WMCs/RSMCs to support Members</w:t>
                      </w:r>
                      <w:r w:rsidRPr="00565866">
                        <w:rPr>
                          <w:rFonts w:eastAsia="Malgun Gothic" w:hint="eastAsia"/>
                          <w:lang w:eastAsia="ko-KR"/>
                        </w:rPr>
                        <w:t xml:space="preserve">. </w:t>
                      </w:r>
                    </w:p>
                    <w:p w:rsidR="00D20D51" w:rsidRDefault="00D20D51" w:rsidP="00371A5E">
                      <w:pPr>
                        <w:spacing w:after="0"/>
                        <w:rPr>
                          <w:rFonts w:eastAsia="Malgun Gothic" w:hint="eastAsia"/>
                          <w:lang w:eastAsia="ko-KR"/>
                        </w:rPr>
                      </w:pPr>
                      <w:r>
                        <w:rPr>
                          <w:rFonts w:eastAsia="Malgun Gothic" w:hint="eastAsia"/>
                          <w:lang w:eastAsia="ko-KR"/>
                        </w:rPr>
                        <w:t>Your answers will be distributed to all participants in advance</w:t>
                      </w:r>
                      <w:r w:rsidR="00371A5E">
                        <w:rPr>
                          <w:rFonts w:eastAsia="Malgun Gothic" w:hint="eastAsia"/>
                          <w:lang w:eastAsia="ko-KR"/>
                        </w:rPr>
                        <w:t>.</w:t>
                      </w:r>
                    </w:p>
                    <w:p w:rsidR="00394482" w:rsidRDefault="00394482" w:rsidP="00371A5E">
                      <w:pPr>
                        <w:spacing w:after="0"/>
                        <w:rPr>
                          <w:rFonts w:eastAsia="Malgun Gothic" w:hint="eastAsia"/>
                          <w:lang w:eastAsia="ko-KR"/>
                        </w:rPr>
                      </w:pPr>
                    </w:p>
                    <w:p w:rsidR="009058E5" w:rsidRPr="00174E67" w:rsidRDefault="009058E5" w:rsidP="00371A5E">
                      <w:pPr>
                        <w:spacing w:after="0"/>
                        <w:rPr>
                          <w:rFonts w:eastAsia="Malgun Gothic"/>
                          <w:lang w:eastAsia="ko-KR"/>
                        </w:rPr>
                      </w:pP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I would deeply appreciate if you could send your feedback </w:t>
                      </w:r>
                      <w:r w:rsidRPr="009058E5">
                        <w:rPr>
                          <w:rFonts w:eastAsia="Malgun Gothic" w:hint="eastAsia"/>
                          <w:b/>
                          <w:bCs/>
                          <w:lang w:eastAsia="ko-KR"/>
                        </w:rPr>
                        <w:t>before or on 15 March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 2019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01A1" w:rsidRPr="00DF116B">
        <w:rPr>
          <w:i/>
          <w:spacing w:val="-1"/>
          <w:sz w:val="18"/>
          <w:szCs w:val="20"/>
        </w:rPr>
        <w:t>(</w:t>
      </w:r>
      <w:proofErr w:type="gramStart"/>
      <w:r w:rsidR="001501A1" w:rsidRPr="00DF116B">
        <w:rPr>
          <w:i/>
          <w:spacing w:val="-1"/>
          <w:sz w:val="18"/>
          <w:szCs w:val="20"/>
        </w:rPr>
        <w:t>as</w:t>
      </w:r>
      <w:proofErr w:type="gramEnd"/>
      <w:r w:rsidR="001501A1" w:rsidRPr="00DF116B">
        <w:rPr>
          <w:i/>
          <w:sz w:val="18"/>
          <w:szCs w:val="20"/>
        </w:rPr>
        <w:t xml:space="preserve"> </w:t>
      </w:r>
      <w:r w:rsidR="001501A1" w:rsidRPr="00DF116B">
        <w:rPr>
          <w:i/>
          <w:spacing w:val="-1"/>
          <w:sz w:val="18"/>
          <w:szCs w:val="20"/>
        </w:rPr>
        <w:t xml:space="preserve">of </w:t>
      </w:r>
      <w:r w:rsidR="00FC1AAA" w:rsidRPr="00DF116B">
        <w:rPr>
          <w:rFonts w:eastAsia="Malgun Gothic" w:hint="eastAsia"/>
          <w:i/>
          <w:spacing w:val="-1"/>
          <w:sz w:val="18"/>
          <w:szCs w:val="20"/>
          <w:lang w:eastAsia="ko-KR"/>
        </w:rPr>
        <w:t>27</w:t>
      </w:r>
      <w:r w:rsidR="001501A1" w:rsidRPr="00DF116B">
        <w:rPr>
          <w:i/>
          <w:sz w:val="18"/>
          <w:szCs w:val="20"/>
        </w:rPr>
        <w:t xml:space="preserve"> </w:t>
      </w:r>
      <w:r w:rsidR="001501A1" w:rsidRPr="00DF116B">
        <w:rPr>
          <w:i/>
          <w:sz w:val="18"/>
          <w:szCs w:val="20"/>
          <w:lang w:eastAsia="ko-KR"/>
        </w:rPr>
        <w:t>February</w:t>
      </w:r>
      <w:r w:rsidR="001501A1" w:rsidRPr="00DF116B">
        <w:rPr>
          <w:rFonts w:hint="eastAsia"/>
          <w:i/>
          <w:sz w:val="18"/>
          <w:szCs w:val="20"/>
          <w:lang w:eastAsia="ko-KR"/>
        </w:rPr>
        <w:t xml:space="preserve"> 2019</w:t>
      </w:r>
      <w:r w:rsidR="001501A1" w:rsidRPr="00DF116B">
        <w:rPr>
          <w:i/>
          <w:spacing w:val="-1"/>
          <w:sz w:val="18"/>
          <w:szCs w:val="20"/>
        </w:rPr>
        <w:t>)</w:t>
      </w:r>
    </w:p>
    <w:p w:rsidR="001501A1" w:rsidRDefault="001501A1" w:rsidP="00842EC3">
      <w:pPr>
        <w:rPr>
          <w:rFonts w:eastAsia="Malgun Gothic"/>
          <w:lang w:eastAsia="ko-KR"/>
        </w:rPr>
      </w:pPr>
    </w:p>
    <w:p w:rsidR="00174E67" w:rsidRDefault="00174E67" w:rsidP="00842EC3">
      <w:pPr>
        <w:rPr>
          <w:rFonts w:eastAsia="Malgun Gothic"/>
          <w:lang w:eastAsia="ko-KR"/>
        </w:rPr>
      </w:pPr>
      <w:r w:rsidRPr="00174E67">
        <w:rPr>
          <w:rFonts w:eastAsia="Malgun Gothic" w:hint="eastAsia"/>
          <w:b/>
          <w:bCs/>
          <w:lang w:eastAsia="ko-KR"/>
        </w:rPr>
        <w:t>Name of World Meteorological Centres</w:t>
      </w:r>
      <w:r>
        <w:rPr>
          <w:rFonts w:eastAsia="Malgun Gothic" w:hint="eastAsia"/>
          <w:lang w:eastAsia="ko-KR"/>
        </w:rPr>
        <w:t xml:space="preserve">:  </w:t>
      </w:r>
      <w:sdt>
        <w:sdtPr>
          <w:rPr>
            <w:rFonts w:eastAsia="Malgun Gothic" w:hint="eastAsia"/>
            <w:lang w:eastAsia="ko-KR"/>
          </w:rPr>
          <w:id w:val="1662427438"/>
          <w:placeholder>
            <w:docPart w:val="6A3B4B34BB4B4D0694BFA1EB3DC6E332"/>
          </w:placeholder>
          <w:showingPlcHdr/>
        </w:sdtPr>
        <w:sdtEndPr/>
        <w:sdtContent>
          <w:r w:rsidRPr="00CE6FCE">
            <w:rPr>
              <w:rStyle w:val="PlaceholderText"/>
            </w:rPr>
            <w:t>Click here to enter text.</w:t>
          </w:r>
        </w:sdtContent>
      </w:sdt>
      <w:r>
        <w:rPr>
          <w:rFonts w:eastAsia="Malgun Gothic" w:hint="eastAsia"/>
          <w:lang w:eastAsia="ko-KR"/>
        </w:rPr>
        <w:t xml:space="preserve">                                                       </w:t>
      </w:r>
    </w:p>
    <w:p w:rsidR="00565866" w:rsidRDefault="00565866" w:rsidP="00842EC3">
      <w:pPr>
        <w:rPr>
          <w:rFonts w:eastAsia="Malgun Gothic"/>
          <w:lang w:eastAsia="ko-KR"/>
        </w:rPr>
      </w:pPr>
    </w:p>
    <w:p w:rsidR="00565866" w:rsidRPr="00DF50FB" w:rsidRDefault="00565866" w:rsidP="00DF50FB">
      <w:pPr>
        <w:pStyle w:val="Heading1"/>
        <w:rPr>
          <w:rFonts w:eastAsia="Malgun Gothic"/>
          <w:lang w:eastAsia="ko-KR"/>
        </w:rPr>
      </w:pPr>
      <w:r w:rsidRPr="00DF50FB">
        <w:rPr>
          <w:rFonts w:hint="eastAsia"/>
          <w:lang w:eastAsia="ko-KR"/>
        </w:rPr>
        <w:t xml:space="preserve">Agenda </w:t>
      </w:r>
      <w:r w:rsidR="00DF50FB">
        <w:rPr>
          <w:rFonts w:eastAsia="Malgun Gothic" w:hint="eastAsia"/>
          <w:lang w:eastAsia="ko-KR"/>
        </w:rPr>
        <w:t>III</w:t>
      </w:r>
    </w:p>
    <w:p w:rsidR="00A2217E" w:rsidRDefault="00C67DD7" w:rsidP="00A2217E">
      <w:pPr>
        <w:pStyle w:val="Heading2"/>
        <w:rPr>
          <w:rFonts w:eastAsia="Malgun Gothic"/>
          <w:lang w:eastAsia="ko-KR"/>
        </w:rPr>
      </w:pPr>
      <w:r>
        <w:rPr>
          <w:rFonts w:hint="eastAsia"/>
          <w:lang w:eastAsia="ko-KR"/>
        </w:rPr>
        <w:t xml:space="preserve">1. </w:t>
      </w:r>
      <w:r w:rsidR="00271F2C">
        <w:rPr>
          <w:lang w:eastAsia="ko-KR"/>
        </w:rPr>
        <w:t>What a</w:t>
      </w:r>
      <w:r>
        <w:rPr>
          <w:rFonts w:hint="eastAsia"/>
          <w:lang w:eastAsia="ko-KR"/>
        </w:rPr>
        <w:t xml:space="preserve">reas your </w:t>
      </w:r>
      <w:r>
        <w:rPr>
          <w:rFonts w:eastAsia="Malgun Gothic" w:hint="eastAsia"/>
          <w:lang w:eastAsia="ko-KR"/>
        </w:rPr>
        <w:t>WMC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want</w:t>
      </w:r>
      <w:r w:rsidR="00271F2C">
        <w:rPr>
          <w:lang w:eastAsia="ko-KR"/>
        </w:rPr>
        <w:t>s</w:t>
      </w:r>
      <w:r>
        <w:rPr>
          <w:rFonts w:hint="eastAsia"/>
          <w:lang w:eastAsia="ko-KR"/>
        </w:rPr>
        <w:t xml:space="preserve"> to improve</w:t>
      </w:r>
      <w:r>
        <w:rPr>
          <w:rFonts w:eastAsia="Malgun Gothic" w:hint="eastAsia"/>
          <w:lang w:eastAsia="ko-KR"/>
        </w:rPr>
        <w:t xml:space="preserve"> in near future and </w:t>
      </w:r>
      <w:r w:rsidR="00271F2C">
        <w:rPr>
          <w:rFonts w:eastAsia="Malgun Gothic"/>
          <w:lang w:eastAsia="ko-KR"/>
        </w:rPr>
        <w:t xml:space="preserve">in the </w:t>
      </w:r>
      <w:r>
        <w:rPr>
          <w:rFonts w:eastAsia="Malgun Gothic" w:hint="eastAsia"/>
          <w:lang w:eastAsia="ko-KR"/>
        </w:rPr>
        <w:t xml:space="preserve">long-term </w:t>
      </w:r>
      <w:r w:rsidR="00A2217E">
        <w:rPr>
          <w:rFonts w:eastAsia="Malgun Gothic" w:hint="eastAsia"/>
          <w:lang w:eastAsia="ko-KR"/>
        </w:rPr>
        <w:t xml:space="preserve">by considering </w:t>
      </w:r>
      <w:r w:rsidR="00A2217E">
        <w:rPr>
          <w:rFonts w:eastAsia="Malgun Gothic"/>
          <w:lang w:eastAsia="ko-KR"/>
        </w:rPr>
        <w:t>the</w:t>
      </w:r>
      <w:r w:rsidR="00A2217E">
        <w:rPr>
          <w:rFonts w:eastAsia="Malgun Gothic" w:hint="eastAsia"/>
          <w:lang w:eastAsia="ko-KR"/>
        </w:rPr>
        <w:t xml:space="preserve"> </w:t>
      </w:r>
      <w:r w:rsidR="00A2217E">
        <w:rPr>
          <w:rFonts w:eastAsia="Malgun Gothic"/>
          <w:lang w:eastAsia="ko-KR"/>
        </w:rPr>
        <w:t>functionality</w:t>
      </w:r>
      <w:r w:rsidR="00A2217E">
        <w:rPr>
          <w:rFonts w:eastAsia="Malgun Gothic" w:hint="eastAsia"/>
          <w:lang w:eastAsia="ko-KR"/>
        </w:rPr>
        <w:t xml:space="preserve"> described in </w:t>
      </w:r>
      <w:hyperlink r:id="rId9" w:history="1">
        <w:r w:rsidR="00A2217E" w:rsidRPr="00FC1AAA">
          <w:rPr>
            <w:rStyle w:val="Hyperlink"/>
            <w:rFonts w:eastAsia="Malgun Gothic" w:hint="eastAsia"/>
            <w:lang w:eastAsia="ko-KR"/>
          </w:rPr>
          <w:t>WMO-No. 49</w:t>
        </w:r>
      </w:hyperlink>
      <w:r w:rsidR="00A2217E">
        <w:rPr>
          <w:rFonts w:eastAsia="Malgun Gothic" w:hint="eastAsia"/>
          <w:lang w:eastAsia="ko-KR"/>
        </w:rPr>
        <w:t xml:space="preserve"> </w:t>
      </w:r>
    </w:p>
    <w:p w:rsidR="007122D2" w:rsidRPr="007122D2" w:rsidRDefault="00A2217E" w:rsidP="00394482">
      <w:pPr>
        <w:ind w:left="284"/>
        <w:rPr>
          <w:rFonts w:eastAsia="Malgun Gothic"/>
          <w:lang w:val="en-GB" w:eastAsia="ko-KR"/>
        </w:rPr>
      </w:pP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>Note:</w:t>
      </w:r>
      <w:r w:rsidRPr="007122D2">
        <w:t xml:space="preserve">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World Meteorological Centre (WMC).</w:t>
      </w:r>
      <w:r>
        <w:rPr>
          <w:rFonts w:eastAsia="Malgun Gothic" w:hint="eastAsia"/>
          <w:i/>
          <w:iCs/>
          <w:sz w:val="18"/>
          <w:szCs w:val="20"/>
          <w:lang w:eastAsia="ko-KR"/>
        </w:rPr>
        <w:t xml:space="preserve">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A centre of the GDPFS that has the primary purpose of issuing meteorological analyses and prognoses, including probabilistic information and long-range forecasts on a global scale.</w:t>
      </w:r>
      <w:r>
        <w:rPr>
          <w:rFonts w:eastAsia="Malgun Gothic" w:hint="eastAsia"/>
          <w:i/>
          <w:iCs/>
          <w:sz w:val="18"/>
          <w:szCs w:val="20"/>
          <w:lang w:eastAsia="ko-KR"/>
        </w:rPr>
        <w:t xml:space="preserve"> (WMO-NO. 49,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Technical Regulations</w:t>
      </w:r>
      <w:r>
        <w:rPr>
          <w:rFonts w:eastAsia="Malgun Gothic" w:hint="eastAsia"/>
          <w:i/>
          <w:iCs/>
          <w:sz w:val="18"/>
          <w:szCs w:val="20"/>
          <w:lang w:eastAsia="ko-KR"/>
        </w:rPr>
        <w:t xml:space="preserve">,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Basic Documents No. 2</w:t>
      </w:r>
      <w:r>
        <w:rPr>
          <w:rFonts w:eastAsia="Malgun Gothic" w:hint="eastAsia"/>
          <w:i/>
          <w:iCs/>
          <w:sz w:val="18"/>
          <w:szCs w:val="20"/>
          <w:lang w:eastAsia="ko-KR"/>
        </w:rPr>
        <w:t xml:space="preserve">,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Volume I – General Meteorological Standards and</w:t>
      </w:r>
      <w:r>
        <w:rPr>
          <w:rFonts w:eastAsia="Malgun Gothic" w:hint="eastAsia"/>
          <w:i/>
          <w:iCs/>
          <w:sz w:val="18"/>
          <w:szCs w:val="20"/>
          <w:lang w:eastAsia="ko-KR"/>
        </w:rPr>
        <w:t xml:space="preserve"> </w:t>
      </w:r>
      <w:r w:rsidRPr="007122D2">
        <w:rPr>
          <w:rFonts w:eastAsia="Malgun Gothic"/>
          <w:i/>
          <w:iCs/>
          <w:sz w:val="18"/>
          <w:szCs w:val="20"/>
          <w:lang w:eastAsia="ko-KR"/>
        </w:rPr>
        <w:t>Recommended Practices</w:t>
      </w:r>
      <w:r>
        <w:rPr>
          <w:rFonts w:eastAsia="Malgun Gothic" w:hint="eastAsia"/>
          <w:i/>
          <w:iCs/>
          <w:sz w:val="18"/>
          <w:szCs w:val="20"/>
          <w:lang w:eastAsia="ko-KR"/>
        </w:rPr>
        <w:t>)</w:t>
      </w:r>
    </w:p>
    <w:sdt>
      <w:sdtPr>
        <w:rPr>
          <w:rFonts w:eastAsia="Malgun Gothic" w:hint="eastAsia"/>
          <w:lang w:eastAsia="ko-KR"/>
        </w:rPr>
        <w:id w:val="-1059477329"/>
        <w:placeholder>
          <w:docPart w:val="1DA769C3659145BF96392EE4C44A7DC6"/>
        </w:placeholder>
        <w:showingPlcHdr/>
      </w:sdtPr>
      <w:sdtEndPr/>
      <w:sdtContent>
        <w:p w:rsidR="00565866" w:rsidRDefault="00C67DD7" w:rsidP="00565866">
          <w:pPr>
            <w:rPr>
              <w:rFonts w:eastAsia="Malgun Gothic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C67DD7" w:rsidRDefault="00C67DD7" w:rsidP="00565866">
      <w:pPr>
        <w:rPr>
          <w:rFonts w:eastAsia="Malgun Gothic"/>
          <w:lang w:eastAsia="ko-KR"/>
        </w:rPr>
      </w:pPr>
    </w:p>
    <w:p w:rsidR="00C67DD7" w:rsidRDefault="00442EB5" w:rsidP="00442EB5">
      <w:pPr>
        <w:pStyle w:val="Heading2"/>
        <w:rPr>
          <w:lang w:eastAsia="ko-KR"/>
        </w:rPr>
      </w:pPr>
      <w:r>
        <w:rPr>
          <w:rFonts w:eastAsia="Malgun Gothic" w:hint="eastAsia"/>
          <w:lang w:eastAsia="ko-KR"/>
        </w:rPr>
        <w:t xml:space="preserve">2. </w:t>
      </w:r>
      <w:r>
        <w:rPr>
          <w:rFonts w:hint="eastAsia"/>
          <w:lang w:eastAsia="ko-KR"/>
        </w:rPr>
        <w:t>What could be a</w:t>
      </w:r>
      <w:r w:rsidR="00C67DD7">
        <w:rPr>
          <w:rFonts w:hint="eastAsia"/>
          <w:lang w:eastAsia="ko-KR"/>
        </w:rPr>
        <w:t>dditional roles</w:t>
      </w:r>
      <w:r>
        <w:rPr>
          <w:rFonts w:hint="eastAsia"/>
          <w:lang w:eastAsia="ko-KR"/>
        </w:rPr>
        <w:t xml:space="preserve"> of </w:t>
      </w:r>
      <w:r w:rsidR="00C67DD7">
        <w:rPr>
          <w:rFonts w:hint="eastAsia"/>
          <w:lang w:eastAsia="ko-KR"/>
        </w:rPr>
        <w:t xml:space="preserve">your WMC </w:t>
      </w:r>
      <w:r w:rsidR="00DE7387">
        <w:rPr>
          <w:rFonts w:hint="eastAsia"/>
          <w:lang w:eastAsia="ko-KR"/>
        </w:rPr>
        <w:t xml:space="preserve">to support the </w:t>
      </w:r>
      <w:r w:rsidR="00DE7387">
        <w:rPr>
          <w:rFonts w:eastAsia="Malgun Gothic" w:hint="eastAsia"/>
          <w:lang w:eastAsia="ko-KR"/>
        </w:rPr>
        <w:t>W</w:t>
      </w:r>
      <w:r w:rsidR="00C67DD7">
        <w:rPr>
          <w:rFonts w:hint="eastAsia"/>
          <w:lang w:eastAsia="ko-KR"/>
        </w:rPr>
        <w:t xml:space="preserve">MO Constituent Body Reform and </w:t>
      </w:r>
      <w:r>
        <w:rPr>
          <w:lang w:eastAsia="ko-KR"/>
        </w:rPr>
        <w:t>Strategic</w:t>
      </w:r>
      <w:r w:rsidR="00C67DD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Plan of WMO, especially Strategic Objectives 2.3</w:t>
      </w:r>
    </w:p>
    <w:p w:rsidR="00442EB5" w:rsidRDefault="00442EB5" w:rsidP="009B08A0">
      <w:pPr>
        <w:spacing w:before="100"/>
        <w:ind w:left="284"/>
        <w:rPr>
          <w:rFonts w:eastAsia="Malgun Gothic"/>
          <w:i/>
          <w:iCs/>
          <w:sz w:val="18"/>
          <w:szCs w:val="20"/>
          <w:lang w:eastAsia="ko-KR"/>
        </w:rPr>
      </w:pP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 xml:space="preserve">Note: </w:t>
      </w:r>
      <w:r w:rsidR="009B08A0">
        <w:rPr>
          <w:rFonts w:eastAsia="Malgun Gothic" w:hint="eastAsia"/>
          <w:i/>
          <w:iCs/>
          <w:sz w:val="18"/>
          <w:szCs w:val="20"/>
          <w:lang w:eastAsia="ko-KR"/>
        </w:rPr>
        <w:t>S</w:t>
      </w:r>
      <w:r w:rsidR="009B08A0" w:rsidRPr="009B08A0">
        <w:rPr>
          <w:rFonts w:eastAsia="Malgun Gothic"/>
          <w:i/>
          <w:iCs/>
          <w:sz w:val="18"/>
          <w:szCs w:val="20"/>
          <w:lang w:eastAsia="ko-KR"/>
        </w:rPr>
        <w:t>trategic Objective 2.3: Enable access and use of numerical analysis and prediction products at all temporal and spatial scales from the WMO seamless Global Data Processing and Forecast System</w:t>
      </w:r>
    </w:p>
    <w:p w:rsidR="00D13E0F" w:rsidRPr="00970B06" w:rsidRDefault="00D13E0F" w:rsidP="00D13E0F">
      <w:pPr>
        <w:spacing w:before="100" w:after="0" w:line="240" w:lineRule="auto"/>
        <w:rPr>
          <w:rFonts w:eastAsia="Malgun Gothic"/>
          <w:i/>
          <w:iCs/>
          <w:color w:val="0066FF"/>
          <w:lang w:val="en-GB" w:eastAsia="ko-KR"/>
        </w:rPr>
      </w:pPr>
      <w:r w:rsidRPr="00970B06">
        <w:rPr>
          <w:rFonts w:hint="eastAsia"/>
          <w:i/>
          <w:iCs/>
          <w:color w:val="0066FF"/>
          <w:lang w:val="en-GB" w:eastAsia="ko-KR"/>
        </w:rPr>
        <w:t>Reference</w:t>
      </w:r>
      <w:r w:rsidRPr="00970B06">
        <w:rPr>
          <w:rFonts w:eastAsia="Malgun Gothic" w:hint="eastAsia"/>
          <w:i/>
          <w:iCs/>
          <w:color w:val="0066FF"/>
          <w:lang w:val="en-GB" w:eastAsia="ko-KR"/>
        </w:rPr>
        <w:t>s</w:t>
      </w:r>
      <w:r w:rsidRPr="00970B06">
        <w:rPr>
          <w:rFonts w:hint="eastAsia"/>
          <w:i/>
          <w:iCs/>
          <w:color w:val="0066FF"/>
          <w:lang w:val="en-GB" w:eastAsia="ko-KR"/>
        </w:rPr>
        <w:t xml:space="preserve">: </w:t>
      </w:r>
    </w:p>
    <w:p w:rsidR="00D13E0F" w:rsidRPr="00970B06" w:rsidRDefault="00D13E0F" w:rsidP="00D13E0F">
      <w:pPr>
        <w:pStyle w:val="ListParagraph"/>
        <w:numPr>
          <w:ilvl w:val="0"/>
          <w:numId w:val="2"/>
        </w:numPr>
        <w:spacing w:after="0" w:line="240" w:lineRule="auto"/>
        <w:rPr>
          <w:rFonts w:eastAsia="Malgun Gothic"/>
          <w:i/>
          <w:iCs/>
          <w:color w:val="0066FF"/>
          <w:lang w:val="en-GB" w:eastAsia="ko-KR"/>
        </w:rPr>
      </w:pPr>
      <w:r w:rsidRPr="00970B06">
        <w:rPr>
          <w:i/>
          <w:iCs/>
          <w:color w:val="0066FF"/>
          <w:lang w:val="en-GB" w:eastAsia="ko-KR"/>
        </w:rPr>
        <w:t>Reform presentation - CBR-TF-</w:t>
      </w:r>
      <w:proofErr w:type="spellStart"/>
      <w:r w:rsidRPr="00970B06">
        <w:rPr>
          <w:i/>
          <w:iCs/>
          <w:color w:val="0066FF"/>
          <w:lang w:val="en-GB" w:eastAsia="ko-KR"/>
        </w:rPr>
        <w:t>sc</w:t>
      </w:r>
      <w:proofErr w:type="spellEnd"/>
      <w:r w:rsidRPr="00970B06">
        <w:rPr>
          <w:rFonts w:eastAsia="Malgun Gothic" w:hint="eastAsia"/>
          <w:i/>
          <w:iCs/>
          <w:color w:val="0066FF"/>
          <w:lang w:val="en-GB" w:eastAsia="ko-KR"/>
        </w:rPr>
        <w:t>,</w:t>
      </w:r>
    </w:p>
    <w:p w:rsidR="00D13E0F" w:rsidRDefault="00D13E0F" w:rsidP="00D13E0F">
      <w:pPr>
        <w:pStyle w:val="ListParagraph"/>
        <w:numPr>
          <w:ilvl w:val="0"/>
          <w:numId w:val="2"/>
        </w:numPr>
        <w:spacing w:after="0" w:line="240" w:lineRule="auto"/>
        <w:rPr>
          <w:rFonts w:eastAsia="Malgun Gothic"/>
          <w:i/>
          <w:iCs/>
          <w:color w:val="0066FF"/>
          <w:lang w:val="en-GB" w:eastAsia="ko-KR"/>
        </w:rPr>
      </w:pPr>
      <w:r w:rsidRPr="00970B06">
        <w:rPr>
          <w:rFonts w:eastAsia="Malgun Gothic"/>
          <w:i/>
          <w:iCs/>
          <w:color w:val="0066FF"/>
          <w:lang w:val="en-GB" w:eastAsia="ko-KR"/>
        </w:rPr>
        <w:t>Constituent Bodies Reform  - substructures and presidents and vice</w:t>
      </w:r>
      <w:r w:rsidRPr="00970B06">
        <w:rPr>
          <w:rFonts w:eastAsia="Malgun Gothic" w:hint="eastAsia"/>
          <w:i/>
          <w:iCs/>
          <w:color w:val="0066FF"/>
          <w:lang w:val="en-GB" w:eastAsia="ko-KR"/>
        </w:rPr>
        <w:t xml:space="preserve"> </w:t>
      </w:r>
      <w:r w:rsidRPr="00970B06">
        <w:rPr>
          <w:rFonts w:eastAsia="Malgun Gothic"/>
          <w:i/>
          <w:iCs/>
          <w:color w:val="0066FF"/>
          <w:lang w:val="en-GB" w:eastAsia="ko-KR"/>
        </w:rPr>
        <w:t>presidents</w:t>
      </w:r>
      <w:r w:rsidRPr="00970B06">
        <w:rPr>
          <w:rFonts w:eastAsia="Malgun Gothic" w:hint="eastAsia"/>
          <w:i/>
          <w:iCs/>
          <w:color w:val="0066FF"/>
          <w:lang w:val="en-GB" w:eastAsia="ko-KR"/>
        </w:rPr>
        <w:t xml:space="preserve">, </w:t>
      </w:r>
    </w:p>
    <w:p w:rsidR="00D13E0F" w:rsidRPr="00394482" w:rsidRDefault="00D13E0F" w:rsidP="00D13E0F">
      <w:pPr>
        <w:pStyle w:val="ListParagraph"/>
        <w:numPr>
          <w:ilvl w:val="0"/>
          <w:numId w:val="2"/>
        </w:numPr>
        <w:spacing w:after="0" w:line="240" w:lineRule="auto"/>
        <w:rPr>
          <w:lang w:eastAsia="ko-KR"/>
        </w:rPr>
      </w:pPr>
      <w:r w:rsidRPr="00035F1D">
        <w:rPr>
          <w:rFonts w:eastAsia="Malgun Gothic" w:hint="eastAsia"/>
          <w:i/>
          <w:iCs/>
          <w:color w:val="0066FF"/>
          <w:lang w:val="en-GB" w:eastAsia="ko-KR"/>
        </w:rPr>
        <w:t>EC</w:t>
      </w:r>
      <w:r w:rsidRPr="00035F1D">
        <w:rPr>
          <w:rFonts w:eastAsia="Malgun Gothic"/>
          <w:i/>
          <w:iCs/>
          <w:color w:val="0066FF"/>
          <w:lang w:val="en-GB" w:eastAsia="ko-KR"/>
        </w:rPr>
        <w:t>70</w:t>
      </w:r>
      <w:r>
        <w:rPr>
          <w:rFonts w:eastAsia="Malgun Gothic" w:hint="eastAsia"/>
          <w:i/>
          <w:iCs/>
          <w:color w:val="0066FF"/>
          <w:lang w:val="en-GB" w:eastAsia="ko-KR"/>
        </w:rPr>
        <w:t xml:space="preserve"> </w:t>
      </w:r>
      <w:r w:rsidRPr="00035F1D">
        <w:rPr>
          <w:rFonts w:eastAsia="Malgun Gothic"/>
          <w:i/>
          <w:iCs/>
          <w:color w:val="0066FF"/>
          <w:lang w:val="en-GB" w:eastAsia="ko-KR"/>
        </w:rPr>
        <w:t>Strategic</w:t>
      </w:r>
      <w:r>
        <w:rPr>
          <w:rFonts w:eastAsia="Malgun Gothic" w:hint="eastAsia"/>
          <w:i/>
          <w:iCs/>
          <w:color w:val="0066FF"/>
          <w:lang w:val="en-GB" w:eastAsia="ko-KR"/>
        </w:rPr>
        <w:t xml:space="preserve"> </w:t>
      </w:r>
      <w:r w:rsidRPr="00035F1D">
        <w:rPr>
          <w:rFonts w:eastAsia="Malgun Gothic"/>
          <w:i/>
          <w:iCs/>
          <w:color w:val="0066FF"/>
          <w:lang w:val="en-GB" w:eastAsia="ko-KR"/>
        </w:rPr>
        <w:t>Plan</w:t>
      </w:r>
    </w:p>
    <w:p w:rsidR="00394482" w:rsidRPr="00394482" w:rsidRDefault="00394482" w:rsidP="00394482">
      <w:pPr>
        <w:tabs>
          <w:tab w:val="left" w:pos="1741"/>
        </w:tabs>
        <w:spacing w:line="240" w:lineRule="auto"/>
        <w:rPr>
          <w:rFonts w:eastAsia="Malgun Gothic"/>
          <w:sz w:val="18"/>
          <w:szCs w:val="20"/>
          <w:lang w:eastAsia="ko-KR"/>
        </w:rPr>
      </w:pPr>
      <w:r w:rsidRPr="00394482">
        <w:rPr>
          <w:rFonts w:eastAsia="Malgun Gothic" w:hint="eastAsia"/>
          <w:i/>
          <w:iCs/>
          <w:sz w:val="18"/>
          <w:szCs w:val="20"/>
          <w:lang w:eastAsia="ko-KR"/>
        </w:rPr>
        <w:t>Available at</w:t>
      </w:r>
      <w:r w:rsidRPr="00394482">
        <w:rPr>
          <w:rFonts w:eastAsia="Malgun Gothic" w:hint="eastAsia"/>
          <w:sz w:val="18"/>
          <w:szCs w:val="20"/>
          <w:lang w:eastAsia="ko-KR"/>
        </w:rPr>
        <w:t xml:space="preserve"> </w:t>
      </w:r>
      <w:hyperlink r:id="rId10" w:history="1">
        <w:r w:rsidRPr="00394482">
          <w:rPr>
            <w:rStyle w:val="Hyperlink"/>
            <w:rFonts w:eastAsia="Malgun Gothic"/>
            <w:i/>
            <w:iCs/>
            <w:sz w:val="16"/>
            <w:szCs w:val="16"/>
            <w:lang w:eastAsia="ko-KR"/>
          </w:rPr>
          <w:t>http://www.wmo.int/pages/prog/www/DPFS/Meetings/WMCs-Workshop_Beijing2019/Docplan.html</w:t>
        </w:r>
      </w:hyperlink>
    </w:p>
    <w:sdt>
      <w:sdtPr>
        <w:rPr>
          <w:rFonts w:eastAsia="Malgun Gothic" w:hint="eastAsia"/>
          <w:lang w:eastAsia="ko-KR"/>
        </w:rPr>
        <w:id w:val="1735893037"/>
        <w:placeholder>
          <w:docPart w:val="087BD7028CBE4C09A775172D6E08D58A"/>
        </w:placeholder>
        <w:showingPlcHdr/>
      </w:sdtPr>
      <w:sdtEndPr/>
      <w:sdtContent>
        <w:p w:rsidR="00C67DD7" w:rsidRDefault="009B08A0" w:rsidP="00565866">
          <w:pPr>
            <w:rPr>
              <w:rFonts w:eastAsia="Malgun Gothic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9B08A0" w:rsidRDefault="009B08A0" w:rsidP="009B08A0">
      <w:pPr>
        <w:rPr>
          <w:lang w:eastAsia="ko-KR"/>
        </w:rPr>
      </w:pPr>
    </w:p>
    <w:p w:rsidR="00565866" w:rsidRPr="00DF50FB" w:rsidRDefault="00565866" w:rsidP="00DF50FB">
      <w:pPr>
        <w:pStyle w:val="Heading1"/>
        <w:rPr>
          <w:lang w:eastAsia="ko-KR"/>
        </w:rPr>
      </w:pPr>
      <w:r w:rsidRPr="00DF50FB">
        <w:rPr>
          <w:rFonts w:hint="eastAsia"/>
          <w:lang w:eastAsia="ko-KR"/>
        </w:rPr>
        <w:lastRenderedPageBreak/>
        <w:t xml:space="preserve">Agenda </w:t>
      </w:r>
      <w:r w:rsidR="00DF50FB">
        <w:rPr>
          <w:rFonts w:eastAsia="Malgun Gothic" w:hint="eastAsia"/>
          <w:lang w:eastAsia="ko-KR"/>
        </w:rPr>
        <w:t>IV</w:t>
      </w:r>
    </w:p>
    <w:p w:rsidR="00BB1EB2" w:rsidRPr="00565866" w:rsidRDefault="009058E5" w:rsidP="008F4875">
      <w:pPr>
        <w:pStyle w:val="Heading2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3</w:t>
      </w:r>
      <w:r w:rsidR="00842EC3">
        <w:rPr>
          <w:rFonts w:hint="eastAsia"/>
          <w:lang w:eastAsia="ko-KR"/>
        </w:rPr>
        <w:t>. Please provide the name of organization</w:t>
      </w:r>
      <w:r w:rsidR="00271F2C">
        <w:rPr>
          <w:lang w:eastAsia="ko-KR"/>
        </w:rPr>
        <w:t xml:space="preserve">s </w:t>
      </w:r>
      <w:r w:rsidR="00DE7387">
        <w:rPr>
          <w:rFonts w:eastAsia="Malgun Gothic" w:hint="eastAsia"/>
          <w:lang w:eastAsia="ko-KR"/>
        </w:rPr>
        <w:t xml:space="preserve">that </w:t>
      </w:r>
      <w:r w:rsidR="00842EC3">
        <w:rPr>
          <w:rFonts w:hint="eastAsia"/>
          <w:lang w:eastAsia="ko-KR"/>
        </w:rPr>
        <w:t>you are currently work</w:t>
      </w:r>
      <w:r w:rsidR="00271F2C">
        <w:rPr>
          <w:lang w:eastAsia="ko-KR"/>
        </w:rPr>
        <w:t>ing</w:t>
      </w:r>
      <w:r w:rsidR="00842EC3">
        <w:rPr>
          <w:rFonts w:hint="eastAsia"/>
          <w:lang w:eastAsia="ko-KR"/>
        </w:rPr>
        <w:t xml:space="preserve"> with</w:t>
      </w:r>
      <w:r w:rsidR="0094717A">
        <w:rPr>
          <w:rFonts w:eastAsia="Malgun Gothic" w:hint="eastAsia"/>
          <w:lang w:eastAsia="ko-KR"/>
        </w:rPr>
        <w:t>/worked/will wo</w:t>
      </w:r>
      <w:r w:rsidR="008F4875">
        <w:rPr>
          <w:rFonts w:eastAsia="Malgun Gothic" w:hint="eastAsia"/>
          <w:lang w:eastAsia="ko-KR"/>
        </w:rPr>
        <w:t>r</w:t>
      </w:r>
      <w:r w:rsidR="0094717A">
        <w:rPr>
          <w:rFonts w:eastAsia="Malgun Gothic" w:hint="eastAsia"/>
          <w:lang w:eastAsia="ko-KR"/>
        </w:rPr>
        <w:t>k</w:t>
      </w:r>
      <w:r w:rsidR="00842EC3">
        <w:rPr>
          <w:rFonts w:hint="eastAsia"/>
          <w:lang w:eastAsia="ko-KR"/>
        </w:rPr>
        <w:t xml:space="preserve">, </w:t>
      </w:r>
      <w:r w:rsidR="00271F2C">
        <w:rPr>
          <w:lang w:eastAsia="ko-KR"/>
        </w:rPr>
        <w:t xml:space="preserve">identifying </w:t>
      </w:r>
      <w:r>
        <w:rPr>
          <w:rFonts w:eastAsia="Malgun Gothic" w:hint="eastAsia"/>
          <w:lang w:eastAsia="ko-KR"/>
        </w:rPr>
        <w:t xml:space="preserve">the nature of the work and </w:t>
      </w:r>
      <w:r w:rsidR="00271F2C">
        <w:rPr>
          <w:lang w:eastAsia="ko-KR"/>
        </w:rPr>
        <w:t>your role and responsibilities</w:t>
      </w:r>
      <w:r w:rsidR="00740CA2">
        <w:rPr>
          <w:rFonts w:hint="eastAsia"/>
          <w:lang w:eastAsia="ko-KR"/>
        </w:rPr>
        <w:t>.</w:t>
      </w:r>
      <w:r w:rsidR="00565866">
        <w:rPr>
          <w:rFonts w:eastAsia="Malgun Gothic" w:hint="eastAsia"/>
          <w:lang w:eastAsia="ko-KR"/>
        </w:rPr>
        <w:t xml:space="preserve"> </w:t>
      </w:r>
    </w:p>
    <w:p w:rsidR="00740CA2" w:rsidRDefault="00740CA2" w:rsidP="006E5ABE">
      <w:pPr>
        <w:spacing w:before="100"/>
        <w:ind w:left="284"/>
        <w:rPr>
          <w:rFonts w:eastAsia="Malgun Gothic"/>
          <w:i/>
          <w:iCs/>
          <w:sz w:val="18"/>
          <w:szCs w:val="20"/>
          <w:lang w:eastAsia="ko-KR"/>
        </w:rPr>
      </w:pP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>Note: organization</w:t>
      </w:r>
      <w:r w:rsidR="00271F2C">
        <w:rPr>
          <w:rFonts w:eastAsia="Malgun Gothic"/>
          <w:i/>
          <w:iCs/>
          <w:sz w:val="18"/>
          <w:szCs w:val="20"/>
          <w:lang w:eastAsia="ko-KR"/>
        </w:rPr>
        <w:t>s</w:t>
      </w: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 xml:space="preserve"> can be UN agencies, NGOs, </w:t>
      </w:r>
      <w:r w:rsidR="001501A1">
        <w:rPr>
          <w:rFonts w:eastAsia="Malgun Gothic" w:hint="eastAsia"/>
          <w:i/>
          <w:iCs/>
          <w:sz w:val="18"/>
          <w:szCs w:val="20"/>
          <w:lang w:eastAsia="ko-KR"/>
        </w:rPr>
        <w:t xml:space="preserve">Regional entities such as RIMES and </w:t>
      </w: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>other GDPFS Centres</w:t>
      </w:r>
    </w:p>
    <w:sdt>
      <w:sdtPr>
        <w:rPr>
          <w:rFonts w:eastAsia="Malgun Gothic" w:hint="eastAsia"/>
          <w:i/>
          <w:iCs/>
          <w:sz w:val="18"/>
          <w:szCs w:val="20"/>
          <w:lang w:eastAsia="ko-KR"/>
        </w:rPr>
        <w:id w:val="-1029872527"/>
        <w:placeholder>
          <w:docPart w:val="65C3245690234CD79AEF566FDF1672D4"/>
        </w:placeholder>
        <w:showingPlcHdr/>
      </w:sdtPr>
      <w:sdtEndPr/>
      <w:sdtContent>
        <w:p w:rsidR="00174E67" w:rsidRPr="001501A1" w:rsidRDefault="00174E67" w:rsidP="00842EC3">
          <w:pPr>
            <w:rPr>
              <w:rFonts w:eastAsia="Malgun Gothic"/>
              <w:i/>
              <w:iCs/>
              <w:sz w:val="18"/>
              <w:szCs w:val="20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842EC3" w:rsidRDefault="00842EC3" w:rsidP="00842EC3">
      <w:pPr>
        <w:rPr>
          <w:rFonts w:eastAsia="Malgun Gothic"/>
          <w:lang w:eastAsia="ko-KR"/>
        </w:rPr>
      </w:pPr>
    </w:p>
    <w:p w:rsidR="00842EC3" w:rsidRDefault="009058E5" w:rsidP="0094717A">
      <w:pPr>
        <w:pStyle w:val="Heading2"/>
        <w:rPr>
          <w:lang w:eastAsia="ko-KR"/>
        </w:rPr>
      </w:pPr>
      <w:r>
        <w:rPr>
          <w:rFonts w:eastAsia="Malgun Gothic" w:hint="eastAsia"/>
          <w:lang w:eastAsia="ko-KR"/>
        </w:rPr>
        <w:t>4</w:t>
      </w:r>
      <w:r w:rsidR="00842EC3">
        <w:rPr>
          <w:rFonts w:hint="eastAsia"/>
          <w:lang w:eastAsia="ko-KR"/>
        </w:rPr>
        <w:t xml:space="preserve">. </w:t>
      </w:r>
      <w:r w:rsidR="00271F2C">
        <w:rPr>
          <w:lang w:eastAsia="ko-KR"/>
        </w:rPr>
        <w:t xml:space="preserve">In relation with </w:t>
      </w:r>
      <w:r w:rsidR="00882F98">
        <w:rPr>
          <w:rFonts w:hint="eastAsia"/>
          <w:lang w:eastAsia="ko-KR"/>
        </w:rPr>
        <w:t xml:space="preserve">question 1, what </w:t>
      </w:r>
      <w:r w:rsidR="001501A1">
        <w:rPr>
          <w:lang w:eastAsia="ko-KR"/>
        </w:rPr>
        <w:t>are</w:t>
      </w:r>
      <w:r w:rsidR="00882F98">
        <w:rPr>
          <w:rFonts w:hint="eastAsia"/>
          <w:lang w:eastAsia="ko-KR"/>
        </w:rPr>
        <w:t xml:space="preserve"> the most </w:t>
      </w:r>
      <w:r w:rsidR="00740CA2">
        <w:rPr>
          <w:rFonts w:hint="eastAsia"/>
          <w:lang w:eastAsia="ko-KR"/>
        </w:rPr>
        <w:t xml:space="preserve">difficult </w:t>
      </w:r>
      <w:r w:rsidR="00882F98">
        <w:rPr>
          <w:rFonts w:hint="eastAsia"/>
          <w:lang w:eastAsia="ko-KR"/>
        </w:rPr>
        <w:t xml:space="preserve">challenges you met and </w:t>
      </w:r>
      <w:r w:rsidR="00740CA2">
        <w:rPr>
          <w:rFonts w:hint="eastAsia"/>
          <w:lang w:eastAsia="ko-KR"/>
        </w:rPr>
        <w:t>how</w:t>
      </w:r>
      <w:r w:rsidR="00271F2C">
        <w:rPr>
          <w:lang w:eastAsia="ko-KR"/>
        </w:rPr>
        <w:t xml:space="preserve"> you did</w:t>
      </w:r>
      <w:r w:rsidR="00740CA2">
        <w:rPr>
          <w:rFonts w:hint="eastAsia"/>
          <w:lang w:eastAsia="ko-KR"/>
        </w:rPr>
        <w:t xml:space="preserve"> overcome it</w:t>
      </w:r>
      <w:r w:rsidR="00271F2C">
        <w:rPr>
          <w:lang w:eastAsia="ko-KR"/>
        </w:rPr>
        <w:t>,</w:t>
      </w:r>
      <w:r w:rsidR="00740CA2">
        <w:rPr>
          <w:rFonts w:hint="eastAsia"/>
          <w:lang w:eastAsia="ko-KR"/>
        </w:rPr>
        <w:t xml:space="preserve"> if </w:t>
      </w:r>
      <w:r w:rsidR="001501A1">
        <w:rPr>
          <w:rFonts w:hint="eastAsia"/>
          <w:lang w:eastAsia="ko-KR"/>
        </w:rPr>
        <w:t>you did</w:t>
      </w:r>
      <w:r w:rsidR="00740CA2">
        <w:rPr>
          <w:rFonts w:hint="eastAsia"/>
          <w:lang w:eastAsia="ko-KR"/>
        </w:rPr>
        <w:t>.</w:t>
      </w:r>
    </w:p>
    <w:sdt>
      <w:sdtPr>
        <w:rPr>
          <w:rFonts w:eastAsia="Malgun Gothic" w:hint="eastAsia"/>
          <w:lang w:eastAsia="ko-KR"/>
        </w:rPr>
        <w:id w:val="-1065496511"/>
        <w:placeholder>
          <w:docPart w:val="D64EFA328D4F45E39A8A49D2692979AF"/>
        </w:placeholder>
        <w:showingPlcHdr/>
      </w:sdtPr>
      <w:sdtEndPr/>
      <w:sdtContent>
        <w:p w:rsidR="00174E67" w:rsidRDefault="00174E67" w:rsidP="00174E67">
          <w:pPr>
            <w:rPr>
              <w:rFonts w:eastAsia="Malgun Gothic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1501A1" w:rsidRDefault="001501A1" w:rsidP="001501A1">
      <w:pPr>
        <w:rPr>
          <w:rFonts w:eastAsia="Malgun Gothic"/>
          <w:lang w:eastAsia="ko-KR"/>
        </w:rPr>
      </w:pPr>
    </w:p>
    <w:p w:rsidR="001501A1" w:rsidRDefault="009058E5" w:rsidP="009058E5">
      <w:pPr>
        <w:pStyle w:val="Heading2"/>
        <w:rPr>
          <w:lang w:eastAsia="ko-KR"/>
        </w:rPr>
      </w:pPr>
      <w:r>
        <w:rPr>
          <w:rFonts w:eastAsia="Malgun Gothic" w:hint="eastAsia"/>
          <w:lang w:eastAsia="ko-KR"/>
        </w:rPr>
        <w:t>5</w:t>
      </w:r>
      <w:r w:rsidR="001501A1">
        <w:rPr>
          <w:rFonts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I</w:t>
      </w:r>
      <w:r w:rsidR="00794307">
        <w:rPr>
          <w:lang w:eastAsia="ko-KR"/>
        </w:rPr>
        <w:t>s there</w:t>
      </w:r>
      <w:r w:rsidR="00174E67">
        <w:rPr>
          <w:rFonts w:hint="eastAsia"/>
          <w:lang w:eastAsia="ko-KR"/>
        </w:rPr>
        <w:t xml:space="preserve"> a good example of coordination </w:t>
      </w:r>
      <w:r w:rsidR="00174E67">
        <w:rPr>
          <w:lang w:eastAsia="ko-KR"/>
        </w:rPr>
        <w:t>mechanism</w:t>
      </w:r>
      <w:r w:rsidR="00174E67">
        <w:rPr>
          <w:rFonts w:hint="eastAsia"/>
          <w:lang w:eastAsia="ko-KR"/>
        </w:rPr>
        <w:t xml:space="preserve"> </w:t>
      </w:r>
      <w:r w:rsidR="0028082B">
        <w:rPr>
          <w:rFonts w:eastAsia="Malgun Gothic" w:hint="eastAsia"/>
          <w:lang w:eastAsia="ko-KR"/>
        </w:rPr>
        <w:t xml:space="preserve">between your WMC and other centres </w:t>
      </w:r>
      <w:r w:rsidR="00174E67">
        <w:rPr>
          <w:rFonts w:hint="eastAsia"/>
          <w:lang w:eastAsia="ko-KR"/>
        </w:rPr>
        <w:t xml:space="preserve">you want to </w:t>
      </w:r>
      <w:proofErr w:type="gramStart"/>
      <w:r w:rsidR="00794307">
        <w:rPr>
          <w:lang w:eastAsia="ko-KR"/>
        </w:rPr>
        <w:t>share.</w:t>
      </w:r>
      <w:proofErr w:type="gramEnd"/>
      <w:r w:rsidR="00794307">
        <w:rPr>
          <w:lang w:eastAsia="ko-KR"/>
        </w:rPr>
        <w:t xml:space="preserve"> Tell us why it is a good example of coordination mechanism.</w:t>
      </w:r>
    </w:p>
    <w:sdt>
      <w:sdtPr>
        <w:rPr>
          <w:rFonts w:eastAsia="Malgun Gothic" w:hint="eastAsia"/>
          <w:lang w:eastAsia="ko-KR"/>
        </w:rPr>
        <w:id w:val="1306043997"/>
        <w:placeholder>
          <w:docPart w:val="1CD1AC9B434246E7BAEA1750F42A7FB4"/>
        </w:placeholder>
        <w:showingPlcHdr/>
      </w:sdtPr>
      <w:sdtEndPr/>
      <w:sdtContent>
        <w:p w:rsidR="00174E67" w:rsidRDefault="00174E67" w:rsidP="001501A1">
          <w:pPr>
            <w:rPr>
              <w:rFonts w:eastAsia="Malgun Gothic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D20D51" w:rsidRPr="00D20D51" w:rsidRDefault="00D20D51" w:rsidP="00D20D51">
      <w:pPr>
        <w:rPr>
          <w:rFonts w:eastAsia="Malgun Gothic"/>
          <w:lang w:eastAsia="ko-KR"/>
        </w:rPr>
      </w:pPr>
    </w:p>
    <w:p w:rsidR="00DE7387" w:rsidRPr="00DE7387" w:rsidRDefault="009058E5" w:rsidP="00DE7387">
      <w:pPr>
        <w:pStyle w:val="Heading2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6</w:t>
      </w:r>
      <w:r w:rsidR="00DE7387">
        <w:rPr>
          <w:rFonts w:hint="eastAsia"/>
          <w:lang w:eastAsia="ko-KR"/>
        </w:rPr>
        <w:t xml:space="preserve">. As a WMC, do you have specific request to </w:t>
      </w:r>
      <w:r w:rsidR="0028082B">
        <w:rPr>
          <w:rFonts w:eastAsia="Malgun Gothic" w:hint="eastAsia"/>
          <w:lang w:eastAsia="ko-KR"/>
        </w:rPr>
        <w:t xml:space="preserve">make to </w:t>
      </w:r>
      <w:r w:rsidR="00DE7387">
        <w:rPr>
          <w:rFonts w:hint="eastAsia"/>
          <w:lang w:eastAsia="ko-KR"/>
        </w:rPr>
        <w:t>SIDS and LDCs</w:t>
      </w:r>
      <w:r w:rsidR="007D5661">
        <w:rPr>
          <w:lang w:eastAsia="ko-KR"/>
        </w:rPr>
        <w:t xml:space="preserve"> to help improve your system</w:t>
      </w:r>
      <w:r w:rsidR="00DE7387">
        <w:rPr>
          <w:rFonts w:eastAsia="Malgun Gothic" w:hint="eastAsia"/>
          <w:lang w:eastAsia="ko-KR"/>
        </w:rPr>
        <w:t>?</w:t>
      </w:r>
    </w:p>
    <w:p w:rsidR="0041138B" w:rsidRDefault="0041138B" w:rsidP="0028082B">
      <w:pPr>
        <w:spacing w:before="100"/>
        <w:ind w:left="284"/>
        <w:rPr>
          <w:rFonts w:eastAsia="Malgun Gothic"/>
          <w:i/>
          <w:iCs/>
          <w:sz w:val="18"/>
          <w:szCs w:val="20"/>
          <w:lang w:eastAsia="ko-KR"/>
        </w:rPr>
      </w:pPr>
      <w:r w:rsidRPr="001501A1">
        <w:rPr>
          <w:rFonts w:eastAsia="Malgun Gothic" w:hint="eastAsia"/>
          <w:i/>
          <w:iCs/>
          <w:sz w:val="18"/>
          <w:szCs w:val="20"/>
          <w:lang w:eastAsia="ko-KR"/>
        </w:rPr>
        <w:t xml:space="preserve">Note: 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 xml:space="preserve">For instance, 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>Ghana utiliz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>ed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 cloud resources with </w:t>
      </w:r>
      <w:r w:rsidR="00035F1D">
        <w:rPr>
          <w:rFonts w:eastAsia="Malgun Gothic" w:hint="eastAsia"/>
          <w:i/>
          <w:iCs/>
          <w:sz w:val="18"/>
          <w:szCs w:val="20"/>
          <w:lang w:eastAsia="ko-KR"/>
        </w:rPr>
        <w:t>Reading University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 for forecasting dr</w:t>
      </w:r>
      <w:r w:rsidR="00035F1D">
        <w:rPr>
          <w:rFonts w:eastAsia="Malgun Gothic" w:hint="eastAsia"/>
          <w:i/>
          <w:iCs/>
          <w:sz w:val="18"/>
          <w:szCs w:val="20"/>
          <w:lang w:eastAsia="ko-KR"/>
        </w:rPr>
        <w:t>o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ught. 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 xml:space="preserve">They </w:t>
      </w:r>
      <w:r w:rsidR="00F35ED0" w:rsidRPr="0041138B">
        <w:rPr>
          <w:rFonts w:eastAsia="Malgun Gothic"/>
          <w:i/>
          <w:iCs/>
          <w:sz w:val="18"/>
          <w:szCs w:val="20"/>
          <w:lang w:eastAsia="ko-KR"/>
        </w:rPr>
        <w:t>provided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 their observation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>s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 </w:t>
      </w:r>
      <w:r w:rsidR="0028082B">
        <w:rPr>
          <w:rFonts w:eastAsia="Malgun Gothic" w:hint="eastAsia"/>
          <w:i/>
          <w:iCs/>
          <w:sz w:val="18"/>
          <w:szCs w:val="20"/>
          <w:lang w:eastAsia="ko-KR"/>
        </w:rPr>
        <w:t xml:space="preserve">which were </w:t>
      </w:r>
      <w:r w:rsidRPr="0041138B">
        <w:rPr>
          <w:rFonts w:eastAsia="Malgun Gothic"/>
          <w:i/>
          <w:iCs/>
          <w:sz w:val="18"/>
          <w:szCs w:val="20"/>
          <w:lang w:eastAsia="ko-KR"/>
        </w:rPr>
        <w:t xml:space="preserve">assimilated in UKMO Land Surface Model </w:t>
      </w:r>
      <w:r w:rsidR="0028082B">
        <w:rPr>
          <w:rFonts w:eastAsia="Malgun Gothic" w:hint="eastAsia"/>
          <w:i/>
          <w:iCs/>
          <w:sz w:val="18"/>
          <w:szCs w:val="20"/>
          <w:lang w:eastAsia="ko-KR"/>
        </w:rPr>
        <w:t xml:space="preserve">to 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>enhance quality of dr</w:t>
      </w:r>
      <w:r w:rsidR="00035F1D">
        <w:rPr>
          <w:rFonts w:eastAsia="Malgun Gothic" w:hint="eastAsia"/>
          <w:i/>
          <w:iCs/>
          <w:sz w:val="18"/>
          <w:szCs w:val="20"/>
          <w:lang w:eastAsia="ko-KR"/>
        </w:rPr>
        <w:t>o</w:t>
      </w:r>
      <w:r w:rsidR="00F35ED0">
        <w:rPr>
          <w:rFonts w:eastAsia="Malgun Gothic" w:hint="eastAsia"/>
          <w:i/>
          <w:iCs/>
          <w:sz w:val="18"/>
          <w:szCs w:val="20"/>
          <w:lang w:eastAsia="ko-KR"/>
        </w:rPr>
        <w:t xml:space="preserve">ught forecast. </w:t>
      </w:r>
    </w:p>
    <w:sdt>
      <w:sdtPr>
        <w:rPr>
          <w:rFonts w:eastAsia="Malgun Gothic" w:hint="eastAsia"/>
          <w:szCs w:val="20"/>
          <w:lang w:eastAsia="ko-KR"/>
        </w:rPr>
        <w:id w:val="1447432458"/>
        <w:placeholder>
          <w:docPart w:val="48207AF298E241628A627C5CD43FD2A0"/>
        </w:placeholder>
        <w:showingPlcHdr/>
      </w:sdtPr>
      <w:sdtEndPr/>
      <w:sdtContent>
        <w:p w:rsidR="0041138B" w:rsidRPr="0041138B" w:rsidRDefault="00F35ED0" w:rsidP="00842EC3">
          <w:pPr>
            <w:rPr>
              <w:rFonts w:eastAsia="Malgun Gothic"/>
              <w:szCs w:val="20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41138B" w:rsidRPr="0041138B" w:rsidRDefault="0041138B" w:rsidP="00842EC3">
      <w:pPr>
        <w:rPr>
          <w:rFonts w:eastAsia="Malgun Gothic"/>
          <w:szCs w:val="20"/>
          <w:lang w:eastAsia="ko-KR"/>
        </w:rPr>
      </w:pPr>
    </w:p>
    <w:p w:rsidR="0028082B" w:rsidRPr="00DE7387" w:rsidRDefault="0028082B" w:rsidP="00E32F79">
      <w:pPr>
        <w:pStyle w:val="Heading2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7</w:t>
      </w:r>
      <w:r>
        <w:rPr>
          <w:rFonts w:hint="eastAsia"/>
          <w:lang w:eastAsia="ko-KR"/>
        </w:rPr>
        <w:t xml:space="preserve">. </w:t>
      </w:r>
      <w:r>
        <w:rPr>
          <w:rFonts w:eastAsia="Malgun Gothic" w:hint="eastAsia"/>
          <w:lang w:eastAsia="ko-KR"/>
        </w:rPr>
        <w:t>LDCs and SIDS are interested in not only chart-type products but also NWP output</w:t>
      </w:r>
      <w:r w:rsidR="00E32F79">
        <w:rPr>
          <w:rFonts w:eastAsia="Malgun Gothic" w:hint="eastAsia"/>
          <w:lang w:eastAsia="ko-KR"/>
        </w:rPr>
        <w:t>.</w:t>
      </w:r>
      <w:r>
        <w:rPr>
          <w:rFonts w:eastAsia="Malgun Gothic" w:hint="eastAsia"/>
          <w:lang w:eastAsia="ko-KR"/>
        </w:rPr>
        <w:t xml:space="preserve"> </w:t>
      </w:r>
      <w:r w:rsidR="00E32F79">
        <w:rPr>
          <w:rFonts w:eastAsia="Malgun Gothic" w:hint="eastAsia"/>
          <w:lang w:eastAsia="ko-KR"/>
        </w:rPr>
        <w:t>T</w:t>
      </w:r>
      <w:r>
        <w:rPr>
          <w:rFonts w:eastAsia="Malgun Gothic" w:hint="eastAsia"/>
          <w:lang w:eastAsia="ko-KR"/>
        </w:rPr>
        <w:t xml:space="preserve">o help them to develop applications (post-processing), how do you see your WMC addressing these needs? </w:t>
      </w:r>
    </w:p>
    <w:sdt>
      <w:sdtPr>
        <w:rPr>
          <w:rFonts w:eastAsia="Malgun Gothic" w:hint="eastAsia"/>
          <w:szCs w:val="20"/>
          <w:lang w:eastAsia="ko-KR"/>
        </w:rPr>
        <w:id w:val="-1233392215"/>
        <w:placeholder>
          <w:docPart w:val="C64ADA52E9E2424EAF2D6E0E40959922"/>
        </w:placeholder>
        <w:showingPlcHdr/>
      </w:sdtPr>
      <w:sdtEndPr/>
      <w:sdtContent>
        <w:p w:rsidR="0028082B" w:rsidRPr="0041138B" w:rsidRDefault="0028082B" w:rsidP="0028082B">
          <w:pPr>
            <w:rPr>
              <w:rFonts w:eastAsia="Malgun Gothic"/>
              <w:szCs w:val="20"/>
              <w:lang w:eastAsia="ko-KR"/>
            </w:rPr>
          </w:pPr>
          <w:r w:rsidRPr="00CE6FCE">
            <w:rPr>
              <w:rStyle w:val="PlaceholderText"/>
            </w:rPr>
            <w:t>Click here to enter text.</w:t>
          </w:r>
        </w:p>
      </w:sdtContent>
    </w:sdt>
    <w:p w:rsidR="0028082B" w:rsidRPr="0041138B" w:rsidRDefault="0028082B" w:rsidP="0028082B">
      <w:pPr>
        <w:rPr>
          <w:rFonts w:eastAsia="Malgun Gothic"/>
          <w:szCs w:val="20"/>
          <w:lang w:eastAsia="ko-KR"/>
        </w:rPr>
      </w:pPr>
    </w:p>
    <w:p w:rsidR="00DE7387" w:rsidRDefault="00DE7387" w:rsidP="00842EC3">
      <w:pPr>
        <w:rPr>
          <w:rFonts w:eastAsia="Malgun Gothic"/>
          <w:lang w:eastAsia="ko-KR"/>
        </w:rPr>
      </w:pPr>
    </w:p>
    <w:p w:rsidR="00DE7387" w:rsidRDefault="00DE7387" w:rsidP="00842EC3">
      <w:pPr>
        <w:rPr>
          <w:rFonts w:eastAsia="Malgun Gothic"/>
          <w:lang w:eastAsia="ko-KR"/>
        </w:rPr>
      </w:pPr>
    </w:p>
    <w:p w:rsidR="00DE7387" w:rsidRDefault="00DE7387" w:rsidP="00842EC3">
      <w:pPr>
        <w:rPr>
          <w:rFonts w:eastAsia="Malgun Gothic"/>
          <w:lang w:eastAsia="ko-KR"/>
        </w:rPr>
      </w:pPr>
    </w:p>
    <w:p w:rsidR="00DE7387" w:rsidRDefault="00DE7387" w:rsidP="00842EC3">
      <w:pPr>
        <w:rPr>
          <w:rFonts w:eastAsia="Malgun Gothic"/>
          <w:lang w:eastAsia="ko-KR"/>
        </w:rPr>
      </w:pPr>
    </w:p>
    <w:p w:rsidR="00882F98" w:rsidRDefault="00882F98" w:rsidP="00842EC3">
      <w:pPr>
        <w:rPr>
          <w:rFonts w:eastAsia="Malgun Gothic"/>
          <w:lang w:eastAsia="ko-KR"/>
        </w:rPr>
      </w:pPr>
    </w:p>
    <w:p w:rsidR="00842EC3" w:rsidRDefault="00842EC3" w:rsidP="00842EC3">
      <w:pPr>
        <w:rPr>
          <w:rFonts w:eastAsia="Malgun Gothic"/>
          <w:lang w:eastAsia="ko-KR"/>
        </w:rPr>
      </w:pPr>
    </w:p>
    <w:sectPr w:rsidR="00842EC3" w:rsidSect="00903094">
      <w:foot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10" w:rsidRDefault="00F46E10" w:rsidP="00602D3B">
      <w:pPr>
        <w:spacing w:after="0" w:line="240" w:lineRule="auto"/>
      </w:pPr>
      <w:r>
        <w:separator/>
      </w:r>
    </w:p>
  </w:endnote>
  <w:endnote w:type="continuationSeparator" w:id="0">
    <w:p w:rsidR="00F46E10" w:rsidRDefault="00F46E10" w:rsidP="0060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2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CBD" w:rsidRDefault="00E03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CBD" w:rsidRDefault="00E03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10" w:rsidRDefault="00F46E10" w:rsidP="00602D3B">
      <w:pPr>
        <w:spacing w:after="0" w:line="240" w:lineRule="auto"/>
      </w:pPr>
      <w:r>
        <w:separator/>
      </w:r>
    </w:p>
  </w:footnote>
  <w:footnote w:type="continuationSeparator" w:id="0">
    <w:p w:rsidR="00F46E10" w:rsidRDefault="00F46E10" w:rsidP="0060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7B70"/>
    <w:multiLevelType w:val="hybridMultilevel"/>
    <w:tmpl w:val="71809768"/>
    <w:lvl w:ilvl="0" w:tplc="6C708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2614"/>
    <w:multiLevelType w:val="hybridMultilevel"/>
    <w:tmpl w:val="F55E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3"/>
    <w:rsid w:val="00035F1D"/>
    <w:rsid w:val="000D1EFC"/>
    <w:rsid w:val="001501A1"/>
    <w:rsid w:val="00174E67"/>
    <w:rsid w:val="00243926"/>
    <w:rsid w:val="00271F2C"/>
    <w:rsid w:val="0028082B"/>
    <w:rsid w:val="002C2A95"/>
    <w:rsid w:val="00357DC0"/>
    <w:rsid w:val="003619C8"/>
    <w:rsid w:val="00371A5E"/>
    <w:rsid w:val="00377C8B"/>
    <w:rsid w:val="00394482"/>
    <w:rsid w:val="0041138B"/>
    <w:rsid w:val="00442EB5"/>
    <w:rsid w:val="0049008B"/>
    <w:rsid w:val="00494835"/>
    <w:rsid w:val="00507FF6"/>
    <w:rsid w:val="00565866"/>
    <w:rsid w:val="00566D23"/>
    <w:rsid w:val="005E3A57"/>
    <w:rsid w:val="005E3AA1"/>
    <w:rsid w:val="00602D3B"/>
    <w:rsid w:val="006E5ABE"/>
    <w:rsid w:val="007122D2"/>
    <w:rsid w:val="00740CA2"/>
    <w:rsid w:val="007836AD"/>
    <w:rsid w:val="00794307"/>
    <w:rsid w:val="007D5661"/>
    <w:rsid w:val="00842EC3"/>
    <w:rsid w:val="00882F98"/>
    <w:rsid w:val="008F4875"/>
    <w:rsid w:val="00903094"/>
    <w:rsid w:val="009058E5"/>
    <w:rsid w:val="0094717A"/>
    <w:rsid w:val="009A2A0F"/>
    <w:rsid w:val="009B08A0"/>
    <w:rsid w:val="00A1120B"/>
    <w:rsid w:val="00A2217E"/>
    <w:rsid w:val="00BB1EB2"/>
    <w:rsid w:val="00C13202"/>
    <w:rsid w:val="00C67DD7"/>
    <w:rsid w:val="00C70BB6"/>
    <w:rsid w:val="00CF15C5"/>
    <w:rsid w:val="00D020D9"/>
    <w:rsid w:val="00D13E0F"/>
    <w:rsid w:val="00D20D51"/>
    <w:rsid w:val="00DE7387"/>
    <w:rsid w:val="00DF116B"/>
    <w:rsid w:val="00DF50FB"/>
    <w:rsid w:val="00E03CBD"/>
    <w:rsid w:val="00E32F79"/>
    <w:rsid w:val="00E42038"/>
    <w:rsid w:val="00F35ED0"/>
    <w:rsid w:val="00F46E10"/>
    <w:rsid w:val="00F53D66"/>
    <w:rsid w:val="00F82757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ABE"/>
    <w:pPr>
      <w:keepNext/>
      <w:keepLines/>
      <w:spacing w:after="0"/>
      <w:ind w:left="284" w:hanging="284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866"/>
    <w:pPr>
      <w:keepNext/>
      <w:keepLines/>
      <w:spacing w:before="200" w:after="100"/>
      <w:ind w:left="284" w:hanging="284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EC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5AB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86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56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3B"/>
  </w:style>
  <w:style w:type="paragraph" w:styleId="Footer">
    <w:name w:val="footer"/>
    <w:basedOn w:val="Normal"/>
    <w:link w:val="FooterChar"/>
    <w:uiPriority w:val="99"/>
    <w:unhideWhenUsed/>
    <w:rsid w:val="0060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3B"/>
  </w:style>
  <w:style w:type="paragraph" w:styleId="BalloonText">
    <w:name w:val="Balloon Text"/>
    <w:basedOn w:val="Normal"/>
    <w:link w:val="BalloonTextChar"/>
    <w:uiPriority w:val="99"/>
    <w:semiHidden/>
    <w:unhideWhenUsed/>
    <w:rsid w:val="0027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ABE"/>
    <w:pPr>
      <w:keepNext/>
      <w:keepLines/>
      <w:spacing w:after="0"/>
      <w:ind w:left="284" w:hanging="284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866"/>
    <w:pPr>
      <w:keepNext/>
      <w:keepLines/>
      <w:spacing w:before="200" w:after="100"/>
      <w:ind w:left="284" w:hanging="284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EC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E5AB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86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56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3B"/>
  </w:style>
  <w:style w:type="paragraph" w:styleId="Footer">
    <w:name w:val="footer"/>
    <w:basedOn w:val="Normal"/>
    <w:link w:val="FooterChar"/>
    <w:uiPriority w:val="99"/>
    <w:unhideWhenUsed/>
    <w:rsid w:val="0060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3B"/>
  </w:style>
  <w:style w:type="paragraph" w:styleId="BalloonText">
    <w:name w:val="Balloon Text"/>
    <w:basedOn w:val="Normal"/>
    <w:link w:val="BalloonTextChar"/>
    <w:uiPriority w:val="99"/>
    <w:semiHidden/>
    <w:unhideWhenUsed/>
    <w:rsid w:val="0027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mo.int/pages/prog/www/DPFS/Meetings/WMCs-Workshop_Beijing2019/Docpla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.wmo.int/doc_num.php?explnum_id=406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B4B34BB4B4D0694BFA1EB3DC6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07FA-98FC-47BC-94B9-5F8A19831C24}"/>
      </w:docPartPr>
      <w:docPartBody>
        <w:p w:rsidR="00F86EFB" w:rsidRDefault="007153F3" w:rsidP="007153F3">
          <w:pPr>
            <w:pStyle w:val="6A3B4B34BB4B4D0694BFA1EB3DC6E332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1DA769C3659145BF96392EE4C44A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B040-BCD1-49FA-B2FA-9EB695D9AB50}"/>
      </w:docPartPr>
      <w:docPartBody>
        <w:p w:rsidR="00F86EFB" w:rsidRDefault="007153F3" w:rsidP="007153F3">
          <w:pPr>
            <w:pStyle w:val="1DA769C3659145BF96392EE4C44A7DC6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087BD7028CBE4C09A775172D6E0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5E1D-E126-45F3-A9F4-14DB2882E404}"/>
      </w:docPartPr>
      <w:docPartBody>
        <w:p w:rsidR="00F86EFB" w:rsidRDefault="007153F3" w:rsidP="007153F3">
          <w:pPr>
            <w:pStyle w:val="087BD7028CBE4C09A775172D6E08D58A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65C3245690234CD79AEF566FDF16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B5BD-9443-40E7-B755-E059137997DF}"/>
      </w:docPartPr>
      <w:docPartBody>
        <w:p w:rsidR="00F86EFB" w:rsidRDefault="007153F3" w:rsidP="007153F3">
          <w:pPr>
            <w:pStyle w:val="65C3245690234CD79AEF566FDF1672D4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D64EFA328D4F45E39A8A49D26929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A56F-A2D6-4601-ABF6-01271E688C4D}"/>
      </w:docPartPr>
      <w:docPartBody>
        <w:p w:rsidR="00F86EFB" w:rsidRDefault="007153F3" w:rsidP="007153F3">
          <w:pPr>
            <w:pStyle w:val="D64EFA328D4F45E39A8A49D2692979AF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1CD1AC9B434246E7BAEA1750F42A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4F3B-4009-44CF-A787-C12218D272F1}"/>
      </w:docPartPr>
      <w:docPartBody>
        <w:p w:rsidR="00F86EFB" w:rsidRDefault="007153F3" w:rsidP="007153F3">
          <w:pPr>
            <w:pStyle w:val="1CD1AC9B434246E7BAEA1750F42A7FB4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48207AF298E241628A627C5CD43F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8DE6-C8C5-4AE5-97F4-8A91C7A642D0}"/>
      </w:docPartPr>
      <w:docPartBody>
        <w:p w:rsidR="00F86EFB" w:rsidRDefault="007153F3" w:rsidP="007153F3">
          <w:pPr>
            <w:pStyle w:val="48207AF298E241628A627C5CD43FD2A0"/>
          </w:pPr>
          <w:r w:rsidRPr="00CE6FCE">
            <w:rPr>
              <w:rStyle w:val="PlaceholderText"/>
            </w:rPr>
            <w:t>Click here to enter text.</w:t>
          </w:r>
        </w:p>
      </w:docPartBody>
    </w:docPart>
    <w:docPart>
      <w:docPartPr>
        <w:name w:val="C64ADA52E9E2424EAF2D6E0E4095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AF4D-B1EA-4D4B-BA2A-ACAC68F26EE7}"/>
      </w:docPartPr>
      <w:docPartBody>
        <w:p w:rsidR="00F6192B" w:rsidRDefault="00222C09" w:rsidP="00222C09">
          <w:pPr>
            <w:pStyle w:val="C64ADA52E9E2424EAF2D6E0E40959922"/>
          </w:pPr>
          <w:r w:rsidRPr="00CE6F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C9"/>
    <w:rsid w:val="00082438"/>
    <w:rsid w:val="001238D7"/>
    <w:rsid w:val="00222C09"/>
    <w:rsid w:val="00483C3D"/>
    <w:rsid w:val="004A70B8"/>
    <w:rsid w:val="004F5B78"/>
    <w:rsid w:val="007153F3"/>
    <w:rsid w:val="00754C87"/>
    <w:rsid w:val="00793661"/>
    <w:rsid w:val="009A22F1"/>
    <w:rsid w:val="00AC7CC9"/>
    <w:rsid w:val="00ED736A"/>
    <w:rsid w:val="00F6192B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09"/>
    <w:rPr>
      <w:color w:val="808080"/>
    </w:rPr>
  </w:style>
  <w:style w:type="paragraph" w:customStyle="1" w:styleId="6A3B4B34BB4B4D0694BFA1EB3DC6E332">
    <w:name w:val="6A3B4B34BB4B4D0694BFA1EB3DC6E332"/>
    <w:rsid w:val="007153F3"/>
    <w:rPr>
      <w:rFonts w:ascii="Verdana" w:hAnsi="Verdana"/>
      <w:sz w:val="20"/>
      <w:lang w:val="en-US"/>
    </w:rPr>
  </w:style>
  <w:style w:type="paragraph" w:customStyle="1" w:styleId="1DA769C3659145BF96392EE4C44A7DC6">
    <w:name w:val="1DA769C3659145BF96392EE4C44A7DC6"/>
    <w:rsid w:val="007153F3"/>
    <w:rPr>
      <w:rFonts w:ascii="Verdana" w:hAnsi="Verdana"/>
      <w:sz w:val="20"/>
      <w:lang w:val="en-US"/>
    </w:rPr>
  </w:style>
  <w:style w:type="paragraph" w:customStyle="1" w:styleId="087BD7028CBE4C09A775172D6E08D58A">
    <w:name w:val="087BD7028CBE4C09A775172D6E08D58A"/>
    <w:rsid w:val="007153F3"/>
    <w:rPr>
      <w:rFonts w:ascii="Verdana" w:hAnsi="Verdana"/>
      <w:sz w:val="20"/>
      <w:lang w:val="en-US"/>
    </w:rPr>
  </w:style>
  <w:style w:type="paragraph" w:customStyle="1" w:styleId="65C3245690234CD79AEF566FDF1672D4">
    <w:name w:val="65C3245690234CD79AEF566FDF1672D4"/>
    <w:rsid w:val="007153F3"/>
    <w:rPr>
      <w:rFonts w:ascii="Verdana" w:hAnsi="Verdana"/>
      <w:sz w:val="20"/>
      <w:lang w:val="en-US"/>
    </w:rPr>
  </w:style>
  <w:style w:type="paragraph" w:customStyle="1" w:styleId="D64EFA328D4F45E39A8A49D2692979AF">
    <w:name w:val="D64EFA328D4F45E39A8A49D2692979AF"/>
    <w:rsid w:val="007153F3"/>
    <w:rPr>
      <w:rFonts w:ascii="Verdana" w:hAnsi="Verdana"/>
      <w:sz w:val="20"/>
      <w:lang w:val="en-US"/>
    </w:rPr>
  </w:style>
  <w:style w:type="paragraph" w:customStyle="1" w:styleId="1CD1AC9B434246E7BAEA1750F42A7FB4">
    <w:name w:val="1CD1AC9B434246E7BAEA1750F42A7FB4"/>
    <w:rsid w:val="007153F3"/>
    <w:rPr>
      <w:rFonts w:ascii="Verdana" w:hAnsi="Verdana"/>
      <w:sz w:val="20"/>
      <w:lang w:val="en-US"/>
    </w:rPr>
  </w:style>
  <w:style w:type="paragraph" w:customStyle="1" w:styleId="48207AF298E241628A627C5CD43FD2A0">
    <w:name w:val="48207AF298E241628A627C5CD43FD2A0"/>
    <w:rsid w:val="007153F3"/>
    <w:rPr>
      <w:rFonts w:ascii="Verdana" w:hAnsi="Verdana"/>
      <w:sz w:val="20"/>
      <w:lang w:val="en-US"/>
    </w:rPr>
  </w:style>
  <w:style w:type="paragraph" w:customStyle="1" w:styleId="C64ADA52E9E2424EAF2D6E0E40959922">
    <w:name w:val="C64ADA52E9E2424EAF2D6E0E40959922"/>
    <w:rsid w:val="00222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09"/>
    <w:rPr>
      <w:color w:val="808080"/>
    </w:rPr>
  </w:style>
  <w:style w:type="paragraph" w:customStyle="1" w:styleId="6A3B4B34BB4B4D0694BFA1EB3DC6E332">
    <w:name w:val="6A3B4B34BB4B4D0694BFA1EB3DC6E332"/>
    <w:rsid w:val="007153F3"/>
    <w:rPr>
      <w:rFonts w:ascii="Verdana" w:hAnsi="Verdana"/>
      <w:sz w:val="20"/>
      <w:lang w:val="en-US"/>
    </w:rPr>
  </w:style>
  <w:style w:type="paragraph" w:customStyle="1" w:styleId="1DA769C3659145BF96392EE4C44A7DC6">
    <w:name w:val="1DA769C3659145BF96392EE4C44A7DC6"/>
    <w:rsid w:val="007153F3"/>
    <w:rPr>
      <w:rFonts w:ascii="Verdana" w:hAnsi="Verdana"/>
      <w:sz w:val="20"/>
      <w:lang w:val="en-US"/>
    </w:rPr>
  </w:style>
  <w:style w:type="paragraph" w:customStyle="1" w:styleId="087BD7028CBE4C09A775172D6E08D58A">
    <w:name w:val="087BD7028CBE4C09A775172D6E08D58A"/>
    <w:rsid w:val="007153F3"/>
    <w:rPr>
      <w:rFonts w:ascii="Verdana" w:hAnsi="Verdana"/>
      <w:sz w:val="20"/>
      <w:lang w:val="en-US"/>
    </w:rPr>
  </w:style>
  <w:style w:type="paragraph" w:customStyle="1" w:styleId="65C3245690234CD79AEF566FDF1672D4">
    <w:name w:val="65C3245690234CD79AEF566FDF1672D4"/>
    <w:rsid w:val="007153F3"/>
    <w:rPr>
      <w:rFonts w:ascii="Verdana" w:hAnsi="Verdana"/>
      <w:sz w:val="20"/>
      <w:lang w:val="en-US"/>
    </w:rPr>
  </w:style>
  <w:style w:type="paragraph" w:customStyle="1" w:styleId="D64EFA328D4F45E39A8A49D2692979AF">
    <w:name w:val="D64EFA328D4F45E39A8A49D2692979AF"/>
    <w:rsid w:val="007153F3"/>
    <w:rPr>
      <w:rFonts w:ascii="Verdana" w:hAnsi="Verdana"/>
      <w:sz w:val="20"/>
      <w:lang w:val="en-US"/>
    </w:rPr>
  </w:style>
  <w:style w:type="paragraph" w:customStyle="1" w:styleId="1CD1AC9B434246E7BAEA1750F42A7FB4">
    <w:name w:val="1CD1AC9B434246E7BAEA1750F42A7FB4"/>
    <w:rsid w:val="007153F3"/>
    <w:rPr>
      <w:rFonts w:ascii="Verdana" w:hAnsi="Verdana"/>
      <w:sz w:val="20"/>
      <w:lang w:val="en-US"/>
    </w:rPr>
  </w:style>
  <w:style w:type="paragraph" w:customStyle="1" w:styleId="48207AF298E241628A627C5CD43FD2A0">
    <w:name w:val="48207AF298E241628A627C5CD43FD2A0"/>
    <w:rsid w:val="007153F3"/>
    <w:rPr>
      <w:rFonts w:ascii="Verdana" w:hAnsi="Verdana"/>
      <w:sz w:val="20"/>
      <w:lang w:val="en-US"/>
    </w:rPr>
  </w:style>
  <w:style w:type="paragraph" w:customStyle="1" w:styleId="C64ADA52E9E2424EAF2D6E0E40959922">
    <w:name w:val="C64ADA52E9E2424EAF2D6E0E40959922"/>
    <w:rsid w:val="0022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42FB-B7C3-4BD5-8369-AFBE79A4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Eunha Lim</dc:creator>
  <cp:lastModifiedBy>Eunha Lim</cp:lastModifiedBy>
  <cp:revision>25</cp:revision>
  <cp:lastPrinted>2019-02-27T09:47:00Z</cp:lastPrinted>
  <dcterms:created xsi:type="dcterms:W3CDTF">2019-02-18T21:05:00Z</dcterms:created>
  <dcterms:modified xsi:type="dcterms:W3CDTF">2019-02-27T14:42:00Z</dcterms:modified>
</cp:coreProperties>
</file>