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05" w:rsidRDefault="00E16005"/>
    <w:tbl>
      <w:tblPr>
        <w:tblpPr w:leftFromText="180" w:rightFromText="180" w:vertAnchor="page" w:horzAnchor="margin" w:tblpY="1636"/>
        <w:tblW w:w="9781" w:type="dxa"/>
        <w:tblInd w:w="108" w:type="dxa"/>
        <w:tblLook w:val="0000" w:firstRow="0" w:lastRow="0" w:firstColumn="0" w:lastColumn="0" w:noHBand="0" w:noVBand="0"/>
      </w:tblPr>
      <w:tblGrid>
        <w:gridCol w:w="6096"/>
        <w:gridCol w:w="1275"/>
        <w:gridCol w:w="2410"/>
      </w:tblGrid>
      <w:tr w:rsidR="00E16005">
        <w:tc>
          <w:tcPr>
            <w:tcW w:w="6096" w:type="dxa"/>
            <w:shd w:val="clear" w:color="auto" w:fill="auto"/>
          </w:tcPr>
          <w:p w:rsidR="00E16005" w:rsidRDefault="00613903">
            <w:pPr>
              <w:jc w:val="center"/>
              <w:rPr>
                <w:rFonts w:ascii="Verdana" w:hAnsi="Verdana" w:cs="Arial"/>
                <w:sz w:val="20"/>
                <w:szCs w:val="20"/>
              </w:rPr>
            </w:pPr>
            <w:r>
              <w:rPr>
                <w:rFonts w:ascii="Verdana" w:hAnsi="Verdana" w:cs="Arial"/>
                <w:sz w:val="20"/>
                <w:szCs w:val="20"/>
              </w:rPr>
              <w:t>WORLD METEOROLOGICAL ORGANIZATION</w:t>
            </w:r>
          </w:p>
          <w:p w:rsidR="00E16005" w:rsidRDefault="00613903">
            <w:pPr>
              <w:jc w:val="center"/>
              <w:rPr>
                <w:rFonts w:ascii="Verdana" w:hAnsi="Verdana" w:cs="Arial"/>
                <w:sz w:val="20"/>
                <w:szCs w:val="20"/>
              </w:rPr>
            </w:pPr>
            <w:r>
              <w:rPr>
                <w:rFonts w:ascii="Verdana" w:hAnsi="Verdana" w:cs="Arial"/>
                <w:sz w:val="20"/>
                <w:szCs w:val="20"/>
                <w:vertAlign w:val="superscript"/>
              </w:rPr>
              <w:t>________________________________________</w:t>
            </w:r>
          </w:p>
          <w:p w:rsidR="00E16005" w:rsidRDefault="00613903" w:rsidP="00192D34">
            <w:pPr>
              <w:pStyle w:val="BodyText2"/>
              <w:rPr>
                <w:rFonts w:ascii="Verdana" w:hAnsi="Verdana" w:cs="Arial"/>
                <w:sz w:val="20"/>
                <w:szCs w:val="20"/>
              </w:rPr>
            </w:pPr>
            <w:r>
              <w:rPr>
                <w:rFonts w:ascii="Verdana" w:hAnsi="Verdana" w:cs="Arial"/>
                <w:sz w:val="20"/>
                <w:szCs w:val="20"/>
              </w:rPr>
              <w:t>R</w:t>
            </w:r>
            <w:r w:rsidR="00192D34">
              <w:rPr>
                <w:rFonts w:ascii="Verdana" w:hAnsi="Verdana" w:cs="Arial"/>
                <w:sz w:val="20"/>
                <w:szCs w:val="20"/>
              </w:rPr>
              <w:t>A V</w:t>
            </w:r>
            <w:r>
              <w:rPr>
                <w:rFonts w:ascii="Verdana" w:hAnsi="Verdana" w:cs="Arial"/>
                <w:sz w:val="20"/>
                <w:szCs w:val="20"/>
              </w:rPr>
              <w:t xml:space="preserve"> TROPICAL CYCLONE COMMITTEE </w:t>
            </w:r>
          </w:p>
          <w:p w:rsidR="00E16005" w:rsidRPr="00192D34" w:rsidRDefault="00E16005">
            <w:pPr>
              <w:jc w:val="center"/>
              <w:rPr>
                <w:rFonts w:ascii="Verdana" w:hAnsi="Verdana" w:cs="Arial"/>
                <w:sz w:val="16"/>
                <w:szCs w:val="16"/>
              </w:rPr>
            </w:pPr>
          </w:p>
          <w:p w:rsidR="00E16005" w:rsidRDefault="00613903">
            <w:pPr>
              <w:jc w:val="center"/>
              <w:rPr>
                <w:rFonts w:ascii="Verdana" w:hAnsi="Verdana" w:cs="Arial"/>
                <w:sz w:val="20"/>
                <w:szCs w:val="20"/>
              </w:rPr>
            </w:pPr>
            <w:r>
              <w:rPr>
                <w:rFonts w:ascii="Verdana" w:hAnsi="Verdana" w:cs="Arial"/>
                <w:sz w:val="20"/>
                <w:szCs w:val="20"/>
              </w:rPr>
              <w:t>SEVENTEENTH SESSION</w:t>
            </w:r>
          </w:p>
          <w:p w:rsidR="00192D34" w:rsidRPr="00192D34" w:rsidRDefault="00192D34">
            <w:pPr>
              <w:jc w:val="center"/>
              <w:rPr>
                <w:rFonts w:ascii="Verdana" w:hAnsi="Verdana" w:cs="Arial"/>
                <w:sz w:val="16"/>
                <w:szCs w:val="16"/>
              </w:rPr>
            </w:pPr>
          </w:p>
          <w:p w:rsidR="00E16005" w:rsidRDefault="00613903" w:rsidP="00192D34">
            <w:pPr>
              <w:pStyle w:val="BodyText2"/>
              <w:spacing w:before="0"/>
              <w:rPr>
                <w:rFonts w:ascii="Verdana" w:hAnsi="Verdana" w:cs="Arial"/>
                <w:sz w:val="20"/>
                <w:szCs w:val="20"/>
              </w:rPr>
            </w:pPr>
            <w:r>
              <w:rPr>
                <w:rFonts w:ascii="Verdana" w:hAnsi="Verdana" w:cs="Arial"/>
                <w:sz w:val="20"/>
                <w:szCs w:val="20"/>
              </w:rPr>
              <w:t>NOUMEA, NEW CALEDONIA, FRANCE, 23-26 JULY 2018</w:t>
            </w:r>
          </w:p>
          <w:p w:rsidR="00A542D6" w:rsidRPr="00192D34" w:rsidRDefault="00A542D6" w:rsidP="00192D34">
            <w:pPr>
              <w:pStyle w:val="BodyText2"/>
              <w:spacing w:before="0"/>
              <w:rPr>
                <w:rFonts w:ascii="Verdana" w:hAnsi="Verdana" w:cs="Arial"/>
                <w:sz w:val="16"/>
                <w:szCs w:val="16"/>
              </w:rPr>
            </w:pPr>
          </w:p>
          <w:p w:rsidR="00E16005" w:rsidRDefault="00613903" w:rsidP="00192D34">
            <w:pPr>
              <w:pStyle w:val="BodyText2"/>
              <w:spacing w:before="0"/>
              <w:rPr>
                <w:rFonts w:ascii="Verdana" w:hAnsi="Verdana" w:cs="Arial"/>
                <w:sz w:val="20"/>
                <w:szCs w:val="20"/>
              </w:rPr>
            </w:pPr>
            <w:r>
              <w:rPr>
                <w:rFonts w:ascii="Verdana" w:hAnsi="Verdana" w:cs="Arial"/>
                <w:sz w:val="20"/>
                <w:szCs w:val="20"/>
              </w:rPr>
              <w:t xml:space="preserve">MEETING OF THE REGIONAL SUBPROJECT MANAGEMENT TEAM (RSMT) FOR THE SEVERE WEATHER FORECAST AND DISASTER </w:t>
            </w:r>
            <w:r w:rsidR="00192D34">
              <w:rPr>
                <w:rFonts w:ascii="Verdana" w:hAnsi="Verdana" w:cs="Arial"/>
                <w:sz w:val="20"/>
                <w:szCs w:val="20"/>
              </w:rPr>
              <w:t xml:space="preserve">RISK </w:t>
            </w:r>
            <w:r>
              <w:rPr>
                <w:rFonts w:ascii="Verdana" w:hAnsi="Verdana" w:cs="Arial"/>
                <w:sz w:val="20"/>
                <w:szCs w:val="20"/>
              </w:rPr>
              <w:t>REDUCTION DEMOSTRATION PROJECT (SWFDDP) FOR THE SOUTH PACIFIC ISLANDS</w:t>
            </w:r>
          </w:p>
          <w:p w:rsidR="00E16005" w:rsidRDefault="00613903">
            <w:pPr>
              <w:pStyle w:val="BodyText2"/>
            </w:pPr>
            <w:r>
              <w:rPr>
                <w:rFonts w:ascii="Verdana" w:hAnsi="Verdana" w:cs="Arial"/>
                <w:sz w:val="20"/>
                <w:szCs w:val="20"/>
              </w:rPr>
              <w:t>NOUMEA, NEW CALEDONIA, FRANCE</w:t>
            </w:r>
            <w:r w:rsidRPr="00A542D6">
              <w:rPr>
                <w:rFonts w:ascii="Verdana" w:hAnsi="Verdana" w:cs="Arial"/>
                <w:sz w:val="20"/>
                <w:szCs w:val="20"/>
              </w:rPr>
              <w:t>, 27-28</w:t>
            </w:r>
            <w:r>
              <w:rPr>
                <w:rFonts w:ascii="Verdana" w:hAnsi="Verdana" w:cs="Arial"/>
                <w:sz w:val="20"/>
                <w:szCs w:val="20"/>
              </w:rPr>
              <w:t xml:space="preserve"> JULY 2018</w:t>
            </w:r>
          </w:p>
          <w:p w:rsidR="00E16005" w:rsidRDefault="00E16005">
            <w:pPr>
              <w:jc w:val="center"/>
              <w:rPr>
                <w:rFonts w:ascii="Verdana" w:hAnsi="Verdana" w:cs="Arial"/>
                <w:sz w:val="20"/>
                <w:szCs w:val="20"/>
              </w:rPr>
            </w:pPr>
          </w:p>
        </w:tc>
        <w:tc>
          <w:tcPr>
            <w:tcW w:w="1275" w:type="dxa"/>
            <w:shd w:val="clear" w:color="auto" w:fill="auto"/>
          </w:tcPr>
          <w:p w:rsidR="00E16005" w:rsidRDefault="00E16005">
            <w:pPr>
              <w:rPr>
                <w:rFonts w:ascii="Verdana" w:hAnsi="Verdana" w:cs="Arial"/>
                <w:sz w:val="20"/>
                <w:szCs w:val="20"/>
              </w:rPr>
            </w:pPr>
          </w:p>
        </w:tc>
        <w:tc>
          <w:tcPr>
            <w:tcW w:w="2410" w:type="dxa"/>
            <w:shd w:val="clear" w:color="auto" w:fill="auto"/>
          </w:tcPr>
          <w:p w:rsidR="00E16005" w:rsidRDefault="00613903" w:rsidP="00A542D6">
            <w:pPr>
              <w:rPr>
                <w:rFonts w:ascii="Verdana" w:hAnsi="Verdana" w:cs="Arial"/>
                <w:sz w:val="20"/>
                <w:szCs w:val="20"/>
              </w:rPr>
            </w:pPr>
            <w:r>
              <w:rPr>
                <w:rFonts w:ascii="Verdana" w:hAnsi="Verdana" w:cs="Arial"/>
                <w:sz w:val="20"/>
                <w:szCs w:val="20"/>
              </w:rPr>
              <w:t>RA V</w:t>
            </w:r>
            <w:r w:rsidR="00A542D6">
              <w:rPr>
                <w:rFonts w:ascii="Verdana" w:hAnsi="Verdana" w:cs="Arial"/>
                <w:sz w:val="20"/>
                <w:szCs w:val="20"/>
              </w:rPr>
              <w:t xml:space="preserve"> </w:t>
            </w:r>
            <w:r>
              <w:rPr>
                <w:rFonts w:ascii="Verdana" w:hAnsi="Verdana" w:cs="Arial"/>
                <w:sz w:val="20"/>
                <w:szCs w:val="20"/>
              </w:rPr>
              <w:t>TCC-17 &amp; RSMT/SWFDDP/INF.1</w:t>
            </w:r>
          </w:p>
          <w:p w:rsidR="00E16005" w:rsidRDefault="00613903" w:rsidP="002521D2">
            <w:pPr>
              <w:rPr>
                <w:rFonts w:ascii="Verdana" w:hAnsi="Verdana" w:cs="Arial"/>
                <w:sz w:val="20"/>
                <w:szCs w:val="20"/>
                <w:lang w:val="fr-FR"/>
              </w:rPr>
            </w:pPr>
            <w:r>
              <w:rPr>
                <w:rFonts w:ascii="Verdana" w:hAnsi="Verdana" w:cs="Arial"/>
                <w:sz w:val="20"/>
                <w:szCs w:val="20"/>
                <w:lang w:val="fr-FR"/>
              </w:rPr>
              <w:t>(</w:t>
            </w:r>
            <w:r w:rsidR="002521D2">
              <w:rPr>
                <w:rFonts w:ascii="Verdana" w:hAnsi="Verdana" w:cs="Arial"/>
                <w:sz w:val="20"/>
                <w:szCs w:val="20"/>
                <w:lang w:val="fr-FR"/>
              </w:rPr>
              <w:t>2</w:t>
            </w:r>
            <w:r w:rsidRPr="00A542D6">
              <w:rPr>
                <w:rFonts w:ascii="Verdana" w:hAnsi="Verdana" w:cs="Arial"/>
                <w:sz w:val="20"/>
                <w:szCs w:val="20"/>
                <w:lang w:val="fr-FR"/>
              </w:rPr>
              <w:t>.V.2018</w:t>
            </w:r>
            <w:r>
              <w:rPr>
                <w:rFonts w:ascii="Verdana" w:hAnsi="Verdana" w:cs="Arial"/>
                <w:sz w:val="20"/>
                <w:szCs w:val="20"/>
                <w:lang w:val="fr-FR"/>
              </w:rPr>
              <w:t>)</w:t>
            </w:r>
          </w:p>
          <w:p w:rsidR="00E16005" w:rsidRDefault="00613903">
            <w:pPr>
              <w:rPr>
                <w:rFonts w:ascii="Verdana" w:hAnsi="Verdana" w:cs="Arial"/>
                <w:sz w:val="20"/>
                <w:szCs w:val="20"/>
              </w:rPr>
            </w:pPr>
            <w:r>
              <w:rPr>
                <w:rFonts w:ascii="Verdana" w:hAnsi="Verdana" w:cs="Arial"/>
                <w:sz w:val="20"/>
                <w:szCs w:val="20"/>
                <w:vertAlign w:val="superscript"/>
              </w:rPr>
              <w:t>___________________</w:t>
            </w:r>
          </w:p>
          <w:p w:rsidR="00E16005" w:rsidRDefault="00E16005">
            <w:pPr>
              <w:rPr>
                <w:rFonts w:ascii="Verdana" w:hAnsi="Verdana" w:cs="Arial"/>
                <w:sz w:val="20"/>
                <w:szCs w:val="20"/>
              </w:rPr>
            </w:pPr>
          </w:p>
          <w:p w:rsidR="00E16005" w:rsidRDefault="00E16005">
            <w:pPr>
              <w:rPr>
                <w:rFonts w:ascii="Verdana" w:hAnsi="Verdana" w:cs="Arial"/>
                <w:sz w:val="20"/>
                <w:szCs w:val="20"/>
              </w:rPr>
            </w:pPr>
          </w:p>
          <w:p w:rsidR="00E16005" w:rsidRDefault="00E16005">
            <w:pPr>
              <w:rPr>
                <w:rFonts w:ascii="Verdana" w:hAnsi="Verdana" w:cs="Arial"/>
                <w:sz w:val="20"/>
                <w:szCs w:val="20"/>
              </w:rPr>
            </w:pPr>
          </w:p>
          <w:p w:rsidR="00E16005" w:rsidRDefault="00E16005">
            <w:pPr>
              <w:rPr>
                <w:rFonts w:ascii="Verdana" w:hAnsi="Verdana" w:cs="Arial"/>
                <w:sz w:val="20"/>
                <w:szCs w:val="20"/>
              </w:rPr>
            </w:pPr>
          </w:p>
          <w:p w:rsidR="00E16005" w:rsidRDefault="00613903">
            <w:pPr>
              <w:rPr>
                <w:rFonts w:ascii="Verdana" w:hAnsi="Verdana" w:cs="Arial"/>
                <w:sz w:val="20"/>
                <w:szCs w:val="20"/>
              </w:rPr>
            </w:pPr>
            <w:r>
              <w:rPr>
                <w:rFonts w:ascii="Verdana" w:hAnsi="Verdana" w:cs="Arial"/>
                <w:sz w:val="20"/>
                <w:szCs w:val="20"/>
              </w:rPr>
              <w:t>ENGLISH ONLY</w:t>
            </w:r>
          </w:p>
        </w:tc>
      </w:tr>
    </w:tbl>
    <w:p w:rsidR="00E16005" w:rsidRDefault="00E16005">
      <w:pPr>
        <w:rPr>
          <w:rFonts w:ascii="Verdana" w:hAnsi="Verdana" w:cs="Arial"/>
          <w:sz w:val="20"/>
          <w:szCs w:val="20"/>
        </w:rPr>
      </w:pPr>
    </w:p>
    <w:p w:rsidR="00E16005" w:rsidRDefault="00613903">
      <w:pPr>
        <w:tabs>
          <w:tab w:val="left" w:pos="0"/>
          <w:tab w:val="left" w:pos="1134"/>
          <w:tab w:val="left" w:pos="2268"/>
          <w:tab w:val="left" w:pos="3402"/>
          <w:tab w:val="left" w:pos="4534"/>
          <w:tab w:val="left" w:pos="5668"/>
          <w:tab w:val="left" w:pos="6802"/>
          <w:tab w:val="left" w:pos="7936"/>
        </w:tabs>
        <w:jc w:val="center"/>
        <w:outlineLvl w:val="0"/>
        <w:rPr>
          <w:rFonts w:ascii="Verdana" w:hAnsi="Verdana" w:cs="Arial"/>
          <w:sz w:val="20"/>
          <w:szCs w:val="20"/>
        </w:rPr>
      </w:pPr>
      <w:r>
        <w:rPr>
          <w:rFonts w:ascii="Verdana" w:hAnsi="Verdana" w:cs="Arial"/>
          <w:b/>
          <w:sz w:val="20"/>
          <w:szCs w:val="20"/>
        </w:rPr>
        <w:t>INFORMATION NOTE FOR PARTICIPANTS</w:t>
      </w:r>
    </w:p>
    <w:p w:rsidR="00E16005" w:rsidRDefault="00E16005">
      <w:pPr>
        <w:tabs>
          <w:tab w:val="left" w:pos="0"/>
          <w:tab w:val="left" w:pos="1134"/>
          <w:tab w:val="left" w:pos="2268"/>
          <w:tab w:val="left" w:pos="3402"/>
          <w:tab w:val="left" w:pos="4534"/>
          <w:tab w:val="left" w:pos="5668"/>
          <w:tab w:val="left" w:pos="6802"/>
          <w:tab w:val="left" w:pos="7936"/>
        </w:tabs>
        <w:jc w:val="both"/>
        <w:rPr>
          <w:rFonts w:ascii="Verdana" w:hAnsi="Verdana" w:cs="Arial"/>
          <w:sz w:val="20"/>
          <w:szCs w:val="20"/>
        </w:rPr>
      </w:pPr>
    </w:p>
    <w:p w:rsidR="00CB31DC" w:rsidRDefault="00CB31DC">
      <w:pPr>
        <w:pStyle w:val="Heading5"/>
        <w:rPr>
          <w:rFonts w:ascii="Verdana" w:hAnsi="Verdana"/>
          <w:sz w:val="20"/>
          <w:szCs w:val="20"/>
          <w:lang w:val="en-US"/>
        </w:rPr>
      </w:pPr>
    </w:p>
    <w:p w:rsidR="00E16005" w:rsidRDefault="00613903">
      <w:pPr>
        <w:pStyle w:val="Heading5"/>
        <w:rPr>
          <w:rFonts w:ascii="Verdana" w:hAnsi="Verdana"/>
          <w:sz w:val="20"/>
          <w:szCs w:val="20"/>
          <w:lang w:val="en-US"/>
        </w:rPr>
      </w:pPr>
      <w:r>
        <w:rPr>
          <w:rFonts w:ascii="Verdana" w:hAnsi="Verdana"/>
          <w:sz w:val="20"/>
          <w:szCs w:val="20"/>
          <w:lang w:val="en-US"/>
        </w:rPr>
        <w:t>Time and Place of Meetings</w:t>
      </w:r>
    </w:p>
    <w:p w:rsidR="00E16005" w:rsidRDefault="00E16005" w:rsidP="00F07AA6">
      <w:pPr>
        <w:rPr>
          <w:rFonts w:ascii="Verdana" w:hAnsi="Verdana"/>
          <w:sz w:val="20"/>
          <w:szCs w:val="20"/>
        </w:rPr>
      </w:pPr>
    </w:p>
    <w:p w:rsidR="00E16005" w:rsidRDefault="00613903" w:rsidP="00192D34">
      <w:pPr>
        <w:pStyle w:val="BodyText"/>
        <w:tabs>
          <w:tab w:val="left" w:pos="567"/>
        </w:tabs>
        <w:jc w:val="left"/>
        <w:rPr>
          <w:rFonts w:ascii="Verdana" w:hAnsi="Verdana"/>
          <w:sz w:val="20"/>
          <w:szCs w:val="20"/>
        </w:rPr>
      </w:pPr>
      <w:r>
        <w:rPr>
          <w:rFonts w:ascii="Verdana" w:hAnsi="Verdana"/>
          <w:b/>
          <w:bCs/>
          <w:sz w:val="20"/>
          <w:szCs w:val="20"/>
        </w:rPr>
        <w:t>1.</w:t>
      </w:r>
      <w:r>
        <w:rPr>
          <w:rFonts w:ascii="Verdana" w:hAnsi="Verdana"/>
          <w:sz w:val="20"/>
          <w:szCs w:val="20"/>
        </w:rPr>
        <w:tab/>
        <w:t xml:space="preserve">At the kind invitation of the Government of France, the </w:t>
      </w:r>
      <w:r w:rsidR="00192D34">
        <w:rPr>
          <w:rFonts w:ascii="Verdana" w:hAnsi="Verdana"/>
          <w:sz w:val="20"/>
          <w:szCs w:val="20"/>
        </w:rPr>
        <w:t>s</w:t>
      </w:r>
      <w:r>
        <w:rPr>
          <w:rFonts w:ascii="Verdana" w:hAnsi="Verdana"/>
          <w:sz w:val="20"/>
          <w:szCs w:val="20"/>
        </w:rPr>
        <w:t>eventeenth session of the RA V Tropical Cyclone Committ</w:t>
      </w:r>
      <w:bookmarkStart w:id="0" w:name="_GoBack"/>
      <w:bookmarkEnd w:id="0"/>
      <w:r>
        <w:rPr>
          <w:rFonts w:ascii="Verdana" w:hAnsi="Verdana"/>
          <w:sz w:val="20"/>
          <w:szCs w:val="20"/>
        </w:rPr>
        <w:t xml:space="preserve">ee for the South Pacific and South-East Indian Ocean </w:t>
      </w:r>
      <w:r w:rsidR="00192D34">
        <w:rPr>
          <w:rFonts w:ascii="Verdana" w:hAnsi="Verdana"/>
          <w:sz w:val="20"/>
          <w:szCs w:val="20"/>
        </w:rPr>
        <w:t xml:space="preserve">(RA V TCC) </w:t>
      </w:r>
      <w:r>
        <w:rPr>
          <w:rFonts w:ascii="Verdana" w:hAnsi="Verdana"/>
          <w:sz w:val="20"/>
          <w:szCs w:val="20"/>
        </w:rPr>
        <w:t xml:space="preserve">and the Meeting of the Regional Subproject Management Team (RSMT) for the Severe Weather Forecast and Disaster Risk Reduction Demonstration Project (SWFDDP) for the </w:t>
      </w:r>
      <w:r w:rsidR="00192D34">
        <w:rPr>
          <w:rFonts w:ascii="Verdana" w:hAnsi="Verdana"/>
          <w:sz w:val="20"/>
          <w:szCs w:val="20"/>
        </w:rPr>
        <w:t>South Pacific</w:t>
      </w:r>
      <w:r>
        <w:rPr>
          <w:rFonts w:ascii="Verdana" w:hAnsi="Verdana"/>
          <w:sz w:val="20"/>
          <w:szCs w:val="20"/>
        </w:rPr>
        <w:t xml:space="preserve"> will be held in Noumea, New Caledonia, France, from 23 to 26 July 2018 and from 27 to 28 July, respectively.</w:t>
      </w:r>
    </w:p>
    <w:p w:rsidR="00E16005" w:rsidRDefault="00E16005" w:rsidP="00F07AA6">
      <w:pPr>
        <w:tabs>
          <w:tab w:val="left" w:pos="720"/>
          <w:tab w:val="left" w:pos="1134"/>
        </w:tabs>
        <w:rPr>
          <w:rFonts w:ascii="Verdana" w:hAnsi="Verdana" w:cs="Arial"/>
          <w:sz w:val="20"/>
          <w:szCs w:val="20"/>
        </w:rPr>
      </w:pPr>
    </w:p>
    <w:p w:rsidR="00E16005" w:rsidRDefault="00613903" w:rsidP="00174EC7">
      <w:pPr>
        <w:tabs>
          <w:tab w:val="left" w:pos="567"/>
        </w:tabs>
      </w:pPr>
      <w:r>
        <w:rPr>
          <w:rFonts w:ascii="Verdana" w:hAnsi="Verdana" w:cs="Arial"/>
          <w:b/>
          <w:bCs/>
          <w:color w:val="000000"/>
          <w:sz w:val="20"/>
          <w:szCs w:val="20"/>
        </w:rPr>
        <w:t>2.</w:t>
      </w:r>
      <w:r>
        <w:rPr>
          <w:rFonts w:ascii="Verdana" w:hAnsi="Verdana" w:cs="Arial"/>
          <w:color w:val="000000"/>
          <w:sz w:val="20"/>
          <w:szCs w:val="20"/>
        </w:rPr>
        <w:tab/>
        <w:t xml:space="preserve">Both meetings will take place at the headquarters of the Pacific Community </w:t>
      </w:r>
      <w:r w:rsidR="00192D34">
        <w:rPr>
          <w:rFonts w:ascii="Verdana" w:hAnsi="Verdana" w:cs="Arial"/>
          <w:color w:val="000000"/>
          <w:sz w:val="20"/>
          <w:szCs w:val="20"/>
        </w:rPr>
        <w:t xml:space="preserve">(SPC) </w:t>
      </w:r>
      <w:r>
        <w:rPr>
          <w:rFonts w:ascii="Verdana" w:hAnsi="Verdana" w:cs="Arial"/>
          <w:color w:val="000000"/>
          <w:sz w:val="20"/>
          <w:szCs w:val="20"/>
        </w:rPr>
        <w:t xml:space="preserve">(website: </w:t>
      </w:r>
      <w:hyperlink r:id="rId9">
        <w:r>
          <w:rPr>
            <w:rStyle w:val="LienInternet"/>
            <w:rFonts w:ascii="Verdana" w:hAnsi="Verdana" w:cs="Arial"/>
            <w:sz w:val="20"/>
            <w:szCs w:val="20"/>
          </w:rPr>
          <w:t>www.spc.int</w:t>
        </w:r>
      </w:hyperlink>
      <w:r>
        <w:rPr>
          <w:rFonts w:ascii="Verdana" w:hAnsi="Verdana" w:cs="Arial"/>
          <w:color w:val="000000"/>
          <w:sz w:val="20"/>
          <w:szCs w:val="20"/>
        </w:rPr>
        <w:t xml:space="preserve">) in </w:t>
      </w:r>
      <w:proofErr w:type="spellStart"/>
      <w:r>
        <w:rPr>
          <w:rFonts w:ascii="Verdana" w:hAnsi="Verdana" w:cs="Arial"/>
          <w:color w:val="000000"/>
          <w:sz w:val="20"/>
          <w:szCs w:val="20"/>
        </w:rPr>
        <w:t>Noumea</w:t>
      </w:r>
      <w:proofErr w:type="spellEnd"/>
      <w:r>
        <w:rPr>
          <w:rFonts w:ascii="Verdana" w:hAnsi="Verdana" w:cs="Arial"/>
          <w:color w:val="000000"/>
          <w:sz w:val="20"/>
          <w:szCs w:val="20"/>
        </w:rPr>
        <w:t>, New Caledonia.</w:t>
      </w:r>
    </w:p>
    <w:p w:rsidR="00E16005" w:rsidRDefault="00E16005" w:rsidP="00F07AA6">
      <w:pPr>
        <w:rPr>
          <w:rFonts w:ascii="Verdana" w:hAnsi="Verdana" w:cs="Arial"/>
          <w:color w:val="000000"/>
          <w:sz w:val="20"/>
          <w:szCs w:val="20"/>
        </w:rPr>
      </w:pPr>
    </w:p>
    <w:p w:rsidR="00E16005" w:rsidRDefault="00613903" w:rsidP="00F07AA6">
      <w:pPr>
        <w:pStyle w:val="Heading2"/>
        <w:tabs>
          <w:tab w:val="left" w:pos="720"/>
        </w:tabs>
        <w:jc w:val="left"/>
        <w:rPr>
          <w:rFonts w:ascii="Verdana" w:hAnsi="Verdana" w:cs="Arial"/>
          <w:sz w:val="20"/>
          <w:szCs w:val="20"/>
        </w:rPr>
      </w:pPr>
      <w:r>
        <w:rPr>
          <w:rFonts w:ascii="Verdana" w:hAnsi="Verdana" w:cs="Arial"/>
          <w:sz w:val="20"/>
          <w:szCs w:val="20"/>
        </w:rPr>
        <w:t>Meeting Arrangements</w:t>
      </w:r>
    </w:p>
    <w:p w:rsidR="00E16005" w:rsidRDefault="00E16005" w:rsidP="00F07AA6">
      <w:pPr>
        <w:tabs>
          <w:tab w:val="left" w:pos="720"/>
          <w:tab w:val="left" w:pos="1134"/>
        </w:tabs>
        <w:rPr>
          <w:rFonts w:ascii="Verdana" w:hAnsi="Verdana" w:cs="Arial"/>
          <w:sz w:val="20"/>
          <w:szCs w:val="20"/>
        </w:rPr>
      </w:pPr>
    </w:p>
    <w:p w:rsidR="00E16005" w:rsidRDefault="00613903" w:rsidP="00192D34">
      <w:pPr>
        <w:tabs>
          <w:tab w:val="left" w:pos="567"/>
          <w:tab w:val="left" w:pos="1134"/>
        </w:tabs>
        <w:rPr>
          <w:rFonts w:ascii="Verdana" w:hAnsi="Verdana" w:cs="Arial"/>
          <w:sz w:val="20"/>
          <w:szCs w:val="20"/>
        </w:rPr>
      </w:pPr>
      <w:r>
        <w:rPr>
          <w:rFonts w:ascii="Verdana" w:hAnsi="Verdana" w:cs="Arial"/>
          <w:b/>
          <w:bCs/>
          <w:sz w:val="20"/>
          <w:szCs w:val="20"/>
        </w:rPr>
        <w:t>3.</w:t>
      </w:r>
      <w:r>
        <w:rPr>
          <w:rFonts w:ascii="Verdana" w:hAnsi="Verdana" w:cs="Arial"/>
          <w:sz w:val="20"/>
          <w:szCs w:val="20"/>
        </w:rPr>
        <w:tab/>
        <w:t>Both meetings will be conducted in English only</w:t>
      </w:r>
      <w:r w:rsidR="00192D34">
        <w:rPr>
          <w:rFonts w:ascii="Verdana" w:hAnsi="Verdana" w:cs="Arial"/>
          <w:sz w:val="20"/>
          <w:szCs w:val="20"/>
        </w:rPr>
        <w:t xml:space="preserve">, including provision of </w:t>
      </w:r>
      <w:r>
        <w:rPr>
          <w:rFonts w:ascii="Verdana" w:hAnsi="Verdana" w:cs="Arial"/>
          <w:sz w:val="20"/>
          <w:szCs w:val="20"/>
        </w:rPr>
        <w:t>all working documents, as well as the provisional and final reports of the meetings.</w:t>
      </w:r>
    </w:p>
    <w:p w:rsidR="00E16005" w:rsidRDefault="00E16005" w:rsidP="00F07AA6">
      <w:pPr>
        <w:tabs>
          <w:tab w:val="left" w:pos="720"/>
          <w:tab w:val="left" w:pos="1134"/>
        </w:tabs>
        <w:rPr>
          <w:rFonts w:ascii="Verdana" w:hAnsi="Verdana" w:cs="Arial"/>
          <w:sz w:val="20"/>
          <w:szCs w:val="20"/>
        </w:rPr>
      </w:pPr>
    </w:p>
    <w:p w:rsidR="00192D34" w:rsidRDefault="00613903" w:rsidP="00192D34">
      <w:pPr>
        <w:pStyle w:val="BodyText"/>
        <w:tabs>
          <w:tab w:val="left" w:pos="720"/>
          <w:tab w:val="left" w:pos="1134"/>
        </w:tabs>
      </w:pPr>
      <w:r>
        <w:rPr>
          <w:rFonts w:ascii="Verdana" w:hAnsi="Verdana"/>
          <w:b/>
          <w:bCs/>
          <w:sz w:val="20"/>
          <w:szCs w:val="20"/>
        </w:rPr>
        <w:t>4.</w:t>
      </w:r>
      <w:r>
        <w:rPr>
          <w:rFonts w:ascii="Verdana" w:hAnsi="Verdana"/>
          <w:sz w:val="20"/>
          <w:szCs w:val="20"/>
        </w:rPr>
        <w:tab/>
      </w:r>
      <w:r w:rsidR="00192D34">
        <w:rPr>
          <w:rFonts w:ascii="Verdana" w:hAnsi="Verdana"/>
          <w:sz w:val="20"/>
          <w:szCs w:val="20"/>
        </w:rPr>
        <w:t>The opening ceremony for the seventeenth session of the RA V TCC is planned to commence at 9:00 a.m. on 23 July 2018. Registration of participants will start at 8:00 a.m. on 23 July 2018 at the registration desk located at the entrance to the meeting room. Participants will receive identification badges at the time of registration.</w:t>
      </w:r>
    </w:p>
    <w:p w:rsidR="00E16005" w:rsidRDefault="00E16005" w:rsidP="00F07AA6">
      <w:pPr>
        <w:tabs>
          <w:tab w:val="left" w:pos="720"/>
          <w:tab w:val="left" w:pos="1134"/>
        </w:tabs>
        <w:rPr>
          <w:rFonts w:ascii="Verdana" w:hAnsi="Verdana" w:cs="Arial"/>
          <w:sz w:val="20"/>
          <w:szCs w:val="20"/>
        </w:rPr>
      </w:pPr>
    </w:p>
    <w:p w:rsidR="00E16005" w:rsidRDefault="00613903" w:rsidP="00AF67E8">
      <w:pPr>
        <w:tabs>
          <w:tab w:val="left" w:pos="567"/>
          <w:tab w:val="left" w:pos="1134"/>
        </w:tabs>
        <w:rPr>
          <w:rFonts w:ascii="Verdana" w:hAnsi="Verdana" w:cs="Arial"/>
          <w:sz w:val="20"/>
          <w:szCs w:val="20"/>
        </w:rPr>
      </w:pPr>
      <w:r>
        <w:rPr>
          <w:rFonts w:ascii="Verdana" w:hAnsi="Verdana" w:cs="Arial"/>
          <w:b/>
          <w:sz w:val="20"/>
          <w:szCs w:val="20"/>
        </w:rPr>
        <w:t>5.</w:t>
      </w:r>
      <w:r>
        <w:rPr>
          <w:rFonts w:ascii="Verdana" w:hAnsi="Verdana" w:cs="Arial"/>
          <w:sz w:val="20"/>
          <w:szCs w:val="20"/>
        </w:rPr>
        <w:tab/>
      </w:r>
      <w:r>
        <w:rPr>
          <w:rFonts w:ascii="Verdana" w:hAnsi="Verdana"/>
          <w:sz w:val="20"/>
          <w:szCs w:val="20"/>
        </w:rPr>
        <w:t>For the Meeting of the RSMT for the SWFDDP for the Pacific Islands, the opening ceremony will begin at 9:30 a.m. on 27 July 2018. Registration of participants will start at 8:00 a.m. on 27 July 2018 at the registration desk located at the</w:t>
      </w:r>
      <w:r w:rsidR="00A542D6">
        <w:rPr>
          <w:rFonts w:ascii="Verdana" w:hAnsi="Verdana"/>
          <w:sz w:val="20"/>
          <w:szCs w:val="20"/>
        </w:rPr>
        <w:t xml:space="preserve"> entrance to the meeting room. </w:t>
      </w:r>
      <w:r>
        <w:rPr>
          <w:rFonts w:ascii="Verdana" w:hAnsi="Verdana"/>
          <w:sz w:val="20"/>
          <w:szCs w:val="20"/>
        </w:rPr>
        <w:t>Participants will receive identification bad</w:t>
      </w:r>
      <w:r w:rsidR="00A542D6">
        <w:rPr>
          <w:rFonts w:ascii="Verdana" w:hAnsi="Verdana"/>
          <w:sz w:val="20"/>
          <w:szCs w:val="20"/>
        </w:rPr>
        <w:t>ges at the time of registration.</w:t>
      </w:r>
    </w:p>
    <w:p w:rsidR="00E16005" w:rsidRDefault="00E16005" w:rsidP="00F07AA6">
      <w:pPr>
        <w:tabs>
          <w:tab w:val="left" w:pos="720"/>
          <w:tab w:val="left" w:pos="1134"/>
        </w:tabs>
        <w:rPr>
          <w:rFonts w:ascii="Verdana" w:hAnsi="Verdana" w:cs="Arial"/>
          <w:sz w:val="20"/>
          <w:szCs w:val="20"/>
        </w:rPr>
      </w:pPr>
    </w:p>
    <w:p w:rsidR="00E16005" w:rsidRDefault="00613903">
      <w:pPr>
        <w:tabs>
          <w:tab w:val="left" w:pos="720"/>
          <w:tab w:val="left" w:pos="1134"/>
        </w:tabs>
        <w:jc w:val="both"/>
      </w:pPr>
      <w:r>
        <w:rPr>
          <w:rFonts w:ascii="Verdana" w:hAnsi="Verdana" w:cs="Arial"/>
          <w:b/>
          <w:sz w:val="20"/>
          <w:szCs w:val="20"/>
        </w:rPr>
        <w:t>Entry</w:t>
      </w:r>
      <w:r w:rsidR="00192D34">
        <w:rPr>
          <w:rFonts w:ascii="Verdana" w:hAnsi="Verdana" w:cs="Arial"/>
          <w:b/>
          <w:sz w:val="20"/>
          <w:szCs w:val="20"/>
        </w:rPr>
        <w:t>/Visa</w:t>
      </w:r>
      <w:r>
        <w:rPr>
          <w:rFonts w:ascii="Verdana" w:hAnsi="Verdana" w:cs="Arial"/>
          <w:b/>
          <w:sz w:val="20"/>
          <w:szCs w:val="20"/>
        </w:rPr>
        <w:t xml:space="preserve"> Requirements</w:t>
      </w:r>
    </w:p>
    <w:p w:rsidR="00E16005" w:rsidRDefault="00E16005">
      <w:pPr>
        <w:tabs>
          <w:tab w:val="left" w:pos="720"/>
          <w:tab w:val="left" w:pos="1134"/>
        </w:tabs>
        <w:jc w:val="both"/>
        <w:rPr>
          <w:rFonts w:ascii="Verdana" w:hAnsi="Verdana" w:cs="Arial"/>
          <w:sz w:val="20"/>
          <w:szCs w:val="20"/>
        </w:rPr>
      </w:pPr>
    </w:p>
    <w:p w:rsidR="00E16005" w:rsidRDefault="00613903" w:rsidP="00A2228E">
      <w:pPr>
        <w:tabs>
          <w:tab w:val="left" w:pos="567"/>
        </w:tabs>
        <w:rPr>
          <w:rFonts w:ascii="Verdana" w:eastAsia="SimSun" w:hAnsi="Verdana" w:cs="Arial"/>
          <w:sz w:val="20"/>
          <w:szCs w:val="20"/>
          <w:lang w:val="en-GB" w:eastAsia="zh-CN"/>
        </w:rPr>
      </w:pPr>
      <w:r>
        <w:rPr>
          <w:rFonts w:ascii="Verdana" w:hAnsi="Verdana" w:cs="Arial"/>
          <w:b/>
          <w:bCs/>
          <w:sz w:val="20"/>
          <w:szCs w:val="20"/>
        </w:rPr>
        <w:t>6.</w:t>
      </w:r>
      <w:r>
        <w:rPr>
          <w:rFonts w:ascii="Verdana" w:hAnsi="Verdana" w:cs="Arial"/>
          <w:sz w:val="20"/>
          <w:szCs w:val="20"/>
        </w:rPr>
        <w:t xml:space="preserve"> </w:t>
      </w:r>
      <w:r>
        <w:rPr>
          <w:rFonts w:ascii="Verdana" w:hAnsi="Verdana" w:cs="Arial"/>
          <w:sz w:val="20"/>
          <w:szCs w:val="20"/>
        </w:rPr>
        <w:tab/>
      </w:r>
      <w:r>
        <w:rPr>
          <w:rFonts w:ascii="Verdana" w:eastAsia="SimSun" w:hAnsi="Verdana" w:cs="Arial"/>
          <w:sz w:val="20"/>
          <w:szCs w:val="20"/>
          <w:lang w:val="en-GB" w:eastAsia="zh-CN"/>
        </w:rPr>
        <w:t xml:space="preserve">Although part of the French Republic, New Caledonia is an overseas </w:t>
      </w:r>
      <w:r w:rsidR="00A2228E" w:rsidRPr="00A2228E">
        <w:rPr>
          <w:rFonts w:ascii="Verdana" w:eastAsia="SimSun" w:hAnsi="Verdana" w:cs="Arial"/>
          <w:sz w:val="20"/>
          <w:szCs w:val="20"/>
          <w:lang w:val="en-GB" w:eastAsia="zh-CN"/>
        </w:rPr>
        <w:t>collectively</w:t>
      </w:r>
      <w:r>
        <w:rPr>
          <w:rFonts w:ascii="Verdana" w:eastAsia="SimSun" w:hAnsi="Verdana" w:cs="Arial"/>
          <w:sz w:val="20"/>
          <w:szCs w:val="20"/>
          <w:lang w:val="en-GB" w:eastAsia="zh-CN"/>
        </w:rPr>
        <w:t xml:space="preserve"> with special provisions, in particular concerning the conditions of entry and residence of foreigners. Unless expressly exempted from the visa requirement (see below), any foreigner wishing to travel to New Caledonia is subject to the visa requirement. The visa can be obtained at the nearest French Embassy or Consulate. To obtain precise information on regulations and deadlines for submission of visa applications, participants are advised to begin the visa process and to contact the Embassy or Consulate as early as possible.</w:t>
      </w:r>
    </w:p>
    <w:p w:rsidR="00E16005" w:rsidRDefault="00E16005" w:rsidP="00F07AA6">
      <w:pPr>
        <w:rPr>
          <w:rFonts w:ascii="Verdana" w:eastAsia="SimSun" w:hAnsi="Verdana" w:cs="Arial"/>
          <w:sz w:val="20"/>
          <w:szCs w:val="20"/>
          <w:lang w:val="en-GB" w:eastAsia="zh-CN"/>
        </w:rPr>
      </w:pPr>
    </w:p>
    <w:p w:rsidR="00E16005" w:rsidRDefault="00613903" w:rsidP="00CC559D">
      <w:pPr>
        <w:ind w:firstLine="567"/>
        <w:rPr>
          <w:rFonts w:ascii="Verdana" w:eastAsia="SimSun" w:hAnsi="Verdana" w:cs="Arial"/>
          <w:sz w:val="20"/>
          <w:szCs w:val="20"/>
          <w:lang w:val="en-GB" w:eastAsia="zh-CN"/>
        </w:rPr>
      </w:pPr>
      <w:r>
        <w:rPr>
          <w:rFonts w:ascii="Verdana" w:eastAsia="SimSun" w:hAnsi="Verdana" w:cs="Arial"/>
          <w:sz w:val="20"/>
          <w:szCs w:val="20"/>
          <w:lang w:val="en-GB" w:eastAsia="zh-CN"/>
        </w:rPr>
        <w:t xml:space="preserve">In all cases, foreigners must be in possession of a valid travel document. The </w:t>
      </w:r>
      <w:r w:rsidR="00CC559D">
        <w:rPr>
          <w:rFonts w:ascii="Verdana" w:eastAsia="SimSun" w:hAnsi="Verdana" w:cs="Arial"/>
          <w:sz w:val="20"/>
          <w:szCs w:val="20"/>
          <w:lang w:val="en-GB" w:eastAsia="zh-CN"/>
        </w:rPr>
        <w:t xml:space="preserve">participants from </w:t>
      </w:r>
      <w:r>
        <w:rPr>
          <w:rFonts w:ascii="Verdana" w:eastAsia="SimSun" w:hAnsi="Verdana" w:cs="Arial"/>
          <w:sz w:val="20"/>
          <w:szCs w:val="20"/>
          <w:lang w:val="en-GB" w:eastAsia="zh-CN"/>
        </w:rPr>
        <w:t xml:space="preserve">following </w:t>
      </w:r>
      <w:r w:rsidR="00CC559D">
        <w:rPr>
          <w:rFonts w:ascii="Verdana" w:eastAsia="SimSun" w:hAnsi="Verdana" w:cs="Arial"/>
          <w:sz w:val="20"/>
          <w:szCs w:val="20"/>
          <w:lang w:val="en-GB" w:eastAsia="zh-CN"/>
        </w:rPr>
        <w:t xml:space="preserve">countries/regions </w:t>
      </w:r>
      <w:r>
        <w:rPr>
          <w:rFonts w:ascii="Verdana" w:eastAsia="SimSun" w:hAnsi="Verdana" w:cs="Arial"/>
          <w:sz w:val="20"/>
          <w:szCs w:val="20"/>
          <w:lang w:val="en-GB" w:eastAsia="zh-CN"/>
        </w:rPr>
        <w:t xml:space="preserve">are exempt from visa </w:t>
      </w:r>
      <w:r w:rsidR="00CC559D">
        <w:rPr>
          <w:rFonts w:ascii="Verdana" w:eastAsia="SimSun" w:hAnsi="Verdana" w:cs="Arial"/>
          <w:sz w:val="20"/>
          <w:szCs w:val="20"/>
          <w:lang w:val="en-GB" w:eastAsia="zh-CN"/>
        </w:rPr>
        <w:t>requirement for short-stay</w:t>
      </w:r>
      <w:r>
        <w:rPr>
          <w:rFonts w:ascii="Verdana" w:eastAsia="SimSun" w:hAnsi="Verdana" w:cs="Arial"/>
          <w:sz w:val="20"/>
          <w:szCs w:val="20"/>
          <w:lang w:val="en-GB" w:eastAsia="zh-CN"/>
        </w:rPr>
        <w:t>:</w:t>
      </w:r>
    </w:p>
    <w:p w:rsidR="00E16005" w:rsidRDefault="00E16005" w:rsidP="00F07AA6">
      <w:pPr>
        <w:rPr>
          <w:rFonts w:ascii="Verdana" w:eastAsia="SimSun" w:hAnsi="Verdana" w:cs="Arial"/>
          <w:sz w:val="20"/>
          <w:szCs w:val="20"/>
          <w:lang w:val="en-GB" w:eastAsia="zh-CN"/>
        </w:rPr>
      </w:pPr>
    </w:p>
    <w:p w:rsidR="00E16005" w:rsidRDefault="00613903" w:rsidP="009000E6">
      <w:pPr>
        <w:pStyle w:val="ListParagraph"/>
        <w:numPr>
          <w:ilvl w:val="0"/>
          <w:numId w:val="3"/>
        </w:numPr>
        <w:ind w:hanging="453"/>
        <w:rPr>
          <w:rFonts w:ascii="Verdana" w:eastAsia="SimSun" w:hAnsi="Verdana" w:cs="Arial"/>
          <w:sz w:val="20"/>
          <w:szCs w:val="20"/>
          <w:lang w:val="en-GB" w:eastAsia="zh-CN"/>
        </w:rPr>
      </w:pPr>
      <w:r>
        <w:rPr>
          <w:rFonts w:ascii="Verdana" w:eastAsia="SimSun" w:hAnsi="Verdana" w:cs="Arial"/>
          <w:sz w:val="20"/>
          <w:szCs w:val="20"/>
          <w:lang w:val="en-GB" w:eastAsia="zh-CN"/>
        </w:rPr>
        <w:t>of a Member State of the European Union ;</w:t>
      </w:r>
    </w:p>
    <w:p w:rsidR="00E16005" w:rsidRDefault="00613903" w:rsidP="009000E6">
      <w:pPr>
        <w:pStyle w:val="ListParagraph"/>
        <w:numPr>
          <w:ilvl w:val="0"/>
          <w:numId w:val="3"/>
        </w:numPr>
        <w:ind w:hanging="453"/>
        <w:rPr>
          <w:rFonts w:ascii="Verdana" w:eastAsia="SimSun" w:hAnsi="Verdana" w:cs="Arial"/>
          <w:sz w:val="20"/>
          <w:szCs w:val="20"/>
          <w:lang w:val="en-GB" w:eastAsia="zh-CN"/>
        </w:rPr>
      </w:pPr>
      <w:r>
        <w:rPr>
          <w:rFonts w:ascii="Verdana" w:eastAsia="SimSun" w:hAnsi="Verdana" w:cs="Arial"/>
          <w:sz w:val="20"/>
          <w:szCs w:val="20"/>
          <w:lang w:val="en-GB" w:eastAsia="zh-CN"/>
        </w:rPr>
        <w:t>the European Economic Area (Iceland, Liechtenstein, Norway);</w:t>
      </w:r>
    </w:p>
    <w:p w:rsidR="00E16005" w:rsidRDefault="00613903" w:rsidP="009000E6">
      <w:pPr>
        <w:pStyle w:val="ListParagraph"/>
        <w:numPr>
          <w:ilvl w:val="0"/>
          <w:numId w:val="3"/>
        </w:numPr>
        <w:ind w:hanging="453"/>
        <w:rPr>
          <w:rFonts w:ascii="Verdana" w:eastAsia="SimSun" w:hAnsi="Verdana" w:cs="Arial"/>
          <w:sz w:val="20"/>
          <w:szCs w:val="20"/>
          <w:lang w:val="en-GB" w:eastAsia="zh-CN"/>
        </w:rPr>
      </w:pPr>
      <w:r>
        <w:rPr>
          <w:rFonts w:ascii="Verdana" w:eastAsia="SimSun" w:hAnsi="Verdana" w:cs="Arial"/>
          <w:sz w:val="20"/>
          <w:szCs w:val="20"/>
          <w:lang w:val="en-GB" w:eastAsia="zh-CN"/>
        </w:rPr>
        <w:t>of Switzerland ;</w:t>
      </w:r>
    </w:p>
    <w:p w:rsidR="00A542D6" w:rsidRPr="00A542D6" w:rsidRDefault="00613903" w:rsidP="009000E6">
      <w:pPr>
        <w:pStyle w:val="ListParagraph"/>
        <w:numPr>
          <w:ilvl w:val="0"/>
          <w:numId w:val="3"/>
        </w:numPr>
        <w:ind w:hanging="453"/>
        <w:rPr>
          <w:rFonts w:ascii="Verdana" w:eastAsia="SimSun" w:hAnsi="Verdana" w:cs="Arial"/>
          <w:sz w:val="20"/>
          <w:szCs w:val="20"/>
          <w:lang w:val="en-GB" w:eastAsia="zh-CN"/>
        </w:rPr>
      </w:pPr>
      <w:r>
        <w:rPr>
          <w:rFonts w:ascii="Verdana" w:eastAsia="SimSun" w:hAnsi="Verdana" w:cs="Arial"/>
          <w:sz w:val="20"/>
          <w:szCs w:val="20"/>
          <w:lang w:val="en-GB" w:eastAsia="zh-CN"/>
        </w:rPr>
        <w:t>holders of a valid residence permit or long-stay visa issued by France or another State party to or associated with the Schengen area;</w:t>
      </w:r>
    </w:p>
    <w:p w:rsidR="00A542D6" w:rsidRPr="00A542D6" w:rsidRDefault="00A542D6" w:rsidP="003A7377">
      <w:pPr>
        <w:pStyle w:val="ListParagraph"/>
        <w:numPr>
          <w:ilvl w:val="0"/>
          <w:numId w:val="3"/>
        </w:numPr>
        <w:ind w:hanging="453"/>
        <w:rPr>
          <w:rFonts w:ascii="Verdana" w:eastAsia="SimSun" w:hAnsi="Verdana" w:cs="Arial"/>
          <w:sz w:val="20"/>
          <w:szCs w:val="20"/>
          <w:lang w:val="en-GB" w:eastAsia="zh-CN"/>
        </w:rPr>
      </w:pPr>
      <w:r>
        <w:rPr>
          <w:rFonts w:ascii="Verdana" w:eastAsia="SimSun" w:hAnsi="Verdana" w:cs="Arial"/>
          <w:sz w:val="20"/>
          <w:szCs w:val="20"/>
          <w:lang w:val="en-GB" w:eastAsia="zh-CN"/>
        </w:rPr>
        <w:t>of the countries listed below</w:t>
      </w:r>
      <w:r>
        <w:rPr>
          <w:rFonts w:ascii="Verdana" w:hAnsi="Verdana"/>
          <w:sz w:val="20"/>
          <w:szCs w:val="20"/>
          <w:lang w:val="en-GB"/>
        </w:rPr>
        <w:t xml:space="preserve">: </w:t>
      </w:r>
      <w:r w:rsidRPr="00A542D6">
        <w:rPr>
          <w:rFonts w:ascii="Verdana" w:hAnsi="Verdana"/>
          <w:sz w:val="20"/>
          <w:szCs w:val="20"/>
          <w:lang w:val="en-GB"/>
        </w:rPr>
        <w:t xml:space="preserve">Andorra, Antigua and Barbuda, Argentina, Australia, Bahamas, Barbados, Bolivia, Brazil, Brunei, Canada, Chile, Colombia, Costa Rica, Dominica, El Salvador, Fiji, </w:t>
      </w:r>
      <w:r w:rsidRPr="00A542D6">
        <w:rPr>
          <w:rFonts w:ascii="Verdana" w:hAnsi="Verdana"/>
          <w:sz w:val="20"/>
          <w:szCs w:val="20"/>
        </w:rPr>
        <w:t>Grenada, Guatemala, Honduras, Hong Kong</w:t>
      </w:r>
      <w:r w:rsidR="00CC559D">
        <w:rPr>
          <w:rFonts w:ascii="Verdana" w:hAnsi="Verdana"/>
          <w:sz w:val="20"/>
          <w:szCs w:val="20"/>
        </w:rPr>
        <w:t>/China</w:t>
      </w:r>
      <w:r w:rsidRPr="00A542D6">
        <w:rPr>
          <w:rFonts w:ascii="Verdana" w:hAnsi="Verdana"/>
          <w:sz w:val="20"/>
          <w:szCs w:val="20"/>
        </w:rPr>
        <w:t xml:space="preserve">, </w:t>
      </w:r>
      <w:r w:rsidRPr="00A542D6">
        <w:rPr>
          <w:rFonts w:ascii="Verdana" w:hAnsi="Verdana"/>
          <w:sz w:val="20"/>
          <w:szCs w:val="20"/>
          <w:lang w:val="en-GB"/>
        </w:rPr>
        <w:t>Israel, Japan, Kiribati, Macao</w:t>
      </w:r>
      <w:r w:rsidR="00CC559D">
        <w:rPr>
          <w:rFonts w:ascii="Verdana" w:hAnsi="Verdana"/>
          <w:sz w:val="20"/>
          <w:szCs w:val="20"/>
          <w:lang w:val="en-GB"/>
        </w:rPr>
        <w:t>/China</w:t>
      </w:r>
      <w:r w:rsidRPr="00A542D6">
        <w:rPr>
          <w:rFonts w:ascii="Verdana" w:hAnsi="Verdana"/>
          <w:sz w:val="20"/>
          <w:szCs w:val="20"/>
          <w:lang w:val="en-GB"/>
        </w:rPr>
        <w:t xml:space="preserve">, Malaysia, Marshall Islands, Mauritius, Mexico, Monaco, </w:t>
      </w:r>
      <w:r w:rsidRPr="00A542D6">
        <w:rPr>
          <w:rFonts w:ascii="Verdana" w:hAnsi="Verdana"/>
          <w:sz w:val="20"/>
          <w:szCs w:val="20"/>
        </w:rPr>
        <w:t xml:space="preserve">Nauru, New Zealand, Nicaragua, </w:t>
      </w:r>
      <w:r w:rsidRPr="00A542D6">
        <w:rPr>
          <w:rFonts w:ascii="Verdana" w:hAnsi="Verdana"/>
          <w:sz w:val="20"/>
          <w:szCs w:val="20"/>
          <w:lang w:val="en-GB"/>
        </w:rPr>
        <w:t xml:space="preserve">Northern Mariana Islands, </w:t>
      </w:r>
      <w:r w:rsidRPr="00A542D6">
        <w:rPr>
          <w:rFonts w:ascii="Verdana" w:hAnsi="Verdana"/>
          <w:sz w:val="20"/>
          <w:szCs w:val="20"/>
        </w:rPr>
        <w:t xml:space="preserve">Palau, </w:t>
      </w:r>
      <w:r w:rsidRPr="00A542D6">
        <w:rPr>
          <w:rFonts w:ascii="Verdana" w:hAnsi="Verdana"/>
          <w:sz w:val="20"/>
          <w:szCs w:val="20"/>
          <w:lang w:val="en-GB"/>
        </w:rPr>
        <w:t xml:space="preserve">Panama, Papua New Guinea, Paraguay, </w:t>
      </w:r>
      <w:r w:rsidR="003A7377">
        <w:rPr>
          <w:rFonts w:ascii="Verdana" w:hAnsi="Verdana"/>
          <w:sz w:val="20"/>
          <w:szCs w:val="20"/>
          <w:lang w:val="en-GB"/>
        </w:rPr>
        <w:t>Republic of</w:t>
      </w:r>
      <w:r w:rsidR="003A7377" w:rsidRPr="00A542D6">
        <w:rPr>
          <w:rFonts w:ascii="Verdana" w:hAnsi="Verdana"/>
          <w:sz w:val="20"/>
          <w:szCs w:val="20"/>
          <w:lang w:val="en-GB"/>
        </w:rPr>
        <w:t xml:space="preserve"> Korea,</w:t>
      </w:r>
      <w:r w:rsidR="003A7377">
        <w:rPr>
          <w:rFonts w:ascii="Verdana" w:hAnsi="Verdana"/>
          <w:sz w:val="20"/>
          <w:szCs w:val="20"/>
          <w:lang w:val="en-GB"/>
        </w:rPr>
        <w:t xml:space="preserve"> </w:t>
      </w:r>
      <w:r w:rsidRPr="00A542D6">
        <w:rPr>
          <w:rFonts w:ascii="Verdana" w:hAnsi="Verdana"/>
          <w:sz w:val="20"/>
          <w:szCs w:val="20"/>
          <w:lang w:val="en-GB"/>
        </w:rPr>
        <w:t xml:space="preserve">Saint Kitts and Nevis, Saint Lucia, Saint Vincent and the Grenadines, San Marino, Senegal, Seychelles, Singapore, Solomon Islands, </w:t>
      </w:r>
      <w:r w:rsidR="00192D34" w:rsidRPr="00A542D6">
        <w:rPr>
          <w:rFonts w:ascii="Verdana" w:hAnsi="Verdana"/>
          <w:sz w:val="20"/>
          <w:szCs w:val="20"/>
          <w:lang w:val="en-GB"/>
        </w:rPr>
        <w:t>Timor</w:t>
      </w:r>
      <w:r w:rsidR="00192D34">
        <w:rPr>
          <w:rFonts w:ascii="Verdana" w:hAnsi="Verdana"/>
          <w:sz w:val="20"/>
          <w:szCs w:val="20"/>
          <w:lang w:val="en-GB"/>
        </w:rPr>
        <w:t xml:space="preserve"> </w:t>
      </w:r>
      <w:proofErr w:type="spellStart"/>
      <w:r w:rsidR="00192D34">
        <w:rPr>
          <w:rFonts w:ascii="Verdana" w:hAnsi="Verdana"/>
          <w:sz w:val="20"/>
          <w:szCs w:val="20"/>
          <w:lang w:val="en-GB"/>
        </w:rPr>
        <w:t>Leste</w:t>
      </w:r>
      <w:proofErr w:type="spellEnd"/>
      <w:r w:rsidR="00192D34" w:rsidRPr="00A542D6">
        <w:rPr>
          <w:rFonts w:ascii="Verdana" w:hAnsi="Verdana"/>
          <w:sz w:val="20"/>
          <w:szCs w:val="20"/>
          <w:lang w:val="en-GB"/>
        </w:rPr>
        <w:t xml:space="preserve">, </w:t>
      </w:r>
      <w:r w:rsidRPr="00A542D6">
        <w:rPr>
          <w:rFonts w:ascii="Verdana" w:hAnsi="Verdana"/>
          <w:sz w:val="20"/>
          <w:szCs w:val="20"/>
          <w:lang w:val="en-GB"/>
        </w:rPr>
        <w:t>Tonga, Trinidad and Tobago, Tuvalu, United Arab Emirates, United States of America, Uruguay, Va</w:t>
      </w:r>
      <w:r>
        <w:rPr>
          <w:rFonts w:ascii="Verdana" w:hAnsi="Verdana"/>
          <w:sz w:val="20"/>
          <w:szCs w:val="20"/>
          <w:lang w:val="en-GB"/>
        </w:rPr>
        <w:t>nuatu, Venezuela, Western Samoa</w:t>
      </w:r>
      <w:r w:rsidRPr="00A542D6">
        <w:rPr>
          <w:rFonts w:ascii="Verdana" w:hAnsi="Verdana"/>
          <w:sz w:val="20"/>
          <w:szCs w:val="20"/>
          <w:lang w:val="en-GB"/>
        </w:rPr>
        <w:t xml:space="preserve"> </w:t>
      </w:r>
    </w:p>
    <w:p w:rsidR="00A542D6" w:rsidRPr="00A542D6" w:rsidRDefault="00A542D6" w:rsidP="00A542D6">
      <w:pPr>
        <w:jc w:val="both"/>
        <w:rPr>
          <w:rFonts w:ascii="Verdana" w:eastAsia="SimSun" w:hAnsi="Verdana" w:cs="Arial"/>
          <w:sz w:val="20"/>
          <w:szCs w:val="20"/>
          <w:lang w:eastAsia="zh-CN"/>
        </w:rPr>
      </w:pPr>
    </w:p>
    <w:p w:rsidR="00E16005" w:rsidRDefault="00613903" w:rsidP="00F07AA6">
      <w:pPr>
        <w:rPr>
          <w:rFonts w:ascii="Verdana" w:eastAsia="SimSun" w:hAnsi="Verdana" w:cs="Arial"/>
          <w:sz w:val="20"/>
          <w:szCs w:val="20"/>
          <w:lang w:val="en-GB" w:eastAsia="zh-CN"/>
        </w:rPr>
      </w:pPr>
      <w:r>
        <w:rPr>
          <w:rFonts w:ascii="Verdana" w:eastAsia="SimSun" w:hAnsi="Verdana" w:cs="Arial"/>
          <w:sz w:val="20"/>
          <w:szCs w:val="20"/>
          <w:lang w:val="en-GB" w:eastAsia="zh-CN"/>
        </w:rPr>
        <w:t>Special exemptions may be granted to holders of diplomatic or service passports of certain States.</w:t>
      </w:r>
    </w:p>
    <w:p w:rsidR="00E16005" w:rsidRPr="00A542D6" w:rsidRDefault="00E16005" w:rsidP="00F07AA6">
      <w:pPr>
        <w:rPr>
          <w:rFonts w:ascii="Verdana" w:eastAsia="SimSun" w:hAnsi="Verdana" w:cs="Arial"/>
          <w:sz w:val="20"/>
          <w:szCs w:val="20"/>
          <w:lang w:eastAsia="zh-CN"/>
        </w:rPr>
      </w:pPr>
    </w:p>
    <w:p w:rsidR="00E16005" w:rsidRDefault="00613903" w:rsidP="00F07AA6">
      <w:pPr>
        <w:pStyle w:val="Heading4"/>
        <w:tabs>
          <w:tab w:val="left" w:pos="720"/>
        </w:tabs>
        <w:jc w:val="left"/>
      </w:pPr>
      <w:r>
        <w:rPr>
          <w:rFonts w:ascii="Verdana" w:hAnsi="Verdana" w:cs="Arial"/>
          <w:sz w:val="20"/>
          <w:szCs w:val="20"/>
          <w:lang w:val="en-US"/>
        </w:rPr>
        <w:t>Local Coordination</w:t>
      </w:r>
    </w:p>
    <w:p w:rsidR="00E16005" w:rsidRDefault="00E16005" w:rsidP="00F07AA6">
      <w:pPr>
        <w:pStyle w:val="Header"/>
        <w:tabs>
          <w:tab w:val="left" w:pos="720"/>
        </w:tabs>
        <w:rPr>
          <w:rFonts w:ascii="Verdana" w:hAnsi="Verdana" w:cs="Arial"/>
          <w:sz w:val="20"/>
          <w:szCs w:val="20"/>
        </w:rPr>
      </w:pPr>
    </w:p>
    <w:p w:rsidR="00E16005" w:rsidRDefault="00613903" w:rsidP="003166D1">
      <w:pPr>
        <w:numPr>
          <w:ilvl w:val="0"/>
          <w:numId w:val="1"/>
        </w:numPr>
        <w:tabs>
          <w:tab w:val="left" w:pos="567"/>
          <w:tab w:val="left" w:pos="1134"/>
        </w:tabs>
        <w:ind w:left="0" w:firstLine="0"/>
        <w:rPr>
          <w:rFonts w:ascii="Verdana" w:hAnsi="Verdana" w:cs="Arial"/>
          <w:sz w:val="20"/>
          <w:szCs w:val="20"/>
        </w:rPr>
      </w:pPr>
      <w:r>
        <w:rPr>
          <w:rFonts w:ascii="Verdana" w:hAnsi="Verdana" w:cs="Arial"/>
          <w:sz w:val="20"/>
          <w:szCs w:val="20"/>
        </w:rPr>
        <w:t xml:space="preserve">The Local Coordinator for the </w:t>
      </w:r>
      <w:r w:rsidR="003166D1">
        <w:rPr>
          <w:rFonts w:ascii="Verdana" w:hAnsi="Verdana" w:cs="Arial"/>
          <w:sz w:val="20"/>
          <w:szCs w:val="20"/>
        </w:rPr>
        <w:t xml:space="preserve">seventeenth </w:t>
      </w:r>
      <w:r w:rsidR="00AA149C">
        <w:rPr>
          <w:rFonts w:ascii="Verdana" w:hAnsi="Verdana" w:cs="Arial"/>
          <w:sz w:val="20"/>
          <w:szCs w:val="20"/>
        </w:rPr>
        <w:t xml:space="preserve">session of the </w:t>
      </w:r>
      <w:r w:rsidR="00A542D6">
        <w:rPr>
          <w:rFonts w:ascii="Verdana" w:hAnsi="Verdana" w:cs="Arial"/>
          <w:sz w:val="20"/>
          <w:szCs w:val="20"/>
        </w:rPr>
        <w:t>RAV TCC and the m</w:t>
      </w:r>
      <w:r>
        <w:rPr>
          <w:rFonts w:ascii="Verdana" w:hAnsi="Verdana" w:cs="Arial"/>
          <w:sz w:val="20"/>
          <w:szCs w:val="20"/>
        </w:rPr>
        <w:t xml:space="preserve">eeting of the RSMT for the SWFDDP for the </w:t>
      </w:r>
      <w:r w:rsidR="003166D1">
        <w:rPr>
          <w:rFonts w:ascii="Verdana" w:hAnsi="Verdana" w:cs="Arial"/>
          <w:sz w:val="20"/>
          <w:szCs w:val="20"/>
        </w:rPr>
        <w:t xml:space="preserve">South </w:t>
      </w:r>
      <w:r>
        <w:rPr>
          <w:rFonts w:ascii="Verdana" w:hAnsi="Verdana" w:cs="Arial"/>
          <w:sz w:val="20"/>
          <w:szCs w:val="20"/>
        </w:rPr>
        <w:t xml:space="preserve">Pacific Islands is: </w:t>
      </w:r>
    </w:p>
    <w:p w:rsidR="00E16005" w:rsidRDefault="00E16005" w:rsidP="00F07AA6">
      <w:pPr>
        <w:tabs>
          <w:tab w:val="left" w:pos="720"/>
          <w:tab w:val="left" w:pos="1134"/>
        </w:tabs>
        <w:ind w:left="360"/>
        <w:rPr>
          <w:rFonts w:ascii="Verdana" w:hAnsi="Verdana" w:cs="Arial"/>
          <w:sz w:val="20"/>
          <w:szCs w:val="20"/>
          <w:highlight w:val="yellow"/>
          <w:lang w:eastAsia="fr-FR"/>
        </w:rPr>
      </w:pPr>
    </w:p>
    <w:p w:rsidR="00E16005" w:rsidRDefault="00613903" w:rsidP="002F41E1">
      <w:pPr>
        <w:tabs>
          <w:tab w:val="left" w:pos="1134"/>
        </w:tabs>
        <w:ind w:left="567"/>
        <w:rPr>
          <w:rFonts w:ascii="Verdana" w:hAnsi="Verdana" w:cs="Arial"/>
          <w:sz w:val="20"/>
          <w:szCs w:val="20"/>
          <w:lang w:eastAsia="fr-FR"/>
        </w:rPr>
      </w:pPr>
      <w:r>
        <w:rPr>
          <w:rFonts w:ascii="Verdana" w:hAnsi="Verdana" w:cs="Arial"/>
          <w:sz w:val="20"/>
          <w:szCs w:val="20"/>
          <w:lang w:eastAsia="fr-FR"/>
        </w:rPr>
        <w:t>Mr Patrice LECHANTEUR</w:t>
      </w:r>
    </w:p>
    <w:p w:rsidR="00E16005" w:rsidRDefault="00613903" w:rsidP="002F41E1">
      <w:pPr>
        <w:tabs>
          <w:tab w:val="left" w:pos="1134"/>
        </w:tabs>
        <w:ind w:left="567"/>
        <w:rPr>
          <w:rFonts w:ascii="Verdana" w:hAnsi="Verdana" w:cs="Arial"/>
          <w:sz w:val="20"/>
          <w:szCs w:val="20"/>
          <w:lang w:eastAsia="fr-FR"/>
        </w:rPr>
      </w:pPr>
      <w:r>
        <w:rPr>
          <w:rFonts w:ascii="Verdana" w:hAnsi="Verdana" w:cs="Arial"/>
          <w:sz w:val="20"/>
          <w:szCs w:val="20"/>
          <w:lang w:eastAsia="fr-FR"/>
        </w:rPr>
        <w:t>New Caledonia Met Service</w:t>
      </w:r>
    </w:p>
    <w:p w:rsidR="00E16005" w:rsidRDefault="00613903" w:rsidP="002F41E1">
      <w:pPr>
        <w:tabs>
          <w:tab w:val="left" w:pos="1134"/>
        </w:tabs>
        <w:ind w:left="567"/>
        <w:rPr>
          <w:rFonts w:ascii="Verdana" w:hAnsi="Verdana" w:cs="Arial"/>
          <w:sz w:val="20"/>
          <w:szCs w:val="20"/>
          <w:lang w:eastAsia="fr-FR"/>
        </w:rPr>
      </w:pPr>
      <w:r>
        <w:rPr>
          <w:rFonts w:ascii="Verdana" w:hAnsi="Verdana" w:cs="Arial"/>
          <w:sz w:val="20"/>
          <w:szCs w:val="20"/>
          <w:lang w:eastAsia="fr-FR"/>
        </w:rPr>
        <w:t>BP M2 – 98849 NOUMEA CEDEX</w:t>
      </w:r>
    </w:p>
    <w:p w:rsidR="00E16005" w:rsidRDefault="00613903" w:rsidP="002F41E1">
      <w:pPr>
        <w:tabs>
          <w:tab w:val="left" w:pos="1134"/>
        </w:tabs>
        <w:ind w:left="567"/>
        <w:rPr>
          <w:rFonts w:ascii="Verdana" w:hAnsi="Verdana" w:cs="Arial"/>
          <w:sz w:val="20"/>
          <w:szCs w:val="20"/>
          <w:lang w:eastAsia="fr-FR"/>
        </w:rPr>
      </w:pPr>
      <w:r>
        <w:rPr>
          <w:rFonts w:ascii="Verdana" w:hAnsi="Verdana" w:cs="Arial"/>
          <w:sz w:val="20"/>
          <w:szCs w:val="20"/>
          <w:lang w:eastAsia="fr-FR"/>
        </w:rPr>
        <w:t>Tel: + 687 27 93 02 (office)</w:t>
      </w:r>
    </w:p>
    <w:p w:rsidR="00E16005" w:rsidRDefault="00613903" w:rsidP="002F41E1">
      <w:pPr>
        <w:tabs>
          <w:tab w:val="left" w:pos="1134"/>
        </w:tabs>
        <w:ind w:left="567"/>
        <w:rPr>
          <w:rFonts w:ascii="Verdana" w:hAnsi="Verdana" w:cs="Arial"/>
          <w:sz w:val="20"/>
          <w:szCs w:val="20"/>
          <w:lang w:eastAsia="fr-FR"/>
        </w:rPr>
      </w:pPr>
      <w:r>
        <w:rPr>
          <w:rFonts w:ascii="Verdana" w:hAnsi="Verdana" w:cs="Arial"/>
          <w:sz w:val="20"/>
          <w:szCs w:val="20"/>
          <w:lang w:eastAsia="fr-FR"/>
        </w:rPr>
        <w:t>Mob: +687 79 64 95 (mobile)</w:t>
      </w:r>
    </w:p>
    <w:p w:rsidR="00E16005" w:rsidRDefault="00613903" w:rsidP="002F41E1">
      <w:pPr>
        <w:tabs>
          <w:tab w:val="left" w:pos="1134"/>
        </w:tabs>
        <w:ind w:left="567"/>
        <w:rPr>
          <w:rFonts w:ascii="Verdana" w:hAnsi="Verdana" w:cs="Arial"/>
          <w:sz w:val="20"/>
          <w:szCs w:val="20"/>
          <w:highlight w:val="yellow"/>
          <w:lang w:eastAsia="fr-FR"/>
        </w:rPr>
      </w:pPr>
      <w:r>
        <w:rPr>
          <w:rFonts w:ascii="Verdana" w:hAnsi="Verdana" w:cs="Arial"/>
          <w:sz w:val="20"/>
          <w:szCs w:val="20"/>
          <w:lang w:eastAsia="fr-FR"/>
        </w:rPr>
        <w:t>Email: tcc.nouvelle-caledonie@meteo.fr</w:t>
      </w:r>
    </w:p>
    <w:p w:rsidR="00E16005" w:rsidRDefault="00E16005" w:rsidP="002F41E1">
      <w:pPr>
        <w:ind w:left="567"/>
        <w:rPr>
          <w:rFonts w:ascii="Verdana" w:hAnsi="Verdana" w:cs="Arial"/>
          <w:sz w:val="20"/>
          <w:szCs w:val="20"/>
          <w:highlight w:val="yellow"/>
          <w:lang w:eastAsia="fr-FR"/>
        </w:rPr>
      </w:pPr>
    </w:p>
    <w:p w:rsidR="00E16005" w:rsidRDefault="00613903" w:rsidP="00F07AA6">
      <w:pPr>
        <w:tabs>
          <w:tab w:val="left" w:pos="851"/>
        </w:tabs>
      </w:pPr>
      <w:r>
        <w:rPr>
          <w:rFonts w:ascii="Verdana" w:hAnsi="Verdana" w:cs="Arial"/>
          <w:b/>
          <w:sz w:val="20"/>
          <w:szCs w:val="20"/>
        </w:rPr>
        <w:t>Banking and Currency</w:t>
      </w:r>
    </w:p>
    <w:p w:rsidR="00E16005" w:rsidRDefault="00E16005" w:rsidP="00F07AA6">
      <w:pPr>
        <w:tabs>
          <w:tab w:val="left" w:pos="851"/>
        </w:tabs>
        <w:rPr>
          <w:rFonts w:ascii="Verdana" w:hAnsi="Verdana" w:cs="Arial"/>
          <w:sz w:val="20"/>
          <w:szCs w:val="20"/>
        </w:rPr>
      </w:pPr>
    </w:p>
    <w:p w:rsidR="00E16005" w:rsidRPr="004E4A19" w:rsidRDefault="00613903" w:rsidP="002F41E1">
      <w:pPr>
        <w:tabs>
          <w:tab w:val="left" w:pos="-722"/>
          <w:tab w:val="left" w:pos="567"/>
          <w:tab w:val="left" w:pos="1209"/>
        </w:tabs>
        <w:snapToGrid w:val="0"/>
        <w:rPr>
          <w:rFonts w:ascii="Verdana" w:hAnsi="Verdana"/>
          <w:sz w:val="20"/>
          <w:szCs w:val="20"/>
          <w:highlight w:val="white"/>
        </w:rPr>
      </w:pPr>
      <w:r>
        <w:rPr>
          <w:rFonts w:ascii="Verdana" w:hAnsi="Verdana" w:cs="Arial"/>
          <w:b/>
          <w:bCs/>
          <w:sz w:val="20"/>
          <w:szCs w:val="20"/>
          <w:highlight w:val="white"/>
        </w:rPr>
        <w:t>8.</w:t>
      </w:r>
      <w:r>
        <w:rPr>
          <w:rFonts w:ascii="Verdana" w:hAnsi="Verdana" w:cs="Arial"/>
          <w:sz w:val="20"/>
          <w:szCs w:val="20"/>
          <w:highlight w:val="white"/>
        </w:rPr>
        <w:tab/>
      </w:r>
      <w:r w:rsidRPr="004E4A19">
        <w:rPr>
          <w:rFonts w:ascii="Verdana" w:hAnsi="Verdana" w:cs="Arial"/>
          <w:sz w:val="20"/>
          <w:szCs w:val="20"/>
          <w:highlight w:val="white"/>
        </w:rPr>
        <w:t>New Caledonia</w:t>
      </w:r>
      <w:r w:rsidRPr="004E4A19">
        <w:rPr>
          <w:rFonts w:ascii="Verdana" w:eastAsia="MS Mincho" w:hAnsi="Verdana"/>
          <w:sz w:val="20"/>
          <w:szCs w:val="20"/>
          <w:highlight w:val="white"/>
          <w:lang w:val="en-GB" w:eastAsia="zh-CN"/>
        </w:rPr>
        <w:t xml:space="preserve">’ currency is the </w:t>
      </w:r>
      <w:r w:rsidRPr="004E4A19">
        <w:rPr>
          <w:rFonts w:ascii="Verdana" w:eastAsia="MS Mincho" w:hAnsi="Verdana"/>
          <w:b/>
          <w:bCs/>
          <w:sz w:val="20"/>
          <w:szCs w:val="20"/>
          <w:highlight w:val="white"/>
          <w:lang w:val="en-GB" w:eastAsia="zh-CN"/>
        </w:rPr>
        <w:t>Pacific Francs</w:t>
      </w:r>
      <w:r w:rsidRPr="004E4A19">
        <w:rPr>
          <w:rFonts w:ascii="Verdana" w:eastAsia="MS Mincho" w:hAnsi="Verdana"/>
          <w:sz w:val="20"/>
          <w:szCs w:val="20"/>
          <w:highlight w:val="white"/>
          <w:lang w:val="en-GB" w:eastAsia="zh-CN"/>
        </w:rPr>
        <w:t xml:space="preserve"> </w:t>
      </w:r>
      <w:r w:rsidRPr="004E4A19">
        <w:rPr>
          <w:rFonts w:ascii="Verdana" w:eastAsia="MS Mincho" w:hAnsi="Verdana"/>
          <w:b/>
          <w:sz w:val="20"/>
          <w:szCs w:val="20"/>
          <w:highlight w:val="white"/>
          <w:lang w:val="en-GB" w:eastAsia="zh-CN"/>
        </w:rPr>
        <w:t>(XPF)</w:t>
      </w:r>
      <w:r w:rsidRPr="004E4A19">
        <w:rPr>
          <w:rFonts w:ascii="Verdana" w:eastAsia="MS Mincho" w:hAnsi="Verdana"/>
          <w:sz w:val="20"/>
          <w:szCs w:val="20"/>
          <w:highlight w:val="white"/>
          <w:lang w:val="en-GB" w:eastAsia="zh-CN"/>
        </w:rPr>
        <w:t xml:space="preserve">. </w:t>
      </w:r>
    </w:p>
    <w:p w:rsidR="00E16005" w:rsidRPr="004E4A19" w:rsidRDefault="00613903" w:rsidP="00F07AA6">
      <w:pPr>
        <w:tabs>
          <w:tab w:val="left" w:pos="-722"/>
          <w:tab w:val="left" w:pos="604"/>
          <w:tab w:val="left" w:pos="1209"/>
        </w:tabs>
        <w:snapToGrid w:val="0"/>
        <w:rPr>
          <w:rFonts w:ascii="Verdana" w:hAnsi="Verdana"/>
          <w:sz w:val="20"/>
          <w:szCs w:val="20"/>
          <w:highlight w:val="white"/>
        </w:rPr>
      </w:pPr>
      <w:r w:rsidRPr="004E4A19">
        <w:rPr>
          <w:rFonts w:ascii="Verdana" w:eastAsia="MS Mincho" w:hAnsi="Verdana" w:cs="Arial"/>
          <w:sz w:val="20"/>
          <w:szCs w:val="20"/>
          <w:highlight w:val="white"/>
          <w:lang w:val="en-GB" w:eastAsia="zh-CN"/>
        </w:rPr>
        <w:t xml:space="preserve">There is a fixed exchange rate between XPF and euro: 1 000 XPF = 8.38 Euros </w:t>
      </w:r>
    </w:p>
    <w:p w:rsidR="00E16005" w:rsidRPr="004E4A19" w:rsidRDefault="00613903" w:rsidP="00F07AA6">
      <w:pPr>
        <w:tabs>
          <w:tab w:val="left" w:pos="-722"/>
          <w:tab w:val="left" w:pos="604"/>
          <w:tab w:val="left" w:pos="1209"/>
        </w:tabs>
        <w:snapToGrid w:val="0"/>
        <w:rPr>
          <w:rFonts w:ascii="Verdana" w:hAnsi="Verdana"/>
          <w:sz w:val="20"/>
          <w:szCs w:val="20"/>
          <w:highlight w:val="white"/>
        </w:rPr>
      </w:pPr>
      <w:r w:rsidRPr="004E4A19">
        <w:rPr>
          <w:rFonts w:ascii="Verdana" w:eastAsia="MS Mincho" w:hAnsi="Verdana"/>
          <w:sz w:val="20"/>
          <w:szCs w:val="20"/>
          <w:highlight w:val="white"/>
          <w:lang w:val="en-GB" w:eastAsia="zh-CN"/>
        </w:rPr>
        <w:t>Notes are issued in denominations of XPF 500, 1 000, 5 000 and 10 000.</w:t>
      </w:r>
    </w:p>
    <w:p w:rsidR="00E16005" w:rsidRPr="004E4A19" w:rsidRDefault="00613903" w:rsidP="00F07AA6">
      <w:pPr>
        <w:tabs>
          <w:tab w:val="left" w:pos="-722"/>
          <w:tab w:val="left" w:pos="604"/>
          <w:tab w:val="left" w:pos="1209"/>
        </w:tabs>
        <w:snapToGrid w:val="0"/>
        <w:rPr>
          <w:rFonts w:ascii="Verdana" w:hAnsi="Verdana"/>
          <w:sz w:val="20"/>
          <w:szCs w:val="20"/>
          <w:highlight w:val="white"/>
        </w:rPr>
      </w:pPr>
      <w:r w:rsidRPr="004E4A19">
        <w:rPr>
          <w:rFonts w:ascii="Verdana" w:eastAsia="MS Mincho" w:hAnsi="Verdana"/>
          <w:sz w:val="20"/>
          <w:szCs w:val="20"/>
          <w:highlight w:val="white"/>
          <w:lang w:val="en-GB" w:eastAsia="zh-CN"/>
        </w:rPr>
        <w:t xml:space="preserve">Coins come in denominations of 1, 2, 5, 10, 20, 50 and 100. </w:t>
      </w:r>
    </w:p>
    <w:p w:rsidR="00E16005" w:rsidRPr="004E4A19" w:rsidRDefault="00E16005" w:rsidP="00F07AA6">
      <w:pPr>
        <w:tabs>
          <w:tab w:val="left" w:pos="-722"/>
          <w:tab w:val="left" w:pos="604"/>
          <w:tab w:val="left" w:pos="1209"/>
        </w:tabs>
        <w:snapToGrid w:val="0"/>
        <w:rPr>
          <w:rFonts w:ascii="Verdana" w:eastAsia="SimSun" w:hAnsi="Verdana" w:cs="Arial"/>
          <w:sz w:val="20"/>
          <w:szCs w:val="20"/>
          <w:highlight w:val="white"/>
          <w:lang w:val="en-GB" w:eastAsia="zh-CN"/>
        </w:rPr>
      </w:pPr>
    </w:p>
    <w:p w:rsidR="00E16005" w:rsidRPr="004E4A19" w:rsidRDefault="00613903" w:rsidP="00F07AA6">
      <w:pPr>
        <w:tabs>
          <w:tab w:val="left" w:pos="-722"/>
          <w:tab w:val="left" w:pos="604"/>
          <w:tab w:val="left" w:pos="1209"/>
        </w:tabs>
        <w:snapToGrid w:val="0"/>
        <w:rPr>
          <w:rFonts w:ascii="Verdana" w:hAnsi="Verdana"/>
          <w:sz w:val="20"/>
          <w:szCs w:val="20"/>
        </w:rPr>
      </w:pPr>
      <w:r w:rsidRPr="004E4A19">
        <w:rPr>
          <w:rFonts w:ascii="Verdana" w:eastAsia="SimSun" w:hAnsi="Verdana" w:cs="Arial"/>
          <w:b/>
          <w:sz w:val="20"/>
          <w:szCs w:val="20"/>
          <w:highlight w:val="white"/>
          <w:lang w:val="en-GB" w:eastAsia="zh-CN"/>
        </w:rPr>
        <w:t>9.</w:t>
      </w:r>
      <w:r w:rsidRPr="004E4A19">
        <w:rPr>
          <w:rFonts w:ascii="Verdana" w:eastAsia="SimSun" w:hAnsi="Verdana" w:cs="Arial"/>
          <w:sz w:val="20"/>
          <w:szCs w:val="20"/>
          <w:highlight w:val="white"/>
          <w:lang w:val="en-GB" w:eastAsia="zh-CN"/>
        </w:rPr>
        <w:t xml:space="preserve"> </w:t>
      </w:r>
      <w:r w:rsidRPr="004E4A19">
        <w:rPr>
          <w:rFonts w:ascii="Verdana" w:eastAsia="SimSun" w:hAnsi="Verdana" w:cs="Arial"/>
          <w:sz w:val="20"/>
          <w:szCs w:val="20"/>
          <w:highlight w:val="white"/>
          <w:lang w:val="en-GB" w:eastAsia="zh-CN"/>
        </w:rPr>
        <w:tab/>
      </w:r>
      <w:r w:rsidRPr="004E4A19">
        <w:rPr>
          <w:rFonts w:ascii="Verdana" w:eastAsia="SimSun" w:hAnsi="Verdana" w:cs="Arial"/>
          <w:sz w:val="20"/>
          <w:szCs w:val="20"/>
          <w:lang w:val="en-GB" w:eastAsia="zh-CN"/>
        </w:rPr>
        <w:t>Banks in New Caledonia no longer accept travellers cheques. </w:t>
      </w:r>
    </w:p>
    <w:p w:rsidR="00E16005" w:rsidRPr="004E4A19" w:rsidRDefault="00613903" w:rsidP="00F07AA6">
      <w:pPr>
        <w:pStyle w:val="BodyText"/>
        <w:tabs>
          <w:tab w:val="left" w:pos="-722"/>
          <w:tab w:val="left" w:pos="604"/>
          <w:tab w:val="left" w:pos="1209"/>
        </w:tabs>
        <w:snapToGrid w:val="0"/>
        <w:jc w:val="left"/>
        <w:rPr>
          <w:rFonts w:ascii="Verdana" w:hAnsi="Verdana"/>
          <w:sz w:val="20"/>
          <w:szCs w:val="20"/>
        </w:rPr>
      </w:pPr>
      <w:r w:rsidRPr="004E4A19">
        <w:rPr>
          <w:rFonts w:ascii="Verdana" w:hAnsi="Verdana"/>
          <w:sz w:val="20"/>
          <w:szCs w:val="20"/>
          <w:highlight w:val="white"/>
        </w:rPr>
        <w:t xml:space="preserve">Most banks in </w:t>
      </w:r>
      <w:hyperlink r:id="rId10">
        <w:r w:rsidRPr="004E4A19">
          <w:rPr>
            <w:rStyle w:val="LienInternet"/>
            <w:rFonts w:ascii="Verdana" w:hAnsi="Verdana"/>
            <w:color w:val="00000A"/>
            <w:sz w:val="20"/>
            <w:szCs w:val="20"/>
            <w:highlight w:val="white"/>
            <w:u w:val="none"/>
          </w:rPr>
          <w:t>Noum</w:t>
        </w:r>
      </w:hyperlink>
      <w:hyperlink r:id="rId11">
        <w:r w:rsidRPr="004E4A19">
          <w:rPr>
            <w:rStyle w:val="LienInternet"/>
            <w:rFonts w:ascii="Verdana" w:hAnsi="Verdana"/>
            <w:color w:val="00000A"/>
            <w:sz w:val="20"/>
            <w:szCs w:val="20"/>
            <w:highlight w:val="white"/>
            <w:u w:val="none"/>
          </w:rPr>
          <w:t>e</w:t>
        </w:r>
      </w:hyperlink>
      <w:hyperlink r:id="rId12">
        <w:r w:rsidRPr="004E4A19">
          <w:rPr>
            <w:rStyle w:val="LienInternet"/>
            <w:rFonts w:ascii="Verdana" w:hAnsi="Verdana"/>
            <w:color w:val="00000A"/>
            <w:sz w:val="20"/>
            <w:szCs w:val="20"/>
            <w:highlight w:val="white"/>
            <w:u w:val="none"/>
          </w:rPr>
          <w:t>a</w:t>
        </w:r>
      </w:hyperlink>
      <w:r w:rsidRPr="004E4A19">
        <w:rPr>
          <w:rFonts w:ascii="Verdana" w:hAnsi="Verdana"/>
          <w:sz w:val="20"/>
          <w:szCs w:val="20"/>
          <w:highlight w:val="white"/>
        </w:rPr>
        <w:t xml:space="preserve"> have foreign exchange counters in their downtown branches, open Monday to Friday from 7.30 a.m. to 3.45 p.m., except on bank holidays. </w:t>
      </w:r>
    </w:p>
    <w:p w:rsidR="00E16005" w:rsidRDefault="00E16005" w:rsidP="00F07AA6">
      <w:pPr>
        <w:pStyle w:val="BodyText"/>
        <w:tabs>
          <w:tab w:val="left" w:pos="-722"/>
          <w:tab w:val="left" w:pos="604"/>
          <w:tab w:val="left" w:pos="1209"/>
        </w:tabs>
        <w:snapToGrid w:val="0"/>
        <w:jc w:val="left"/>
        <w:rPr>
          <w:rFonts w:ascii="Verdana" w:hAnsi="Verdana"/>
          <w:sz w:val="20"/>
          <w:szCs w:val="20"/>
          <w:highlight w:val="white"/>
        </w:rPr>
      </w:pPr>
    </w:p>
    <w:p w:rsidR="00E16005" w:rsidRDefault="00613903" w:rsidP="00F07AA6">
      <w:pPr>
        <w:pStyle w:val="BodyText"/>
        <w:spacing w:after="283"/>
        <w:jc w:val="left"/>
        <w:rPr>
          <w:rFonts w:ascii="Verdana" w:hAnsi="Verdana"/>
          <w:sz w:val="20"/>
          <w:szCs w:val="20"/>
        </w:rPr>
      </w:pPr>
      <w:r>
        <w:rPr>
          <w:rStyle w:val="Accentuationforte"/>
          <w:rFonts w:ascii="Verdana" w:hAnsi="Verdana"/>
          <w:b w:val="0"/>
          <w:bCs w:val="0"/>
          <w:sz w:val="20"/>
          <w:szCs w:val="20"/>
        </w:rPr>
        <w:t>You’ll find 24 hour currency exchange machines outside the following banks:</w:t>
      </w:r>
    </w:p>
    <w:p w:rsidR="00E16005" w:rsidRPr="00A542D6" w:rsidRDefault="00613903" w:rsidP="00F07AA6">
      <w:pPr>
        <w:pStyle w:val="BodyText"/>
        <w:numPr>
          <w:ilvl w:val="0"/>
          <w:numId w:val="2"/>
        </w:numPr>
        <w:tabs>
          <w:tab w:val="left" w:pos="0"/>
        </w:tabs>
        <w:jc w:val="left"/>
        <w:rPr>
          <w:rFonts w:ascii="Verdana" w:hAnsi="Verdana"/>
          <w:sz w:val="20"/>
          <w:szCs w:val="20"/>
          <w:lang w:val="fr-FR"/>
        </w:rPr>
      </w:pPr>
      <w:r w:rsidRPr="00A542D6">
        <w:rPr>
          <w:rFonts w:ascii="Verdana" w:hAnsi="Verdana"/>
          <w:sz w:val="20"/>
          <w:szCs w:val="20"/>
          <w:lang w:val="fr-FR"/>
        </w:rPr>
        <w:t xml:space="preserve">BNP - 111 promenade Roger Laroque, Anse </w:t>
      </w:r>
      <w:proofErr w:type="spellStart"/>
      <w:r w:rsidRPr="00A542D6">
        <w:rPr>
          <w:rFonts w:ascii="Verdana" w:hAnsi="Verdana"/>
          <w:sz w:val="20"/>
          <w:szCs w:val="20"/>
          <w:lang w:val="fr-FR"/>
        </w:rPr>
        <w:t>Vata</w:t>
      </w:r>
      <w:proofErr w:type="spellEnd"/>
      <w:r w:rsidRPr="00A542D6">
        <w:rPr>
          <w:rFonts w:ascii="Verdana" w:hAnsi="Verdana"/>
          <w:sz w:val="20"/>
          <w:szCs w:val="20"/>
          <w:lang w:val="fr-FR"/>
        </w:rPr>
        <w:t xml:space="preserve">, </w:t>
      </w:r>
      <w:proofErr w:type="spellStart"/>
      <w:r w:rsidRPr="00A542D6">
        <w:rPr>
          <w:rFonts w:ascii="Verdana" w:hAnsi="Verdana"/>
          <w:sz w:val="20"/>
          <w:szCs w:val="20"/>
          <w:lang w:val="fr-FR"/>
        </w:rPr>
        <w:t>Noumea</w:t>
      </w:r>
      <w:proofErr w:type="spellEnd"/>
      <w:r w:rsidRPr="00A542D6">
        <w:rPr>
          <w:rFonts w:ascii="Verdana" w:hAnsi="Verdana"/>
          <w:sz w:val="20"/>
          <w:szCs w:val="20"/>
          <w:lang w:val="fr-FR"/>
        </w:rPr>
        <w:t xml:space="preserve"> </w:t>
      </w:r>
    </w:p>
    <w:p w:rsidR="00E16005" w:rsidRPr="00A542D6" w:rsidRDefault="00613903" w:rsidP="00F07AA6">
      <w:pPr>
        <w:pStyle w:val="BodyText"/>
        <w:numPr>
          <w:ilvl w:val="0"/>
          <w:numId w:val="2"/>
        </w:numPr>
        <w:tabs>
          <w:tab w:val="left" w:pos="0"/>
        </w:tabs>
        <w:jc w:val="left"/>
        <w:rPr>
          <w:rFonts w:ascii="Verdana" w:hAnsi="Verdana"/>
          <w:sz w:val="20"/>
          <w:szCs w:val="20"/>
          <w:lang w:val="fr-FR"/>
        </w:rPr>
      </w:pPr>
      <w:r w:rsidRPr="00A542D6">
        <w:rPr>
          <w:rFonts w:ascii="Verdana" w:hAnsi="Verdana"/>
          <w:sz w:val="20"/>
          <w:szCs w:val="20"/>
          <w:lang w:val="fr-FR"/>
        </w:rPr>
        <w:t xml:space="preserve">BCI - 55 promenade Roger Laroque, Baie des Citrons, </w:t>
      </w:r>
      <w:proofErr w:type="spellStart"/>
      <w:r w:rsidRPr="00A542D6">
        <w:rPr>
          <w:rFonts w:ascii="Verdana" w:hAnsi="Verdana"/>
          <w:sz w:val="20"/>
          <w:szCs w:val="20"/>
          <w:lang w:val="fr-FR"/>
        </w:rPr>
        <w:t>Noumea</w:t>
      </w:r>
      <w:proofErr w:type="spellEnd"/>
      <w:r w:rsidRPr="00A542D6">
        <w:rPr>
          <w:rFonts w:ascii="Verdana" w:hAnsi="Verdana"/>
          <w:sz w:val="20"/>
          <w:szCs w:val="20"/>
          <w:lang w:val="fr-FR"/>
        </w:rPr>
        <w:t xml:space="preserve"> </w:t>
      </w:r>
    </w:p>
    <w:p w:rsidR="00E16005" w:rsidRPr="00A542D6" w:rsidRDefault="00E16005" w:rsidP="00F07AA6">
      <w:pPr>
        <w:pStyle w:val="BodyText"/>
        <w:ind w:left="707"/>
        <w:jc w:val="left"/>
        <w:rPr>
          <w:rFonts w:ascii="Verdana" w:eastAsia="MS Mincho" w:hAnsi="Verdana"/>
          <w:sz w:val="20"/>
          <w:szCs w:val="20"/>
          <w:highlight w:val="white"/>
          <w:lang w:val="fr-FR" w:eastAsia="zh-CN"/>
        </w:rPr>
      </w:pPr>
    </w:p>
    <w:p w:rsidR="00E16005" w:rsidRDefault="00613903" w:rsidP="003166D1">
      <w:pPr>
        <w:tabs>
          <w:tab w:val="left" w:pos="-722"/>
          <w:tab w:val="left" w:pos="604"/>
          <w:tab w:val="left" w:pos="1209"/>
        </w:tabs>
        <w:snapToGrid w:val="0"/>
      </w:pPr>
      <w:r>
        <w:rPr>
          <w:rFonts w:ascii="Verdana" w:hAnsi="Verdana" w:cs="Arial"/>
          <w:sz w:val="20"/>
          <w:szCs w:val="20"/>
          <w:highlight w:val="white"/>
        </w:rPr>
        <w:t xml:space="preserve">The </w:t>
      </w:r>
      <w:r w:rsidR="003166D1">
        <w:rPr>
          <w:rFonts w:ascii="Verdana" w:hAnsi="Verdana" w:cs="Arial"/>
          <w:sz w:val="20"/>
          <w:szCs w:val="20"/>
          <w:highlight w:val="white"/>
        </w:rPr>
        <w:t xml:space="preserve">simplest way is to </w:t>
      </w:r>
      <w:r>
        <w:rPr>
          <w:rFonts w:ascii="Verdana" w:hAnsi="Verdana" w:cs="Arial"/>
          <w:sz w:val="20"/>
          <w:szCs w:val="20"/>
          <w:highlight w:val="white"/>
        </w:rPr>
        <w:t xml:space="preserve">withdraw some cash from the BNC or BCI branch ATMs on your arrival at </w:t>
      </w:r>
      <w:hyperlink r:id="rId13">
        <w:r>
          <w:rPr>
            <w:rStyle w:val="LienInternet"/>
            <w:rFonts w:ascii="Verdana" w:hAnsi="Verdana" w:cs="Arial"/>
            <w:color w:val="000000"/>
            <w:sz w:val="20"/>
            <w:szCs w:val="20"/>
            <w:highlight w:val="white"/>
            <w:u w:val="none"/>
          </w:rPr>
          <w:t>the airport</w:t>
        </w:r>
      </w:hyperlink>
      <w:r>
        <w:rPr>
          <w:rFonts w:ascii="Verdana" w:hAnsi="Verdana" w:cs="Arial"/>
          <w:sz w:val="20"/>
          <w:szCs w:val="20"/>
          <w:highlight w:val="white"/>
        </w:rPr>
        <w:t xml:space="preserve"> (if you have an ATM card) or go to the BCI foreign exchange office.</w:t>
      </w:r>
    </w:p>
    <w:p w:rsidR="00E16005" w:rsidRDefault="00E16005" w:rsidP="00F07AA6">
      <w:pPr>
        <w:tabs>
          <w:tab w:val="left" w:pos="-722"/>
          <w:tab w:val="left" w:pos="604"/>
          <w:tab w:val="left" w:pos="1209"/>
        </w:tabs>
        <w:snapToGrid w:val="0"/>
        <w:rPr>
          <w:rFonts w:ascii="Verdana" w:hAnsi="Verdana" w:cs="Arial"/>
          <w:sz w:val="20"/>
          <w:szCs w:val="20"/>
          <w:highlight w:val="white"/>
        </w:rPr>
      </w:pPr>
    </w:p>
    <w:p w:rsidR="00E16005" w:rsidRDefault="00613903" w:rsidP="00F07AA6">
      <w:pPr>
        <w:pStyle w:val="BodyText"/>
        <w:spacing w:after="283"/>
        <w:jc w:val="left"/>
        <w:rPr>
          <w:rFonts w:ascii="Verdana" w:hAnsi="Verdana"/>
          <w:sz w:val="20"/>
          <w:szCs w:val="20"/>
        </w:rPr>
      </w:pPr>
      <w:r>
        <w:rPr>
          <w:rFonts w:ascii="Verdana" w:hAnsi="Verdana"/>
          <w:sz w:val="20"/>
          <w:szCs w:val="20"/>
        </w:rPr>
        <w:t xml:space="preserve">VISA and MASTERCARD cards are widely accepted in hotels, shops and stores. </w:t>
      </w:r>
    </w:p>
    <w:p w:rsidR="00E16005" w:rsidRDefault="00613903" w:rsidP="00F07AA6">
      <w:pPr>
        <w:pStyle w:val="BodyText"/>
        <w:spacing w:after="283"/>
        <w:jc w:val="left"/>
        <w:rPr>
          <w:rFonts w:ascii="Verdana" w:hAnsi="Verdana"/>
          <w:sz w:val="20"/>
          <w:szCs w:val="20"/>
        </w:rPr>
      </w:pPr>
      <w:r>
        <w:rPr>
          <w:rFonts w:ascii="Verdana" w:hAnsi="Verdana"/>
          <w:sz w:val="20"/>
          <w:szCs w:val="20"/>
        </w:rPr>
        <w:t>AMERICAN EXPRESS cards are fairly widely accepted in New Caledonia but you won’t be able to use your AMERICAN EXPRESS card to withdraw cash from an ATM.</w:t>
      </w:r>
    </w:p>
    <w:p w:rsidR="00E16005" w:rsidRDefault="00613903" w:rsidP="00F07AA6">
      <w:pPr>
        <w:keepNext/>
        <w:tabs>
          <w:tab w:val="left" w:pos="-722"/>
          <w:tab w:val="left" w:pos="604"/>
          <w:tab w:val="left" w:pos="1209"/>
        </w:tabs>
        <w:snapToGrid w:val="0"/>
        <w:outlineLvl w:val="6"/>
      </w:pPr>
      <w:r>
        <w:rPr>
          <w:rFonts w:ascii="Verdana" w:eastAsia="SimSun" w:hAnsi="Verdana" w:cs="Arial"/>
          <w:b/>
          <w:bCs/>
          <w:sz w:val="20"/>
          <w:szCs w:val="20"/>
          <w:lang w:val="en-GB" w:eastAsia="zh-CN"/>
        </w:rPr>
        <w:t>Arrival and Transport Arrangements</w:t>
      </w:r>
    </w:p>
    <w:p w:rsidR="00E16005" w:rsidRDefault="00E16005" w:rsidP="00F07AA6">
      <w:pPr>
        <w:keepNext/>
        <w:tabs>
          <w:tab w:val="left" w:pos="-722"/>
          <w:tab w:val="left" w:pos="604"/>
          <w:tab w:val="left" w:pos="1209"/>
        </w:tabs>
        <w:snapToGrid w:val="0"/>
        <w:outlineLvl w:val="2"/>
        <w:rPr>
          <w:rFonts w:ascii="Verdana" w:eastAsia="SimSun" w:hAnsi="Verdana" w:cs="Arial"/>
          <w:sz w:val="20"/>
          <w:szCs w:val="20"/>
          <w:lang w:val="en-GB" w:eastAsia="zh-CN"/>
        </w:rPr>
      </w:pPr>
    </w:p>
    <w:p w:rsidR="003166D1" w:rsidRDefault="00613903" w:rsidP="003166D1">
      <w:pPr>
        <w:pStyle w:val="BodyText"/>
        <w:tabs>
          <w:tab w:val="left" w:pos="709"/>
        </w:tabs>
        <w:jc w:val="left"/>
        <w:rPr>
          <w:rFonts w:ascii="Verdana" w:hAnsi="Verdana" w:cs="Verdana"/>
          <w:sz w:val="20"/>
          <w:szCs w:val="20"/>
        </w:rPr>
      </w:pPr>
      <w:r>
        <w:rPr>
          <w:rFonts w:ascii="Verdana" w:hAnsi="Verdana"/>
          <w:b/>
          <w:sz w:val="20"/>
          <w:szCs w:val="20"/>
        </w:rPr>
        <w:t>10</w:t>
      </w:r>
      <w:r>
        <w:rPr>
          <w:rFonts w:ascii="Verdana" w:hAnsi="Verdana"/>
          <w:sz w:val="20"/>
          <w:szCs w:val="20"/>
        </w:rPr>
        <w:t>.</w:t>
      </w:r>
      <w:r>
        <w:rPr>
          <w:rFonts w:ascii="Verdana" w:hAnsi="Verdana"/>
          <w:sz w:val="20"/>
          <w:szCs w:val="20"/>
        </w:rPr>
        <w:tab/>
      </w:r>
      <w:r>
        <w:rPr>
          <w:rFonts w:ascii="Verdana" w:hAnsi="Verdana" w:cs="Verdana"/>
          <w:sz w:val="20"/>
          <w:szCs w:val="20"/>
        </w:rPr>
        <w:t xml:space="preserve">Transportation from and to the hotel </w:t>
      </w:r>
      <w:r>
        <w:rPr>
          <w:rFonts w:ascii="Verdana" w:hAnsi="Verdana" w:cs="Verdana"/>
          <w:b/>
          <w:sz w:val="20"/>
          <w:szCs w:val="20"/>
        </w:rPr>
        <w:t>will not be provided</w:t>
      </w:r>
      <w:r>
        <w:rPr>
          <w:rFonts w:ascii="Verdana" w:hAnsi="Verdana" w:cs="Verdana"/>
          <w:sz w:val="20"/>
          <w:szCs w:val="20"/>
        </w:rPr>
        <w:t>.</w:t>
      </w:r>
      <w:r w:rsidR="003166D1">
        <w:rPr>
          <w:rFonts w:ascii="Verdana" w:hAnsi="Verdana" w:cs="Verdana"/>
          <w:sz w:val="20"/>
          <w:szCs w:val="20"/>
        </w:rPr>
        <w:t xml:space="preserve"> </w:t>
      </w:r>
    </w:p>
    <w:p w:rsidR="00E16005" w:rsidRDefault="00613903" w:rsidP="003166D1">
      <w:pPr>
        <w:pStyle w:val="BodyText"/>
        <w:tabs>
          <w:tab w:val="left" w:pos="709"/>
        </w:tabs>
        <w:jc w:val="left"/>
      </w:pPr>
      <w:r>
        <w:rPr>
          <w:rFonts w:ascii="Verdana" w:eastAsia="SimSun" w:hAnsi="Verdana" w:cs="Verdana"/>
          <w:sz w:val="20"/>
          <w:szCs w:val="20"/>
          <w:lang w:val="en-GB" w:eastAsia="zh-CN"/>
        </w:rPr>
        <w:t>Taxis are usually not available at the airport</w:t>
      </w:r>
      <w:r w:rsidR="003166D1">
        <w:rPr>
          <w:rFonts w:ascii="Verdana" w:eastAsia="SimSun" w:hAnsi="Verdana" w:cs="Verdana"/>
          <w:sz w:val="20"/>
          <w:szCs w:val="20"/>
          <w:lang w:val="en-GB" w:eastAsia="zh-CN"/>
        </w:rPr>
        <w:t xml:space="preserve">. </w:t>
      </w:r>
      <w:r>
        <w:rPr>
          <w:rFonts w:ascii="Verdana" w:hAnsi="Verdana" w:cs="Verdana"/>
          <w:sz w:val="20"/>
          <w:szCs w:val="20"/>
        </w:rPr>
        <w:t xml:space="preserve">Shuttles are making the line just outside the </w:t>
      </w:r>
      <w:r>
        <w:rPr>
          <w:rFonts w:ascii="Verdana" w:hAnsi="Verdana" w:cs="Verdana"/>
          <w:sz w:val="20"/>
          <w:szCs w:val="20"/>
        </w:rPr>
        <w:lastRenderedPageBreak/>
        <w:t>main entrance of the airport terminal.</w:t>
      </w:r>
      <w:r w:rsidR="003166D1">
        <w:rPr>
          <w:rFonts w:ascii="Verdana" w:hAnsi="Verdana" w:cs="Verdana"/>
          <w:sz w:val="20"/>
          <w:szCs w:val="20"/>
        </w:rPr>
        <w:t xml:space="preserve"> </w:t>
      </w:r>
      <w:r>
        <w:rPr>
          <w:rFonts w:ascii="Verdana" w:eastAsia="SimSun" w:hAnsi="Verdana" w:cs="Verdana"/>
          <w:sz w:val="20"/>
          <w:szCs w:val="20"/>
          <w:lang w:eastAsia="zh-CN"/>
        </w:rPr>
        <w:t xml:space="preserve">The rate for one way, airport-hotel is around 2 000 XPF (17 Euros).  </w:t>
      </w:r>
    </w:p>
    <w:p w:rsidR="00E16005" w:rsidRDefault="00E16005" w:rsidP="00F07AA6">
      <w:pPr>
        <w:pStyle w:val="BodyText"/>
        <w:tabs>
          <w:tab w:val="left" w:pos="709"/>
        </w:tabs>
        <w:jc w:val="left"/>
        <w:rPr>
          <w:rFonts w:ascii="Verdana" w:hAnsi="Verdana"/>
          <w:sz w:val="20"/>
          <w:szCs w:val="20"/>
        </w:rPr>
      </w:pPr>
    </w:p>
    <w:p w:rsidR="00E16005" w:rsidRDefault="00613903" w:rsidP="00F07AA6">
      <w:pPr>
        <w:pStyle w:val="BodyText"/>
        <w:tabs>
          <w:tab w:val="left" w:pos="709"/>
        </w:tabs>
        <w:jc w:val="left"/>
      </w:pPr>
      <w:bookmarkStart w:id="1" w:name="__DdeLink__1219_1432792793"/>
      <w:r>
        <w:rPr>
          <w:rFonts w:ascii="Verdana" w:eastAsia="SimSun" w:hAnsi="Verdana"/>
          <w:sz w:val="20"/>
          <w:szCs w:val="20"/>
          <w:lang w:val="en-GB" w:eastAsia="zh-CN"/>
        </w:rPr>
        <w:t xml:space="preserve">It is recommended to book your shuttle in advance with “Arc </w:t>
      </w:r>
      <w:proofErr w:type="spellStart"/>
      <w:r>
        <w:rPr>
          <w:rFonts w:ascii="Verdana" w:eastAsia="SimSun" w:hAnsi="Verdana"/>
          <w:sz w:val="20"/>
          <w:szCs w:val="20"/>
          <w:lang w:val="en-GB" w:eastAsia="zh-CN"/>
        </w:rPr>
        <w:t>en</w:t>
      </w:r>
      <w:proofErr w:type="spellEnd"/>
      <w:r>
        <w:rPr>
          <w:rFonts w:ascii="Verdana" w:eastAsia="SimSun" w:hAnsi="Verdana"/>
          <w:sz w:val="20"/>
          <w:szCs w:val="20"/>
          <w:lang w:val="en-GB" w:eastAsia="zh-CN"/>
        </w:rPr>
        <w:t xml:space="preserve"> </w:t>
      </w:r>
      <w:proofErr w:type="spellStart"/>
      <w:r>
        <w:rPr>
          <w:rFonts w:ascii="Verdana" w:eastAsia="SimSun" w:hAnsi="Verdana"/>
          <w:sz w:val="20"/>
          <w:szCs w:val="20"/>
          <w:lang w:val="en-GB" w:eastAsia="zh-CN"/>
        </w:rPr>
        <w:t>Ciel</w:t>
      </w:r>
      <w:proofErr w:type="spellEnd"/>
      <w:r>
        <w:rPr>
          <w:rFonts w:ascii="Verdana" w:eastAsia="SimSun" w:hAnsi="Verdana"/>
          <w:sz w:val="20"/>
          <w:szCs w:val="20"/>
          <w:lang w:val="en-GB" w:eastAsia="zh-CN"/>
        </w:rPr>
        <w:t xml:space="preserve"> Services”, </w:t>
      </w:r>
      <w:r>
        <w:rPr>
          <w:rFonts w:ascii="Verdana" w:eastAsia="SimSun" w:hAnsi="Verdana"/>
          <w:sz w:val="20"/>
          <w:szCs w:val="20"/>
          <w:highlight w:val="white"/>
          <w:lang w:val="en-GB" w:eastAsia="zh-CN"/>
        </w:rPr>
        <w:t xml:space="preserve">by sending an e-mail at </w:t>
      </w:r>
      <w:hyperlink r:id="rId14">
        <w:r>
          <w:rPr>
            <w:rStyle w:val="LienInternet"/>
            <w:rFonts w:ascii="Verdana" w:eastAsia="SimSun" w:hAnsi="Verdana"/>
            <w:sz w:val="20"/>
            <w:szCs w:val="20"/>
            <w:lang w:val="en-GB" w:eastAsia="zh-CN"/>
          </w:rPr>
          <w:t>info@arcenciel.nc</w:t>
        </w:r>
      </w:hyperlink>
      <w:r>
        <w:rPr>
          <w:rFonts w:ascii="Verdana" w:eastAsia="SimSun" w:hAnsi="Verdana"/>
          <w:sz w:val="20"/>
          <w:szCs w:val="20"/>
          <w:lang w:val="de-DE" w:eastAsia="zh-CN"/>
        </w:rPr>
        <w:t xml:space="preserve"> </w:t>
      </w:r>
      <w:proofErr w:type="spellStart"/>
      <w:r>
        <w:rPr>
          <w:rFonts w:ascii="Verdana" w:eastAsia="SimSun" w:hAnsi="Verdana"/>
          <w:sz w:val="20"/>
          <w:szCs w:val="20"/>
          <w:lang w:val="de-DE" w:eastAsia="zh-CN"/>
        </w:rPr>
        <w:t>or</w:t>
      </w:r>
      <w:proofErr w:type="spellEnd"/>
      <w:r>
        <w:rPr>
          <w:rFonts w:ascii="Verdana" w:eastAsia="SimSun" w:hAnsi="Verdana"/>
          <w:sz w:val="20"/>
          <w:szCs w:val="20"/>
          <w:lang w:val="de-DE" w:eastAsia="zh-CN"/>
        </w:rPr>
        <w:t xml:space="preserve"> on </w:t>
      </w:r>
      <w:proofErr w:type="spellStart"/>
      <w:r>
        <w:rPr>
          <w:rFonts w:ascii="Verdana" w:eastAsia="SimSun" w:hAnsi="Verdana"/>
          <w:sz w:val="20"/>
          <w:szCs w:val="20"/>
          <w:lang w:val="de-DE" w:eastAsia="zh-CN"/>
        </w:rPr>
        <w:t>line</w:t>
      </w:r>
      <w:proofErr w:type="spellEnd"/>
      <w:r>
        <w:rPr>
          <w:rFonts w:ascii="Verdana" w:eastAsia="SimSun" w:hAnsi="Verdana"/>
          <w:sz w:val="20"/>
          <w:szCs w:val="20"/>
          <w:lang w:val="de-DE" w:eastAsia="zh-CN"/>
        </w:rPr>
        <w:t xml:space="preserve"> </w:t>
      </w:r>
      <w:hyperlink r:id="rId15">
        <w:bookmarkEnd w:id="1"/>
        <w:r>
          <w:rPr>
            <w:rStyle w:val="LienInternet"/>
            <w:rFonts w:ascii="Verdana" w:hAnsi="Verdana"/>
            <w:sz w:val="20"/>
            <w:szCs w:val="20"/>
          </w:rPr>
          <w:t>www.lanavette.nc</w:t>
        </w:r>
      </w:hyperlink>
    </w:p>
    <w:p w:rsidR="00E16005" w:rsidRDefault="00E16005" w:rsidP="00F07AA6">
      <w:pPr>
        <w:tabs>
          <w:tab w:val="left" w:pos="743"/>
          <w:tab w:val="left" w:pos="1168"/>
        </w:tabs>
        <w:rPr>
          <w:rFonts w:ascii="Verdana" w:eastAsia="SimSun" w:hAnsi="Verdana" w:cs="Arial"/>
          <w:sz w:val="20"/>
          <w:szCs w:val="20"/>
          <w:lang w:val="en-GB" w:eastAsia="zh-CN"/>
        </w:rPr>
      </w:pPr>
    </w:p>
    <w:p w:rsidR="00E16005" w:rsidRDefault="00613903" w:rsidP="00F07AA6">
      <w:pPr>
        <w:pStyle w:val="Heading1"/>
        <w:jc w:val="left"/>
      </w:pPr>
      <w:r>
        <w:rPr>
          <w:rFonts w:ascii="Verdana" w:hAnsi="Verdana" w:cs="Arial"/>
          <w:sz w:val="20"/>
          <w:szCs w:val="20"/>
        </w:rPr>
        <w:t>11.</w:t>
      </w:r>
      <w:r>
        <w:rPr>
          <w:rFonts w:ascii="Verdana" w:hAnsi="Verdana" w:cs="Arial"/>
          <w:sz w:val="20"/>
          <w:szCs w:val="20"/>
        </w:rPr>
        <w:tab/>
      </w:r>
      <w:r>
        <w:rPr>
          <w:rFonts w:ascii="Verdana" w:hAnsi="Verdana" w:cs="Verdana"/>
          <w:sz w:val="20"/>
          <w:szCs w:val="20"/>
          <w:lang w:val="en-US"/>
        </w:rPr>
        <w:t>The electric supply in New Caledonia is 220volts/50Hz with plugs as shown as below</w:t>
      </w:r>
    </w:p>
    <w:p w:rsidR="00E16005" w:rsidRDefault="00E16005">
      <w:pPr>
        <w:jc w:val="center"/>
        <w:rPr>
          <w:rFonts w:ascii="Verdana" w:eastAsia="SimSun" w:hAnsi="Verdana" w:cs="Arial"/>
          <w:bCs/>
          <w:color w:val="000000"/>
          <w:sz w:val="20"/>
          <w:szCs w:val="20"/>
          <w:lang w:val="en-GB" w:eastAsia="zh-CN"/>
        </w:rPr>
      </w:pPr>
      <w:bookmarkStart w:id="2" w:name="14"/>
      <w:bookmarkEnd w:id="2"/>
    </w:p>
    <w:p w:rsidR="00E16005" w:rsidRDefault="00613903">
      <w:pPr>
        <w:jc w:val="center"/>
        <w:rPr>
          <w:rFonts w:ascii="Verdana" w:eastAsia="SimSun" w:hAnsi="Verdana" w:cs="Arial"/>
          <w:bCs/>
          <w:color w:val="000000"/>
          <w:sz w:val="20"/>
          <w:szCs w:val="20"/>
          <w:highlight w:val="yellow"/>
          <w:lang w:val="en-GB" w:eastAsia="zh-CN"/>
        </w:rPr>
      </w:pPr>
      <w:r>
        <w:rPr>
          <w:noProof/>
          <w:lang w:eastAsia="zh-CN"/>
        </w:rPr>
        <w:drawing>
          <wp:inline distT="0" distB="0" distL="0" distR="0">
            <wp:extent cx="946150" cy="946150"/>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6"/>
                    <a:stretch>
                      <a:fillRect/>
                    </a:stretch>
                  </pic:blipFill>
                  <pic:spPr bwMode="auto">
                    <a:xfrm>
                      <a:off x="0" y="0"/>
                      <a:ext cx="946150" cy="946150"/>
                    </a:xfrm>
                    <a:prstGeom prst="rect">
                      <a:avLst/>
                    </a:prstGeom>
                  </pic:spPr>
                </pic:pic>
              </a:graphicData>
            </a:graphic>
          </wp:inline>
        </w:drawing>
      </w:r>
    </w:p>
    <w:p w:rsidR="00E16005" w:rsidRDefault="00E16005">
      <w:pPr>
        <w:keepNext/>
        <w:tabs>
          <w:tab w:val="center" w:pos="4819"/>
          <w:tab w:val="left" w:pos="7653"/>
        </w:tabs>
        <w:snapToGrid w:val="0"/>
        <w:jc w:val="center"/>
        <w:outlineLvl w:val="0"/>
        <w:rPr>
          <w:rFonts w:ascii="Verdana" w:eastAsia="SimSun" w:hAnsi="Verdana" w:cs="Arial"/>
          <w:b/>
          <w:color w:val="000000"/>
          <w:sz w:val="20"/>
          <w:szCs w:val="20"/>
          <w:lang w:val="en-GB" w:eastAsia="zh-CN"/>
        </w:rPr>
      </w:pPr>
    </w:p>
    <w:p w:rsidR="00E16005" w:rsidRPr="003166D1" w:rsidRDefault="00613903" w:rsidP="00F07AA6">
      <w:pPr>
        <w:pStyle w:val="Heading1"/>
        <w:jc w:val="left"/>
        <w:rPr>
          <w:rFonts w:ascii="Verdana" w:hAnsi="Verdana" w:cs="Arial"/>
          <w:b w:val="0"/>
          <w:bCs/>
          <w:sz w:val="20"/>
          <w:szCs w:val="20"/>
        </w:rPr>
      </w:pPr>
      <w:r w:rsidRPr="003166D1">
        <w:rPr>
          <w:rFonts w:ascii="Verdana" w:hAnsi="Verdana" w:cs="Arial"/>
          <w:b w:val="0"/>
          <w:bCs/>
          <w:sz w:val="20"/>
          <w:szCs w:val="20"/>
        </w:rPr>
        <w:t>Please bring an extra adaptor if you want to use your laptops, etc.</w:t>
      </w:r>
    </w:p>
    <w:p w:rsidR="003166D1" w:rsidRDefault="003166D1" w:rsidP="003166D1">
      <w:pPr>
        <w:widowControl/>
        <w:rPr>
          <w:rFonts w:ascii="Verdana" w:hAnsi="Verdana" w:cs="Arial"/>
          <w:b/>
          <w:sz w:val="20"/>
          <w:szCs w:val="20"/>
        </w:rPr>
      </w:pPr>
    </w:p>
    <w:p w:rsidR="00E16005" w:rsidRDefault="00613903" w:rsidP="003166D1">
      <w:pPr>
        <w:widowControl/>
      </w:pPr>
      <w:r>
        <w:rPr>
          <w:rFonts w:ascii="Verdana" w:hAnsi="Verdana" w:cs="Arial"/>
          <w:b/>
          <w:sz w:val="20"/>
          <w:szCs w:val="20"/>
        </w:rPr>
        <w:t xml:space="preserve">Local Climate in July </w:t>
      </w:r>
    </w:p>
    <w:p w:rsidR="00E16005" w:rsidRDefault="00E16005">
      <w:pPr>
        <w:rPr>
          <w:rFonts w:ascii="Verdana" w:hAnsi="Verdana" w:cs="Arial"/>
          <w:b/>
          <w:sz w:val="20"/>
          <w:szCs w:val="20"/>
          <w:highlight w:val="yellow"/>
        </w:rPr>
      </w:pPr>
    </w:p>
    <w:p w:rsidR="00E16005" w:rsidRDefault="00613903" w:rsidP="003166D1">
      <w:pPr>
        <w:tabs>
          <w:tab w:val="left" w:pos="851"/>
        </w:tabs>
        <w:ind w:left="1008" w:hanging="1008"/>
        <w:jc w:val="both"/>
        <w:rPr>
          <w:rFonts w:ascii="Verdana" w:hAnsi="Verdana" w:cs="Arial"/>
          <w:sz w:val="20"/>
          <w:szCs w:val="20"/>
        </w:rPr>
      </w:pPr>
      <w:r>
        <w:rPr>
          <w:rFonts w:ascii="Verdana" w:hAnsi="Verdana" w:cs="Arial"/>
          <w:b/>
          <w:bCs/>
          <w:sz w:val="20"/>
          <w:szCs w:val="20"/>
        </w:rPr>
        <w:t>1</w:t>
      </w:r>
      <w:r w:rsidR="003166D1">
        <w:rPr>
          <w:rFonts w:ascii="Verdana" w:hAnsi="Verdana" w:cs="Arial"/>
          <w:b/>
          <w:bCs/>
          <w:sz w:val="20"/>
          <w:szCs w:val="20"/>
        </w:rPr>
        <w:t>2</w:t>
      </w:r>
      <w:r>
        <w:rPr>
          <w:rFonts w:ascii="Verdana" w:hAnsi="Verdana" w:cs="Arial"/>
          <w:b/>
          <w:bCs/>
          <w:sz w:val="20"/>
          <w:szCs w:val="20"/>
        </w:rPr>
        <w:t>.</w:t>
      </w:r>
      <w:r>
        <w:rPr>
          <w:rFonts w:ascii="Verdana" w:hAnsi="Verdana" w:cs="Arial"/>
          <w:sz w:val="20"/>
          <w:szCs w:val="20"/>
        </w:rPr>
        <w:tab/>
        <w:t>Average climate in July in New Caledonia:</w:t>
      </w:r>
    </w:p>
    <w:p w:rsidR="00E16005" w:rsidRDefault="00E16005">
      <w:pPr>
        <w:tabs>
          <w:tab w:val="left" w:pos="851"/>
          <w:tab w:val="left" w:pos="5400"/>
        </w:tabs>
        <w:spacing w:line="240" w:lineRule="atLeast"/>
        <w:jc w:val="both"/>
        <w:rPr>
          <w:rFonts w:ascii="Verdana" w:hAnsi="Verdana" w:cs="Arial"/>
          <w:sz w:val="20"/>
          <w:szCs w:val="20"/>
        </w:rPr>
      </w:pPr>
    </w:p>
    <w:p w:rsidR="003166D1" w:rsidRPr="003166D1" w:rsidRDefault="00613903" w:rsidP="003A7377">
      <w:pPr>
        <w:tabs>
          <w:tab w:val="left" w:pos="851"/>
          <w:tab w:val="left" w:pos="5400"/>
        </w:tabs>
        <w:spacing w:line="240" w:lineRule="atLeast"/>
        <w:jc w:val="center"/>
        <w:rPr>
          <w:rFonts w:ascii="Verdana" w:hAnsi="Verdana" w:cs="Arial"/>
          <w:sz w:val="16"/>
          <w:szCs w:val="16"/>
        </w:rPr>
      </w:pPr>
      <w:r>
        <w:rPr>
          <w:rFonts w:ascii="Verdana" w:hAnsi="Verdana" w:cs="Arial"/>
          <w:sz w:val="20"/>
          <w:szCs w:val="20"/>
        </w:rPr>
        <w:t>Monthly average rainfall, numbers of rainy days</w:t>
      </w:r>
    </w:p>
    <w:p w:rsidR="00E16005" w:rsidRDefault="00613903" w:rsidP="003166D1">
      <w:pPr>
        <w:tabs>
          <w:tab w:val="left" w:pos="851"/>
          <w:tab w:val="left" w:pos="5400"/>
        </w:tabs>
        <w:spacing w:line="240" w:lineRule="atLeast"/>
        <w:jc w:val="center"/>
        <w:rPr>
          <w:rFonts w:ascii="Verdana" w:hAnsi="Verdana" w:cs="Arial"/>
          <w:sz w:val="20"/>
          <w:szCs w:val="20"/>
        </w:rPr>
      </w:pPr>
      <w:r>
        <w:rPr>
          <w:noProof/>
          <w:lang w:eastAsia="zh-CN"/>
        </w:rPr>
        <w:drawing>
          <wp:inline distT="19050" distB="21590" distL="19050" distR="20955" wp14:anchorId="2CDFBC04" wp14:editId="1E3CA6A5">
            <wp:extent cx="3823200" cy="2664000"/>
            <wp:effectExtent l="0" t="0" r="6350" b="3175"/>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7"/>
                    <a:stretch>
                      <a:fillRect/>
                    </a:stretch>
                  </pic:blipFill>
                  <pic:spPr bwMode="auto">
                    <a:xfrm>
                      <a:off x="0" y="0"/>
                      <a:ext cx="3823200" cy="2664000"/>
                    </a:xfrm>
                    <a:prstGeom prst="rect">
                      <a:avLst/>
                    </a:prstGeom>
                  </pic:spPr>
                </pic:pic>
              </a:graphicData>
            </a:graphic>
          </wp:inline>
        </w:drawing>
      </w:r>
    </w:p>
    <w:p w:rsidR="00036EC4" w:rsidRDefault="00036EC4" w:rsidP="003166D1">
      <w:pPr>
        <w:tabs>
          <w:tab w:val="left" w:pos="851"/>
          <w:tab w:val="left" w:pos="5400"/>
        </w:tabs>
        <w:spacing w:line="240" w:lineRule="atLeast"/>
        <w:jc w:val="center"/>
        <w:rPr>
          <w:rFonts w:ascii="Verdana" w:hAnsi="Verdana" w:cs="Arial"/>
          <w:sz w:val="20"/>
          <w:szCs w:val="20"/>
        </w:rPr>
      </w:pPr>
    </w:p>
    <w:p w:rsidR="003166D1" w:rsidRDefault="00613903" w:rsidP="003166D1">
      <w:pPr>
        <w:tabs>
          <w:tab w:val="left" w:pos="851"/>
          <w:tab w:val="left" w:pos="5400"/>
        </w:tabs>
        <w:spacing w:line="240" w:lineRule="atLeast"/>
        <w:jc w:val="center"/>
        <w:rPr>
          <w:rFonts w:ascii="Verdana" w:hAnsi="Verdana" w:cs="Arial"/>
          <w:sz w:val="20"/>
          <w:szCs w:val="20"/>
        </w:rPr>
      </w:pPr>
      <w:r>
        <w:rPr>
          <w:rFonts w:ascii="Verdana" w:hAnsi="Verdana" w:cs="Arial"/>
          <w:sz w:val="20"/>
          <w:szCs w:val="20"/>
        </w:rPr>
        <w:t>Monthly average min/max temperature</w:t>
      </w:r>
    </w:p>
    <w:p w:rsidR="00E16005" w:rsidRDefault="00613903" w:rsidP="003166D1">
      <w:pPr>
        <w:tabs>
          <w:tab w:val="left" w:pos="851"/>
          <w:tab w:val="left" w:pos="5400"/>
        </w:tabs>
        <w:spacing w:line="240" w:lineRule="atLeast"/>
        <w:jc w:val="center"/>
        <w:rPr>
          <w:rFonts w:ascii="Verdana" w:hAnsi="Verdana" w:cs="Arial"/>
          <w:sz w:val="20"/>
          <w:szCs w:val="20"/>
        </w:rPr>
      </w:pPr>
      <w:r>
        <w:rPr>
          <w:noProof/>
          <w:lang w:eastAsia="zh-CN"/>
        </w:rPr>
        <w:drawing>
          <wp:inline distT="19050" distB="19050" distL="19050" distR="19050" wp14:anchorId="454EC7DB" wp14:editId="7A56072E">
            <wp:extent cx="3942000" cy="2732400"/>
            <wp:effectExtent l="0" t="0" r="1905"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18"/>
                    <a:stretch>
                      <a:fillRect/>
                    </a:stretch>
                  </pic:blipFill>
                  <pic:spPr bwMode="auto">
                    <a:xfrm>
                      <a:off x="0" y="0"/>
                      <a:ext cx="3942000" cy="2732400"/>
                    </a:xfrm>
                    <a:prstGeom prst="rect">
                      <a:avLst/>
                    </a:prstGeom>
                  </pic:spPr>
                </pic:pic>
              </a:graphicData>
            </a:graphic>
          </wp:inline>
        </w:drawing>
      </w:r>
    </w:p>
    <w:p w:rsidR="00E16005" w:rsidRDefault="00E16005">
      <w:pPr>
        <w:tabs>
          <w:tab w:val="left" w:pos="851"/>
          <w:tab w:val="left" w:pos="5400"/>
        </w:tabs>
        <w:spacing w:line="240" w:lineRule="atLeast"/>
        <w:jc w:val="both"/>
        <w:rPr>
          <w:rFonts w:ascii="Verdana" w:hAnsi="Verdana" w:cs="Arial"/>
          <w:sz w:val="20"/>
          <w:szCs w:val="20"/>
        </w:rPr>
      </w:pPr>
    </w:p>
    <w:p w:rsidR="00E16005" w:rsidRDefault="00613903">
      <w:pPr>
        <w:tabs>
          <w:tab w:val="left" w:pos="851"/>
        </w:tabs>
        <w:jc w:val="both"/>
        <w:rPr>
          <w:rFonts w:ascii="Verdana" w:hAnsi="Verdana" w:cs="Arial"/>
          <w:b/>
          <w:sz w:val="20"/>
          <w:szCs w:val="20"/>
          <w:highlight w:val="yellow"/>
        </w:rPr>
      </w:pPr>
      <w:r>
        <w:rPr>
          <w:rFonts w:ascii="Verdana" w:hAnsi="Verdana" w:cs="Arial"/>
          <w:b/>
          <w:sz w:val="20"/>
          <w:szCs w:val="20"/>
        </w:rPr>
        <w:t>Accommodation</w:t>
      </w:r>
      <w:r w:rsidR="00310036">
        <w:rPr>
          <w:rFonts w:ascii="Verdana" w:hAnsi="Verdana" w:cs="Arial"/>
          <w:b/>
          <w:sz w:val="20"/>
          <w:szCs w:val="20"/>
        </w:rPr>
        <w:t xml:space="preserve"> and Food</w:t>
      </w:r>
    </w:p>
    <w:p w:rsidR="00E16005" w:rsidRPr="00F07AA6" w:rsidRDefault="00E16005" w:rsidP="00F07AA6">
      <w:pPr>
        <w:tabs>
          <w:tab w:val="left" w:pos="720"/>
          <w:tab w:val="left" w:pos="1134"/>
          <w:tab w:val="left" w:pos="4678"/>
        </w:tabs>
        <w:rPr>
          <w:rFonts w:ascii="Verdana" w:hAnsi="Verdana" w:cs="Arial"/>
          <w:sz w:val="20"/>
          <w:szCs w:val="20"/>
          <w:highlight w:val="yellow"/>
        </w:rPr>
      </w:pPr>
    </w:p>
    <w:p w:rsidR="00E16005" w:rsidRPr="00F07AA6" w:rsidRDefault="00E710AF" w:rsidP="00CC559D">
      <w:pPr>
        <w:tabs>
          <w:tab w:val="left" w:pos="720"/>
          <w:tab w:val="left" w:pos="1134"/>
          <w:tab w:val="left" w:pos="4678"/>
        </w:tabs>
        <w:rPr>
          <w:rFonts w:ascii="Verdana" w:hAnsi="Verdana"/>
          <w:sz w:val="20"/>
          <w:szCs w:val="20"/>
        </w:rPr>
      </w:pPr>
      <w:r w:rsidRPr="00F07AA6">
        <w:rPr>
          <w:rFonts w:ascii="Verdana" w:hAnsi="Verdana" w:cs="Arial"/>
          <w:b/>
          <w:sz w:val="20"/>
          <w:szCs w:val="20"/>
        </w:rPr>
        <w:t>1</w:t>
      </w:r>
      <w:r w:rsidR="003166D1">
        <w:rPr>
          <w:rFonts w:ascii="Verdana" w:hAnsi="Verdana" w:cs="Arial"/>
          <w:b/>
          <w:sz w:val="20"/>
          <w:szCs w:val="20"/>
        </w:rPr>
        <w:t>3</w:t>
      </w:r>
      <w:r w:rsidR="00613903" w:rsidRPr="00F07AA6">
        <w:rPr>
          <w:rFonts w:ascii="Verdana" w:hAnsi="Verdana" w:cs="Arial"/>
          <w:b/>
          <w:sz w:val="20"/>
          <w:szCs w:val="20"/>
        </w:rPr>
        <w:t>.</w:t>
      </w:r>
      <w:r w:rsidR="00613903" w:rsidRPr="00F07AA6">
        <w:rPr>
          <w:rFonts w:ascii="Verdana" w:hAnsi="Verdana" w:cs="Arial"/>
          <w:sz w:val="20"/>
          <w:szCs w:val="20"/>
        </w:rPr>
        <w:tab/>
        <w:t xml:space="preserve">Appendix A contains </w:t>
      </w:r>
      <w:r w:rsidR="00310036">
        <w:rPr>
          <w:rFonts w:ascii="Verdana" w:hAnsi="Verdana" w:cs="Arial"/>
          <w:sz w:val="20"/>
          <w:szCs w:val="20"/>
        </w:rPr>
        <w:t>two</w:t>
      </w:r>
      <w:r w:rsidR="00613903" w:rsidRPr="00F07AA6">
        <w:rPr>
          <w:rFonts w:ascii="Verdana" w:hAnsi="Verdana" w:cs="Arial"/>
          <w:sz w:val="20"/>
          <w:szCs w:val="20"/>
        </w:rPr>
        <w:t xml:space="preserve"> recommended hotels in </w:t>
      </w:r>
      <w:proofErr w:type="spellStart"/>
      <w:r w:rsidR="00613903" w:rsidRPr="00F07AA6">
        <w:rPr>
          <w:rFonts w:ascii="Verdana" w:hAnsi="Verdana" w:cs="Arial"/>
          <w:sz w:val="20"/>
          <w:szCs w:val="20"/>
        </w:rPr>
        <w:t>Noumea</w:t>
      </w:r>
      <w:proofErr w:type="spellEnd"/>
      <w:r w:rsidR="00310036">
        <w:rPr>
          <w:rFonts w:ascii="Verdana" w:hAnsi="Verdana" w:cs="Arial"/>
          <w:sz w:val="20"/>
          <w:szCs w:val="20"/>
        </w:rPr>
        <w:t xml:space="preserve">, of which both are </w:t>
      </w:r>
      <w:r w:rsidR="00613903" w:rsidRPr="00F07AA6">
        <w:rPr>
          <w:rFonts w:ascii="Verdana" w:hAnsi="Verdana" w:cs="Arial"/>
          <w:sz w:val="20"/>
          <w:szCs w:val="20"/>
        </w:rPr>
        <w:t xml:space="preserve"> </w:t>
      </w:r>
      <w:r w:rsidR="00310036">
        <w:rPr>
          <w:rFonts w:ascii="Verdana" w:hAnsi="Verdana" w:cs="Arial"/>
          <w:sz w:val="20"/>
          <w:szCs w:val="20"/>
        </w:rPr>
        <w:t xml:space="preserve">within </w:t>
      </w:r>
      <w:r w:rsidR="00CC559D">
        <w:rPr>
          <w:rFonts w:ascii="Verdana" w:hAnsi="Verdana" w:cs="Arial"/>
          <w:sz w:val="20"/>
          <w:szCs w:val="20"/>
        </w:rPr>
        <w:t>ten</w:t>
      </w:r>
      <w:r w:rsidR="00310036">
        <w:rPr>
          <w:rFonts w:ascii="Verdana" w:hAnsi="Verdana" w:cs="Arial"/>
          <w:sz w:val="20"/>
          <w:szCs w:val="20"/>
        </w:rPr>
        <w:t xml:space="preserve"> minutes walking distance</w:t>
      </w:r>
      <w:r w:rsidR="00310036" w:rsidRPr="00F07AA6">
        <w:rPr>
          <w:rFonts w:ascii="Verdana" w:hAnsi="Verdana" w:cs="Arial"/>
          <w:sz w:val="20"/>
          <w:szCs w:val="20"/>
        </w:rPr>
        <w:t xml:space="preserve"> </w:t>
      </w:r>
      <w:r w:rsidR="00613903" w:rsidRPr="00F07AA6">
        <w:rPr>
          <w:rFonts w:ascii="Verdana" w:hAnsi="Verdana" w:cs="Arial"/>
          <w:sz w:val="20"/>
          <w:szCs w:val="20"/>
        </w:rPr>
        <w:t>to the meeting venue</w:t>
      </w:r>
      <w:r w:rsidR="00310036">
        <w:rPr>
          <w:rFonts w:ascii="Verdana" w:hAnsi="Verdana" w:cs="Arial"/>
          <w:sz w:val="20"/>
          <w:szCs w:val="20"/>
        </w:rPr>
        <w:t>,</w:t>
      </w:r>
      <w:r w:rsidR="00613903" w:rsidRPr="00F07AA6">
        <w:rPr>
          <w:rFonts w:ascii="Verdana" w:hAnsi="Verdana" w:cs="Arial"/>
          <w:sz w:val="20"/>
          <w:szCs w:val="20"/>
        </w:rPr>
        <w:t xml:space="preserve"> </w:t>
      </w:r>
      <w:r w:rsidR="00AA149C" w:rsidRPr="00F07AA6">
        <w:rPr>
          <w:rFonts w:ascii="Verdana" w:hAnsi="Verdana" w:cs="Arial"/>
          <w:sz w:val="20"/>
          <w:szCs w:val="20"/>
        </w:rPr>
        <w:t>with</w:t>
      </w:r>
      <w:r w:rsidR="00613903" w:rsidRPr="00F07AA6">
        <w:rPr>
          <w:rFonts w:ascii="Verdana" w:hAnsi="Verdana" w:cs="Arial"/>
          <w:sz w:val="20"/>
          <w:szCs w:val="20"/>
        </w:rPr>
        <w:t xml:space="preserve"> special rates </w:t>
      </w:r>
      <w:r w:rsidR="00CC559D">
        <w:rPr>
          <w:rFonts w:ascii="Verdana" w:hAnsi="Verdana" w:cs="Arial"/>
          <w:sz w:val="20"/>
          <w:szCs w:val="20"/>
        </w:rPr>
        <w:t xml:space="preserve">attached to </w:t>
      </w:r>
      <w:r w:rsidR="00613903" w:rsidRPr="00F07AA6">
        <w:rPr>
          <w:rFonts w:ascii="Verdana" w:hAnsi="Verdana" w:cs="Arial"/>
          <w:sz w:val="20"/>
          <w:szCs w:val="20"/>
        </w:rPr>
        <w:t>“Tropical Cyclone Committee”.</w:t>
      </w:r>
      <w:r w:rsidR="00813CF5">
        <w:rPr>
          <w:rFonts w:ascii="Verdana" w:hAnsi="Verdana" w:cs="Arial"/>
          <w:sz w:val="20"/>
          <w:szCs w:val="20"/>
        </w:rPr>
        <w:t xml:space="preserve"> </w:t>
      </w:r>
    </w:p>
    <w:p w:rsidR="00036EC4" w:rsidRDefault="00036EC4" w:rsidP="00F07AA6">
      <w:pPr>
        <w:tabs>
          <w:tab w:val="left" w:pos="720"/>
          <w:tab w:val="left" w:pos="1134"/>
          <w:tab w:val="left" w:pos="4678"/>
        </w:tabs>
        <w:rPr>
          <w:rFonts w:ascii="Verdana" w:hAnsi="Verdana" w:cs="Arial"/>
          <w:sz w:val="20"/>
          <w:szCs w:val="20"/>
        </w:rPr>
      </w:pPr>
    </w:p>
    <w:p w:rsidR="00E16005" w:rsidRDefault="00250A9E" w:rsidP="00F07AA6">
      <w:pPr>
        <w:tabs>
          <w:tab w:val="left" w:pos="720"/>
          <w:tab w:val="left" w:pos="1134"/>
          <w:tab w:val="left" w:pos="4678"/>
        </w:tabs>
        <w:rPr>
          <w:rFonts w:ascii="Verdana" w:hAnsi="Verdana" w:cs="Arial"/>
          <w:sz w:val="20"/>
          <w:szCs w:val="20"/>
        </w:rPr>
      </w:pPr>
      <w:r>
        <w:rPr>
          <w:rFonts w:ascii="Verdana" w:hAnsi="Verdana" w:cs="Arial"/>
          <w:sz w:val="20"/>
          <w:szCs w:val="20"/>
        </w:rPr>
        <w:t>Both</w:t>
      </w:r>
      <w:r w:rsidR="00613903" w:rsidRPr="00F07AA6">
        <w:rPr>
          <w:rFonts w:ascii="Verdana" w:hAnsi="Verdana" w:cs="Arial"/>
          <w:sz w:val="20"/>
          <w:szCs w:val="20"/>
        </w:rPr>
        <w:t xml:space="preserve"> recommended hotels have internet access. </w:t>
      </w:r>
    </w:p>
    <w:p w:rsidR="00036EC4" w:rsidRDefault="00036EC4" w:rsidP="00F07AA6">
      <w:pPr>
        <w:tabs>
          <w:tab w:val="left" w:pos="720"/>
          <w:tab w:val="left" w:pos="1134"/>
          <w:tab w:val="left" w:pos="4678"/>
        </w:tabs>
        <w:rPr>
          <w:rFonts w:ascii="Verdana" w:hAnsi="Verdana" w:cs="Arial"/>
          <w:sz w:val="20"/>
          <w:szCs w:val="20"/>
        </w:rPr>
      </w:pPr>
    </w:p>
    <w:p w:rsidR="00036EC4" w:rsidRPr="00F07AA6" w:rsidRDefault="00036EC4" w:rsidP="00036EC4">
      <w:pPr>
        <w:tabs>
          <w:tab w:val="left" w:pos="720"/>
          <w:tab w:val="left" w:pos="1134"/>
          <w:tab w:val="left" w:pos="4678"/>
        </w:tabs>
        <w:jc w:val="both"/>
        <w:rPr>
          <w:rFonts w:ascii="Verdana" w:hAnsi="Verdana"/>
          <w:sz w:val="20"/>
          <w:szCs w:val="20"/>
        </w:rPr>
      </w:pPr>
      <w:r w:rsidRPr="00E56EFD">
        <w:rPr>
          <w:rFonts w:ascii="Verdana" w:hAnsi="Verdana"/>
          <w:sz w:val="20"/>
          <w:szCs w:val="20"/>
        </w:rPr>
        <w:t xml:space="preserve">Daily transportation between the hotel and the meeting place </w:t>
      </w:r>
      <w:r w:rsidRPr="00E56EFD">
        <w:rPr>
          <w:rFonts w:ascii="Verdana" w:hAnsi="Verdana"/>
          <w:b/>
          <w:sz w:val="20"/>
          <w:szCs w:val="20"/>
        </w:rPr>
        <w:t>is not provided</w:t>
      </w:r>
      <w:r w:rsidRPr="00E56EFD">
        <w:rPr>
          <w:rFonts w:ascii="Verdana" w:hAnsi="Verdana"/>
          <w:sz w:val="20"/>
          <w:szCs w:val="20"/>
        </w:rPr>
        <w:t>.</w:t>
      </w:r>
    </w:p>
    <w:p w:rsidR="00E16005" w:rsidRPr="00F07AA6" w:rsidRDefault="00E16005" w:rsidP="00F07AA6">
      <w:pPr>
        <w:tabs>
          <w:tab w:val="left" w:pos="720"/>
          <w:tab w:val="left" w:pos="1134"/>
          <w:tab w:val="left" w:pos="4678"/>
        </w:tabs>
        <w:rPr>
          <w:rFonts w:ascii="Verdana" w:hAnsi="Verdana"/>
          <w:sz w:val="20"/>
          <w:szCs w:val="20"/>
        </w:rPr>
      </w:pPr>
    </w:p>
    <w:p w:rsidR="00E16005" w:rsidRDefault="00E710AF" w:rsidP="00813CF5">
      <w:pPr>
        <w:tabs>
          <w:tab w:val="left" w:pos="720"/>
          <w:tab w:val="left" w:pos="1134"/>
          <w:tab w:val="left" w:pos="4678"/>
        </w:tabs>
        <w:rPr>
          <w:rStyle w:val="LienInternet"/>
          <w:rFonts w:ascii="Verdana" w:hAnsi="Verdana" w:cs="Arial"/>
          <w:sz w:val="20"/>
          <w:szCs w:val="20"/>
        </w:rPr>
      </w:pPr>
      <w:r w:rsidRPr="00F07AA6">
        <w:rPr>
          <w:rFonts w:ascii="Verdana" w:hAnsi="Verdana" w:cs="Arial"/>
          <w:b/>
          <w:sz w:val="20"/>
          <w:szCs w:val="20"/>
        </w:rPr>
        <w:t>1</w:t>
      </w:r>
      <w:r w:rsidR="003166D1">
        <w:rPr>
          <w:rFonts w:ascii="Verdana" w:hAnsi="Verdana" w:cs="Arial"/>
          <w:b/>
          <w:sz w:val="20"/>
          <w:szCs w:val="20"/>
        </w:rPr>
        <w:t>4</w:t>
      </w:r>
      <w:r w:rsidR="00613903" w:rsidRPr="00F07AA6">
        <w:rPr>
          <w:rFonts w:ascii="Verdana" w:hAnsi="Verdana" w:cs="Arial"/>
          <w:b/>
          <w:sz w:val="20"/>
          <w:szCs w:val="20"/>
        </w:rPr>
        <w:t>.</w:t>
      </w:r>
      <w:r w:rsidR="00613903" w:rsidRPr="00F07AA6">
        <w:rPr>
          <w:rFonts w:ascii="Verdana" w:hAnsi="Verdana" w:cs="Arial"/>
          <w:sz w:val="20"/>
          <w:szCs w:val="20"/>
        </w:rPr>
        <w:t xml:space="preserve"> </w:t>
      </w:r>
      <w:r w:rsidR="00613903" w:rsidRPr="00F07AA6">
        <w:rPr>
          <w:rFonts w:ascii="Verdana" w:hAnsi="Verdana" w:cs="Arial"/>
          <w:sz w:val="20"/>
          <w:szCs w:val="20"/>
        </w:rPr>
        <w:tab/>
        <w:t xml:space="preserve">Participants are </w:t>
      </w:r>
      <w:r w:rsidR="00813CF5">
        <w:rPr>
          <w:rFonts w:ascii="Verdana" w:hAnsi="Verdana" w:cs="Arial"/>
          <w:sz w:val="20"/>
          <w:szCs w:val="20"/>
        </w:rPr>
        <w:t>requested</w:t>
      </w:r>
      <w:r w:rsidR="00613903" w:rsidRPr="00F07AA6">
        <w:rPr>
          <w:rFonts w:ascii="Verdana" w:hAnsi="Verdana" w:cs="Arial"/>
          <w:sz w:val="20"/>
          <w:szCs w:val="20"/>
        </w:rPr>
        <w:t xml:space="preserve"> to make their own </w:t>
      </w:r>
      <w:r w:rsidR="00036EC4">
        <w:rPr>
          <w:rFonts w:ascii="Verdana" w:hAnsi="Verdana" w:cs="Arial"/>
          <w:sz w:val="20"/>
          <w:szCs w:val="20"/>
        </w:rPr>
        <w:t>hotel</w:t>
      </w:r>
      <w:r w:rsidR="00613903" w:rsidRPr="00F07AA6">
        <w:rPr>
          <w:rFonts w:ascii="Verdana" w:hAnsi="Verdana" w:cs="Arial"/>
          <w:sz w:val="20"/>
          <w:szCs w:val="20"/>
        </w:rPr>
        <w:t xml:space="preserve"> bookings wel</w:t>
      </w:r>
      <w:r w:rsidR="00AA149C" w:rsidRPr="00F07AA6">
        <w:rPr>
          <w:rFonts w:ascii="Verdana" w:hAnsi="Verdana" w:cs="Arial"/>
          <w:sz w:val="20"/>
          <w:szCs w:val="20"/>
        </w:rPr>
        <w:t>l in advance</w:t>
      </w:r>
      <w:r w:rsidR="00AA149C" w:rsidRPr="00036EC4">
        <w:rPr>
          <w:rFonts w:ascii="Verdana" w:hAnsi="Verdana" w:cs="Arial"/>
          <w:b/>
          <w:bCs/>
          <w:sz w:val="20"/>
          <w:szCs w:val="20"/>
        </w:rPr>
        <w:t>. Participants are requested</w:t>
      </w:r>
      <w:r w:rsidR="00613903" w:rsidRPr="00036EC4">
        <w:rPr>
          <w:rFonts w:ascii="Verdana" w:hAnsi="Verdana" w:cs="Arial"/>
          <w:b/>
          <w:bCs/>
          <w:sz w:val="20"/>
          <w:szCs w:val="20"/>
        </w:rPr>
        <w:t xml:space="preserve"> to make their </w:t>
      </w:r>
      <w:r w:rsidR="00036EC4" w:rsidRPr="00036EC4">
        <w:rPr>
          <w:rFonts w:ascii="Verdana" w:hAnsi="Verdana" w:cs="Arial"/>
          <w:b/>
          <w:bCs/>
          <w:sz w:val="20"/>
          <w:szCs w:val="20"/>
        </w:rPr>
        <w:t xml:space="preserve">own </w:t>
      </w:r>
      <w:r w:rsidR="00613903" w:rsidRPr="00036EC4">
        <w:rPr>
          <w:rFonts w:ascii="Verdana" w:hAnsi="Verdana" w:cs="Arial"/>
          <w:b/>
          <w:bCs/>
          <w:sz w:val="20"/>
          <w:szCs w:val="20"/>
        </w:rPr>
        <w:t>bookings</w:t>
      </w:r>
      <w:r w:rsidR="00613903" w:rsidRPr="00036EC4">
        <w:rPr>
          <w:rFonts w:ascii="Verdana" w:hAnsi="Verdana" w:cs="Arial"/>
          <w:sz w:val="20"/>
          <w:szCs w:val="20"/>
        </w:rPr>
        <w:t xml:space="preserve"> by e-mail (clearly mentioning “Tropical Cyclone Committee 2018”) at both addresses: </w:t>
      </w:r>
      <w:hyperlink r:id="rId19">
        <w:r w:rsidR="00613903" w:rsidRPr="00036EC4">
          <w:rPr>
            <w:rStyle w:val="LienInternet"/>
            <w:rFonts w:ascii="Verdana" w:hAnsi="Verdana" w:cs="Arial"/>
            <w:sz w:val="20"/>
            <w:szCs w:val="20"/>
          </w:rPr>
          <w:t>commercial@glphotels.nc</w:t>
        </w:r>
      </w:hyperlink>
      <w:r w:rsidR="00613903" w:rsidRPr="00036EC4">
        <w:rPr>
          <w:rStyle w:val="LienInternet"/>
          <w:rFonts w:ascii="Verdana" w:hAnsi="Verdana" w:cs="Arial"/>
          <w:sz w:val="20"/>
          <w:szCs w:val="20"/>
          <w:u w:val="none"/>
        </w:rPr>
        <w:t xml:space="preserve"> </w:t>
      </w:r>
      <w:r w:rsidR="00613903" w:rsidRPr="00036EC4">
        <w:rPr>
          <w:rFonts w:ascii="Verdana" w:hAnsi="Verdana" w:cs="Arial"/>
          <w:sz w:val="20"/>
          <w:szCs w:val="20"/>
        </w:rPr>
        <w:t xml:space="preserve">&amp; </w:t>
      </w:r>
      <w:hyperlink r:id="rId20">
        <w:r w:rsidR="00613903" w:rsidRPr="00036EC4">
          <w:rPr>
            <w:rStyle w:val="LienInternet"/>
            <w:rFonts w:ascii="Verdana" w:hAnsi="Verdana" w:cs="Arial"/>
            <w:sz w:val="20"/>
            <w:szCs w:val="20"/>
          </w:rPr>
          <w:t>sc@glphotels.nc</w:t>
        </w:r>
      </w:hyperlink>
    </w:p>
    <w:p w:rsidR="00036EC4" w:rsidRDefault="00036EC4" w:rsidP="00036EC4">
      <w:pPr>
        <w:tabs>
          <w:tab w:val="left" w:pos="720"/>
          <w:tab w:val="left" w:pos="1134"/>
          <w:tab w:val="left" w:pos="4678"/>
        </w:tabs>
        <w:rPr>
          <w:rStyle w:val="LienInternet"/>
          <w:rFonts w:ascii="Verdana" w:hAnsi="Verdana" w:cs="Arial"/>
          <w:sz w:val="20"/>
          <w:szCs w:val="20"/>
        </w:rPr>
      </w:pPr>
    </w:p>
    <w:p w:rsidR="00036EC4" w:rsidRDefault="00036EC4" w:rsidP="00310036">
      <w:pPr>
        <w:tabs>
          <w:tab w:val="left" w:pos="720"/>
          <w:tab w:val="left" w:pos="1134"/>
          <w:tab w:val="left" w:pos="4678"/>
        </w:tabs>
        <w:jc w:val="both"/>
        <w:rPr>
          <w:rStyle w:val="LienInternet"/>
          <w:rFonts w:ascii="Verdana" w:hAnsi="Verdana" w:cs="Arial"/>
          <w:color w:val="00000A"/>
          <w:sz w:val="20"/>
          <w:szCs w:val="20"/>
          <w:u w:val="none"/>
        </w:rPr>
      </w:pPr>
      <w:r>
        <w:rPr>
          <w:rStyle w:val="LienInternet"/>
          <w:rFonts w:ascii="Verdana" w:hAnsi="Verdana" w:cs="Arial"/>
          <w:b/>
          <w:color w:val="00000A"/>
          <w:sz w:val="20"/>
          <w:szCs w:val="20"/>
          <w:u w:val="none"/>
        </w:rPr>
        <w:t>1</w:t>
      </w:r>
      <w:r w:rsidR="00813CF5">
        <w:rPr>
          <w:rStyle w:val="LienInternet"/>
          <w:rFonts w:ascii="Verdana" w:hAnsi="Verdana" w:cs="Arial"/>
          <w:b/>
          <w:color w:val="00000A"/>
          <w:sz w:val="20"/>
          <w:szCs w:val="20"/>
          <w:u w:val="none"/>
        </w:rPr>
        <w:t>5</w:t>
      </w:r>
      <w:r>
        <w:rPr>
          <w:rStyle w:val="LienInternet"/>
          <w:rFonts w:ascii="Verdana" w:hAnsi="Verdana" w:cs="Arial"/>
          <w:b/>
          <w:color w:val="00000A"/>
          <w:sz w:val="20"/>
          <w:szCs w:val="20"/>
          <w:u w:val="none"/>
        </w:rPr>
        <w:t xml:space="preserve">. </w:t>
      </w:r>
      <w:r>
        <w:rPr>
          <w:rStyle w:val="LienInternet"/>
          <w:rFonts w:ascii="Verdana" w:hAnsi="Verdana" w:cs="Arial"/>
          <w:color w:val="00000A"/>
          <w:sz w:val="20"/>
          <w:szCs w:val="20"/>
          <w:u w:val="none"/>
        </w:rPr>
        <w:t xml:space="preserve">Participants will </w:t>
      </w:r>
      <w:r w:rsidR="00310036">
        <w:rPr>
          <w:rStyle w:val="LienInternet"/>
          <w:rFonts w:ascii="Verdana" w:hAnsi="Verdana" w:cs="Arial"/>
          <w:color w:val="00000A"/>
          <w:sz w:val="20"/>
          <w:szCs w:val="20"/>
          <w:u w:val="none"/>
        </w:rPr>
        <w:t xml:space="preserve">find food for their meals </w:t>
      </w:r>
      <w:r>
        <w:rPr>
          <w:rStyle w:val="LienInternet"/>
          <w:rFonts w:ascii="Verdana" w:hAnsi="Verdana" w:cs="Arial"/>
          <w:color w:val="00000A"/>
          <w:sz w:val="20"/>
          <w:szCs w:val="20"/>
          <w:u w:val="none"/>
        </w:rPr>
        <w:t xml:space="preserve">in </w:t>
      </w:r>
      <w:r w:rsidR="00310036">
        <w:rPr>
          <w:rStyle w:val="LienInternet"/>
          <w:rFonts w:ascii="Verdana" w:hAnsi="Verdana" w:cs="Arial"/>
          <w:color w:val="00000A"/>
          <w:sz w:val="20"/>
          <w:szCs w:val="20"/>
          <w:u w:val="none"/>
        </w:rPr>
        <w:t xml:space="preserve">nearby </w:t>
      </w:r>
      <w:r>
        <w:rPr>
          <w:rStyle w:val="LienInternet"/>
          <w:rFonts w:ascii="Verdana" w:hAnsi="Verdana" w:cs="Arial"/>
          <w:color w:val="00000A"/>
          <w:sz w:val="20"/>
          <w:szCs w:val="20"/>
          <w:u w:val="none"/>
        </w:rPr>
        <w:t xml:space="preserve">restaurants </w:t>
      </w:r>
      <w:r w:rsidR="00250A9E">
        <w:rPr>
          <w:rStyle w:val="LienInternet"/>
          <w:rFonts w:ascii="Verdana" w:hAnsi="Verdana" w:cs="Arial"/>
          <w:color w:val="00000A"/>
          <w:sz w:val="20"/>
          <w:szCs w:val="20"/>
          <w:u w:val="none"/>
        </w:rPr>
        <w:t xml:space="preserve">which are </w:t>
      </w:r>
      <w:r>
        <w:rPr>
          <w:rStyle w:val="LienInternet"/>
          <w:rFonts w:ascii="Verdana" w:hAnsi="Verdana" w:cs="Arial"/>
          <w:color w:val="00000A"/>
          <w:sz w:val="20"/>
          <w:szCs w:val="20"/>
          <w:u w:val="none"/>
        </w:rPr>
        <w:t xml:space="preserve">very close to the meeting place (See plan in Appendix </w:t>
      </w:r>
      <w:bookmarkStart w:id="3" w:name="__DdeLink__1309_731649807"/>
      <w:bookmarkEnd w:id="3"/>
      <w:r>
        <w:rPr>
          <w:rStyle w:val="LienInternet"/>
          <w:rFonts w:ascii="Verdana" w:hAnsi="Verdana" w:cs="Arial"/>
          <w:color w:val="00000A"/>
          <w:sz w:val="20"/>
          <w:szCs w:val="20"/>
          <w:u w:val="none"/>
        </w:rPr>
        <w:t>A).</w:t>
      </w:r>
    </w:p>
    <w:p w:rsidR="00036EC4" w:rsidRPr="00F07AA6" w:rsidRDefault="00036EC4" w:rsidP="00036EC4">
      <w:pPr>
        <w:tabs>
          <w:tab w:val="left" w:pos="720"/>
          <w:tab w:val="left" w:pos="1134"/>
          <w:tab w:val="left" w:pos="4678"/>
        </w:tabs>
        <w:rPr>
          <w:rFonts w:ascii="Verdana" w:hAnsi="Verdana"/>
          <w:sz w:val="20"/>
          <w:szCs w:val="20"/>
        </w:rPr>
        <w:sectPr w:rsidR="00036EC4" w:rsidRPr="00F07AA6">
          <w:headerReference w:type="even" r:id="rId21"/>
          <w:headerReference w:type="default" r:id="rId22"/>
          <w:headerReference w:type="first" r:id="rId23"/>
          <w:pgSz w:w="11906" w:h="16838"/>
          <w:pgMar w:top="1138" w:right="1138" w:bottom="850" w:left="1138" w:header="850" w:footer="0" w:gutter="0"/>
          <w:pgNumType w:start="1"/>
          <w:cols w:space="720"/>
          <w:formProt w:val="0"/>
          <w:titlePg/>
          <w:docGrid w:linePitch="240" w:charSpace="-6145"/>
        </w:sectPr>
      </w:pPr>
    </w:p>
    <w:p w:rsidR="00E16005" w:rsidRDefault="00E16005">
      <w:pPr>
        <w:jc w:val="center"/>
        <w:rPr>
          <w:rFonts w:ascii="Verdana" w:hAnsi="Verdana" w:cs="Arial"/>
          <w:b/>
          <w:sz w:val="20"/>
          <w:szCs w:val="20"/>
        </w:rPr>
      </w:pPr>
    </w:p>
    <w:p w:rsidR="00E16005" w:rsidRDefault="00613903">
      <w:pPr>
        <w:jc w:val="center"/>
        <w:rPr>
          <w:rFonts w:ascii="Verdana" w:hAnsi="Verdana" w:cs="Arial"/>
          <w:b/>
          <w:sz w:val="20"/>
          <w:szCs w:val="20"/>
        </w:rPr>
      </w:pPr>
      <w:r>
        <w:rPr>
          <w:rFonts w:ascii="Verdana" w:hAnsi="Verdana" w:cs="Arial"/>
          <w:b/>
          <w:sz w:val="20"/>
          <w:szCs w:val="20"/>
        </w:rPr>
        <w:t xml:space="preserve">LIST OF RECOMMENDED HOTELS     </w:t>
      </w:r>
    </w:p>
    <w:p w:rsidR="00E16005" w:rsidRDefault="00E16005">
      <w:pPr>
        <w:jc w:val="center"/>
        <w:rPr>
          <w:rFonts w:ascii="Verdana" w:hAnsi="Verdana" w:cs="Arial"/>
          <w:b/>
          <w:sz w:val="20"/>
          <w:szCs w:val="20"/>
          <w:highlight w:val="yellow"/>
        </w:rPr>
      </w:pPr>
    </w:p>
    <w:p w:rsidR="00E16005" w:rsidRDefault="00E16005">
      <w:pPr>
        <w:jc w:val="center"/>
        <w:rPr>
          <w:rFonts w:ascii="Verdana" w:hAnsi="Verdana" w:cs="Arial"/>
          <w:b/>
          <w:sz w:val="20"/>
          <w:szCs w:val="20"/>
        </w:rPr>
      </w:pPr>
    </w:p>
    <w:tbl>
      <w:tblPr>
        <w:tblW w:w="11144" w:type="dxa"/>
        <w:tblInd w:w="-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431"/>
        <w:gridCol w:w="2773"/>
        <w:gridCol w:w="1562"/>
        <w:gridCol w:w="1527"/>
        <w:gridCol w:w="1547"/>
        <w:gridCol w:w="1304"/>
      </w:tblGrid>
      <w:tr w:rsidR="00E16005">
        <w:trPr>
          <w:trHeight w:val="785"/>
        </w:trPr>
        <w:tc>
          <w:tcPr>
            <w:tcW w:w="2430" w:type="dxa"/>
            <w:tcBorders>
              <w:top w:val="single" w:sz="4" w:space="0" w:color="00000A"/>
              <w:left w:val="single" w:sz="4" w:space="0" w:color="00000A"/>
              <w:bottom w:val="single" w:sz="4" w:space="0" w:color="00000A"/>
              <w:right w:val="single" w:sz="4" w:space="0" w:color="00000A"/>
            </w:tcBorders>
            <w:shd w:val="clear" w:color="auto" w:fill="F3F3F3"/>
            <w:tcMar>
              <w:left w:w="93" w:type="dxa"/>
            </w:tcMar>
          </w:tcPr>
          <w:p w:rsidR="00E16005" w:rsidRDefault="00E16005">
            <w:pPr>
              <w:jc w:val="center"/>
              <w:rPr>
                <w:rFonts w:ascii="Verdana" w:hAnsi="Verdana" w:cs="Arial"/>
                <w:b/>
                <w:sz w:val="20"/>
                <w:szCs w:val="20"/>
              </w:rPr>
            </w:pPr>
          </w:p>
          <w:p w:rsidR="00E16005" w:rsidRDefault="00613903">
            <w:pPr>
              <w:jc w:val="center"/>
              <w:rPr>
                <w:rFonts w:ascii="Verdana" w:hAnsi="Verdana" w:cs="Arial"/>
                <w:b/>
                <w:sz w:val="20"/>
                <w:szCs w:val="20"/>
              </w:rPr>
            </w:pPr>
            <w:r>
              <w:rPr>
                <w:rFonts w:ascii="Verdana" w:hAnsi="Verdana" w:cs="Arial"/>
                <w:b/>
                <w:sz w:val="20"/>
                <w:szCs w:val="20"/>
              </w:rPr>
              <w:t>Hotel names</w:t>
            </w:r>
          </w:p>
          <w:p w:rsidR="00E16005" w:rsidRDefault="00E16005">
            <w:pPr>
              <w:jc w:val="center"/>
              <w:rPr>
                <w:rFonts w:ascii="Verdana" w:hAnsi="Verdana" w:cs="Arial"/>
                <w:b/>
                <w:sz w:val="20"/>
                <w:szCs w:val="20"/>
              </w:rPr>
            </w:pPr>
          </w:p>
        </w:tc>
        <w:tc>
          <w:tcPr>
            <w:tcW w:w="2773" w:type="dxa"/>
            <w:tcBorders>
              <w:top w:val="single" w:sz="4" w:space="0" w:color="00000A"/>
              <w:left w:val="single" w:sz="4" w:space="0" w:color="00000A"/>
              <w:bottom w:val="single" w:sz="4" w:space="0" w:color="00000A"/>
              <w:right w:val="single" w:sz="4" w:space="0" w:color="00000A"/>
            </w:tcBorders>
            <w:shd w:val="clear" w:color="auto" w:fill="F3F3F3"/>
            <w:tcMar>
              <w:left w:w="93" w:type="dxa"/>
            </w:tcMar>
          </w:tcPr>
          <w:p w:rsidR="00E16005" w:rsidRDefault="00E16005">
            <w:pPr>
              <w:tabs>
                <w:tab w:val="left" w:pos="743"/>
                <w:tab w:val="left" w:pos="1168"/>
              </w:tabs>
              <w:jc w:val="center"/>
              <w:rPr>
                <w:rFonts w:ascii="Verdana" w:hAnsi="Verdana" w:cs="Arial"/>
                <w:b/>
                <w:sz w:val="20"/>
                <w:szCs w:val="20"/>
              </w:rPr>
            </w:pPr>
          </w:p>
          <w:p w:rsidR="00E16005" w:rsidRDefault="00613903">
            <w:pPr>
              <w:tabs>
                <w:tab w:val="left" w:pos="743"/>
                <w:tab w:val="left" w:pos="1168"/>
              </w:tabs>
              <w:jc w:val="center"/>
              <w:rPr>
                <w:rFonts w:ascii="Verdana" w:hAnsi="Verdana" w:cs="Arial"/>
                <w:b/>
                <w:sz w:val="20"/>
                <w:szCs w:val="20"/>
              </w:rPr>
            </w:pPr>
            <w:r>
              <w:rPr>
                <w:rFonts w:ascii="Verdana" w:hAnsi="Verdana" w:cs="Arial"/>
                <w:b/>
                <w:sz w:val="20"/>
                <w:szCs w:val="20"/>
              </w:rPr>
              <w:t>Contact details for reservation</w:t>
            </w:r>
          </w:p>
        </w:tc>
        <w:tc>
          <w:tcPr>
            <w:tcW w:w="4636" w:type="dxa"/>
            <w:gridSpan w:val="3"/>
            <w:tcBorders>
              <w:top w:val="single" w:sz="4" w:space="0" w:color="00000A"/>
              <w:left w:val="single" w:sz="4" w:space="0" w:color="00000A"/>
              <w:bottom w:val="single" w:sz="4" w:space="0" w:color="00000A"/>
              <w:right w:val="single" w:sz="4" w:space="0" w:color="00000A"/>
            </w:tcBorders>
            <w:shd w:val="clear" w:color="auto" w:fill="F3F3F3"/>
            <w:tcMar>
              <w:left w:w="93" w:type="dxa"/>
            </w:tcMar>
          </w:tcPr>
          <w:p w:rsidR="00E16005" w:rsidRDefault="00613903">
            <w:pPr>
              <w:jc w:val="center"/>
              <w:rPr>
                <w:rFonts w:ascii="Verdana" w:hAnsi="Verdana" w:cs="Arial"/>
                <w:b/>
                <w:sz w:val="20"/>
                <w:szCs w:val="20"/>
              </w:rPr>
            </w:pPr>
            <w:r>
              <w:rPr>
                <w:rFonts w:ascii="Verdana" w:hAnsi="Verdana" w:cs="Arial"/>
                <w:b/>
                <w:sz w:val="20"/>
                <w:szCs w:val="20"/>
              </w:rPr>
              <w:t xml:space="preserve">Special Prices “Tropical Cyclone Committee” </w:t>
            </w:r>
          </w:p>
          <w:p w:rsidR="00E16005" w:rsidRDefault="00613903">
            <w:pPr>
              <w:jc w:val="center"/>
            </w:pPr>
            <w:r>
              <w:rPr>
                <w:rFonts w:ascii="Verdana" w:hAnsi="Verdana" w:cs="Arial"/>
                <w:b/>
                <w:sz w:val="20"/>
                <w:szCs w:val="20"/>
              </w:rPr>
              <w:t>(XPF /Euros)</w:t>
            </w:r>
          </w:p>
        </w:tc>
        <w:tc>
          <w:tcPr>
            <w:tcW w:w="1304" w:type="dxa"/>
            <w:tcBorders>
              <w:top w:val="single" w:sz="4" w:space="0" w:color="00000A"/>
              <w:left w:val="single" w:sz="4" w:space="0" w:color="00000A"/>
              <w:bottom w:val="single" w:sz="4" w:space="0" w:color="00000A"/>
              <w:right w:val="single" w:sz="4" w:space="0" w:color="00000A"/>
            </w:tcBorders>
            <w:shd w:val="clear" w:color="auto" w:fill="F3F3F3"/>
            <w:tcMar>
              <w:left w:w="93" w:type="dxa"/>
            </w:tcMar>
          </w:tcPr>
          <w:p w:rsidR="00E16005" w:rsidRDefault="00613903">
            <w:pPr>
              <w:jc w:val="center"/>
              <w:rPr>
                <w:rFonts w:ascii="Verdana" w:hAnsi="Verdana" w:cs="Arial"/>
                <w:b/>
                <w:sz w:val="20"/>
                <w:szCs w:val="20"/>
              </w:rPr>
            </w:pPr>
            <w:r>
              <w:rPr>
                <w:rFonts w:ascii="Verdana" w:hAnsi="Verdana" w:cs="Arial"/>
                <w:b/>
                <w:sz w:val="20"/>
                <w:szCs w:val="20"/>
              </w:rPr>
              <w:t>Distance from Meeting</w:t>
            </w:r>
          </w:p>
          <w:p w:rsidR="00E16005" w:rsidRDefault="00613903">
            <w:pPr>
              <w:jc w:val="center"/>
              <w:rPr>
                <w:rFonts w:ascii="Verdana" w:hAnsi="Verdana" w:cs="Arial"/>
                <w:b/>
                <w:sz w:val="20"/>
                <w:szCs w:val="20"/>
              </w:rPr>
            </w:pPr>
            <w:r>
              <w:rPr>
                <w:rFonts w:ascii="Verdana" w:hAnsi="Verdana" w:cs="Arial"/>
                <w:b/>
                <w:sz w:val="20"/>
                <w:szCs w:val="20"/>
              </w:rPr>
              <w:t>Place</w:t>
            </w:r>
          </w:p>
        </w:tc>
      </w:tr>
      <w:tr w:rsidR="00E16005">
        <w:tc>
          <w:tcPr>
            <w:tcW w:w="2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Pr="00A542D6" w:rsidRDefault="00E16005">
            <w:pPr>
              <w:rPr>
                <w:rFonts w:ascii="Verdana" w:hAnsi="Verdana" w:cs="Arial"/>
                <w:b/>
                <w:sz w:val="20"/>
                <w:szCs w:val="20"/>
                <w:lang w:val="fr-FR"/>
              </w:rPr>
            </w:pPr>
          </w:p>
          <w:p w:rsidR="00E16005" w:rsidRPr="00A542D6" w:rsidRDefault="00613903">
            <w:pPr>
              <w:rPr>
                <w:rFonts w:ascii="Verdana" w:hAnsi="Verdana" w:cs="Arial"/>
                <w:b/>
                <w:sz w:val="20"/>
                <w:szCs w:val="20"/>
                <w:lang w:val="fr-FR"/>
              </w:rPr>
            </w:pPr>
            <w:r w:rsidRPr="00A542D6">
              <w:rPr>
                <w:rFonts w:ascii="Verdana" w:hAnsi="Verdana" w:cs="Arial"/>
                <w:b/>
                <w:sz w:val="20"/>
                <w:szCs w:val="20"/>
                <w:lang w:val="fr-FR"/>
              </w:rPr>
              <w:t xml:space="preserve">NOUVATA </w:t>
            </w:r>
          </w:p>
          <w:p w:rsidR="00E16005" w:rsidRPr="00A542D6" w:rsidRDefault="00E16005">
            <w:pPr>
              <w:rPr>
                <w:rFonts w:ascii="Verdana" w:hAnsi="Verdana" w:cs="Arial"/>
                <w:b/>
                <w:sz w:val="20"/>
                <w:szCs w:val="20"/>
                <w:lang w:val="fr-FR"/>
              </w:rPr>
            </w:pPr>
          </w:p>
          <w:p w:rsidR="00E16005" w:rsidRPr="00A542D6" w:rsidRDefault="00613903">
            <w:pPr>
              <w:rPr>
                <w:rFonts w:ascii="Verdana" w:hAnsi="Verdana" w:cs="Arial"/>
                <w:sz w:val="20"/>
                <w:szCs w:val="20"/>
                <w:lang w:val="fr-FR"/>
              </w:rPr>
            </w:pPr>
            <w:r w:rsidRPr="00A542D6">
              <w:rPr>
                <w:rFonts w:ascii="Verdana" w:hAnsi="Verdana" w:cs="Arial"/>
                <w:sz w:val="20"/>
                <w:szCs w:val="20"/>
                <w:lang w:val="fr-FR"/>
              </w:rPr>
              <w:t xml:space="preserve">123 Promenade Roger Laroque, </w:t>
            </w:r>
            <w:proofErr w:type="spellStart"/>
            <w:r w:rsidRPr="00A542D6">
              <w:rPr>
                <w:rFonts w:ascii="Verdana" w:hAnsi="Verdana" w:cs="Arial"/>
                <w:sz w:val="20"/>
                <w:szCs w:val="20"/>
                <w:lang w:val="fr-FR"/>
              </w:rPr>
              <w:t>Noumea</w:t>
            </w:r>
            <w:proofErr w:type="spellEnd"/>
          </w:p>
          <w:p w:rsidR="00E16005" w:rsidRPr="00A542D6" w:rsidRDefault="00613903">
            <w:pPr>
              <w:tabs>
                <w:tab w:val="left" w:pos="743"/>
                <w:tab w:val="left" w:pos="1168"/>
              </w:tabs>
              <w:rPr>
                <w:lang w:val="fr-FR"/>
              </w:rPr>
            </w:pPr>
            <w:r>
              <w:rPr>
                <w:rFonts w:ascii="Verdana" w:hAnsi="Verdana" w:cs="Arial"/>
                <w:b/>
                <w:sz w:val="20"/>
                <w:szCs w:val="20"/>
                <w:lang w:val="de-DE"/>
              </w:rPr>
              <w:t xml:space="preserve">Web:  </w:t>
            </w:r>
            <w:hyperlink r:id="rId24">
              <w:r>
                <w:rPr>
                  <w:rStyle w:val="LienInternet"/>
                  <w:rFonts w:ascii="Verdana" w:hAnsi="Verdana" w:cs="Arial"/>
                  <w:sz w:val="20"/>
                  <w:szCs w:val="20"/>
                  <w:lang w:val="de-DE"/>
                </w:rPr>
                <w:t>w</w:t>
              </w:r>
              <w:r>
                <w:rPr>
                  <w:rStyle w:val="LienInternet"/>
                  <w:rFonts w:ascii="Verdana" w:hAnsi="Verdana" w:cs="Arial"/>
                  <w:sz w:val="20"/>
                  <w:szCs w:val="20"/>
                  <w:lang w:val="fr-FR"/>
                </w:rPr>
                <w:t>ww.nouvata.nc</w:t>
              </w:r>
            </w:hyperlink>
          </w:p>
          <w:p w:rsidR="00E16005" w:rsidRDefault="00E16005">
            <w:pPr>
              <w:tabs>
                <w:tab w:val="left" w:pos="743"/>
                <w:tab w:val="left" w:pos="1168"/>
              </w:tabs>
              <w:rPr>
                <w:lang w:val="fr-FR"/>
              </w:rPr>
            </w:pPr>
          </w:p>
        </w:tc>
        <w:tc>
          <w:tcPr>
            <w:tcW w:w="27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tabs>
                <w:tab w:val="left" w:pos="743"/>
                <w:tab w:val="left" w:pos="1168"/>
              </w:tabs>
              <w:rPr>
                <w:rFonts w:ascii="Verdana" w:hAnsi="Verdana" w:cs="Arial"/>
                <w:sz w:val="20"/>
                <w:szCs w:val="20"/>
                <w:lang w:val="de-DE"/>
              </w:rPr>
            </w:pPr>
          </w:p>
          <w:p w:rsidR="00E16005" w:rsidRDefault="00E16005">
            <w:pPr>
              <w:tabs>
                <w:tab w:val="left" w:pos="743"/>
                <w:tab w:val="left" w:pos="1168"/>
              </w:tabs>
              <w:rPr>
                <w:rFonts w:ascii="Verdana" w:hAnsi="Verdana" w:cs="Arial"/>
                <w:sz w:val="20"/>
                <w:szCs w:val="20"/>
                <w:lang w:val="de-DE"/>
              </w:rPr>
            </w:pPr>
          </w:p>
          <w:p w:rsidR="00E16005" w:rsidRPr="00A542D6" w:rsidRDefault="00613903">
            <w:pPr>
              <w:tabs>
                <w:tab w:val="left" w:pos="743"/>
                <w:tab w:val="left" w:pos="1168"/>
              </w:tabs>
              <w:rPr>
                <w:lang w:val="fr-FR"/>
              </w:rPr>
            </w:pPr>
            <w:proofErr w:type="spellStart"/>
            <w:r>
              <w:rPr>
                <w:rFonts w:ascii="Verdana" w:hAnsi="Verdana" w:cs="Arial"/>
                <w:sz w:val="20"/>
                <w:szCs w:val="20"/>
                <w:lang w:val="de-DE"/>
              </w:rPr>
              <w:t>E-mail</w:t>
            </w:r>
            <w:proofErr w:type="spellEnd"/>
            <w:r>
              <w:rPr>
                <w:rFonts w:ascii="Verdana" w:hAnsi="Verdana" w:cs="Arial"/>
                <w:sz w:val="20"/>
                <w:szCs w:val="20"/>
                <w:lang w:val="de-DE"/>
              </w:rPr>
              <w:t xml:space="preserve"> : </w:t>
            </w:r>
            <w:hyperlink r:id="rId25">
              <w:r>
                <w:rPr>
                  <w:rStyle w:val="LienInternet"/>
                  <w:rFonts w:ascii="Verdana" w:hAnsi="Verdana" w:cs="Arial"/>
                  <w:sz w:val="20"/>
                  <w:szCs w:val="20"/>
                  <w:lang w:val="de-DE"/>
                </w:rPr>
                <w:t>commercial@glphotels.nc</w:t>
              </w:r>
            </w:hyperlink>
            <w:r>
              <w:rPr>
                <w:rFonts w:ascii="Verdana" w:hAnsi="Verdana" w:cs="Arial"/>
                <w:sz w:val="20"/>
                <w:szCs w:val="20"/>
                <w:lang w:val="de-DE"/>
              </w:rPr>
              <w:t xml:space="preserve"> </w:t>
            </w:r>
          </w:p>
          <w:p w:rsidR="00E16005" w:rsidRPr="00A542D6" w:rsidRDefault="00613903">
            <w:pPr>
              <w:tabs>
                <w:tab w:val="left" w:pos="743"/>
                <w:tab w:val="left" w:pos="1168"/>
              </w:tabs>
              <w:rPr>
                <w:lang w:val="fr-FR"/>
              </w:rPr>
            </w:pPr>
            <w:r>
              <w:rPr>
                <w:rFonts w:ascii="Verdana" w:hAnsi="Verdana" w:cs="Arial"/>
                <w:sz w:val="20"/>
                <w:szCs w:val="20"/>
                <w:lang w:val="de-DE"/>
              </w:rPr>
              <w:t xml:space="preserve">&amp; </w:t>
            </w:r>
            <w:hyperlink r:id="rId26">
              <w:r>
                <w:rPr>
                  <w:rStyle w:val="LienInternet"/>
                  <w:rFonts w:ascii="Verdana" w:hAnsi="Verdana" w:cs="Arial"/>
                  <w:sz w:val="20"/>
                  <w:szCs w:val="20"/>
                  <w:lang w:val="de-DE"/>
                </w:rPr>
                <w:t>sc@glphotels.nc</w:t>
              </w:r>
            </w:hyperlink>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613903">
            <w:pPr>
              <w:jc w:val="center"/>
              <w:rPr>
                <w:rFonts w:ascii="Verdana" w:hAnsi="Verdana" w:cs="Arial"/>
                <w:sz w:val="20"/>
                <w:szCs w:val="20"/>
              </w:rPr>
            </w:pPr>
            <w:r>
              <w:rPr>
                <w:rFonts w:ascii="Verdana" w:hAnsi="Verdana" w:cs="Arial"/>
                <w:sz w:val="20"/>
                <w:szCs w:val="20"/>
              </w:rPr>
              <w:t xml:space="preserve">Standard </w:t>
            </w:r>
          </w:p>
          <w:p w:rsidR="00E16005" w:rsidRDefault="00613903">
            <w:pPr>
              <w:jc w:val="center"/>
              <w:rPr>
                <w:rFonts w:ascii="Verdana" w:hAnsi="Verdana" w:cs="Arial"/>
                <w:sz w:val="20"/>
                <w:szCs w:val="20"/>
              </w:rPr>
            </w:pPr>
            <w:r>
              <w:rPr>
                <w:rFonts w:ascii="Verdana" w:hAnsi="Verdana" w:cs="Arial"/>
                <w:sz w:val="20"/>
                <w:szCs w:val="20"/>
              </w:rPr>
              <w:t>Room*</w:t>
            </w:r>
          </w:p>
          <w:p w:rsidR="00E16005" w:rsidRDefault="00613903">
            <w:pPr>
              <w:jc w:val="center"/>
              <w:rPr>
                <w:rFonts w:ascii="Verdana" w:hAnsi="Verdana" w:cs="Arial"/>
                <w:sz w:val="20"/>
                <w:szCs w:val="20"/>
              </w:rPr>
            </w:pPr>
            <w:r>
              <w:rPr>
                <w:rFonts w:ascii="Verdana" w:hAnsi="Verdana" w:cs="Arial"/>
                <w:sz w:val="20"/>
                <w:szCs w:val="20"/>
              </w:rPr>
              <w:t>(1 or 2 people)</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613903">
            <w:pPr>
              <w:jc w:val="center"/>
              <w:rPr>
                <w:rFonts w:ascii="Verdana" w:hAnsi="Verdana" w:cs="Arial"/>
                <w:sz w:val="20"/>
                <w:szCs w:val="20"/>
              </w:rPr>
            </w:pPr>
            <w:proofErr w:type="spellStart"/>
            <w:r>
              <w:rPr>
                <w:rFonts w:ascii="Verdana" w:hAnsi="Verdana" w:cs="Arial"/>
                <w:sz w:val="20"/>
                <w:szCs w:val="20"/>
              </w:rPr>
              <w:t>Confort</w:t>
            </w:r>
            <w:proofErr w:type="spellEnd"/>
            <w:r>
              <w:rPr>
                <w:rFonts w:ascii="Verdana" w:hAnsi="Verdana" w:cs="Arial"/>
                <w:sz w:val="20"/>
                <w:szCs w:val="20"/>
              </w:rPr>
              <w:t xml:space="preserve"> </w:t>
            </w:r>
          </w:p>
          <w:p w:rsidR="00E16005" w:rsidRDefault="00613903">
            <w:pPr>
              <w:jc w:val="center"/>
              <w:rPr>
                <w:rFonts w:ascii="Verdana" w:hAnsi="Verdana" w:cs="Arial"/>
                <w:sz w:val="20"/>
                <w:szCs w:val="20"/>
              </w:rPr>
            </w:pPr>
            <w:r>
              <w:rPr>
                <w:rFonts w:ascii="Verdana" w:hAnsi="Verdana" w:cs="Arial"/>
                <w:sz w:val="20"/>
                <w:szCs w:val="20"/>
              </w:rPr>
              <w:t>Room*</w:t>
            </w:r>
          </w:p>
          <w:p w:rsidR="00E16005" w:rsidRDefault="00613903">
            <w:pPr>
              <w:jc w:val="center"/>
              <w:rPr>
                <w:rFonts w:ascii="Verdana" w:hAnsi="Verdana" w:cs="Arial"/>
                <w:sz w:val="20"/>
                <w:szCs w:val="20"/>
              </w:rPr>
            </w:pPr>
            <w:r>
              <w:rPr>
                <w:rFonts w:ascii="Verdana" w:hAnsi="Verdana" w:cs="Arial"/>
                <w:sz w:val="20"/>
                <w:szCs w:val="20"/>
              </w:rPr>
              <w:t>(1 or 2 people)</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613903">
            <w:pPr>
              <w:jc w:val="center"/>
              <w:rPr>
                <w:rFonts w:ascii="Verdana" w:hAnsi="Verdana" w:cs="Arial"/>
                <w:sz w:val="20"/>
                <w:szCs w:val="20"/>
              </w:rPr>
            </w:pPr>
            <w:r>
              <w:rPr>
                <w:rFonts w:ascii="Verdana" w:hAnsi="Verdana" w:cs="Arial"/>
                <w:sz w:val="20"/>
                <w:szCs w:val="20"/>
              </w:rPr>
              <w:t xml:space="preserve">Premium </w:t>
            </w:r>
          </w:p>
          <w:p w:rsidR="00E16005" w:rsidRDefault="00613903">
            <w:pPr>
              <w:jc w:val="center"/>
              <w:rPr>
                <w:rFonts w:ascii="Verdana" w:hAnsi="Verdana" w:cs="Arial"/>
                <w:sz w:val="20"/>
                <w:szCs w:val="20"/>
              </w:rPr>
            </w:pPr>
            <w:r>
              <w:rPr>
                <w:rFonts w:ascii="Verdana" w:hAnsi="Verdana" w:cs="Arial"/>
                <w:sz w:val="20"/>
                <w:szCs w:val="20"/>
              </w:rPr>
              <w:t>Room*</w:t>
            </w:r>
          </w:p>
          <w:p w:rsidR="00E16005" w:rsidRDefault="00613903">
            <w:pPr>
              <w:jc w:val="center"/>
              <w:rPr>
                <w:rFonts w:ascii="Verdana" w:hAnsi="Verdana" w:cs="Arial"/>
                <w:sz w:val="20"/>
                <w:szCs w:val="20"/>
              </w:rPr>
            </w:pPr>
            <w:r>
              <w:rPr>
                <w:rFonts w:ascii="Verdana" w:hAnsi="Verdana" w:cs="Arial"/>
                <w:sz w:val="20"/>
                <w:szCs w:val="20"/>
              </w:rPr>
              <w:t>(1 or 2 people)</w:t>
            </w:r>
          </w:p>
        </w:tc>
        <w:tc>
          <w:tcPr>
            <w:tcW w:w="13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 w:rsidR="00E16005" w:rsidRDefault="00E16005"/>
          <w:p w:rsidR="00E16005" w:rsidRDefault="00E16005"/>
          <w:p w:rsidR="00E16005" w:rsidRDefault="00613903">
            <w:r>
              <w:rPr>
                <w:rFonts w:ascii="Verdana" w:hAnsi="Verdana" w:cs="Arial"/>
                <w:sz w:val="20"/>
                <w:szCs w:val="20"/>
              </w:rPr>
              <w:t>0.5 km</w:t>
            </w:r>
          </w:p>
        </w:tc>
      </w:tr>
      <w:tr w:rsidR="00E16005">
        <w:tc>
          <w:tcPr>
            <w:tcW w:w="243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tabs>
                <w:tab w:val="left" w:pos="743"/>
                <w:tab w:val="left" w:pos="1168"/>
              </w:tabs>
              <w:rPr>
                <w:rFonts w:ascii="Verdana" w:hAnsi="Verdana" w:cs="Arial"/>
                <w:b/>
                <w:sz w:val="20"/>
                <w:szCs w:val="20"/>
              </w:rPr>
            </w:pPr>
          </w:p>
        </w:tc>
        <w:tc>
          <w:tcPr>
            <w:tcW w:w="277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tabs>
                <w:tab w:val="left" w:pos="743"/>
                <w:tab w:val="left" w:pos="1168"/>
              </w:tabs>
              <w:rPr>
                <w:rFonts w:ascii="Verdana" w:hAnsi="Verdana" w:cs="Arial"/>
                <w:sz w:val="20"/>
                <w:szCs w:val="20"/>
                <w:lang w:val="de-DE"/>
              </w:rP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jc w:val="center"/>
              <w:rPr>
                <w:rFonts w:ascii="Verdana" w:hAnsi="Verdana" w:cs="Arial"/>
                <w:sz w:val="20"/>
                <w:szCs w:val="20"/>
              </w:rPr>
            </w:pPr>
          </w:p>
          <w:p w:rsidR="00E16005" w:rsidRDefault="00E16005">
            <w:pPr>
              <w:jc w:val="center"/>
              <w:rPr>
                <w:rFonts w:ascii="Verdana" w:hAnsi="Verdana" w:cs="Arial"/>
                <w:sz w:val="20"/>
                <w:szCs w:val="20"/>
              </w:rPr>
            </w:pPr>
          </w:p>
          <w:p w:rsidR="00E16005" w:rsidRDefault="00613903">
            <w:pPr>
              <w:jc w:val="center"/>
            </w:pPr>
            <w:r>
              <w:rPr>
                <w:rFonts w:ascii="Verdana" w:hAnsi="Verdana" w:cs="Arial"/>
                <w:sz w:val="20"/>
                <w:szCs w:val="20"/>
              </w:rPr>
              <w:t>9 500 XPF/</w:t>
            </w:r>
          </w:p>
          <w:p w:rsidR="00E16005" w:rsidRDefault="00613903">
            <w:pPr>
              <w:jc w:val="center"/>
            </w:pPr>
            <w:r>
              <w:rPr>
                <w:rFonts w:ascii="Verdana" w:hAnsi="Verdana" w:cs="Arial"/>
                <w:sz w:val="20"/>
                <w:szCs w:val="20"/>
              </w:rPr>
              <w:t>80 euros</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jc w:val="center"/>
              <w:rPr>
                <w:rFonts w:ascii="Verdana" w:hAnsi="Verdana" w:cs="Arial"/>
                <w:sz w:val="20"/>
                <w:szCs w:val="20"/>
              </w:rPr>
            </w:pPr>
          </w:p>
          <w:p w:rsidR="00E16005" w:rsidRDefault="00E16005">
            <w:pPr>
              <w:jc w:val="center"/>
              <w:rPr>
                <w:rFonts w:ascii="Verdana" w:hAnsi="Verdana" w:cs="Arial"/>
                <w:sz w:val="20"/>
                <w:szCs w:val="20"/>
              </w:rPr>
            </w:pPr>
          </w:p>
          <w:p w:rsidR="00E16005" w:rsidRDefault="00613903">
            <w:pPr>
              <w:jc w:val="center"/>
            </w:pPr>
            <w:r>
              <w:rPr>
                <w:rFonts w:ascii="Verdana" w:hAnsi="Verdana" w:cs="Arial"/>
                <w:sz w:val="20"/>
                <w:szCs w:val="20"/>
              </w:rPr>
              <w:t xml:space="preserve">10 600 XPF/ </w:t>
            </w:r>
          </w:p>
          <w:p w:rsidR="00E16005" w:rsidRDefault="00613903">
            <w:pPr>
              <w:jc w:val="center"/>
            </w:pPr>
            <w:r>
              <w:rPr>
                <w:rFonts w:ascii="Verdana" w:hAnsi="Verdana" w:cs="Arial"/>
                <w:sz w:val="20"/>
                <w:szCs w:val="20"/>
              </w:rPr>
              <w:t>89 euros</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jc w:val="center"/>
              <w:rPr>
                <w:rFonts w:ascii="Verdana" w:hAnsi="Verdana" w:cs="Arial"/>
                <w:sz w:val="20"/>
                <w:szCs w:val="20"/>
              </w:rPr>
            </w:pPr>
          </w:p>
          <w:p w:rsidR="00E16005" w:rsidRDefault="00E16005">
            <w:pPr>
              <w:jc w:val="center"/>
              <w:rPr>
                <w:rFonts w:ascii="Verdana" w:hAnsi="Verdana" w:cs="Arial"/>
                <w:sz w:val="20"/>
                <w:szCs w:val="20"/>
              </w:rPr>
            </w:pPr>
          </w:p>
          <w:p w:rsidR="00E16005" w:rsidRDefault="00613903">
            <w:pPr>
              <w:jc w:val="center"/>
            </w:pPr>
            <w:r>
              <w:rPr>
                <w:rFonts w:ascii="Verdana" w:hAnsi="Verdana" w:cs="Arial"/>
                <w:sz w:val="20"/>
                <w:szCs w:val="20"/>
              </w:rPr>
              <w:t xml:space="preserve">11 600 XPF/ </w:t>
            </w:r>
          </w:p>
          <w:p w:rsidR="00E16005" w:rsidRDefault="00613903">
            <w:pPr>
              <w:jc w:val="center"/>
            </w:pPr>
            <w:r>
              <w:rPr>
                <w:rFonts w:ascii="Verdana" w:hAnsi="Verdana" w:cs="Arial"/>
                <w:sz w:val="20"/>
                <w:szCs w:val="20"/>
              </w:rPr>
              <w:t>97 euros</w:t>
            </w:r>
          </w:p>
        </w:tc>
        <w:tc>
          <w:tcPr>
            <w:tcW w:w="130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tc>
      </w:tr>
      <w:tr w:rsidR="00E16005">
        <w:tc>
          <w:tcPr>
            <w:tcW w:w="2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Pr="00A542D6" w:rsidRDefault="00E16005">
            <w:pPr>
              <w:rPr>
                <w:rFonts w:ascii="Verdana" w:hAnsi="Verdana" w:cs="Arial"/>
                <w:sz w:val="20"/>
                <w:szCs w:val="20"/>
                <w:highlight w:val="white"/>
                <w:lang w:val="fr-FR"/>
              </w:rPr>
            </w:pPr>
          </w:p>
          <w:p w:rsidR="00E16005" w:rsidRPr="00A542D6" w:rsidRDefault="00613903">
            <w:pPr>
              <w:rPr>
                <w:rFonts w:ascii="Verdana" w:hAnsi="Verdana" w:cs="Arial"/>
                <w:b/>
                <w:sz w:val="20"/>
                <w:szCs w:val="20"/>
                <w:highlight w:val="white"/>
                <w:lang w:val="fr-FR"/>
              </w:rPr>
            </w:pPr>
            <w:r w:rsidRPr="00A542D6">
              <w:rPr>
                <w:rFonts w:ascii="Verdana" w:hAnsi="Verdana" w:cs="Arial"/>
                <w:b/>
                <w:sz w:val="20"/>
                <w:szCs w:val="20"/>
                <w:highlight w:val="white"/>
                <w:lang w:val="fr-FR"/>
              </w:rPr>
              <w:t>HILTON</w:t>
            </w:r>
          </w:p>
          <w:p w:rsidR="00E16005" w:rsidRPr="00A542D6" w:rsidRDefault="00E16005">
            <w:pPr>
              <w:rPr>
                <w:rFonts w:ascii="Verdana" w:hAnsi="Verdana" w:cs="Arial"/>
                <w:sz w:val="20"/>
                <w:szCs w:val="20"/>
                <w:highlight w:val="white"/>
                <w:lang w:val="fr-FR"/>
              </w:rPr>
            </w:pPr>
          </w:p>
          <w:p w:rsidR="00E16005" w:rsidRPr="00A542D6" w:rsidRDefault="00613903">
            <w:pPr>
              <w:rPr>
                <w:rFonts w:ascii="Verdana" w:hAnsi="Verdana" w:cs="Arial"/>
                <w:sz w:val="20"/>
                <w:szCs w:val="20"/>
                <w:highlight w:val="white"/>
                <w:lang w:val="fr-FR"/>
              </w:rPr>
            </w:pPr>
            <w:r w:rsidRPr="00A542D6">
              <w:rPr>
                <w:rFonts w:ascii="Verdana" w:hAnsi="Verdana" w:cs="Arial"/>
                <w:sz w:val="20"/>
                <w:szCs w:val="20"/>
                <w:highlight w:val="white"/>
                <w:lang w:val="fr-FR"/>
              </w:rPr>
              <w:t xml:space="preserve">109 Promenade Roger Laroque, Nouméa </w:t>
            </w:r>
          </w:p>
          <w:p w:rsidR="00E16005" w:rsidRPr="00A542D6" w:rsidRDefault="00613903">
            <w:pPr>
              <w:tabs>
                <w:tab w:val="left" w:pos="743"/>
                <w:tab w:val="left" w:pos="1168"/>
              </w:tabs>
              <w:rPr>
                <w:lang w:val="fr-FR"/>
              </w:rPr>
            </w:pPr>
            <w:r w:rsidRPr="00A542D6">
              <w:rPr>
                <w:rFonts w:ascii="Verdana" w:hAnsi="Verdana" w:cs="Arial"/>
                <w:sz w:val="20"/>
                <w:szCs w:val="20"/>
                <w:highlight w:val="white"/>
                <w:lang w:val="fr-FR"/>
              </w:rPr>
              <w:t xml:space="preserve">Web: </w:t>
            </w:r>
            <w:hyperlink r:id="rId27">
              <w:r w:rsidRPr="00A542D6">
                <w:rPr>
                  <w:rStyle w:val="LienInternet"/>
                  <w:rFonts w:ascii="Verdana" w:hAnsi="Verdana" w:cs="Arial"/>
                  <w:sz w:val="20"/>
                  <w:szCs w:val="20"/>
                  <w:highlight w:val="white"/>
                  <w:lang w:val="fr-FR"/>
                </w:rPr>
                <w:t>www.hiltonhotels.com</w:t>
              </w:r>
            </w:hyperlink>
          </w:p>
          <w:p w:rsidR="00E16005" w:rsidRPr="00A542D6" w:rsidRDefault="00E16005">
            <w:pPr>
              <w:tabs>
                <w:tab w:val="left" w:pos="743"/>
                <w:tab w:val="left" w:pos="1168"/>
              </w:tabs>
              <w:rPr>
                <w:rFonts w:ascii="Verdana" w:hAnsi="Verdana" w:cs="Arial"/>
                <w:sz w:val="20"/>
                <w:szCs w:val="20"/>
                <w:highlight w:val="white"/>
                <w:lang w:val="fr-FR"/>
              </w:rPr>
            </w:pPr>
          </w:p>
        </w:tc>
        <w:tc>
          <w:tcPr>
            <w:tcW w:w="27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tabs>
                <w:tab w:val="left" w:pos="743"/>
                <w:tab w:val="left" w:pos="1168"/>
              </w:tabs>
              <w:rPr>
                <w:rFonts w:ascii="Verdana" w:hAnsi="Verdana" w:cs="Arial"/>
                <w:sz w:val="20"/>
                <w:szCs w:val="20"/>
                <w:lang w:val="de-DE"/>
              </w:rPr>
            </w:pPr>
          </w:p>
          <w:p w:rsidR="00E16005" w:rsidRPr="00A542D6" w:rsidRDefault="00E16005">
            <w:pPr>
              <w:tabs>
                <w:tab w:val="left" w:pos="743"/>
                <w:tab w:val="left" w:pos="1168"/>
              </w:tabs>
              <w:rPr>
                <w:lang w:val="fr-FR"/>
              </w:rPr>
            </w:pPr>
          </w:p>
          <w:p w:rsidR="00E16005" w:rsidRPr="00A542D6" w:rsidRDefault="00E16005">
            <w:pPr>
              <w:tabs>
                <w:tab w:val="left" w:pos="743"/>
                <w:tab w:val="left" w:pos="1168"/>
              </w:tabs>
              <w:rPr>
                <w:lang w:val="fr-FR"/>
              </w:rPr>
            </w:pPr>
          </w:p>
          <w:p w:rsidR="00E16005" w:rsidRPr="00A542D6" w:rsidRDefault="00613903">
            <w:pPr>
              <w:tabs>
                <w:tab w:val="left" w:pos="743"/>
                <w:tab w:val="left" w:pos="1168"/>
              </w:tabs>
              <w:rPr>
                <w:lang w:val="fr-FR"/>
              </w:rPr>
            </w:pPr>
            <w:proofErr w:type="spellStart"/>
            <w:r>
              <w:rPr>
                <w:rFonts w:ascii="Verdana" w:hAnsi="Verdana" w:cs="Arial"/>
                <w:sz w:val="20"/>
                <w:szCs w:val="20"/>
                <w:lang w:val="de-DE"/>
              </w:rPr>
              <w:t>E-mail</w:t>
            </w:r>
            <w:proofErr w:type="spellEnd"/>
            <w:r>
              <w:rPr>
                <w:rFonts w:ascii="Verdana" w:hAnsi="Verdana" w:cs="Arial"/>
                <w:sz w:val="20"/>
                <w:szCs w:val="20"/>
                <w:lang w:val="de-DE"/>
              </w:rPr>
              <w:t xml:space="preserve"> : </w:t>
            </w:r>
            <w:hyperlink r:id="rId28">
              <w:r>
                <w:rPr>
                  <w:rStyle w:val="LienInternet"/>
                  <w:rFonts w:ascii="Verdana" w:hAnsi="Verdana" w:cs="Arial"/>
                  <w:sz w:val="20"/>
                  <w:szCs w:val="20"/>
                  <w:lang w:val="de-DE"/>
                </w:rPr>
                <w:t>commercial@glphotels.nc</w:t>
              </w:r>
            </w:hyperlink>
            <w:r>
              <w:rPr>
                <w:rFonts w:ascii="Verdana" w:hAnsi="Verdana" w:cs="Arial"/>
                <w:sz w:val="20"/>
                <w:szCs w:val="20"/>
                <w:lang w:val="de-DE"/>
              </w:rPr>
              <w:t xml:space="preserve"> </w:t>
            </w:r>
          </w:p>
          <w:p w:rsidR="00E16005" w:rsidRPr="00A542D6" w:rsidRDefault="00613903">
            <w:pPr>
              <w:tabs>
                <w:tab w:val="left" w:pos="743"/>
                <w:tab w:val="left" w:pos="1168"/>
              </w:tabs>
              <w:rPr>
                <w:lang w:val="fr-FR"/>
              </w:rPr>
            </w:pPr>
            <w:r>
              <w:rPr>
                <w:rFonts w:ascii="Verdana" w:hAnsi="Verdana" w:cs="Arial"/>
                <w:sz w:val="20"/>
                <w:szCs w:val="20"/>
                <w:lang w:val="de-DE"/>
              </w:rPr>
              <w:t xml:space="preserve">&amp; </w:t>
            </w:r>
            <w:hyperlink r:id="rId29">
              <w:r>
                <w:rPr>
                  <w:rStyle w:val="LienInternet"/>
                  <w:rFonts w:ascii="Verdana" w:hAnsi="Verdana" w:cs="Arial"/>
                  <w:sz w:val="20"/>
                  <w:szCs w:val="20"/>
                  <w:lang w:val="de-DE"/>
                </w:rPr>
                <w:t>sc@glphotels.nc</w:t>
              </w:r>
            </w:hyperlink>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613903">
            <w:pPr>
              <w:jc w:val="center"/>
              <w:rPr>
                <w:rFonts w:ascii="Verdana" w:hAnsi="Verdana" w:cs="Arial"/>
                <w:sz w:val="20"/>
                <w:szCs w:val="20"/>
              </w:rPr>
            </w:pPr>
            <w:r>
              <w:rPr>
                <w:rFonts w:ascii="Verdana" w:hAnsi="Verdana" w:cs="Arial"/>
                <w:sz w:val="20"/>
                <w:szCs w:val="20"/>
              </w:rPr>
              <w:t>1 bedroom apartment*</w:t>
            </w:r>
          </w:p>
          <w:p w:rsidR="00E16005" w:rsidRDefault="00613903">
            <w:pPr>
              <w:jc w:val="center"/>
              <w:rPr>
                <w:rFonts w:ascii="Verdana" w:hAnsi="Verdana" w:cs="Arial"/>
                <w:sz w:val="20"/>
                <w:szCs w:val="20"/>
              </w:rPr>
            </w:pPr>
            <w:r>
              <w:rPr>
                <w:rFonts w:ascii="Verdana" w:hAnsi="Verdana" w:cs="Arial"/>
                <w:sz w:val="20"/>
                <w:szCs w:val="20"/>
              </w:rPr>
              <w:t>(1 or 2 people)</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613903">
            <w:pPr>
              <w:jc w:val="center"/>
              <w:rPr>
                <w:rFonts w:ascii="Verdana" w:hAnsi="Verdana" w:cs="Arial"/>
                <w:sz w:val="20"/>
                <w:szCs w:val="20"/>
              </w:rPr>
            </w:pPr>
            <w:r>
              <w:rPr>
                <w:rFonts w:ascii="Verdana" w:hAnsi="Verdana" w:cs="Arial"/>
                <w:sz w:val="20"/>
                <w:szCs w:val="20"/>
              </w:rPr>
              <w:t>2 bedroom apartment*</w:t>
            </w:r>
          </w:p>
          <w:p w:rsidR="00E16005" w:rsidRDefault="00613903">
            <w:pPr>
              <w:jc w:val="center"/>
              <w:rPr>
                <w:rFonts w:ascii="Verdana" w:hAnsi="Verdana" w:cs="Arial"/>
                <w:sz w:val="20"/>
                <w:szCs w:val="20"/>
              </w:rPr>
            </w:pPr>
            <w:r>
              <w:rPr>
                <w:rFonts w:ascii="Verdana" w:hAnsi="Verdana" w:cs="Arial"/>
                <w:sz w:val="20"/>
                <w:szCs w:val="20"/>
              </w:rPr>
              <w:t>(2 or 4 people)</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613903">
            <w:pPr>
              <w:jc w:val="center"/>
              <w:rPr>
                <w:rFonts w:ascii="Verdana" w:hAnsi="Verdana" w:cs="Arial"/>
                <w:sz w:val="20"/>
                <w:szCs w:val="20"/>
              </w:rPr>
            </w:pPr>
            <w:r>
              <w:rPr>
                <w:rFonts w:ascii="Verdana" w:hAnsi="Verdana" w:cs="Arial"/>
                <w:sz w:val="20"/>
                <w:szCs w:val="20"/>
              </w:rPr>
              <w:t>1 bedroom apartment*</w:t>
            </w:r>
          </w:p>
          <w:p w:rsidR="00E16005" w:rsidRDefault="00613903">
            <w:pPr>
              <w:jc w:val="center"/>
              <w:rPr>
                <w:rFonts w:ascii="Verdana" w:hAnsi="Verdana" w:cs="Arial"/>
                <w:sz w:val="20"/>
                <w:szCs w:val="20"/>
              </w:rPr>
            </w:pPr>
            <w:r>
              <w:rPr>
                <w:rFonts w:ascii="Verdana" w:hAnsi="Verdana" w:cs="Arial"/>
                <w:sz w:val="20"/>
                <w:szCs w:val="20"/>
              </w:rPr>
              <w:t>(3 or 6 people)</w:t>
            </w:r>
          </w:p>
        </w:tc>
        <w:tc>
          <w:tcPr>
            <w:tcW w:w="13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rPr>
                <w:rFonts w:ascii="Verdana" w:hAnsi="Verdana" w:cs="Arial"/>
                <w:sz w:val="20"/>
                <w:szCs w:val="20"/>
              </w:rPr>
            </w:pPr>
          </w:p>
          <w:p w:rsidR="00E16005" w:rsidRDefault="00E16005">
            <w:pPr>
              <w:rPr>
                <w:rFonts w:ascii="Verdana" w:hAnsi="Verdana" w:cs="Arial"/>
                <w:sz w:val="20"/>
                <w:szCs w:val="20"/>
                <w:highlight w:val="white"/>
              </w:rPr>
            </w:pPr>
          </w:p>
          <w:p w:rsidR="00E16005" w:rsidRDefault="00E16005">
            <w:pPr>
              <w:rPr>
                <w:rFonts w:ascii="Verdana" w:hAnsi="Verdana" w:cs="Arial"/>
                <w:sz w:val="20"/>
                <w:szCs w:val="20"/>
                <w:highlight w:val="white"/>
              </w:rPr>
            </w:pPr>
          </w:p>
          <w:p w:rsidR="00E16005" w:rsidRDefault="00E16005">
            <w:pPr>
              <w:rPr>
                <w:rFonts w:ascii="Verdana" w:hAnsi="Verdana" w:cs="Arial"/>
                <w:sz w:val="20"/>
                <w:szCs w:val="20"/>
                <w:highlight w:val="white"/>
              </w:rPr>
            </w:pPr>
          </w:p>
          <w:p w:rsidR="00E16005" w:rsidRDefault="00613903">
            <w:pPr>
              <w:rPr>
                <w:rFonts w:ascii="Verdana" w:hAnsi="Verdana" w:cs="Arial"/>
                <w:sz w:val="20"/>
                <w:szCs w:val="20"/>
                <w:highlight w:val="white"/>
              </w:rPr>
            </w:pPr>
            <w:r>
              <w:rPr>
                <w:rFonts w:ascii="Verdana" w:hAnsi="Verdana" w:cs="Arial"/>
                <w:sz w:val="20"/>
                <w:szCs w:val="20"/>
                <w:highlight w:val="white"/>
              </w:rPr>
              <w:t>0.4 km</w:t>
            </w:r>
          </w:p>
        </w:tc>
      </w:tr>
      <w:tr w:rsidR="00E16005">
        <w:tc>
          <w:tcPr>
            <w:tcW w:w="243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tabs>
                <w:tab w:val="left" w:pos="743"/>
                <w:tab w:val="left" w:pos="1168"/>
              </w:tabs>
              <w:rPr>
                <w:rFonts w:ascii="Verdana" w:hAnsi="Verdana" w:cs="Arial"/>
                <w:sz w:val="20"/>
                <w:szCs w:val="20"/>
                <w:highlight w:val="white"/>
              </w:rPr>
            </w:pPr>
          </w:p>
        </w:tc>
        <w:tc>
          <w:tcPr>
            <w:tcW w:w="277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tabs>
                <w:tab w:val="left" w:pos="743"/>
                <w:tab w:val="left" w:pos="1168"/>
              </w:tabs>
              <w:rPr>
                <w:rFonts w:ascii="Verdana" w:hAnsi="Verdana" w:cs="Arial"/>
                <w:sz w:val="20"/>
                <w:szCs w:val="20"/>
                <w:lang w:val="de-DE"/>
              </w:rP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jc w:val="center"/>
              <w:rPr>
                <w:rFonts w:ascii="Verdana" w:hAnsi="Verdana" w:cs="Arial"/>
                <w:sz w:val="20"/>
                <w:szCs w:val="20"/>
              </w:rPr>
            </w:pPr>
          </w:p>
          <w:p w:rsidR="00E16005" w:rsidRDefault="00E16005">
            <w:pPr>
              <w:jc w:val="center"/>
              <w:rPr>
                <w:rFonts w:ascii="Verdana" w:hAnsi="Verdana" w:cs="Arial"/>
                <w:sz w:val="20"/>
                <w:szCs w:val="20"/>
              </w:rPr>
            </w:pPr>
          </w:p>
          <w:p w:rsidR="00E16005" w:rsidRDefault="00613903">
            <w:pPr>
              <w:jc w:val="center"/>
            </w:pPr>
            <w:r>
              <w:rPr>
                <w:rFonts w:ascii="Verdana" w:hAnsi="Verdana" w:cs="Arial"/>
                <w:sz w:val="20"/>
                <w:szCs w:val="20"/>
              </w:rPr>
              <w:t>18 600 XPF/</w:t>
            </w:r>
          </w:p>
          <w:p w:rsidR="00E16005" w:rsidRDefault="00613903">
            <w:pPr>
              <w:jc w:val="center"/>
            </w:pPr>
            <w:r>
              <w:rPr>
                <w:rFonts w:ascii="Verdana" w:hAnsi="Verdana" w:cs="Arial"/>
                <w:sz w:val="20"/>
                <w:szCs w:val="20"/>
              </w:rPr>
              <w:t>156 euros</w:t>
            </w:r>
          </w:p>
          <w:p w:rsidR="00E16005" w:rsidRDefault="00E16005">
            <w:pPr>
              <w:rPr>
                <w:rFonts w:ascii="Verdana" w:hAnsi="Verdana" w:cs="Arial"/>
                <w:sz w:val="20"/>
                <w:szCs w:val="20"/>
                <w:highlight w:val="yellow"/>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jc w:val="center"/>
              <w:rPr>
                <w:rFonts w:ascii="Verdana" w:hAnsi="Verdana" w:cs="Arial"/>
                <w:sz w:val="20"/>
                <w:szCs w:val="20"/>
              </w:rPr>
            </w:pPr>
          </w:p>
          <w:p w:rsidR="00E16005" w:rsidRDefault="00E16005">
            <w:pPr>
              <w:jc w:val="center"/>
              <w:rPr>
                <w:rFonts w:ascii="Verdana" w:hAnsi="Verdana" w:cs="Arial"/>
                <w:sz w:val="20"/>
                <w:szCs w:val="20"/>
              </w:rPr>
            </w:pPr>
          </w:p>
          <w:p w:rsidR="00E16005" w:rsidRDefault="00613903">
            <w:pPr>
              <w:jc w:val="center"/>
            </w:pPr>
            <w:r>
              <w:rPr>
                <w:rFonts w:ascii="Verdana" w:hAnsi="Verdana" w:cs="Arial"/>
                <w:sz w:val="20"/>
                <w:szCs w:val="20"/>
              </w:rPr>
              <w:t>24 900 XPF/</w:t>
            </w:r>
          </w:p>
          <w:p w:rsidR="00E16005" w:rsidRDefault="00613903">
            <w:pPr>
              <w:jc w:val="center"/>
            </w:pPr>
            <w:r>
              <w:rPr>
                <w:rFonts w:ascii="Verdana" w:hAnsi="Verdana" w:cs="Arial"/>
                <w:sz w:val="20"/>
                <w:szCs w:val="20"/>
              </w:rPr>
              <w:t>209 euros</w:t>
            </w:r>
          </w:p>
          <w:p w:rsidR="00E16005" w:rsidRDefault="00E16005">
            <w:pPr>
              <w:jc w:val="center"/>
              <w:rPr>
                <w:rFonts w:ascii="Verdana" w:hAnsi="Verdana" w:cs="Arial"/>
                <w:sz w:val="20"/>
                <w:szCs w:val="20"/>
              </w:rPr>
            </w:pPr>
          </w:p>
        </w:tc>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jc w:val="center"/>
              <w:rPr>
                <w:rFonts w:ascii="Verdana" w:hAnsi="Verdana" w:cs="Arial"/>
                <w:sz w:val="20"/>
                <w:szCs w:val="20"/>
              </w:rPr>
            </w:pPr>
          </w:p>
          <w:p w:rsidR="00E16005" w:rsidRDefault="00E16005">
            <w:pPr>
              <w:jc w:val="center"/>
              <w:rPr>
                <w:rFonts w:ascii="Verdana" w:hAnsi="Verdana" w:cs="Arial"/>
                <w:sz w:val="20"/>
                <w:szCs w:val="20"/>
              </w:rPr>
            </w:pPr>
          </w:p>
          <w:p w:rsidR="00E16005" w:rsidRDefault="00613903">
            <w:pPr>
              <w:jc w:val="center"/>
            </w:pPr>
            <w:r>
              <w:rPr>
                <w:rFonts w:ascii="Verdana" w:hAnsi="Verdana" w:cs="Arial"/>
                <w:sz w:val="20"/>
                <w:szCs w:val="20"/>
              </w:rPr>
              <w:t>28 200 XPF/ 236 euros</w:t>
            </w:r>
          </w:p>
        </w:tc>
        <w:tc>
          <w:tcPr>
            <w:tcW w:w="130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16005" w:rsidRDefault="00E16005">
            <w:pPr>
              <w:rPr>
                <w:rFonts w:ascii="Verdana" w:hAnsi="Verdana" w:cs="Arial"/>
                <w:sz w:val="20"/>
                <w:szCs w:val="20"/>
                <w:highlight w:val="white"/>
              </w:rPr>
            </w:pPr>
          </w:p>
        </w:tc>
      </w:tr>
    </w:tbl>
    <w:p w:rsidR="00E16005" w:rsidRDefault="00E16005">
      <w:pPr>
        <w:tabs>
          <w:tab w:val="left" w:pos="540"/>
          <w:tab w:val="left" w:pos="1701"/>
        </w:tabs>
        <w:ind w:right="283" w:hanging="737"/>
        <w:rPr>
          <w:rFonts w:ascii="Verdana" w:hAnsi="Verdana" w:cs="Arial"/>
          <w:b/>
          <w:sz w:val="20"/>
          <w:szCs w:val="20"/>
        </w:rPr>
      </w:pPr>
    </w:p>
    <w:p w:rsidR="00E16005" w:rsidRDefault="00613903">
      <w:pPr>
        <w:tabs>
          <w:tab w:val="left" w:pos="540"/>
          <w:tab w:val="left" w:pos="1701"/>
        </w:tabs>
        <w:ind w:right="283" w:hanging="737"/>
      </w:pPr>
      <w:r>
        <w:rPr>
          <w:rFonts w:ascii="Verdana" w:hAnsi="Verdana" w:cs="Arial"/>
          <w:sz w:val="20"/>
          <w:szCs w:val="20"/>
        </w:rPr>
        <w:t>*Breakfast not included</w:t>
      </w:r>
    </w:p>
    <w:p w:rsidR="00E16005" w:rsidRDefault="00613903">
      <w:pPr>
        <w:tabs>
          <w:tab w:val="left" w:pos="540"/>
          <w:tab w:val="left" w:pos="1701"/>
        </w:tabs>
        <w:ind w:right="283" w:hanging="737"/>
      </w:pPr>
      <w:r>
        <w:rPr>
          <w:rFonts w:ascii="Verdana" w:hAnsi="Verdana" w:cs="Arial"/>
          <w:sz w:val="20"/>
          <w:szCs w:val="20"/>
        </w:rPr>
        <w:t>**3nd sup. People = 4 700 XPF/39 euros</w:t>
      </w:r>
    </w:p>
    <w:p w:rsidR="00813CF5" w:rsidRDefault="00813CF5">
      <w:pPr>
        <w:tabs>
          <w:tab w:val="left" w:pos="540"/>
          <w:tab w:val="left" w:pos="1701"/>
        </w:tabs>
        <w:ind w:right="283" w:hanging="737"/>
      </w:pPr>
    </w:p>
    <w:p w:rsidR="00310036" w:rsidRDefault="00310036">
      <w:pPr>
        <w:tabs>
          <w:tab w:val="left" w:pos="540"/>
          <w:tab w:val="left" w:pos="1701"/>
        </w:tabs>
        <w:ind w:right="283" w:hanging="737"/>
      </w:pPr>
    </w:p>
    <w:p w:rsidR="00E16005" w:rsidRDefault="00813CF5" w:rsidP="00813CF5">
      <w:pPr>
        <w:tabs>
          <w:tab w:val="left" w:pos="540"/>
          <w:tab w:val="left" w:pos="1701"/>
        </w:tabs>
        <w:ind w:left="-567"/>
        <w:jc w:val="center"/>
      </w:pPr>
      <w:r>
        <w:rPr>
          <w:noProof/>
          <w:lang w:eastAsia="zh-CN"/>
        </w:rPr>
        <w:drawing>
          <wp:inline distT="0" distB="0" distL="0" distR="0" wp14:anchorId="65C9DDF3" wp14:editId="0C549D14">
            <wp:extent cx="6465600" cy="36360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465600" cy="3636000"/>
                    </a:xfrm>
                    <a:prstGeom prst="rect">
                      <a:avLst/>
                    </a:prstGeom>
                  </pic:spPr>
                </pic:pic>
              </a:graphicData>
            </a:graphic>
          </wp:inline>
        </w:drawing>
      </w:r>
    </w:p>
    <w:p w:rsidR="00310036" w:rsidRPr="00310036" w:rsidRDefault="00310036" w:rsidP="00813CF5">
      <w:pPr>
        <w:tabs>
          <w:tab w:val="left" w:pos="540"/>
          <w:tab w:val="left" w:pos="1701"/>
        </w:tabs>
        <w:ind w:left="-567"/>
        <w:jc w:val="center"/>
        <w:rPr>
          <w:sz w:val="16"/>
          <w:szCs w:val="16"/>
        </w:rPr>
      </w:pPr>
    </w:p>
    <w:p w:rsidR="00813CF5" w:rsidRDefault="00813CF5" w:rsidP="00813CF5">
      <w:pPr>
        <w:tabs>
          <w:tab w:val="left" w:pos="540"/>
          <w:tab w:val="left" w:pos="1701"/>
        </w:tabs>
        <w:ind w:left="-567"/>
      </w:pPr>
      <w:r>
        <w:t xml:space="preserve">The place marked </w:t>
      </w:r>
      <w:r w:rsidR="00310036">
        <w:t xml:space="preserve">as </w:t>
      </w:r>
      <w:r>
        <w:t xml:space="preserve">“SPC” is the meeting place. </w:t>
      </w:r>
    </w:p>
    <w:sectPr w:rsidR="00813CF5">
      <w:headerReference w:type="even" r:id="rId31"/>
      <w:headerReference w:type="default" r:id="rId32"/>
      <w:headerReference w:type="first" r:id="rId33"/>
      <w:pgSz w:w="11906" w:h="16838"/>
      <w:pgMar w:top="1134" w:right="1134" w:bottom="851" w:left="1134" w:header="851" w:footer="0" w:gutter="0"/>
      <w:pgNumType w:start="1"/>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04" w:rsidRDefault="00225104">
      <w:r>
        <w:separator/>
      </w:r>
    </w:p>
  </w:endnote>
  <w:endnote w:type="continuationSeparator" w:id="0">
    <w:p w:rsidR="00225104" w:rsidRDefault="0022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04" w:rsidRDefault="00225104">
      <w:r>
        <w:separator/>
      </w:r>
    </w:p>
  </w:footnote>
  <w:footnote w:type="continuationSeparator" w:id="0">
    <w:p w:rsidR="00225104" w:rsidRDefault="0022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D" w:rsidRDefault="00AF3C80">
    <w:pPr>
      <w:pStyle w:val="Header"/>
    </w:pPr>
    <w:r>
      <w:rPr>
        <w:noProof/>
      </w:rPr>
      <w:pict>
        <v:shapetype id="_x0000_m2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7" type="#_x0000_m2065" style="position:absolute;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05" w:rsidRDefault="00A542D6">
    <w:pPr>
      <w:pStyle w:val="Header"/>
      <w:jc w:val="center"/>
    </w:pPr>
    <w:r>
      <w:rPr>
        <w:rFonts w:ascii="Verdana" w:hAnsi="Verdana" w:cs="Arial"/>
        <w:sz w:val="20"/>
        <w:szCs w:val="20"/>
      </w:rPr>
      <w:t xml:space="preserve">RA V </w:t>
    </w:r>
    <w:r w:rsidR="00613903">
      <w:rPr>
        <w:rFonts w:ascii="Verdana" w:hAnsi="Verdana" w:cs="Arial"/>
        <w:sz w:val="20"/>
        <w:szCs w:val="20"/>
      </w:rPr>
      <w:t xml:space="preserve">TCC-17 &amp; RSMT-SWFDDP/INF. 1, p. </w:t>
    </w:r>
    <w:r w:rsidR="00613903">
      <w:rPr>
        <w:rFonts w:ascii="Verdana" w:hAnsi="Verdana" w:cs="Arial"/>
        <w:sz w:val="20"/>
        <w:szCs w:val="20"/>
      </w:rPr>
      <w:fldChar w:fldCharType="begin"/>
    </w:r>
    <w:r w:rsidR="00613903">
      <w:instrText>PAGE</w:instrText>
    </w:r>
    <w:r w:rsidR="00613903">
      <w:fldChar w:fldCharType="separate"/>
    </w:r>
    <w:r w:rsidR="00AF3C80">
      <w:rPr>
        <w:rFonts w:ascii="Verdana" w:hAnsi="Verdana" w:cs="Arial"/>
        <w:noProof/>
        <w:sz w:val="20"/>
        <w:szCs w:val="20"/>
      </w:rPr>
      <w:t>2</w:t>
    </w:r>
    <w:r w:rsidR="00613903">
      <w:fldChar w:fldCharType="end"/>
    </w:r>
    <w:r w:rsidR="00613903">
      <w:rPr>
        <w:rFonts w:ascii="Verdana" w:hAnsi="Verdana" w:cs="Arial"/>
        <w:sz w:val="20"/>
        <w:szCs w:val="20"/>
        <w:lang w:val="fr-FR"/>
      </w:rPr>
      <w:t xml:space="preserve"> </w:t>
    </w:r>
    <w:r w:rsidR="00AF3C80">
      <w:pict>
        <v:shapetype id="_x0000_m20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AF3C80">
      <w:pict>
        <v:shape id="WordPictureWatermark835936646" o:spid="_x0000_s2050" type="#_x0000_m2064" style="position:absolute;left:0;text-align:left;margin-left:0;margin-top:0;width:595.3pt;height:550pt;z-index:-2516582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E16005" w:rsidRDefault="00E16005">
    <w:pPr>
      <w:pStyle w:val="Header"/>
      <w:jc w:val="center"/>
      <w:rPr>
        <w:rFonts w:ascii="Arial" w:hAnsi="Arial" w:cs="Arial"/>
        <w:sz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05" w:rsidRDefault="00AF3C80">
    <w:pPr>
      <w:pStyle w:val="Header"/>
      <w:jc w:val="right"/>
    </w:pPr>
    <w:r>
      <w:pict>
        <v:shapetype id="_x0000_m20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59" type="#_x0000_m2063" style="position:absolute;left:0;text-align:left;margin-left:0;margin-top:0;width:595.3pt;height:550pt;z-index:-2516572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E16005" w:rsidRDefault="00E1600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D" w:rsidRDefault="00AF3C80">
    <w:pPr>
      <w:pStyle w:val="Header"/>
    </w:pPr>
    <w:r>
      <w:rPr>
        <w:noProof/>
      </w:rPr>
      <w:pict>
        <v:shapetype id="_x0000_m206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62" style="position:absolute;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05" w:rsidRDefault="00613903">
    <w:pPr>
      <w:pStyle w:val="Header"/>
      <w:jc w:val="center"/>
    </w:pPr>
    <w:r>
      <w:rPr>
        <w:rFonts w:ascii="Verdana" w:hAnsi="Verdana" w:cs="Arial"/>
        <w:sz w:val="20"/>
        <w:szCs w:val="20"/>
      </w:rPr>
      <w:t xml:space="preserve">RA V-TCC-17 &amp; RSMT-SWFDDP/INF. 1, p. </w:t>
    </w:r>
    <w:r>
      <w:rPr>
        <w:rFonts w:ascii="Verdana" w:hAnsi="Verdana" w:cs="Arial"/>
        <w:sz w:val="20"/>
        <w:szCs w:val="20"/>
      </w:rPr>
      <w:fldChar w:fldCharType="begin"/>
    </w:r>
    <w:r>
      <w:instrText>PAGE</w:instrText>
    </w:r>
    <w:r>
      <w:fldChar w:fldCharType="separate"/>
    </w:r>
    <w:r w:rsidR="00813CF5">
      <w:rPr>
        <w:rFonts w:ascii="Verdana" w:hAnsi="Verdana" w:cs="Arial"/>
        <w:noProof/>
        <w:sz w:val="20"/>
        <w:szCs w:val="20"/>
      </w:rPr>
      <w:t>2</w:t>
    </w:r>
    <w:r>
      <w:fldChar w:fldCharType="end"/>
    </w:r>
    <w:r>
      <w:rPr>
        <w:rFonts w:ascii="Verdana" w:hAnsi="Verdana" w:cs="Arial"/>
        <w:sz w:val="20"/>
        <w:szCs w:val="20"/>
        <w:lang w:val="fr-FR"/>
      </w:rPr>
      <w:t xml:space="preserve"> </w:t>
    </w:r>
    <w:r w:rsidR="00AF3C80">
      <w:pict>
        <v:shapetype id="_x0000_m206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AF3C80">
      <w:pict>
        <v:shape id="_x0000_s2055" type="#_x0000_m2061"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E16005" w:rsidRDefault="00E16005">
    <w:pPr>
      <w:pStyle w:val="Header"/>
      <w:jc w:val="center"/>
      <w:rPr>
        <w:rFonts w:ascii="Arial" w:hAnsi="Arial" w:cs="Arial"/>
        <w:sz w:val="22"/>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05" w:rsidRDefault="00613903">
    <w:pPr>
      <w:pStyle w:val="Header"/>
      <w:jc w:val="center"/>
      <w:rPr>
        <w:rFonts w:ascii="Verdana" w:hAnsi="Verdana" w:cs="Arial"/>
        <w:sz w:val="20"/>
        <w:szCs w:val="20"/>
        <w:lang w:val="fr-FR"/>
      </w:rPr>
    </w:pPr>
    <w:r>
      <w:rPr>
        <w:rFonts w:ascii="Verdana" w:hAnsi="Verdana" w:cs="Arial"/>
        <w:sz w:val="20"/>
        <w:szCs w:val="20"/>
      </w:rPr>
      <w:t>RA V-TCC-17 &amp; RSMT-SWFDDP</w:t>
    </w:r>
    <w:r>
      <w:rPr>
        <w:rFonts w:ascii="Verdana" w:hAnsi="Verdana" w:cs="Arial"/>
        <w:sz w:val="20"/>
        <w:szCs w:val="20"/>
        <w:lang w:val="fr-FR"/>
      </w:rPr>
      <w:t xml:space="preserve"> /INF. 1, APPENDIX A</w:t>
    </w:r>
    <w:r w:rsidR="00AF3C80">
      <w:pict>
        <v:shapetype id="_x0000_m206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AF3C80">
      <w:pict>
        <v:shape id="_x0000_s2053" type="#_x0000_m2060"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E16005" w:rsidRDefault="00E16005">
    <w:pPr>
      <w:pStyle w:val="Header"/>
      <w:jc w:val="center"/>
      <w:rPr>
        <w:rFonts w:ascii="Verdana" w:hAnsi="Verdana"/>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E34"/>
    <w:multiLevelType w:val="multilevel"/>
    <w:tmpl w:val="B4D01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FF7FC0"/>
    <w:multiLevelType w:val="multilevel"/>
    <w:tmpl w:val="967469F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3C52098"/>
    <w:multiLevelType w:val="multilevel"/>
    <w:tmpl w:val="323C8F4C"/>
    <w:lvl w:ilvl="0">
      <w:start w:val="1"/>
      <w:numFmt w:val="bullet"/>
      <w:lvlText w:val=""/>
      <w:lvlJc w:val="left"/>
      <w:pPr>
        <w:ind w:left="1020" w:hanging="360"/>
      </w:pPr>
      <w:rPr>
        <w:rFonts w:ascii="Symbol" w:hAnsi="Symbol" w:cs="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3">
    <w:nsid w:val="67B55E15"/>
    <w:multiLevelType w:val="multilevel"/>
    <w:tmpl w:val="1D84A55E"/>
    <w:lvl w:ilvl="0">
      <w:start w:val="7"/>
      <w:numFmt w:val="decimal"/>
      <w:lvlText w:val="%1."/>
      <w:lvlJc w:val="left"/>
      <w:pPr>
        <w:ind w:left="720" w:hanging="360"/>
      </w:pPr>
      <w:rPr>
        <w:rFonts w:ascii="Verdana" w:hAnsi="Verdana"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5"/>
    <w:rsid w:val="0001260D"/>
    <w:rsid w:val="00036EC4"/>
    <w:rsid w:val="00174EC7"/>
    <w:rsid w:val="00192D34"/>
    <w:rsid w:val="001D295B"/>
    <w:rsid w:val="00225104"/>
    <w:rsid w:val="00250A9E"/>
    <w:rsid w:val="002521D2"/>
    <w:rsid w:val="002F41E1"/>
    <w:rsid w:val="00310036"/>
    <w:rsid w:val="003166D1"/>
    <w:rsid w:val="003A7377"/>
    <w:rsid w:val="004C7109"/>
    <w:rsid w:val="004E4A19"/>
    <w:rsid w:val="00613903"/>
    <w:rsid w:val="007D5A45"/>
    <w:rsid w:val="00813CF5"/>
    <w:rsid w:val="009000E6"/>
    <w:rsid w:val="00997EB5"/>
    <w:rsid w:val="00A2228E"/>
    <w:rsid w:val="00A542D6"/>
    <w:rsid w:val="00AA149C"/>
    <w:rsid w:val="00AF3C80"/>
    <w:rsid w:val="00AF67E8"/>
    <w:rsid w:val="00CB31DC"/>
    <w:rsid w:val="00CC559D"/>
    <w:rsid w:val="00E16005"/>
    <w:rsid w:val="00E34D9E"/>
    <w:rsid w:val="00E710AF"/>
    <w:rsid w:val="00F07AA6"/>
    <w:rsid w:val="00F955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7610"/>
    <w:pPr>
      <w:widowControl w:val="0"/>
    </w:pPr>
    <w:rPr>
      <w:color w:val="00000A"/>
      <w:sz w:val="24"/>
      <w:szCs w:val="24"/>
      <w:lang w:eastAsia="en-US"/>
    </w:rPr>
  </w:style>
  <w:style w:type="paragraph" w:styleId="Heading1">
    <w:name w:val="heading 1"/>
    <w:basedOn w:val="Normal"/>
    <w:next w:val="Normal"/>
    <w:link w:val="Heading1Char"/>
    <w:uiPriority w:val="99"/>
    <w:qFormat/>
    <w:rsid w:val="00D77610"/>
    <w:pPr>
      <w:keepNext/>
      <w:jc w:val="both"/>
      <w:outlineLvl w:val="0"/>
    </w:pPr>
    <w:rPr>
      <w:rFonts w:ascii="Arial" w:hAnsi="Arial"/>
      <w:b/>
      <w:sz w:val="22"/>
      <w:lang w:val="en-GB"/>
    </w:rPr>
  </w:style>
  <w:style w:type="paragraph" w:styleId="Heading2">
    <w:name w:val="heading 2"/>
    <w:basedOn w:val="Normal"/>
    <w:next w:val="Normal"/>
    <w:link w:val="Heading2Char"/>
    <w:uiPriority w:val="99"/>
    <w:qFormat/>
    <w:rsid w:val="00D77610"/>
    <w:pPr>
      <w:keepNext/>
      <w:jc w:val="both"/>
      <w:outlineLvl w:val="1"/>
    </w:pPr>
    <w:rPr>
      <w:b/>
      <w:bCs/>
    </w:rPr>
  </w:style>
  <w:style w:type="paragraph" w:styleId="Heading3">
    <w:name w:val="heading 3"/>
    <w:basedOn w:val="Normal"/>
    <w:next w:val="Normal"/>
    <w:link w:val="Heading3Char"/>
    <w:uiPriority w:val="99"/>
    <w:qFormat/>
    <w:rsid w:val="00D77610"/>
    <w:pPr>
      <w:keepNext/>
      <w:widowControl/>
      <w:outlineLvl w:val="2"/>
    </w:pPr>
    <w:rPr>
      <w:rFonts w:ascii="Arial" w:hAnsi="Arial"/>
      <w:b/>
      <w:bCs/>
      <w:sz w:val="22"/>
      <w:szCs w:val="22"/>
      <w:lang w:val="en-GB"/>
    </w:rPr>
  </w:style>
  <w:style w:type="paragraph" w:styleId="Heading4">
    <w:name w:val="heading 4"/>
    <w:basedOn w:val="Normal"/>
    <w:next w:val="Normal"/>
    <w:link w:val="Heading4Char"/>
    <w:uiPriority w:val="99"/>
    <w:qFormat/>
    <w:rsid w:val="00D77610"/>
    <w:pPr>
      <w:keepNext/>
      <w:jc w:val="both"/>
      <w:outlineLvl w:val="3"/>
    </w:pPr>
    <w:rPr>
      <w:rFonts w:ascii="Arial" w:hAnsi="Arial"/>
      <w:b/>
      <w:lang w:val="en-GB"/>
    </w:rPr>
  </w:style>
  <w:style w:type="paragraph" w:styleId="Heading5">
    <w:name w:val="heading 5"/>
    <w:basedOn w:val="Normal"/>
    <w:next w:val="Normal"/>
    <w:link w:val="Heading5Char"/>
    <w:uiPriority w:val="99"/>
    <w:qFormat/>
    <w:rsid w:val="00D77610"/>
    <w:pPr>
      <w:keepNext/>
      <w:tabs>
        <w:tab w:val="left" w:pos="1134"/>
      </w:tabs>
      <w:jc w:val="both"/>
      <w:outlineLvl w:val="4"/>
    </w:pPr>
    <w:rPr>
      <w:rFonts w:ascii="Arial" w:hAnsi="Arial" w:cs="Arial"/>
      <w:b/>
      <w:sz w:val="22"/>
      <w:szCs w:val="22"/>
      <w:lang w:val="en-GB"/>
    </w:rPr>
  </w:style>
  <w:style w:type="paragraph" w:styleId="Heading6">
    <w:name w:val="heading 6"/>
    <w:basedOn w:val="Normal"/>
    <w:next w:val="Normal"/>
    <w:link w:val="Heading6Char"/>
    <w:uiPriority w:val="99"/>
    <w:qFormat/>
    <w:rsid w:val="00D77610"/>
    <w:pPr>
      <w:keepNext/>
      <w:tabs>
        <w:tab w:val="left" w:pos="1701"/>
      </w:tabs>
      <w:spacing w:line="280" w:lineRule="atLeast"/>
      <w:jc w:val="center"/>
      <w:outlineLvl w:val="5"/>
    </w:pPr>
    <w:rPr>
      <w:rFonts w:ascii="Arial" w:hAnsi="Arial"/>
      <w:b/>
      <w:sz w:val="22"/>
    </w:rPr>
  </w:style>
  <w:style w:type="paragraph" w:styleId="Heading7">
    <w:name w:val="heading 7"/>
    <w:basedOn w:val="Normal"/>
    <w:next w:val="Normal"/>
    <w:link w:val="Heading7Char"/>
    <w:uiPriority w:val="9"/>
    <w:semiHidden/>
    <w:unhideWhenUsed/>
    <w:qFormat/>
    <w:locked/>
    <w:rsid w:val="00D06575"/>
    <w:pPr>
      <w:spacing w:before="240" w:after="60"/>
      <w:outlineLvl w:val="6"/>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Pr>
      <w:rFonts w:ascii="Cambria" w:hAnsi="Cambria" w:cs="Times New Roman"/>
      <w:b/>
      <w:bCs/>
      <w:sz w:val="32"/>
      <w:szCs w:val="32"/>
    </w:rPr>
  </w:style>
  <w:style w:type="character" w:customStyle="1" w:styleId="Heading2Char">
    <w:name w:val="Heading 2 Char"/>
    <w:basedOn w:val="DefaultParagraphFont"/>
    <w:link w:val="Heading2"/>
    <w:uiPriority w:val="99"/>
    <w:semiHidden/>
    <w:qFormat/>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qFormat/>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qFormat/>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Pr>
      <w:rFonts w:ascii="Calibri" w:hAnsi="Calibri" w:cs="Times New Roman"/>
      <w:b/>
      <w:bCs/>
    </w:rPr>
  </w:style>
  <w:style w:type="character" w:customStyle="1" w:styleId="Heading7Char">
    <w:name w:val="Heading 7 Char"/>
    <w:basedOn w:val="DefaultParagraphFont"/>
    <w:link w:val="Heading7"/>
    <w:uiPriority w:val="9"/>
    <w:semiHidden/>
    <w:qFormat/>
    <w:locked/>
    <w:rsid w:val="00D06575"/>
    <w:rPr>
      <w:rFonts w:asciiTheme="minorHAnsi" w:eastAsiaTheme="minorEastAsia" w:hAnsiTheme="minorHAnsi" w:cs="Times New Roman"/>
      <w:sz w:val="24"/>
      <w:szCs w:val="24"/>
    </w:rPr>
  </w:style>
  <w:style w:type="character" w:styleId="FootnoteReference">
    <w:name w:val="footnote reference"/>
    <w:basedOn w:val="DefaultParagraphFont"/>
    <w:uiPriority w:val="99"/>
    <w:semiHidden/>
    <w:qFormat/>
    <w:rsid w:val="00D77610"/>
    <w:rPr>
      <w:rFonts w:cs="Times New Roman"/>
    </w:rPr>
  </w:style>
  <w:style w:type="character" w:customStyle="1" w:styleId="LienInternet">
    <w:name w:val="Lien Internet"/>
    <w:basedOn w:val="DefaultParagraphFont"/>
    <w:uiPriority w:val="99"/>
    <w:unhideWhenUsed/>
    <w:locked/>
    <w:rsid w:val="00D73B34"/>
    <w:rPr>
      <w:color w:val="0000FF" w:themeColor="hyperlink"/>
      <w:u w:val="single"/>
    </w:rPr>
  </w:style>
  <w:style w:type="character" w:customStyle="1" w:styleId="En-tteCar">
    <w:name w:val="En-tête Car"/>
    <w:basedOn w:val="DefaultParagraphFont"/>
    <w:uiPriority w:val="99"/>
    <w:semiHidden/>
    <w:qFormat/>
    <w:locked/>
    <w:rPr>
      <w:rFonts w:cs="Times New Roman"/>
      <w:sz w:val="24"/>
      <w:szCs w:val="24"/>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customStyle="1" w:styleId="DocumentMapChar">
    <w:name w:val="Document Map Char"/>
    <w:basedOn w:val="DefaultParagraphFont"/>
    <w:link w:val="DocumentMap"/>
    <w:uiPriority w:val="99"/>
    <w:semiHidden/>
    <w:qFormat/>
    <w:locked/>
    <w:rPr>
      <w:rFonts w:ascii="Tahoma" w:hAnsi="Tahoma" w:cs="Tahoma"/>
      <w:sz w:val="16"/>
      <w:szCs w:val="16"/>
    </w:rPr>
  </w:style>
  <w:style w:type="character" w:customStyle="1" w:styleId="BodyTextChar">
    <w:name w:val="Body Text Char"/>
    <w:basedOn w:val="DefaultParagraphFont"/>
    <w:link w:val="BodyText"/>
    <w:uiPriority w:val="99"/>
    <w:semiHidden/>
    <w:qFormat/>
    <w:locked/>
    <w:rPr>
      <w:rFonts w:cs="Times New Roman"/>
      <w:sz w:val="24"/>
      <w:szCs w:val="24"/>
    </w:rPr>
  </w:style>
  <w:style w:type="character" w:customStyle="1" w:styleId="BodyText2Char">
    <w:name w:val="Body Text 2 Char"/>
    <w:basedOn w:val="DefaultParagraphFont"/>
    <w:link w:val="BodyText2"/>
    <w:uiPriority w:val="99"/>
    <w:semiHidden/>
    <w:qFormat/>
    <w:locked/>
    <w:rPr>
      <w:rFonts w:cs="Times New Roman"/>
      <w:sz w:val="24"/>
      <w:szCs w:val="24"/>
    </w:rPr>
  </w:style>
  <w:style w:type="character" w:customStyle="1" w:styleId="BodyText3Char">
    <w:name w:val="Body Text 3 Char"/>
    <w:basedOn w:val="DefaultParagraphFont"/>
    <w:link w:val="BodyText3"/>
    <w:uiPriority w:val="99"/>
    <w:semiHidden/>
    <w:qFormat/>
    <w:locked/>
    <w:rPr>
      <w:rFonts w:cs="Times New Roman"/>
      <w:sz w:val="16"/>
      <w:szCs w:val="16"/>
    </w:rPr>
  </w:style>
  <w:style w:type="character" w:styleId="PageNumber">
    <w:name w:val="page number"/>
    <w:basedOn w:val="DefaultParagraphFont"/>
    <w:uiPriority w:val="99"/>
    <w:qFormat/>
    <w:rsid w:val="00D77610"/>
    <w:rPr>
      <w:rFonts w:cs="Times New Roman"/>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BodyTextIndentChar">
    <w:name w:val="Body Text Indent Char"/>
    <w:basedOn w:val="DefaultParagraphFont"/>
    <w:link w:val="BodyTextIndent"/>
    <w:uiPriority w:val="99"/>
    <w:semiHidden/>
    <w:qFormat/>
    <w:locked/>
    <w:rPr>
      <w:rFonts w:cs="Times New Roman"/>
      <w:sz w:val="24"/>
      <w:szCs w:val="24"/>
    </w:rPr>
  </w:style>
  <w:style w:type="character" w:styleId="FollowedHyperlink">
    <w:name w:val="FollowedHyperlink"/>
    <w:basedOn w:val="DefaultParagraphFont"/>
    <w:uiPriority w:val="99"/>
    <w:qFormat/>
    <w:rsid w:val="000D4F89"/>
    <w:rPr>
      <w:rFonts w:cs="Times New Roman"/>
      <w:color w:val="800080"/>
      <w:u w:val="single"/>
    </w:rPr>
  </w:style>
  <w:style w:type="character" w:styleId="Strong">
    <w:name w:val="Strong"/>
    <w:basedOn w:val="DefaultParagraphFont"/>
    <w:uiPriority w:val="22"/>
    <w:qFormat/>
    <w:locked/>
    <w:rsid w:val="00B93CE0"/>
    <w:rPr>
      <w:rFonts w:cs="Times New Roman"/>
      <w:b/>
    </w:rPr>
  </w:style>
  <w:style w:type="character" w:customStyle="1" w:styleId="c-3">
    <w:name w:val="c-3"/>
    <w:qFormat/>
    <w:rsid w:val="00B93CE0"/>
  </w:style>
  <w:style w:type="character" w:customStyle="1" w:styleId="ListLabel1">
    <w:name w:val="ListLabel 1"/>
    <w:qFormat/>
    <w:rPr>
      <w:rFonts w:cs="Times New Roman"/>
      <w:b w:val="0"/>
    </w:rPr>
  </w:style>
  <w:style w:type="character" w:customStyle="1" w:styleId="ListLabel2">
    <w:name w:val="ListLabel 2"/>
    <w:qFormat/>
    <w:rPr>
      <w:rFonts w:cs="Times New Roman"/>
      <w:b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sz w:val="16"/>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sz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b/>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b/>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Verdana" w:hAnsi="Verdana" w:cs="Times New Roman"/>
      <w:b/>
      <w:sz w:val="20"/>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Caractresdenotedefin">
    <w:name w:val="Caractères de note de fin"/>
    <w:qFormat/>
  </w:style>
  <w:style w:type="character" w:customStyle="1" w:styleId="CommentTextChar">
    <w:name w:val="Comment Text Char"/>
    <w:basedOn w:val="DefaultParagraphFont"/>
    <w:link w:val="CommentText"/>
    <w:uiPriority w:val="99"/>
    <w:semiHidden/>
    <w:qFormat/>
    <w:rPr>
      <w:szCs w:val="20"/>
      <w:lang w:eastAsia="en-US"/>
    </w:rPr>
  </w:style>
  <w:style w:type="character" w:styleId="CommentReference">
    <w:name w:val="annotation reference"/>
    <w:basedOn w:val="DefaultParagraphFont"/>
    <w:uiPriority w:val="99"/>
    <w:semiHidden/>
    <w:unhideWhenUsed/>
    <w:qFormat/>
    <w:locked/>
    <w:rPr>
      <w:sz w:val="16"/>
      <w:szCs w:val="16"/>
    </w:rPr>
  </w:style>
  <w:style w:type="character" w:customStyle="1" w:styleId="ListLabel110">
    <w:name w:val="ListLabel 110"/>
    <w:qFormat/>
    <w:rPr>
      <w:rFonts w:ascii="Verdana" w:hAnsi="Verdana" w:cs="Times New Roman"/>
      <w:b/>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Verdana" w:hAnsi="Verdana" w:cs="Times New Roman"/>
      <w:b/>
      <w:sz w:val="2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ListLabel128">
    <w:name w:val="ListLabel 128"/>
    <w:qFormat/>
    <w:rPr>
      <w:rFonts w:ascii="Verdana" w:hAnsi="Verdana" w:cs="Times New Roman"/>
      <w:b/>
      <w:sz w:val="20"/>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ascii="Verdana" w:hAnsi="Verdana" w:cs="Times New Roman"/>
      <w:b/>
      <w:sz w:val="2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CommentSubjectChar">
    <w:name w:val="Comment Subject Char"/>
    <w:basedOn w:val="CommentTextChar"/>
    <w:link w:val="CommentSubject"/>
    <w:uiPriority w:val="99"/>
    <w:semiHidden/>
    <w:qFormat/>
    <w:rsid w:val="0083781C"/>
    <w:rPr>
      <w:b/>
      <w:bCs/>
      <w:color w:val="00000A"/>
      <w:szCs w:val="20"/>
      <w:lang w:eastAsia="en-US"/>
    </w:rPr>
  </w:style>
  <w:style w:type="character" w:customStyle="1" w:styleId="ListLabel164">
    <w:name w:val="ListLabel 164"/>
    <w:qFormat/>
    <w:rPr>
      <w:rFonts w:ascii="Verdana" w:hAnsi="Verdana" w:cs="Times New Roman"/>
      <w:b/>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ascii="Verdana" w:hAnsi="Verdana" w:cs="OpenSymbol"/>
      <w:sz w:val="20"/>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D77610"/>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uiPriority w:val="99"/>
    <w:rsid w:val="00D77610"/>
    <w:pPr>
      <w:tabs>
        <w:tab w:val="center" w:pos="4153"/>
        <w:tab w:val="right" w:pos="8306"/>
      </w:tabs>
    </w:pPr>
  </w:style>
  <w:style w:type="paragraph" w:styleId="Footer">
    <w:name w:val="footer"/>
    <w:basedOn w:val="Normal"/>
    <w:link w:val="FooterChar"/>
    <w:uiPriority w:val="99"/>
    <w:rsid w:val="00D77610"/>
    <w:pPr>
      <w:tabs>
        <w:tab w:val="center" w:pos="4153"/>
        <w:tab w:val="right" w:pos="8306"/>
      </w:tabs>
    </w:pPr>
  </w:style>
  <w:style w:type="paragraph" w:styleId="DocumentMap">
    <w:name w:val="Document Map"/>
    <w:basedOn w:val="Normal"/>
    <w:link w:val="DocumentMapChar"/>
    <w:uiPriority w:val="99"/>
    <w:semiHidden/>
    <w:qFormat/>
    <w:rsid w:val="00D77610"/>
    <w:pPr>
      <w:shd w:val="clear" w:color="auto" w:fill="000080"/>
    </w:pPr>
    <w:rPr>
      <w:rFonts w:ascii="Tahoma" w:hAnsi="Tahoma"/>
    </w:rPr>
  </w:style>
  <w:style w:type="paragraph" w:styleId="BodyText2">
    <w:name w:val="Body Text 2"/>
    <w:basedOn w:val="Normal"/>
    <w:link w:val="BodyText2Char"/>
    <w:uiPriority w:val="99"/>
    <w:qFormat/>
    <w:rsid w:val="00D77610"/>
    <w:pPr>
      <w:spacing w:before="120"/>
      <w:jc w:val="center"/>
    </w:pPr>
    <w:rPr>
      <w:rFonts w:ascii="Arial" w:hAnsi="Arial"/>
      <w:sz w:val="22"/>
    </w:rPr>
  </w:style>
  <w:style w:type="paragraph" w:styleId="BodyText3">
    <w:name w:val="Body Text 3"/>
    <w:basedOn w:val="Normal"/>
    <w:link w:val="BodyText3Char"/>
    <w:uiPriority w:val="99"/>
    <w:qFormat/>
    <w:rsid w:val="00D77610"/>
    <w:rPr>
      <w:rFonts w:ascii="Arial" w:hAnsi="Arial" w:cs="Arial"/>
      <w:sz w:val="22"/>
      <w:szCs w:val="20"/>
    </w:rPr>
  </w:style>
  <w:style w:type="paragraph" w:styleId="BalloonText">
    <w:name w:val="Balloon Text"/>
    <w:basedOn w:val="Normal"/>
    <w:link w:val="BalloonTextChar"/>
    <w:uiPriority w:val="99"/>
    <w:semiHidden/>
    <w:qFormat/>
    <w:rsid w:val="007F309B"/>
    <w:rPr>
      <w:rFonts w:ascii="Tahoma" w:hAnsi="Tahoma" w:cs="Tahoma"/>
      <w:sz w:val="16"/>
      <w:szCs w:val="16"/>
    </w:rPr>
  </w:style>
  <w:style w:type="paragraph" w:styleId="BodyTextIndent">
    <w:name w:val="Body Text Indent"/>
    <w:basedOn w:val="Normal"/>
    <w:link w:val="BodyTextIndentChar"/>
    <w:uiPriority w:val="99"/>
    <w:rsid w:val="009F71B1"/>
    <w:pPr>
      <w:spacing w:after="120"/>
      <w:ind w:left="283"/>
    </w:pPr>
  </w:style>
  <w:style w:type="paragraph" w:customStyle="1" w:styleId="BalloonText1">
    <w:name w:val="Balloon Text1"/>
    <w:basedOn w:val="Normal"/>
    <w:uiPriority w:val="99"/>
    <w:semiHidden/>
    <w:qFormat/>
    <w:rsid w:val="0081243E"/>
    <w:pPr>
      <w:widowControl/>
    </w:pPr>
    <w:rPr>
      <w:rFonts w:ascii="Tahoma" w:hAnsi="Tahoma" w:cs="Tahoma"/>
      <w:sz w:val="16"/>
      <w:szCs w:val="16"/>
    </w:rPr>
  </w:style>
  <w:style w:type="paragraph" w:styleId="CommentText">
    <w:name w:val="annotation text"/>
    <w:basedOn w:val="Normal"/>
    <w:link w:val="CommentTextChar"/>
    <w:uiPriority w:val="99"/>
    <w:semiHidden/>
    <w:unhideWhenUsed/>
    <w:qFormat/>
    <w:locked/>
    <w:rPr>
      <w:sz w:val="20"/>
      <w:szCs w:val="20"/>
    </w:rPr>
  </w:style>
  <w:style w:type="paragraph" w:styleId="NormalWeb">
    <w:name w:val="Normal (Web)"/>
    <w:basedOn w:val="Normal"/>
    <w:uiPriority w:val="99"/>
    <w:semiHidden/>
    <w:unhideWhenUsed/>
    <w:qFormat/>
    <w:locked/>
    <w:rsid w:val="000A3171"/>
    <w:pPr>
      <w:widowControl/>
      <w:spacing w:beforeAutospacing="1" w:after="142" w:line="288" w:lineRule="auto"/>
    </w:pPr>
    <w:rPr>
      <w:lang w:val="fr-FR" w:eastAsia="fr-FR"/>
    </w:rPr>
  </w:style>
  <w:style w:type="paragraph" w:customStyle="1" w:styleId="TextBodyIndent">
    <w:name w:val="Text Body Indent"/>
    <w:basedOn w:val="Normal"/>
    <w:qFormat/>
    <w:pPr>
      <w:spacing w:line="360" w:lineRule="auto"/>
      <w:ind w:left="1134"/>
      <w:jc w:val="both"/>
    </w:pPr>
  </w:style>
  <w:style w:type="paragraph" w:styleId="CommentSubject">
    <w:name w:val="annotation subject"/>
    <w:basedOn w:val="CommentText"/>
    <w:link w:val="CommentSubjectChar"/>
    <w:uiPriority w:val="99"/>
    <w:semiHidden/>
    <w:unhideWhenUsed/>
    <w:qFormat/>
    <w:locked/>
    <w:rsid w:val="0083781C"/>
    <w:rPr>
      <w:b/>
      <w:bCs/>
    </w:rPr>
  </w:style>
  <w:style w:type="paragraph" w:styleId="ListParagraph">
    <w:name w:val="List Paragraph"/>
    <w:basedOn w:val="Normal"/>
    <w:uiPriority w:val="34"/>
    <w:qFormat/>
    <w:rsid w:val="00F52EB5"/>
    <w:pPr>
      <w:ind w:left="720"/>
      <w:contextualSpacing/>
    </w:pPr>
  </w:style>
  <w:style w:type="table" w:styleId="TableGrid">
    <w:name w:val="Table Grid"/>
    <w:basedOn w:val="TableNormal"/>
    <w:uiPriority w:val="99"/>
    <w:rsid w:val="008B0EA8"/>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7610"/>
    <w:pPr>
      <w:widowControl w:val="0"/>
    </w:pPr>
    <w:rPr>
      <w:color w:val="00000A"/>
      <w:sz w:val="24"/>
      <w:szCs w:val="24"/>
      <w:lang w:eastAsia="en-US"/>
    </w:rPr>
  </w:style>
  <w:style w:type="paragraph" w:styleId="Heading1">
    <w:name w:val="heading 1"/>
    <w:basedOn w:val="Normal"/>
    <w:next w:val="Normal"/>
    <w:link w:val="Heading1Char"/>
    <w:uiPriority w:val="99"/>
    <w:qFormat/>
    <w:rsid w:val="00D77610"/>
    <w:pPr>
      <w:keepNext/>
      <w:jc w:val="both"/>
      <w:outlineLvl w:val="0"/>
    </w:pPr>
    <w:rPr>
      <w:rFonts w:ascii="Arial" w:hAnsi="Arial"/>
      <w:b/>
      <w:sz w:val="22"/>
      <w:lang w:val="en-GB"/>
    </w:rPr>
  </w:style>
  <w:style w:type="paragraph" w:styleId="Heading2">
    <w:name w:val="heading 2"/>
    <w:basedOn w:val="Normal"/>
    <w:next w:val="Normal"/>
    <w:link w:val="Heading2Char"/>
    <w:uiPriority w:val="99"/>
    <w:qFormat/>
    <w:rsid w:val="00D77610"/>
    <w:pPr>
      <w:keepNext/>
      <w:jc w:val="both"/>
      <w:outlineLvl w:val="1"/>
    </w:pPr>
    <w:rPr>
      <w:b/>
      <w:bCs/>
    </w:rPr>
  </w:style>
  <w:style w:type="paragraph" w:styleId="Heading3">
    <w:name w:val="heading 3"/>
    <w:basedOn w:val="Normal"/>
    <w:next w:val="Normal"/>
    <w:link w:val="Heading3Char"/>
    <w:uiPriority w:val="99"/>
    <w:qFormat/>
    <w:rsid w:val="00D77610"/>
    <w:pPr>
      <w:keepNext/>
      <w:widowControl/>
      <w:outlineLvl w:val="2"/>
    </w:pPr>
    <w:rPr>
      <w:rFonts w:ascii="Arial" w:hAnsi="Arial"/>
      <w:b/>
      <w:bCs/>
      <w:sz w:val="22"/>
      <w:szCs w:val="22"/>
      <w:lang w:val="en-GB"/>
    </w:rPr>
  </w:style>
  <w:style w:type="paragraph" w:styleId="Heading4">
    <w:name w:val="heading 4"/>
    <w:basedOn w:val="Normal"/>
    <w:next w:val="Normal"/>
    <w:link w:val="Heading4Char"/>
    <w:uiPriority w:val="99"/>
    <w:qFormat/>
    <w:rsid w:val="00D77610"/>
    <w:pPr>
      <w:keepNext/>
      <w:jc w:val="both"/>
      <w:outlineLvl w:val="3"/>
    </w:pPr>
    <w:rPr>
      <w:rFonts w:ascii="Arial" w:hAnsi="Arial"/>
      <w:b/>
      <w:lang w:val="en-GB"/>
    </w:rPr>
  </w:style>
  <w:style w:type="paragraph" w:styleId="Heading5">
    <w:name w:val="heading 5"/>
    <w:basedOn w:val="Normal"/>
    <w:next w:val="Normal"/>
    <w:link w:val="Heading5Char"/>
    <w:uiPriority w:val="99"/>
    <w:qFormat/>
    <w:rsid w:val="00D77610"/>
    <w:pPr>
      <w:keepNext/>
      <w:tabs>
        <w:tab w:val="left" w:pos="1134"/>
      </w:tabs>
      <w:jc w:val="both"/>
      <w:outlineLvl w:val="4"/>
    </w:pPr>
    <w:rPr>
      <w:rFonts w:ascii="Arial" w:hAnsi="Arial" w:cs="Arial"/>
      <w:b/>
      <w:sz w:val="22"/>
      <w:szCs w:val="22"/>
      <w:lang w:val="en-GB"/>
    </w:rPr>
  </w:style>
  <w:style w:type="paragraph" w:styleId="Heading6">
    <w:name w:val="heading 6"/>
    <w:basedOn w:val="Normal"/>
    <w:next w:val="Normal"/>
    <w:link w:val="Heading6Char"/>
    <w:uiPriority w:val="99"/>
    <w:qFormat/>
    <w:rsid w:val="00D77610"/>
    <w:pPr>
      <w:keepNext/>
      <w:tabs>
        <w:tab w:val="left" w:pos="1701"/>
      </w:tabs>
      <w:spacing w:line="280" w:lineRule="atLeast"/>
      <w:jc w:val="center"/>
      <w:outlineLvl w:val="5"/>
    </w:pPr>
    <w:rPr>
      <w:rFonts w:ascii="Arial" w:hAnsi="Arial"/>
      <w:b/>
      <w:sz w:val="22"/>
    </w:rPr>
  </w:style>
  <w:style w:type="paragraph" w:styleId="Heading7">
    <w:name w:val="heading 7"/>
    <w:basedOn w:val="Normal"/>
    <w:next w:val="Normal"/>
    <w:link w:val="Heading7Char"/>
    <w:uiPriority w:val="9"/>
    <w:semiHidden/>
    <w:unhideWhenUsed/>
    <w:qFormat/>
    <w:locked/>
    <w:rsid w:val="00D06575"/>
    <w:pPr>
      <w:spacing w:before="240" w:after="60"/>
      <w:outlineLvl w:val="6"/>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Pr>
      <w:rFonts w:ascii="Cambria" w:hAnsi="Cambria" w:cs="Times New Roman"/>
      <w:b/>
      <w:bCs/>
      <w:sz w:val="32"/>
      <w:szCs w:val="32"/>
    </w:rPr>
  </w:style>
  <w:style w:type="character" w:customStyle="1" w:styleId="Heading2Char">
    <w:name w:val="Heading 2 Char"/>
    <w:basedOn w:val="DefaultParagraphFont"/>
    <w:link w:val="Heading2"/>
    <w:uiPriority w:val="99"/>
    <w:semiHidden/>
    <w:qFormat/>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qFormat/>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qFormat/>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Pr>
      <w:rFonts w:ascii="Calibri" w:hAnsi="Calibri" w:cs="Times New Roman"/>
      <w:b/>
      <w:bCs/>
    </w:rPr>
  </w:style>
  <w:style w:type="character" w:customStyle="1" w:styleId="Heading7Char">
    <w:name w:val="Heading 7 Char"/>
    <w:basedOn w:val="DefaultParagraphFont"/>
    <w:link w:val="Heading7"/>
    <w:uiPriority w:val="9"/>
    <w:semiHidden/>
    <w:qFormat/>
    <w:locked/>
    <w:rsid w:val="00D06575"/>
    <w:rPr>
      <w:rFonts w:asciiTheme="minorHAnsi" w:eastAsiaTheme="minorEastAsia" w:hAnsiTheme="minorHAnsi" w:cs="Times New Roman"/>
      <w:sz w:val="24"/>
      <w:szCs w:val="24"/>
    </w:rPr>
  </w:style>
  <w:style w:type="character" w:styleId="FootnoteReference">
    <w:name w:val="footnote reference"/>
    <w:basedOn w:val="DefaultParagraphFont"/>
    <w:uiPriority w:val="99"/>
    <w:semiHidden/>
    <w:qFormat/>
    <w:rsid w:val="00D77610"/>
    <w:rPr>
      <w:rFonts w:cs="Times New Roman"/>
    </w:rPr>
  </w:style>
  <w:style w:type="character" w:customStyle="1" w:styleId="LienInternet">
    <w:name w:val="Lien Internet"/>
    <w:basedOn w:val="DefaultParagraphFont"/>
    <w:uiPriority w:val="99"/>
    <w:unhideWhenUsed/>
    <w:locked/>
    <w:rsid w:val="00D73B34"/>
    <w:rPr>
      <w:color w:val="0000FF" w:themeColor="hyperlink"/>
      <w:u w:val="single"/>
    </w:rPr>
  </w:style>
  <w:style w:type="character" w:customStyle="1" w:styleId="En-tteCar">
    <w:name w:val="En-tête Car"/>
    <w:basedOn w:val="DefaultParagraphFont"/>
    <w:uiPriority w:val="99"/>
    <w:semiHidden/>
    <w:qFormat/>
    <w:locked/>
    <w:rPr>
      <w:rFonts w:cs="Times New Roman"/>
      <w:sz w:val="24"/>
      <w:szCs w:val="24"/>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customStyle="1" w:styleId="DocumentMapChar">
    <w:name w:val="Document Map Char"/>
    <w:basedOn w:val="DefaultParagraphFont"/>
    <w:link w:val="DocumentMap"/>
    <w:uiPriority w:val="99"/>
    <w:semiHidden/>
    <w:qFormat/>
    <w:locked/>
    <w:rPr>
      <w:rFonts w:ascii="Tahoma" w:hAnsi="Tahoma" w:cs="Tahoma"/>
      <w:sz w:val="16"/>
      <w:szCs w:val="16"/>
    </w:rPr>
  </w:style>
  <w:style w:type="character" w:customStyle="1" w:styleId="BodyTextChar">
    <w:name w:val="Body Text Char"/>
    <w:basedOn w:val="DefaultParagraphFont"/>
    <w:link w:val="BodyText"/>
    <w:uiPriority w:val="99"/>
    <w:semiHidden/>
    <w:qFormat/>
    <w:locked/>
    <w:rPr>
      <w:rFonts w:cs="Times New Roman"/>
      <w:sz w:val="24"/>
      <w:szCs w:val="24"/>
    </w:rPr>
  </w:style>
  <w:style w:type="character" w:customStyle="1" w:styleId="BodyText2Char">
    <w:name w:val="Body Text 2 Char"/>
    <w:basedOn w:val="DefaultParagraphFont"/>
    <w:link w:val="BodyText2"/>
    <w:uiPriority w:val="99"/>
    <w:semiHidden/>
    <w:qFormat/>
    <w:locked/>
    <w:rPr>
      <w:rFonts w:cs="Times New Roman"/>
      <w:sz w:val="24"/>
      <w:szCs w:val="24"/>
    </w:rPr>
  </w:style>
  <w:style w:type="character" w:customStyle="1" w:styleId="BodyText3Char">
    <w:name w:val="Body Text 3 Char"/>
    <w:basedOn w:val="DefaultParagraphFont"/>
    <w:link w:val="BodyText3"/>
    <w:uiPriority w:val="99"/>
    <w:semiHidden/>
    <w:qFormat/>
    <w:locked/>
    <w:rPr>
      <w:rFonts w:cs="Times New Roman"/>
      <w:sz w:val="16"/>
      <w:szCs w:val="16"/>
    </w:rPr>
  </w:style>
  <w:style w:type="character" w:styleId="PageNumber">
    <w:name w:val="page number"/>
    <w:basedOn w:val="DefaultParagraphFont"/>
    <w:uiPriority w:val="99"/>
    <w:qFormat/>
    <w:rsid w:val="00D77610"/>
    <w:rPr>
      <w:rFonts w:cs="Times New Roman"/>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BodyTextIndentChar">
    <w:name w:val="Body Text Indent Char"/>
    <w:basedOn w:val="DefaultParagraphFont"/>
    <w:link w:val="BodyTextIndent"/>
    <w:uiPriority w:val="99"/>
    <w:semiHidden/>
    <w:qFormat/>
    <w:locked/>
    <w:rPr>
      <w:rFonts w:cs="Times New Roman"/>
      <w:sz w:val="24"/>
      <w:szCs w:val="24"/>
    </w:rPr>
  </w:style>
  <w:style w:type="character" w:styleId="FollowedHyperlink">
    <w:name w:val="FollowedHyperlink"/>
    <w:basedOn w:val="DefaultParagraphFont"/>
    <w:uiPriority w:val="99"/>
    <w:qFormat/>
    <w:rsid w:val="000D4F89"/>
    <w:rPr>
      <w:rFonts w:cs="Times New Roman"/>
      <w:color w:val="800080"/>
      <w:u w:val="single"/>
    </w:rPr>
  </w:style>
  <w:style w:type="character" w:styleId="Strong">
    <w:name w:val="Strong"/>
    <w:basedOn w:val="DefaultParagraphFont"/>
    <w:uiPriority w:val="22"/>
    <w:qFormat/>
    <w:locked/>
    <w:rsid w:val="00B93CE0"/>
    <w:rPr>
      <w:rFonts w:cs="Times New Roman"/>
      <w:b/>
    </w:rPr>
  </w:style>
  <w:style w:type="character" w:customStyle="1" w:styleId="c-3">
    <w:name w:val="c-3"/>
    <w:qFormat/>
    <w:rsid w:val="00B93CE0"/>
  </w:style>
  <w:style w:type="character" w:customStyle="1" w:styleId="ListLabel1">
    <w:name w:val="ListLabel 1"/>
    <w:qFormat/>
    <w:rPr>
      <w:rFonts w:cs="Times New Roman"/>
      <w:b w:val="0"/>
    </w:rPr>
  </w:style>
  <w:style w:type="character" w:customStyle="1" w:styleId="ListLabel2">
    <w:name w:val="ListLabel 2"/>
    <w:qFormat/>
    <w:rPr>
      <w:rFonts w:cs="Times New Roman"/>
      <w:b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sz w:val="16"/>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sz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b/>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b/>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Verdana" w:hAnsi="Verdana" w:cs="Times New Roman"/>
      <w:b/>
      <w:sz w:val="20"/>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Caractresdenotedefin">
    <w:name w:val="Caractères de note de fin"/>
    <w:qFormat/>
  </w:style>
  <w:style w:type="character" w:customStyle="1" w:styleId="CommentTextChar">
    <w:name w:val="Comment Text Char"/>
    <w:basedOn w:val="DefaultParagraphFont"/>
    <w:link w:val="CommentText"/>
    <w:uiPriority w:val="99"/>
    <w:semiHidden/>
    <w:qFormat/>
    <w:rPr>
      <w:szCs w:val="20"/>
      <w:lang w:eastAsia="en-US"/>
    </w:rPr>
  </w:style>
  <w:style w:type="character" w:styleId="CommentReference">
    <w:name w:val="annotation reference"/>
    <w:basedOn w:val="DefaultParagraphFont"/>
    <w:uiPriority w:val="99"/>
    <w:semiHidden/>
    <w:unhideWhenUsed/>
    <w:qFormat/>
    <w:locked/>
    <w:rPr>
      <w:sz w:val="16"/>
      <w:szCs w:val="16"/>
    </w:rPr>
  </w:style>
  <w:style w:type="character" w:customStyle="1" w:styleId="ListLabel110">
    <w:name w:val="ListLabel 110"/>
    <w:qFormat/>
    <w:rPr>
      <w:rFonts w:ascii="Verdana" w:hAnsi="Verdana" w:cs="Times New Roman"/>
      <w:b/>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Verdana" w:hAnsi="Verdana" w:cs="Times New Roman"/>
      <w:b/>
      <w:sz w:val="2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ListLabel128">
    <w:name w:val="ListLabel 128"/>
    <w:qFormat/>
    <w:rPr>
      <w:rFonts w:ascii="Verdana" w:hAnsi="Verdana" w:cs="Times New Roman"/>
      <w:b/>
      <w:sz w:val="20"/>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ascii="Verdana" w:hAnsi="Verdana" w:cs="Times New Roman"/>
      <w:b/>
      <w:sz w:val="2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CommentSubjectChar">
    <w:name w:val="Comment Subject Char"/>
    <w:basedOn w:val="CommentTextChar"/>
    <w:link w:val="CommentSubject"/>
    <w:uiPriority w:val="99"/>
    <w:semiHidden/>
    <w:qFormat/>
    <w:rsid w:val="0083781C"/>
    <w:rPr>
      <w:b/>
      <w:bCs/>
      <w:color w:val="00000A"/>
      <w:szCs w:val="20"/>
      <w:lang w:eastAsia="en-US"/>
    </w:rPr>
  </w:style>
  <w:style w:type="character" w:customStyle="1" w:styleId="ListLabel164">
    <w:name w:val="ListLabel 164"/>
    <w:qFormat/>
    <w:rPr>
      <w:rFonts w:ascii="Verdana" w:hAnsi="Verdana" w:cs="Times New Roman"/>
      <w:b/>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ascii="Verdana" w:hAnsi="Verdana" w:cs="OpenSymbol"/>
      <w:sz w:val="20"/>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D77610"/>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uiPriority w:val="99"/>
    <w:rsid w:val="00D77610"/>
    <w:pPr>
      <w:tabs>
        <w:tab w:val="center" w:pos="4153"/>
        <w:tab w:val="right" w:pos="8306"/>
      </w:tabs>
    </w:pPr>
  </w:style>
  <w:style w:type="paragraph" w:styleId="Footer">
    <w:name w:val="footer"/>
    <w:basedOn w:val="Normal"/>
    <w:link w:val="FooterChar"/>
    <w:uiPriority w:val="99"/>
    <w:rsid w:val="00D77610"/>
    <w:pPr>
      <w:tabs>
        <w:tab w:val="center" w:pos="4153"/>
        <w:tab w:val="right" w:pos="8306"/>
      </w:tabs>
    </w:pPr>
  </w:style>
  <w:style w:type="paragraph" w:styleId="DocumentMap">
    <w:name w:val="Document Map"/>
    <w:basedOn w:val="Normal"/>
    <w:link w:val="DocumentMapChar"/>
    <w:uiPriority w:val="99"/>
    <w:semiHidden/>
    <w:qFormat/>
    <w:rsid w:val="00D77610"/>
    <w:pPr>
      <w:shd w:val="clear" w:color="auto" w:fill="000080"/>
    </w:pPr>
    <w:rPr>
      <w:rFonts w:ascii="Tahoma" w:hAnsi="Tahoma"/>
    </w:rPr>
  </w:style>
  <w:style w:type="paragraph" w:styleId="BodyText2">
    <w:name w:val="Body Text 2"/>
    <w:basedOn w:val="Normal"/>
    <w:link w:val="BodyText2Char"/>
    <w:uiPriority w:val="99"/>
    <w:qFormat/>
    <w:rsid w:val="00D77610"/>
    <w:pPr>
      <w:spacing w:before="120"/>
      <w:jc w:val="center"/>
    </w:pPr>
    <w:rPr>
      <w:rFonts w:ascii="Arial" w:hAnsi="Arial"/>
      <w:sz w:val="22"/>
    </w:rPr>
  </w:style>
  <w:style w:type="paragraph" w:styleId="BodyText3">
    <w:name w:val="Body Text 3"/>
    <w:basedOn w:val="Normal"/>
    <w:link w:val="BodyText3Char"/>
    <w:uiPriority w:val="99"/>
    <w:qFormat/>
    <w:rsid w:val="00D77610"/>
    <w:rPr>
      <w:rFonts w:ascii="Arial" w:hAnsi="Arial" w:cs="Arial"/>
      <w:sz w:val="22"/>
      <w:szCs w:val="20"/>
    </w:rPr>
  </w:style>
  <w:style w:type="paragraph" w:styleId="BalloonText">
    <w:name w:val="Balloon Text"/>
    <w:basedOn w:val="Normal"/>
    <w:link w:val="BalloonTextChar"/>
    <w:uiPriority w:val="99"/>
    <w:semiHidden/>
    <w:qFormat/>
    <w:rsid w:val="007F309B"/>
    <w:rPr>
      <w:rFonts w:ascii="Tahoma" w:hAnsi="Tahoma" w:cs="Tahoma"/>
      <w:sz w:val="16"/>
      <w:szCs w:val="16"/>
    </w:rPr>
  </w:style>
  <w:style w:type="paragraph" w:styleId="BodyTextIndent">
    <w:name w:val="Body Text Indent"/>
    <w:basedOn w:val="Normal"/>
    <w:link w:val="BodyTextIndentChar"/>
    <w:uiPriority w:val="99"/>
    <w:rsid w:val="009F71B1"/>
    <w:pPr>
      <w:spacing w:after="120"/>
      <w:ind w:left="283"/>
    </w:pPr>
  </w:style>
  <w:style w:type="paragraph" w:customStyle="1" w:styleId="BalloonText1">
    <w:name w:val="Balloon Text1"/>
    <w:basedOn w:val="Normal"/>
    <w:uiPriority w:val="99"/>
    <w:semiHidden/>
    <w:qFormat/>
    <w:rsid w:val="0081243E"/>
    <w:pPr>
      <w:widowControl/>
    </w:pPr>
    <w:rPr>
      <w:rFonts w:ascii="Tahoma" w:hAnsi="Tahoma" w:cs="Tahoma"/>
      <w:sz w:val="16"/>
      <w:szCs w:val="16"/>
    </w:rPr>
  </w:style>
  <w:style w:type="paragraph" w:styleId="CommentText">
    <w:name w:val="annotation text"/>
    <w:basedOn w:val="Normal"/>
    <w:link w:val="CommentTextChar"/>
    <w:uiPriority w:val="99"/>
    <w:semiHidden/>
    <w:unhideWhenUsed/>
    <w:qFormat/>
    <w:locked/>
    <w:rPr>
      <w:sz w:val="20"/>
      <w:szCs w:val="20"/>
    </w:rPr>
  </w:style>
  <w:style w:type="paragraph" w:styleId="NormalWeb">
    <w:name w:val="Normal (Web)"/>
    <w:basedOn w:val="Normal"/>
    <w:uiPriority w:val="99"/>
    <w:semiHidden/>
    <w:unhideWhenUsed/>
    <w:qFormat/>
    <w:locked/>
    <w:rsid w:val="000A3171"/>
    <w:pPr>
      <w:widowControl/>
      <w:spacing w:beforeAutospacing="1" w:after="142" w:line="288" w:lineRule="auto"/>
    </w:pPr>
    <w:rPr>
      <w:lang w:val="fr-FR" w:eastAsia="fr-FR"/>
    </w:rPr>
  </w:style>
  <w:style w:type="paragraph" w:customStyle="1" w:styleId="TextBodyIndent">
    <w:name w:val="Text Body Indent"/>
    <w:basedOn w:val="Normal"/>
    <w:qFormat/>
    <w:pPr>
      <w:spacing w:line="360" w:lineRule="auto"/>
      <w:ind w:left="1134"/>
      <w:jc w:val="both"/>
    </w:pPr>
  </w:style>
  <w:style w:type="paragraph" w:styleId="CommentSubject">
    <w:name w:val="annotation subject"/>
    <w:basedOn w:val="CommentText"/>
    <w:link w:val="CommentSubjectChar"/>
    <w:uiPriority w:val="99"/>
    <w:semiHidden/>
    <w:unhideWhenUsed/>
    <w:qFormat/>
    <w:locked/>
    <w:rsid w:val="0083781C"/>
    <w:rPr>
      <w:b/>
      <w:bCs/>
    </w:rPr>
  </w:style>
  <w:style w:type="paragraph" w:styleId="ListParagraph">
    <w:name w:val="List Paragraph"/>
    <w:basedOn w:val="Normal"/>
    <w:uiPriority w:val="34"/>
    <w:qFormat/>
    <w:rsid w:val="00F52EB5"/>
    <w:pPr>
      <w:ind w:left="720"/>
      <w:contextualSpacing/>
    </w:pPr>
  </w:style>
  <w:style w:type="table" w:styleId="TableGrid">
    <w:name w:val="Table Grid"/>
    <w:basedOn w:val="TableNormal"/>
    <w:uiPriority w:val="99"/>
    <w:rsid w:val="008B0EA8"/>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4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caledonia.travel/au/noumea-tontouta-international-airport" TargetMode="External"/><Relationship Id="rId18" Type="http://schemas.openxmlformats.org/officeDocument/2006/relationships/image" Target="media/image3.png"/><Relationship Id="rId26" Type="http://schemas.openxmlformats.org/officeDocument/2006/relationships/hyperlink" Target="mailto:sc@glphotels.nc"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ewcaledonia.travel/au/noumea" TargetMode="External"/><Relationship Id="rId17" Type="http://schemas.openxmlformats.org/officeDocument/2006/relationships/image" Target="media/image2.png"/><Relationship Id="rId25" Type="http://schemas.openxmlformats.org/officeDocument/2006/relationships/hyperlink" Target="mailto:commercial@glphotels.nc"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sc@glphotels.nc" TargetMode="External"/><Relationship Id="rId29" Type="http://schemas.openxmlformats.org/officeDocument/2006/relationships/hyperlink" Target="mailto:sc@glphotels.n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caledonia.travel/au/noumea" TargetMode="External"/><Relationship Id="rId24" Type="http://schemas.openxmlformats.org/officeDocument/2006/relationships/hyperlink" Target="http://www.nouvata.nc/"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lanavette.nc/" TargetMode="External"/><Relationship Id="rId23" Type="http://schemas.openxmlformats.org/officeDocument/2006/relationships/header" Target="header3.xml"/><Relationship Id="rId28" Type="http://schemas.openxmlformats.org/officeDocument/2006/relationships/hyperlink" Target="mailto:commercial@glphotels.nc" TargetMode="External"/><Relationship Id="rId10" Type="http://schemas.openxmlformats.org/officeDocument/2006/relationships/hyperlink" Target="https://www.newcaledonia.travel/au/noumea" TargetMode="External"/><Relationship Id="rId19" Type="http://schemas.openxmlformats.org/officeDocument/2006/relationships/hyperlink" Target="mailto:commercial@glphotels.nc"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spc.int/" TargetMode="External"/><Relationship Id="rId14" Type="http://schemas.openxmlformats.org/officeDocument/2006/relationships/hyperlink" Target="mailto:info@arcenciel.nc" TargetMode="External"/><Relationship Id="rId22" Type="http://schemas.openxmlformats.org/officeDocument/2006/relationships/header" Target="header2.xml"/><Relationship Id="rId27" Type="http://schemas.openxmlformats.org/officeDocument/2006/relationships/hyperlink" Target="http://www.hiltonhotels.com/" TargetMode="External"/><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A8B11BC9-493A-4440-8C99-217CA0A817E6}">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BARUA Catherine</dc:creator>
  <cp:lastModifiedBy>Pascale Gomez</cp:lastModifiedBy>
  <cp:revision>2</cp:revision>
  <cp:lastPrinted>2014-04-22T07:43:00Z</cp:lastPrinted>
  <dcterms:created xsi:type="dcterms:W3CDTF">2018-06-21T08:37:00Z</dcterms:created>
  <dcterms:modified xsi:type="dcterms:W3CDTF">2018-06-21T08:37:00Z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