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D241" w14:textId="77777777" w:rsidR="001007D7" w:rsidRDefault="008849C1">
      <w:pPr>
        <w:spacing w:after="0" w:line="276" w:lineRule="auto"/>
        <w:jc w:val="center"/>
        <w:rPr>
          <w:b/>
          <w:sz w:val="24"/>
          <w:szCs w:val="24"/>
        </w:rPr>
      </w:pPr>
      <w:r>
        <w:rPr>
          <w:b/>
          <w:sz w:val="24"/>
          <w:szCs w:val="24"/>
        </w:rPr>
        <w:t>Severe Weather Forecasting Demonstration Project (SWFDP)</w:t>
      </w:r>
    </w:p>
    <w:p w14:paraId="77E9CF9E" w14:textId="18804F2E" w:rsidR="001007D7" w:rsidRDefault="00682F06" w:rsidP="00682F06">
      <w:pPr>
        <w:spacing w:after="0" w:line="276" w:lineRule="auto"/>
        <w:jc w:val="center"/>
        <w:rPr>
          <w:b/>
          <w:sz w:val="24"/>
          <w:szCs w:val="24"/>
        </w:rPr>
      </w:pPr>
      <w:r>
        <w:rPr>
          <w:b/>
          <w:sz w:val="24"/>
          <w:szCs w:val="24"/>
        </w:rPr>
        <w:t>Regional Sub-project</w:t>
      </w:r>
      <w:r w:rsidR="008849C1">
        <w:rPr>
          <w:b/>
          <w:sz w:val="24"/>
          <w:szCs w:val="24"/>
        </w:rPr>
        <w:t xml:space="preserve"> for </w:t>
      </w:r>
      <w:r>
        <w:rPr>
          <w:b/>
          <w:sz w:val="24"/>
          <w:szCs w:val="24"/>
        </w:rPr>
        <w:t>Bay of Bengal (SWFDP-BoB)</w:t>
      </w:r>
    </w:p>
    <w:p w14:paraId="1BFEC2FA" w14:textId="42B09827" w:rsidR="001007D7" w:rsidRPr="00601F51" w:rsidRDefault="00682F06">
      <w:pPr>
        <w:spacing w:after="0"/>
        <w:jc w:val="center"/>
        <w:rPr>
          <w:b/>
          <w:color w:val="993300"/>
          <w:sz w:val="24"/>
          <w:szCs w:val="24"/>
        </w:rPr>
      </w:pPr>
      <w:r>
        <w:rPr>
          <w:b/>
          <w:color w:val="993300"/>
          <w:sz w:val="24"/>
          <w:szCs w:val="24"/>
        </w:rPr>
        <w:t xml:space="preserve">Regional </w:t>
      </w:r>
      <w:r w:rsidR="008849C1" w:rsidRPr="00601F51">
        <w:rPr>
          <w:b/>
          <w:color w:val="993300"/>
          <w:sz w:val="24"/>
          <w:szCs w:val="24"/>
        </w:rPr>
        <w:t xml:space="preserve">Training Workshop on </w:t>
      </w:r>
    </w:p>
    <w:p w14:paraId="178AB29C" w14:textId="1B36808C" w:rsidR="001007D7" w:rsidRPr="00601F51" w:rsidRDefault="008849C1" w:rsidP="00682F06">
      <w:pPr>
        <w:spacing w:after="0"/>
        <w:jc w:val="center"/>
        <w:rPr>
          <w:b/>
          <w:color w:val="993300"/>
          <w:sz w:val="24"/>
          <w:szCs w:val="24"/>
        </w:rPr>
      </w:pPr>
      <w:r w:rsidRPr="00601F51">
        <w:rPr>
          <w:b/>
          <w:color w:val="993300"/>
          <w:sz w:val="24"/>
          <w:szCs w:val="24"/>
        </w:rPr>
        <w:t>Severe Weather and</w:t>
      </w:r>
      <w:r w:rsidR="00B4191D">
        <w:rPr>
          <w:b/>
          <w:color w:val="993300"/>
          <w:sz w:val="24"/>
          <w:szCs w:val="24"/>
        </w:rPr>
        <w:t xml:space="preserve"> </w:t>
      </w:r>
      <w:r w:rsidR="00682F06">
        <w:rPr>
          <w:b/>
          <w:color w:val="993300"/>
          <w:sz w:val="24"/>
          <w:szCs w:val="24"/>
        </w:rPr>
        <w:t xml:space="preserve">Impact Forecasting and </w:t>
      </w:r>
      <w:r w:rsidRPr="00601F51">
        <w:rPr>
          <w:b/>
          <w:color w:val="993300"/>
          <w:sz w:val="24"/>
          <w:szCs w:val="24"/>
        </w:rPr>
        <w:t xml:space="preserve">Warning Services </w:t>
      </w:r>
    </w:p>
    <w:p w14:paraId="3EF2D095" w14:textId="204EFCB6" w:rsidR="001007D7" w:rsidRPr="00682F06" w:rsidRDefault="00D72790" w:rsidP="00682F06">
      <w:pPr>
        <w:spacing w:after="0"/>
        <w:jc w:val="center"/>
        <w:rPr>
          <w:bCs/>
          <w:color w:val="993300"/>
          <w:sz w:val="24"/>
          <w:szCs w:val="24"/>
        </w:rPr>
      </w:pPr>
      <w:r w:rsidRPr="00682F06">
        <w:rPr>
          <w:bCs/>
          <w:color w:val="993300"/>
          <w:sz w:val="24"/>
          <w:szCs w:val="24"/>
        </w:rPr>
        <w:t>(</w:t>
      </w:r>
      <w:r w:rsidR="00682F06" w:rsidRPr="00682F06">
        <w:rPr>
          <w:bCs/>
          <w:color w:val="993300"/>
          <w:sz w:val="24"/>
          <w:szCs w:val="24"/>
        </w:rPr>
        <w:t>Colombo, Sri Lanka, 3-8 December</w:t>
      </w:r>
      <w:r w:rsidR="008849C1" w:rsidRPr="00682F06">
        <w:rPr>
          <w:bCs/>
          <w:color w:val="993300"/>
          <w:sz w:val="24"/>
          <w:szCs w:val="24"/>
        </w:rPr>
        <w:t xml:space="preserve"> 2018</w:t>
      </w:r>
      <w:r w:rsidRPr="00682F06">
        <w:rPr>
          <w:bCs/>
          <w:color w:val="993300"/>
          <w:sz w:val="24"/>
          <w:szCs w:val="24"/>
        </w:rPr>
        <w:t>)</w:t>
      </w:r>
    </w:p>
    <w:p w14:paraId="114183DF" w14:textId="77777777" w:rsidR="00682F06" w:rsidRDefault="00682F06" w:rsidP="00682F06">
      <w:pPr>
        <w:spacing w:after="0"/>
        <w:jc w:val="center"/>
        <w:rPr>
          <w:bCs/>
          <w:color w:val="993300"/>
          <w:sz w:val="20"/>
          <w:szCs w:val="20"/>
        </w:rPr>
      </w:pPr>
    </w:p>
    <w:p w14:paraId="0CD1A7D1" w14:textId="1A2796FE" w:rsidR="001007D7" w:rsidRDefault="008849C1" w:rsidP="00682F06">
      <w:pPr>
        <w:spacing w:after="120"/>
        <w:jc w:val="center"/>
        <w:rPr>
          <w:b/>
          <w:sz w:val="28"/>
          <w:szCs w:val="28"/>
        </w:rPr>
      </w:pPr>
      <w:r>
        <w:rPr>
          <w:b/>
          <w:sz w:val="28"/>
          <w:szCs w:val="28"/>
          <w:highlight w:val="yellow"/>
        </w:rPr>
        <w:t>Provisi</w:t>
      </w:r>
      <w:r w:rsidR="00AE3F32">
        <w:rPr>
          <w:b/>
          <w:sz w:val="28"/>
          <w:szCs w:val="28"/>
          <w:highlight w:val="yellow"/>
        </w:rPr>
        <w:t xml:space="preserve">onal </w:t>
      </w:r>
      <w:r w:rsidR="00AE3F32" w:rsidRPr="00B0264B">
        <w:rPr>
          <w:b/>
          <w:sz w:val="28"/>
          <w:szCs w:val="28"/>
          <w:highlight w:val="yellow"/>
        </w:rPr>
        <w:t xml:space="preserve">Programme </w:t>
      </w:r>
      <w:r w:rsidR="00B0264B" w:rsidRPr="00B0264B">
        <w:rPr>
          <w:b/>
          <w:sz w:val="28"/>
          <w:szCs w:val="28"/>
          <w:highlight w:val="yellow"/>
        </w:rPr>
        <w:t>for 3-5 December 2018</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7551CA7E" w14:textId="77777777">
        <w:trPr>
          <w:trHeight w:val="420"/>
        </w:trPr>
        <w:tc>
          <w:tcPr>
            <w:tcW w:w="9828" w:type="dxa"/>
            <w:gridSpan w:val="3"/>
            <w:shd w:val="clear" w:color="auto" w:fill="CCFFFF"/>
            <w:vAlign w:val="center"/>
          </w:tcPr>
          <w:p w14:paraId="621FB439" w14:textId="6068347A" w:rsidR="001007D7" w:rsidRDefault="008849C1" w:rsidP="00682F06">
            <w:pPr>
              <w:spacing w:after="60" w:line="240" w:lineRule="auto"/>
              <w:jc w:val="center"/>
              <w:rPr>
                <w:b/>
              </w:rPr>
            </w:pPr>
            <w:r>
              <w:rPr>
                <w:b/>
              </w:rPr>
              <w:t xml:space="preserve">Day 1: Monday, </w:t>
            </w:r>
            <w:r w:rsidR="00682F06">
              <w:rPr>
                <w:b/>
              </w:rPr>
              <w:t>3 December</w:t>
            </w:r>
            <w:r>
              <w:rPr>
                <w:b/>
              </w:rPr>
              <w:t xml:space="preserve"> 2018</w:t>
            </w:r>
          </w:p>
        </w:tc>
      </w:tr>
      <w:tr w:rsidR="001007D7" w14:paraId="739F3C96" w14:textId="77777777" w:rsidTr="000D6CD2">
        <w:trPr>
          <w:trHeight w:val="420"/>
        </w:trPr>
        <w:tc>
          <w:tcPr>
            <w:tcW w:w="1368" w:type="dxa"/>
            <w:vAlign w:val="center"/>
          </w:tcPr>
          <w:p w14:paraId="5DD2312B" w14:textId="77777777" w:rsidR="001007D7" w:rsidRDefault="008849C1">
            <w:pPr>
              <w:spacing w:after="60" w:line="240" w:lineRule="auto"/>
              <w:jc w:val="center"/>
            </w:pPr>
            <w:r>
              <w:t>09:00-09:30</w:t>
            </w:r>
          </w:p>
        </w:tc>
        <w:tc>
          <w:tcPr>
            <w:tcW w:w="6118" w:type="dxa"/>
            <w:vAlign w:val="center"/>
          </w:tcPr>
          <w:p w14:paraId="63B51FF3" w14:textId="77777777" w:rsidR="001007D7" w:rsidRDefault="008849C1">
            <w:pPr>
              <w:spacing w:after="60" w:line="240" w:lineRule="auto"/>
              <w:rPr>
                <w:b/>
              </w:rPr>
            </w:pPr>
            <w:r>
              <w:rPr>
                <w:b/>
              </w:rPr>
              <w:t>Registration</w:t>
            </w:r>
          </w:p>
        </w:tc>
        <w:tc>
          <w:tcPr>
            <w:tcW w:w="2342" w:type="dxa"/>
            <w:vAlign w:val="center"/>
          </w:tcPr>
          <w:p w14:paraId="3697AB9B" w14:textId="77777777" w:rsidR="001007D7" w:rsidRDefault="008849C1">
            <w:pPr>
              <w:spacing w:after="60" w:line="240" w:lineRule="auto"/>
            </w:pPr>
            <w:r>
              <w:t xml:space="preserve">All </w:t>
            </w:r>
          </w:p>
        </w:tc>
      </w:tr>
      <w:tr w:rsidR="001007D7" w14:paraId="54898222" w14:textId="77777777" w:rsidTr="000D6CD2">
        <w:trPr>
          <w:trHeight w:val="1080"/>
        </w:trPr>
        <w:tc>
          <w:tcPr>
            <w:tcW w:w="1368" w:type="dxa"/>
            <w:vAlign w:val="center"/>
          </w:tcPr>
          <w:p w14:paraId="3EE43A2F" w14:textId="1EE95DF9" w:rsidR="001007D7" w:rsidRDefault="0036157B">
            <w:pPr>
              <w:spacing w:after="60" w:line="240" w:lineRule="auto"/>
              <w:jc w:val="center"/>
            </w:pPr>
            <w:r>
              <w:t>09:30-10:00</w:t>
            </w:r>
          </w:p>
        </w:tc>
        <w:tc>
          <w:tcPr>
            <w:tcW w:w="6118" w:type="dxa"/>
            <w:vAlign w:val="center"/>
          </w:tcPr>
          <w:p w14:paraId="5498E1EF" w14:textId="77777777" w:rsidR="001007D7" w:rsidRDefault="008849C1">
            <w:pPr>
              <w:spacing w:after="60" w:line="240" w:lineRule="auto"/>
              <w:rPr>
                <w:b/>
              </w:rPr>
            </w:pPr>
            <w:r>
              <w:rPr>
                <w:b/>
              </w:rPr>
              <w:t xml:space="preserve">Opening </w:t>
            </w:r>
          </w:p>
          <w:p w14:paraId="082064E5" w14:textId="77777777" w:rsidR="001007D7" w:rsidRDefault="008849C1" w:rsidP="00B91A85">
            <w:pPr>
              <w:numPr>
                <w:ilvl w:val="0"/>
                <w:numId w:val="1"/>
              </w:numPr>
              <w:tabs>
                <w:tab w:val="left" w:pos="851"/>
                <w:tab w:val="left" w:pos="1134"/>
              </w:tabs>
              <w:spacing w:after="0" w:line="240" w:lineRule="auto"/>
              <w:ind w:left="259" w:hanging="187"/>
            </w:pPr>
            <w:r>
              <w:t xml:space="preserve">Welcome Remarks by local host </w:t>
            </w:r>
          </w:p>
          <w:p w14:paraId="3ECED4F8" w14:textId="77777777" w:rsidR="001007D7" w:rsidRDefault="00332373" w:rsidP="00B91A85">
            <w:pPr>
              <w:numPr>
                <w:ilvl w:val="0"/>
                <w:numId w:val="1"/>
              </w:numPr>
              <w:tabs>
                <w:tab w:val="left" w:pos="851"/>
                <w:tab w:val="left" w:pos="1134"/>
              </w:tabs>
              <w:spacing w:after="0" w:line="240" w:lineRule="auto"/>
              <w:ind w:left="259" w:hanging="187"/>
            </w:pPr>
            <w:r>
              <w:t xml:space="preserve">Message by WMO </w:t>
            </w:r>
          </w:p>
          <w:p w14:paraId="5DCB5B37" w14:textId="7B4B9DA4" w:rsidR="00F92A70" w:rsidRDefault="00F92A70" w:rsidP="00B91A85">
            <w:pPr>
              <w:numPr>
                <w:ilvl w:val="0"/>
                <w:numId w:val="1"/>
              </w:numPr>
              <w:tabs>
                <w:tab w:val="left" w:pos="851"/>
                <w:tab w:val="left" w:pos="1134"/>
              </w:tabs>
              <w:spacing w:after="0" w:line="240" w:lineRule="auto"/>
              <w:ind w:left="259" w:hanging="187"/>
            </w:pPr>
            <w:r>
              <w:t>Group Photo</w:t>
            </w:r>
          </w:p>
        </w:tc>
        <w:tc>
          <w:tcPr>
            <w:tcW w:w="2342" w:type="dxa"/>
            <w:vAlign w:val="center"/>
          </w:tcPr>
          <w:p w14:paraId="5D772565" w14:textId="77777777" w:rsidR="004C318D" w:rsidRDefault="004C318D">
            <w:pPr>
              <w:spacing w:after="60" w:line="240" w:lineRule="auto"/>
            </w:pPr>
          </w:p>
          <w:p w14:paraId="3EE27A6B" w14:textId="79C6EC8D" w:rsidR="001007D7" w:rsidRDefault="0036157B" w:rsidP="00682F06">
            <w:pPr>
              <w:spacing w:after="60" w:line="240" w:lineRule="auto"/>
            </w:pPr>
            <w:r>
              <w:t xml:space="preserve">DG, </w:t>
            </w:r>
            <w:r w:rsidR="00682F06">
              <w:t>DOM</w:t>
            </w:r>
            <w:r w:rsidR="004C318D">
              <w:t>-</w:t>
            </w:r>
            <w:r w:rsidR="00682F06">
              <w:t>Sri Lanka</w:t>
            </w:r>
          </w:p>
          <w:p w14:paraId="117F35D6" w14:textId="0D3D04BF" w:rsidR="001007D7" w:rsidRDefault="008849C1">
            <w:pPr>
              <w:spacing w:after="60" w:line="240" w:lineRule="auto"/>
            </w:pPr>
            <w:r>
              <w:t>A</w:t>
            </w:r>
            <w:r w:rsidR="00682F06">
              <w:t xml:space="preserve">ta </w:t>
            </w:r>
            <w:r>
              <w:t>H</w:t>
            </w:r>
            <w:r w:rsidR="00682F06">
              <w:t>ussain</w:t>
            </w:r>
            <w:r>
              <w:t xml:space="preserve"> (WMO)  </w:t>
            </w:r>
          </w:p>
          <w:p w14:paraId="584119D9" w14:textId="00ED9951" w:rsidR="001007D7" w:rsidRPr="00F92A70" w:rsidRDefault="00F92A70" w:rsidP="00F92A70">
            <w:pPr>
              <w:spacing w:after="60"/>
              <w:rPr>
                <w:i/>
                <w:iCs/>
              </w:rPr>
            </w:pPr>
            <w:r>
              <w:rPr>
                <w:i/>
                <w:iCs/>
              </w:rPr>
              <w:t xml:space="preserve">All </w:t>
            </w:r>
            <w:r w:rsidR="008849C1" w:rsidRPr="00F92A70">
              <w:rPr>
                <w:i/>
                <w:iCs/>
              </w:rPr>
              <w:t>(</w:t>
            </w:r>
            <w:r>
              <w:rPr>
                <w:i/>
                <w:iCs/>
              </w:rPr>
              <w:t>30</w:t>
            </w:r>
            <w:r w:rsidR="008849C1" w:rsidRPr="00F92A70">
              <w:rPr>
                <w:i/>
                <w:iCs/>
              </w:rPr>
              <w:t xml:space="preserve"> min)</w:t>
            </w:r>
          </w:p>
        </w:tc>
      </w:tr>
      <w:tr w:rsidR="001007D7" w14:paraId="018E99E5" w14:textId="77777777" w:rsidTr="000D6CD2">
        <w:trPr>
          <w:trHeight w:val="420"/>
        </w:trPr>
        <w:tc>
          <w:tcPr>
            <w:tcW w:w="1368" w:type="dxa"/>
            <w:shd w:val="clear" w:color="auto" w:fill="D9D9D9"/>
            <w:vAlign w:val="center"/>
          </w:tcPr>
          <w:p w14:paraId="7191AC0D" w14:textId="77777777" w:rsidR="001007D7" w:rsidRDefault="008849C1">
            <w:pPr>
              <w:spacing w:after="60" w:line="240" w:lineRule="auto"/>
              <w:jc w:val="center"/>
            </w:pPr>
            <w:r>
              <w:t>10:00-10:30</w:t>
            </w:r>
          </w:p>
        </w:tc>
        <w:tc>
          <w:tcPr>
            <w:tcW w:w="6118" w:type="dxa"/>
            <w:shd w:val="clear" w:color="auto" w:fill="D9D9D9"/>
            <w:vAlign w:val="center"/>
          </w:tcPr>
          <w:p w14:paraId="7C825BBD" w14:textId="77777777" w:rsidR="001007D7" w:rsidRDefault="008849C1">
            <w:pPr>
              <w:spacing w:after="60" w:line="240" w:lineRule="auto"/>
              <w:jc w:val="center"/>
            </w:pPr>
            <w:r>
              <w:rPr>
                <w:i/>
              </w:rPr>
              <w:t>Coffee/ Tea Break</w:t>
            </w:r>
          </w:p>
        </w:tc>
        <w:tc>
          <w:tcPr>
            <w:tcW w:w="2342" w:type="dxa"/>
            <w:shd w:val="clear" w:color="auto" w:fill="D9D9D9"/>
            <w:vAlign w:val="center"/>
          </w:tcPr>
          <w:p w14:paraId="30066CF4" w14:textId="77777777" w:rsidR="001007D7" w:rsidRDefault="001007D7">
            <w:pPr>
              <w:spacing w:after="60" w:line="240" w:lineRule="auto"/>
              <w:jc w:val="center"/>
            </w:pPr>
          </w:p>
        </w:tc>
      </w:tr>
      <w:tr w:rsidR="001007D7" w14:paraId="5841C9DD" w14:textId="77777777" w:rsidTr="000D6CD2">
        <w:trPr>
          <w:trHeight w:val="420"/>
        </w:trPr>
        <w:tc>
          <w:tcPr>
            <w:tcW w:w="1368" w:type="dxa"/>
            <w:vAlign w:val="center"/>
          </w:tcPr>
          <w:p w14:paraId="56B2A415" w14:textId="24DBCE90" w:rsidR="001007D7" w:rsidRDefault="008849C1" w:rsidP="004C5581">
            <w:pPr>
              <w:spacing w:after="60" w:line="240" w:lineRule="auto"/>
              <w:jc w:val="center"/>
            </w:pPr>
            <w:r>
              <w:t>10:30-10:</w:t>
            </w:r>
            <w:r w:rsidR="004C5581">
              <w:t>50</w:t>
            </w:r>
          </w:p>
        </w:tc>
        <w:tc>
          <w:tcPr>
            <w:tcW w:w="6118" w:type="dxa"/>
            <w:vAlign w:val="center"/>
          </w:tcPr>
          <w:p w14:paraId="1E4D94D2" w14:textId="43F592A0" w:rsidR="001007D7" w:rsidRDefault="00803FA4" w:rsidP="00D97C3D">
            <w:pPr>
              <w:tabs>
                <w:tab w:val="left" w:pos="851"/>
                <w:tab w:val="left" w:pos="1134"/>
              </w:tabs>
              <w:spacing w:after="60" w:line="240" w:lineRule="auto"/>
              <w:rPr>
                <w:b/>
              </w:rPr>
            </w:pPr>
            <w:r>
              <w:rPr>
                <w:b/>
              </w:rPr>
              <w:t>Strengthening capacity of NMHSs in improving forecasts and warnings</w:t>
            </w:r>
            <w:r w:rsidR="006A30E2">
              <w:rPr>
                <w:b/>
              </w:rPr>
              <w:t xml:space="preserve"> </w:t>
            </w:r>
            <w:r w:rsidR="003D61B9">
              <w:rPr>
                <w:b/>
              </w:rPr>
              <w:t>through SWFDP</w:t>
            </w:r>
          </w:p>
        </w:tc>
        <w:tc>
          <w:tcPr>
            <w:tcW w:w="2342" w:type="dxa"/>
            <w:vAlign w:val="center"/>
          </w:tcPr>
          <w:p w14:paraId="2152FD67" w14:textId="59FCCC2D" w:rsidR="007E0AEA" w:rsidRPr="001E76B9" w:rsidRDefault="00803FA4" w:rsidP="00FE42ED">
            <w:pPr>
              <w:spacing w:after="60" w:line="240" w:lineRule="auto"/>
            </w:pPr>
            <w:r w:rsidRPr="001E76B9">
              <w:t>A</w:t>
            </w:r>
            <w:r w:rsidR="00682F06">
              <w:t xml:space="preserve">ta </w:t>
            </w:r>
            <w:r w:rsidRPr="001E76B9">
              <w:t>H</w:t>
            </w:r>
            <w:r w:rsidR="00682F06">
              <w:t>ussain</w:t>
            </w:r>
            <w:r w:rsidRPr="001E76B9">
              <w:t xml:space="preserve"> </w:t>
            </w:r>
          </w:p>
          <w:p w14:paraId="07D02C57" w14:textId="596A5C80" w:rsidR="001007D7" w:rsidRPr="00113B55" w:rsidRDefault="003B392D" w:rsidP="004C5581">
            <w:pPr>
              <w:spacing w:after="60" w:line="240" w:lineRule="auto"/>
              <w:rPr>
                <w:i/>
                <w:iCs/>
              </w:rPr>
            </w:pPr>
            <w:r w:rsidRPr="00113B55">
              <w:rPr>
                <w:i/>
                <w:iCs/>
              </w:rPr>
              <w:t>(</w:t>
            </w:r>
            <w:r w:rsidR="004C5581">
              <w:rPr>
                <w:i/>
                <w:iCs/>
              </w:rPr>
              <w:t>20</w:t>
            </w:r>
            <w:r w:rsidR="00803FA4" w:rsidRPr="00113B55">
              <w:rPr>
                <w:i/>
                <w:iCs/>
              </w:rPr>
              <w:t xml:space="preserve"> min)</w:t>
            </w:r>
          </w:p>
        </w:tc>
      </w:tr>
      <w:tr w:rsidR="001007D7" w14:paraId="3F26AE61" w14:textId="77777777" w:rsidTr="000D6CD2">
        <w:trPr>
          <w:trHeight w:val="420"/>
        </w:trPr>
        <w:tc>
          <w:tcPr>
            <w:tcW w:w="1368" w:type="dxa"/>
            <w:vAlign w:val="center"/>
          </w:tcPr>
          <w:p w14:paraId="6EEA0F54" w14:textId="1484327E" w:rsidR="001007D7" w:rsidRDefault="003B392D" w:rsidP="004C5581">
            <w:pPr>
              <w:spacing w:after="60" w:line="240" w:lineRule="auto"/>
              <w:jc w:val="center"/>
            </w:pPr>
            <w:r>
              <w:t>10:</w:t>
            </w:r>
            <w:r w:rsidR="004C5581">
              <w:t>50</w:t>
            </w:r>
            <w:r w:rsidR="008849C1">
              <w:t>-</w:t>
            </w:r>
            <w:r w:rsidR="004C5581">
              <w:t>11:00</w:t>
            </w:r>
          </w:p>
        </w:tc>
        <w:tc>
          <w:tcPr>
            <w:tcW w:w="6118" w:type="dxa"/>
            <w:vAlign w:val="center"/>
          </w:tcPr>
          <w:p w14:paraId="245B06DF" w14:textId="67458FA3" w:rsidR="001007D7" w:rsidRDefault="006A30E2" w:rsidP="00682F06">
            <w:pPr>
              <w:tabs>
                <w:tab w:val="left" w:pos="851"/>
                <w:tab w:val="left" w:pos="1134"/>
              </w:tabs>
              <w:spacing w:after="60" w:line="240" w:lineRule="auto"/>
            </w:pPr>
            <w:r>
              <w:rPr>
                <w:b/>
              </w:rPr>
              <w:t>SWFDP-</w:t>
            </w:r>
            <w:r w:rsidR="00682F06">
              <w:rPr>
                <w:b/>
              </w:rPr>
              <w:t>BoB</w:t>
            </w:r>
            <w:r>
              <w:rPr>
                <w:b/>
              </w:rPr>
              <w:t xml:space="preserve"> </w:t>
            </w:r>
            <w:r w:rsidR="008849C1">
              <w:rPr>
                <w:b/>
              </w:rPr>
              <w:t>Training Workshop programme</w:t>
            </w:r>
            <w:r w:rsidR="00EA3858">
              <w:rPr>
                <w:b/>
              </w:rPr>
              <w:t xml:space="preserve"> and objectives </w:t>
            </w:r>
          </w:p>
        </w:tc>
        <w:tc>
          <w:tcPr>
            <w:tcW w:w="2342" w:type="dxa"/>
            <w:vAlign w:val="center"/>
          </w:tcPr>
          <w:p w14:paraId="53236E81" w14:textId="5231C592" w:rsidR="007E0AEA" w:rsidRPr="001E76B9" w:rsidRDefault="00803FA4" w:rsidP="00FE42ED">
            <w:pPr>
              <w:spacing w:after="60" w:line="240" w:lineRule="auto"/>
            </w:pPr>
            <w:r w:rsidRPr="001E76B9">
              <w:t>A</w:t>
            </w:r>
            <w:r w:rsidR="00682F06">
              <w:t xml:space="preserve">ta </w:t>
            </w:r>
            <w:r w:rsidR="008849C1" w:rsidRPr="001E76B9">
              <w:t>H</w:t>
            </w:r>
            <w:r w:rsidR="00682F06">
              <w:t>ussain</w:t>
            </w:r>
            <w:r w:rsidR="008849C1" w:rsidRPr="001E76B9">
              <w:t xml:space="preserve"> </w:t>
            </w:r>
          </w:p>
          <w:p w14:paraId="11532E5F" w14:textId="77777777" w:rsidR="001007D7" w:rsidRPr="00113B55" w:rsidRDefault="003B392D">
            <w:pPr>
              <w:spacing w:after="60" w:line="240" w:lineRule="auto"/>
              <w:rPr>
                <w:i/>
                <w:iCs/>
              </w:rPr>
            </w:pPr>
            <w:r w:rsidRPr="00113B55">
              <w:rPr>
                <w:i/>
                <w:iCs/>
              </w:rPr>
              <w:t>(10</w:t>
            </w:r>
            <w:r w:rsidR="008849C1" w:rsidRPr="00113B55">
              <w:rPr>
                <w:i/>
                <w:iCs/>
              </w:rPr>
              <w:t xml:space="preserve"> min)</w:t>
            </w:r>
          </w:p>
        </w:tc>
      </w:tr>
      <w:tr w:rsidR="001007D7" w14:paraId="76C98305" w14:textId="77777777" w:rsidTr="000D6CD2">
        <w:trPr>
          <w:trHeight w:val="420"/>
        </w:trPr>
        <w:tc>
          <w:tcPr>
            <w:tcW w:w="1368" w:type="dxa"/>
            <w:vAlign w:val="center"/>
          </w:tcPr>
          <w:p w14:paraId="71BCB1BF" w14:textId="5CCB28BA" w:rsidR="001007D7" w:rsidRDefault="003B392D" w:rsidP="009200E5">
            <w:pPr>
              <w:spacing w:after="60" w:line="240" w:lineRule="auto"/>
              <w:jc w:val="center"/>
            </w:pPr>
            <w:r>
              <w:t>11:</w:t>
            </w:r>
            <w:r w:rsidR="002A44C9">
              <w:t>00</w:t>
            </w:r>
            <w:r w:rsidR="008849C1">
              <w:t>-12:30</w:t>
            </w:r>
          </w:p>
        </w:tc>
        <w:tc>
          <w:tcPr>
            <w:tcW w:w="6118" w:type="dxa"/>
            <w:vAlign w:val="center"/>
          </w:tcPr>
          <w:p w14:paraId="6EFBDF40" w14:textId="77777777" w:rsidR="001007D7" w:rsidRPr="00B91A85" w:rsidRDefault="008849C1" w:rsidP="003B392D">
            <w:pPr>
              <w:spacing w:after="60" w:line="240" w:lineRule="auto"/>
              <w:jc w:val="both"/>
              <w:rPr>
                <w:b/>
                <w:color w:val="auto"/>
              </w:rPr>
            </w:pPr>
            <w:r w:rsidRPr="00B91A85">
              <w:rPr>
                <w:b/>
                <w:color w:val="auto"/>
              </w:rPr>
              <w:t>What are the major hazards</w:t>
            </w:r>
            <w:r w:rsidR="001E5660" w:rsidRPr="00B91A85">
              <w:rPr>
                <w:b/>
                <w:color w:val="auto"/>
              </w:rPr>
              <w:t xml:space="preserve"> </w:t>
            </w:r>
            <w:r w:rsidRPr="00B91A85">
              <w:rPr>
                <w:b/>
                <w:color w:val="auto"/>
              </w:rPr>
              <w:t>in your country?</w:t>
            </w:r>
          </w:p>
          <w:p w14:paraId="0ACAA97A" w14:textId="6BECCE66" w:rsidR="001007D7" w:rsidRDefault="003B392D" w:rsidP="002C1658">
            <w:pPr>
              <w:spacing w:after="60" w:line="240" w:lineRule="auto"/>
              <w:jc w:val="both"/>
              <w:rPr>
                <w:color w:val="0000FF"/>
              </w:rPr>
            </w:pPr>
            <w:r w:rsidRPr="00B91A85">
              <w:rPr>
                <w:color w:val="auto"/>
              </w:rPr>
              <w:t xml:space="preserve">Country presentations and </w:t>
            </w:r>
            <w:r w:rsidR="008849C1" w:rsidRPr="00B91A85">
              <w:rPr>
                <w:color w:val="auto"/>
              </w:rPr>
              <w:t xml:space="preserve">Group activity </w:t>
            </w:r>
            <w:r w:rsidRPr="00B91A85">
              <w:rPr>
                <w:color w:val="auto"/>
              </w:rPr>
              <w:t>on national forecasting capacity</w:t>
            </w:r>
            <w:r w:rsidR="00795251">
              <w:t xml:space="preserve"> </w:t>
            </w:r>
            <w:r w:rsidR="00795251" w:rsidRPr="00795251">
              <w:rPr>
                <w:color w:val="auto"/>
              </w:rPr>
              <w:t>and verification activities at NMHSs</w:t>
            </w:r>
            <w:r w:rsidR="00CB620E">
              <w:rPr>
                <w:color w:val="auto"/>
              </w:rPr>
              <w:t xml:space="preserve"> </w:t>
            </w:r>
            <w:r w:rsidR="00CB620E" w:rsidRPr="00571759">
              <w:rPr>
                <w:color w:val="0000FF"/>
              </w:rPr>
              <w:t>(</w:t>
            </w:r>
            <w:r w:rsidR="0041576D" w:rsidRPr="0041576D">
              <w:rPr>
                <w:color w:val="0000FF"/>
              </w:rPr>
              <w:t>Bhutan, Bangladesh, India, Maldives, Myanmar, Nepal, Pakistan, Sri Lanka and Thailand</w:t>
            </w:r>
          </w:p>
          <w:p w14:paraId="685BD3EB" w14:textId="77777777" w:rsidR="00122BC4" w:rsidRPr="006A0E61" w:rsidRDefault="00122BC4" w:rsidP="00122BC4">
            <w:pPr>
              <w:tabs>
                <w:tab w:val="left" w:pos="851"/>
                <w:tab w:val="left" w:pos="1134"/>
              </w:tabs>
              <w:spacing w:after="0" w:line="240" w:lineRule="auto"/>
              <w:rPr>
                <w:rFonts w:asciiTheme="majorHAnsi" w:hAnsiTheme="majorHAnsi"/>
              </w:rPr>
            </w:pPr>
            <w:r w:rsidRPr="006A0E61">
              <w:rPr>
                <w:rFonts w:asciiTheme="majorHAnsi" w:hAnsiTheme="majorHAnsi"/>
                <w:b/>
              </w:rPr>
              <w:t>Severe weather forecasting – the forecasting process</w:t>
            </w:r>
          </w:p>
          <w:p w14:paraId="25DDC806" w14:textId="77777777" w:rsidR="00122BC4" w:rsidRPr="006A0E61" w:rsidRDefault="00122BC4" w:rsidP="00122BC4">
            <w:pPr>
              <w:keepNext/>
              <w:tabs>
                <w:tab w:val="left" w:pos="851"/>
              </w:tabs>
              <w:spacing w:after="120" w:line="240" w:lineRule="auto"/>
              <w:rPr>
                <w:rFonts w:asciiTheme="majorHAnsi" w:hAnsiTheme="majorHAnsi"/>
              </w:rPr>
            </w:pPr>
            <w:r w:rsidRPr="006A0E61">
              <w:rPr>
                <w:rFonts w:asciiTheme="majorHAnsi" w:hAnsiTheme="majorHAnsi"/>
              </w:rPr>
              <w:t>Group activity (discussion on the participants essays)</w:t>
            </w:r>
          </w:p>
          <w:p w14:paraId="484F4600" w14:textId="77777777" w:rsidR="00122BC4" w:rsidRPr="0019017C" w:rsidRDefault="00122BC4" w:rsidP="00122BC4">
            <w:pPr>
              <w:pStyle w:val="NormalWeb"/>
              <w:spacing w:before="150" w:beforeAutospacing="0" w:after="0" w:afterAutospacing="0"/>
              <w:rPr>
                <w:rFonts w:ascii="Calibri" w:hAnsi="Calibri" w:cs="Arial"/>
                <w:color w:val="333333"/>
                <w:sz w:val="22"/>
                <w:szCs w:val="22"/>
              </w:rPr>
            </w:pPr>
            <w:r w:rsidRPr="006A0E61">
              <w:rPr>
                <w:rFonts w:asciiTheme="majorHAnsi" w:hAnsiTheme="majorHAnsi" w:cs="Arial"/>
                <w:color w:val="333333"/>
                <w:sz w:val="22"/>
                <w:szCs w:val="22"/>
                <w:highlight w:val="yellow"/>
              </w:rPr>
              <w:t>I</w:t>
            </w:r>
            <w:r w:rsidRPr="0019017C">
              <w:rPr>
                <w:rFonts w:ascii="Calibri" w:hAnsi="Calibri" w:cs="Arial"/>
                <w:color w:val="333333"/>
                <w:sz w:val="22"/>
                <w:szCs w:val="22"/>
                <w:highlight w:val="yellow"/>
              </w:rPr>
              <w:t>mportant Note:</w:t>
            </w:r>
            <w:r w:rsidRPr="0019017C">
              <w:rPr>
                <w:rFonts w:ascii="Calibri" w:hAnsi="Calibri" w:cs="Arial"/>
                <w:color w:val="333333"/>
                <w:sz w:val="22"/>
                <w:szCs w:val="22"/>
              </w:rPr>
              <w:t xml:space="preserve"> Participants should write a short essay on their current forecasting process and upload your document on shared Google Drive as mentioned below. </w:t>
            </w:r>
          </w:p>
          <w:p w14:paraId="243D5434" w14:textId="77777777" w:rsidR="00122BC4" w:rsidRPr="0019017C" w:rsidRDefault="00122BC4" w:rsidP="00122BC4">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For writing essay, please think about a severe weather event for which you had to provide a forecast. This is sometime a daunting task!</w:t>
            </w:r>
          </w:p>
          <w:p w14:paraId="5FD41F70" w14:textId="7A4F8BF1" w:rsidR="00122BC4" w:rsidRPr="0019017C" w:rsidRDefault="00122BC4" w:rsidP="00122BC4">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 xml:space="preserve">Describe briefly the event. Think about the forecasting process you followed </w:t>
            </w:r>
            <w:r w:rsidR="00452F5F">
              <w:rPr>
                <w:rFonts w:ascii="Calibri" w:hAnsi="Calibri" w:cs="Arial"/>
                <w:color w:val="333333"/>
                <w:sz w:val="22"/>
                <w:szCs w:val="22"/>
              </w:rPr>
              <w:t xml:space="preserve">(including use of available products) </w:t>
            </w:r>
            <w:r w:rsidRPr="0019017C">
              <w:rPr>
                <w:rFonts w:ascii="Calibri" w:hAnsi="Calibri" w:cs="Arial"/>
                <w:color w:val="333333"/>
                <w:sz w:val="22"/>
                <w:szCs w:val="22"/>
              </w:rPr>
              <w:t>and describe it. What were the weaknesses/gaps you encountered?  Some of the topics you may want to consider are: clarity of task, user interface/communication, forecast confidence/uncertainty and predictability.</w:t>
            </w:r>
            <w:r>
              <w:rPr>
                <w:rFonts w:ascii="Calibri" w:hAnsi="Calibri" w:cs="Arial"/>
                <w:color w:val="333333"/>
                <w:sz w:val="22"/>
                <w:szCs w:val="22"/>
              </w:rPr>
              <w:t xml:space="preserve"> Please describe a forecasts from the medium range and its updates as you got closer to the event itself.</w:t>
            </w:r>
          </w:p>
          <w:p w14:paraId="67C6EFA4" w14:textId="77777777" w:rsidR="00122BC4" w:rsidRPr="0019017C" w:rsidRDefault="00122BC4" w:rsidP="00122BC4">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w:t>
            </w:r>
          </w:p>
          <w:p w14:paraId="55E44C41" w14:textId="3169253E" w:rsidR="00122BC4" w:rsidRPr="0019017C" w:rsidRDefault="00122BC4" w:rsidP="00122BC4">
            <w:pPr>
              <w:pStyle w:val="NormalWeb"/>
              <w:spacing w:before="150" w:beforeAutospacing="0" w:after="0" w:afterAutospacing="0"/>
              <w:rPr>
                <w:rFonts w:ascii="Calibri" w:hAnsi="Calibri" w:cs="Arial"/>
                <w:color w:val="333333"/>
                <w:sz w:val="22"/>
                <w:szCs w:val="22"/>
              </w:rPr>
            </w:pPr>
            <w:r w:rsidRPr="0019017C">
              <w:rPr>
                <w:rFonts w:ascii="Calibri" w:hAnsi="Calibri" w:cs="Arial"/>
                <w:color w:val="333333"/>
                <w:sz w:val="22"/>
                <w:szCs w:val="22"/>
              </w:rPr>
              <w:t xml:space="preserve">Please upload your document (include your name) by </w:t>
            </w:r>
            <w:r>
              <w:rPr>
                <w:rFonts w:ascii="Calibri" w:hAnsi="Calibri" w:cs="Arial"/>
                <w:b/>
                <w:color w:val="333333"/>
                <w:sz w:val="22"/>
                <w:szCs w:val="22"/>
              </w:rPr>
              <w:t>28</w:t>
            </w:r>
            <w:r w:rsidRPr="0019017C">
              <w:rPr>
                <w:rFonts w:ascii="Calibri" w:hAnsi="Calibri" w:cs="Arial"/>
                <w:b/>
                <w:color w:val="333333"/>
                <w:sz w:val="22"/>
                <w:szCs w:val="22"/>
                <w:vertAlign w:val="superscript"/>
              </w:rPr>
              <w:t>th</w:t>
            </w:r>
            <w:r w:rsidRPr="0019017C">
              <w:rPr>
                <w:rFonts w:ascii="Calibri" w:hAnsi="Calibri" w:cs="Arial"/>
                <w:b/>
                <w:color w:val="333333"/>
                <w:sz w:val="22"/>
                <w:szCs w:val="22"/>
              </w:rPr>
              <w:t xml:space="preserve"> </w:t>
            </w:r>
            <w:r>
              <w:rPr>
                <w:rFonts w:ascii="Calibri" w:hAnsi="Calibri" w:cs="Arial"/>
                <w:b/>
                <w:color w:val="333333"/>
                <w:sz w:val="22"/>
                <w:szCs w:val="22"/>
              </w:rPr>
              <w:t>November</w:t>
            </w:r>
            <w:r w:rsidRPr="0019017C">
              <w:rPr>
                <w:rFonts w:ascii="Calibri" w:hAnsi="Calibri" w:cs="Arial"/>
                <w:b/>
                <w:color w:val="333333"/>
                <w:sz w:val="22"/>
                <w:szCs w:val="22"/>
              </w:rPr>
              <w:t xml:space="preserve"> </w:t>
            </w:r>
            <w:r w:rsidR="00544DD8">
              <w:rPr>
                <w:rFonts w:ascii="Calibri" w:hAnsi="Calibri" w:cs="Arial"/>
                <w:b/>
                <w:color w:val="333333"/>
                <w:sz w:val="22"/>
                <w:szCs w:val="22"/>
              </w:rPr>
              <w:t xml:space="preserve"> </w:t>
            </w:r>
            <w:r w:rsidRPr="0019017C">
              <w:rPr>
                <w:rFonts w:ascii="Calibri" w:hAnsi="Calibri" w:cs="Arial"/>
                <w:b/>
                <w:color w:val="333333"/>
                <w:sz w:val="22"/>
                <w:szCs w:val="22"/>
              </w:rPr>
              <w:t>2018</w:t>
            </w:r>
            <w:r w:rsidRPr="0019017C">
              <w:rPr>
                <w:rFonts w:ascii="Calibri" w:hAnsi="Calibri" w:cs="Arial"/>
                <w:color w:val="333333"/>
                <w:sz w:val="22"/>
                <w:szCs w:val="22"/>
              </w:rPr>
              <w:t>.</w:t>
            </w:r>
          </w:p>
          <w:p w14:paraId="76B7064E" w14:textId="324E461C" w:rsidR="00122BC4" w:rsidRDefault="00122BC4" w:rsidP="00122BC4">
            <w:pPr>
              <w:spacing w:after="60" w:line="240" w:lineRule="auto"/>
              <w:jc w:val="both"/>
              <w:rPr>
                <w:color w:val="0000FF"/>
              </w:rPr>
            </w:pPr>
            <w:r w:rsidRPr="0019017C">
              <w:rPr>
                <w:rFonts w:cs="Arial"/>
                <w:color w:val="333333"/>
              </w:rPr>
              <w:t>Your replies will be the starting base for a 45-minutes discussion on how to address gaps and weaknesses in the forecasting process. Each participant will have 2 minutes</w:t>
            </w:r>
            <w:r w:rsidRPr="00795251">
              <w:rPr>
                <w:rFonts w:asciiTheme="majorHAnsi" w:hAnsiTheme="majorHAnsi" w:cs="Arial"/>
                <w:color w:val="333333"/>
              </w:rPr>
              <w:t xml:space="preserve"> to highlight the key </w:t>
            </w:r>
            <w:r w:rsidRPr="00795251">
              <w:rPr>
                <w:rFonts w:asciiTheme="majorHAnsi" w:hAnsiTheme="majorHAnsi" w:cs="Arial"/>
                <w:color w:val="333333"/>
              </w:rPr>
              <w:lastRenderedPageBreak/>
              <w:t>points described in the submitted document.</w:t>
            </w:r>
          </w:p>
          <w:p w14:paraId="4FB0859F" w14:textId="19983B55" w:rsidR="007201FB" w:rsidRPr="00B91A85" w:rsidRDefault="007201FB" w:rsidP="007201FB">
            <w:pPr>
              <w:spacing w:after="60" w:line="240" w:lineRule="auto"/>
              <w:jc w:val="both"/>
              <w:rPr>
                <w:b/>
                <w:color w:val="auto"/>
              </w:rPr>
            </w:pPr>
          </w:p>
        </w:tc>
        <w:tc>
          <w:tcPr>
            <w:tcW w:w="2342" w:type="dxa"/>
            <w:vAlign w:val="center"/>
          </w:tcPr>
          <w:p w14:paraId="420309D7" w14:textId="70003956" w:rsidR="001007D7" w:rsidRPr="00B91A85" w:rsidRDefault="002C1658" w:rsidP="00CB620E">
            <w:pPr>
              <w:spacing w:after="60" w:line="240" w:lineRule="auto"/>
              <w:rPr>
                <w:color w:val="auto"/>
              </w:rPr>
            </w:pPr>
            <w:r w:rsidRPr="00B91A85">
              <w:rPr>
                <w:color w:val="auto"/>
              </w:rPr>
              <w:lastRenderedPageBreak/>
              <w:t xml:space="preserve">All </w:t>
            </w:r>
            <w:r w:rsidR="00CB620E">
              <w:rPr>
                <w:color w:val="auto"/>
              </w:rPr>
              <w:t>trainees</w:t>
            </w:r>
            <w:r w:rsidR="005B0C6E">
              <w:rPr>
                <w:color w:val="auto"/>
              </w:rPr>
              <w:t xml:space="preserve"> </w:t>
            </w:r>
          </w:p>
          <w:p w14:paraId="099D5839" w14:textId="2E94AC07" w:rsidR="002C1658" w:rsidRPr="00B91A85" w:rsidRDefault="0041576D" w:rsidP="0041576D">
            <w:pPr>
              <w:spacing w:after="60" w:line="240" w:lineRule="auto"/>
              <w:rPr>
                <w:color w:val="auto"/>
              </w:rPr>
            </w:pPr>
            <w:r>
              <w:rPr>
                <w:color w:val="auto"/>
              </w:rPr>
              <w:t xml:space="preserve">M. Mohapatra </w:t>
            </w:r>
            <w:r w:rsidR="00EF3885" w:rsidRPr="00B91A85">
              <w:rPr>
                <w:color w:val="auto"/>
              </w:rPr>
              <w:t xml:space="preserve"> </w:t>
            </w:r>
            <w:r w:rsidR="00E43DCA" w:rsidRPr="00B91A85">
              <w:rPr>
                <w:color w:val="auto"/>
              </w:rPr>
              <w:t>(to facilitate</w:t>
            </w:r>
            <w:r w:rsidR="001E14C6" w:rsidRPr="00B91A85">
              <w:rPr>
                <w:color w:val="auto"/>
              </w:rPr>
              <w:t>)</w:t>
            </w:r>
          </w:p>
          <w:p w14:paraId="744E3162" w14:textId="6FF8B349" w:rsidR="003B392D" w:rsidRPr="00B91A85" w:rsidRDefault="003B392D" w:rsidP="003D61B9">
            <w:pPr>
              <w:spacing w:after="60" w:line="240" w:lineRule="auto"/>
              <w:rPr>
                <w:color w:val="auto"/>
              </w:rPr>
            </w:pPr>
            <w:r w:rsidRPr="00B91A85">
              <w:rPr>
                <w:color w:val="auto"/>
              </w:rPr>
              <w:t>(</w:t>
            </w:r>
            <w:r w:rsidR="00F05F04">
              <w:rPr>
                <w:i/>
                <w:iCs/>
                <w:color w:val="auto"/>
              </w:rPr>
              <w:t>9</w:t>
            </w:r>
            <w:r w:rsidR="003D61B9">
              <w:rPr>
                <w:i/>
                <w:iCs/>
                <w:color w:val="auto"/>
              </w:rPr>
              <w:t>0</w:t>
            </w:r>
            <w:r w:rsidRPr="005B0C6E">
              <w:rPr>
                <w:i/>
                <w:iCs/>
                <w:color w:val="auto"/>
              </w:rPr>
              <w:t xml:space="preserve"> min)</w:t>
            </w:r>
          </w:p>
        </w:tc>
      </w:tr>
      <w:tr w:rsidR="001007D7" w14:paraId="17CEF2CE" w14:textId="77777777" w:rsidTr="000D6CD2">
        <w:trPr>
          <w:trHeight w:val="420"/>
        </w:trPr>
        <w:tc>
          <w:tcPr>
            <w:tcW w:w="1368" w:type="dxa"/>
            <w:shd w:val="clear" w:color="auto" w:fill="E0E0E0"/>
            <w:vAlign w:val="center"/>
          </w:tcPr>
          <w:p w14:paraId="2BB451ED" w14:textId="77777777" w:rsidR="001007D7" w:rsidRDefault="008849C1">
            <w:pPr>
              <w:spacing w:after="60" w:line="240" w:lineRule="auto"/>
              <w:jc w:val="center"/>
            </w:pPr>
            <w:r>
              <w:lastRenderedPageBreak/>
              <w:t>12:30-13:30</w:t>
            </w:r>
          </w:p>
        </w:tc>
        <w:tc>
          <w:tcPr>
            <w:tcW w:w="6118" w:type="dxa"/>
            <w:shd w:val="clear" w:color="auto" w:fill="E0E0E0"/>
            <w:vAlign w:val="center"/>
          </w:tcPr>
          <w:p w14:paraId="3FB7B55C" w14:textId="77777777" w:rsidR="001007D7" w:rsidRDefault="008849C1">
            <w:pPr>
              <w:spacing w:after="60" w:line="240" w:lineRule="auto"/>
              <w:jc w:val="center"/>
            </w:pPr>
            <w:r>
              <w:rPr>
                <w:i/>
              </w:rPr>
              <w:t>Lunch Break</w:t>
            </w:r>
          </w:p>
        </w:tc>
        <w:tc>
          <w:tcPr>
            <w:tcW w:w="2342" w:type="dxa"/>
            <w:shd w:val="clear" w:color="auto" w:fill="E0E0E0"/>
            <w:vAlign w:val="center"/>
          </w:tcPr>
          <w:p w14:paraId="05B5501C" w14:textId="77777777" w:rsidR="001007D7" w:rsidRPr="001E76B9" w:rsidRDefault="001007D7">
            <w:pPr>
              <w:spacing w:after="60" w:line="240" w:lineRule="auto"/>
              <w:jc w:val="center"/>
            </w:pPr>
          </w:p>
        </w:tc>
      </w:tr>
      <w:tr w:rsidR="001007D7" w14:paraId="304AA301" w14:textId="77777777" w:rsidTr="00EC3E26">
        <w:trPr>
          <w:trHeight w:val="320"/>
        </w:trPr>
        <w:tc>
          <w:tcPr>
            <w:tcW w:w="1368" w:type="dxa"/>
            <w:vAlign w:val="center"/>
          </w:tcPr>
          <w:p w14:paraId="794577E3" w14:textId="77777777" w:rsidR="001007D7" w:rsidRDefault="008849C1">
            <w:pPr>
              <w:spacing w:after="120" w:line="240" w:lineRule="auto"/>
            </w:pPr>
            <w:r>
              <w:t>13:30-13:45</w:t>
            </w:r>
          </w:p>
        </w:tc>
        <w:tc>
          <w:tcPr>
            <w:tcW w:w="6118" w:type="dxa"/>
            <w:vAlign w:val="center"/>
          </w:tcPr>
          <w:p w14:paraId="7915425D" w14:textId="77777777" w:rsidR="001007D7" w:rsidRDefault="008849C1">
            <w:pPr>
              <w:keepNext/>
              <w:tabs>
                <w:tab w:val="left" w:pos="851"/>
              </w:tabs>
              <w:spacing w:after="120" w:line="240" w:lineRule="auto"/>
              <w:rPr>
                <w:b/>
              </w:rPr>
            </w:pPr>
            <w:r>
              <w:rPr>
                <w:b/>
              </w:rPr>
              <w:t xml:space="preserve">Current weather discussion </w:t>
            </w:r>
          </w:p>
        </w:tc>
        <w:tc>
          <w:tcPr>
            <w:tcW w:w="2342" w:type="dxa"/>
            <w:vAlign w:val="center"/>
          </w:tcPr>
          <w:p w14:paraId="1DFA1A9F" w14:textId="77777777" w:rsidR="003C368C" w:rsidRDefault="002A44C9" w:rsidP="005733B6">
            <w:pPr>
              <w:spacing w:after="120" w:line="240" w:lineRule="auto"/>
              <w:rPr>
                <w:i/>
              </w:rPr>
            </w:pPr>
            <w:r>
              <w:t>DOM-Sri Lanka</w:t>
            </w:r>
            <w:r w:rsidR="005733B6" w:rsidRPr="001E76B9">
              <w:rPr>
                <w:i/>
              </w:rPr>
              <w:t xml:space="preserve"> </w:t>
            </w:r>
          </w:p>
          <w:p w14:paraId="71038D24" w14:textId="1EDC19AF" w:rsidR="001007D7" w:rsidRPr="001E76B9" w:rsidRDefault="008849C1" w:rsidP="005733B6">
            <w:pPr>
              <w:spacing w:after="120" w:line="240" w:lineRule="auto"/>
            </w:pPr>
            <w:r w:rsidRPr="001E76B9">
              <w:rPr>
                <w:i/>
              </w:rPr>
              <w:t>(15 min)</w:t>
            </w:r>
          </w:p>
        </w:tc>
      </w:tr>
      <w:tr w:rsidR="002A44C9" w14:paraId="17396DAD" w14:textId="77777777" w:rsidTr="00EC3E26">
        <w:trPr>
          <w:trHeight w:val="320"/>
        </w:trPr>
        <w:tc>
          <w:tcPr>
            <w:tcW w:w="1368" w:type="dxa"/>
            <w:vAlign w:val="center"/>
          </w:tcPr>
          <w:p w14:paraId="08D0A750" w14:textId="3805C12D" w:rsidR="002A44C9" w:rsidRDefault="002A44C9">
            <w:pPr>
              <w:spacing w:after="120" w:line="240" w:lineRule="auto"/>
            </w:pPr>
            <w:r>
              <w:t>13:45-14:15</w:t>
            </w:r>
          </w:p>
        </w:tc>
        <w:tc>
          <w:tcPr>
            <w:tcW w:w="6118" w:type="dxa"/>
            <w:vAlign w:val="center"/>
          </w:tcPr>
          <w:p w14:paraId="47AF5252" w14:textId="07F5681D" w:rsidR="002A44C9" w:rsidRDefault="002A44C9">
            <w:pPr>
              <w:keepNext/>
              <w:tabs>
                <w:tab w:val="left" w:pos="851"/>
              </w:tabs>
              <w:spacing w:after="120" w:line="240" w:lineRule="auto"/>
              <w:rPr>
                <w:b/>
              </w:rPr>
            </w:pPr>
            <w:r>
              <w:rPr>
                <w:b/>
              </w:rPr>
              <w:t>SWFDP-BoB Website and portal (RSMC New Delhi) (Interactive Demo)</w:t>
            </w:r>
          </w:p>
        </w:tc>
        <w:tc>
          <w:tcPr>
            <w:tcW w:w="2342" w:type="dxa"/>
            <w:vAlign w:val="center"/>
          </w:tcPr>
          <w:p w14:paraId="6CA7E877" w14:textId="77777777" w:rsidR="002A44C9" w:rsidRDefault="002A44C9" w:rsidP="00A27FC2">
            <w:pPr>
              <w:spacing w:after="60" w:line="240" w:lineRule="auto"/>
            </w:pPr>
            <w:r>
              <w:t>M. Mohapatra (RSMC New Delhi))</w:t>
            </w:r>
          </w:p>
          <w:p w14:paraId="2BF5FEB7" w14:textId="008E0576" w:rsidR="002A44C9" w:rsidRDefault="002A44C9" w:rsidP="005733B6">
            <w:pPr>
              <w:spacing w:after="120" w:line="240" w:lineRule="auto"/>
            </w:pPr>
            <w:r w:rsidRPr="00113B55">
              <w:rPr>
                <w:i/>
                <w:iCs/>
              </w:rPr>
              <w:t>(</w:t>
            </w:r>
            <w:r>
              <w:rPr>
                <w:i/>
                <w:iCs/>
              </w:rPr>
              <w:t>30</w:t>
            </w:r>
            <w:r w:rsidRPr="00113B55">
              <w:rPr>
                <w:i/>
                <w:iCs/>
              </w:rPr>
              <w:t xml:space="preserve"> min)</w:t>
            </w:r>
          </w:p>
        </w:tc>
      </w:tr>
      <w:tr w:rsidR="002A44C9" w14:paraId="684D36B6" w14:textId="77777777" w:rsidTr="000D6CD2">
        <w:trPr>
          <w:trHeight w:val="420"/>
        </w:trPr>
        <w:tc>
          <w:tcPr>
            <w:tcW w:w="1368" w:type="dxa"/>
            <w:vAlign w:val="center"/>
          </w:tcPr>
          <w:p w14:paraId="3A5C19D5" w14:textId="1E338DDD" w:rsidR="002A44C9" w:rsidRDefault="002A44C9">
            <w:pPr>
              <w:spacing w:after="60" w:line="240" w:lineRule="auto"/>
              <w:jc w:val="center"/>
            </w:pPr>
            <w:r>
              <w:t>14:15-15:30</w:t>
            </w:r>
          </w:p>
        </w:tc>
        <w:tc>
          <w:tcPr>
            <w:tcW w:w="6118" w:type="dxa"/>
            <w:vAlign w:val="center"/>
          </w:tcPr>
          <w:p w14:paraId="7A57CA41" w14:textId="77777777" w:rsidR="002A44C9" w:rsidRPr="00795251" w:rsidRDefault="002A44C9">
            <w:pPr>
              <w:spacing w:after="60" w:line="240" w:lineRule="auto"/>
              <w:jc w:val="both"/>
              <w:rPr>
                <w:rFonts w:asciiTheme="majorHAnsi" w:hAnsiTheme="majorHAnsi"/>
                <w:b/>
              </w:rPr>
            </w:pPr>
            <w:r w:rsidRPr="00795251">
              <w:rPr>
                <w:rFonts w:asciiTheme="majorHAnsi" w:hAnsiTheme="majorHAnsi"/>
                <w:b/>
              </w:rPr>
              <w:t>Flipped classroom: Ensemble forecasting</w:t>
            </w:r>
          </w:p>
          <w:p w14:paraId="144294E4" w14:textId="77777777" w:rsidR="002A44C9" w:rsidRPr="00795251" w:rsidRDefault="002A44C9" w:rsidP="007E0AEA">
            <w:pPr>
              <w:spacing w:after="60" w:line="240" w:lineRule="auto"/>
              <w:jc w:val="both"/>
              <w:rPr>
                <w:rFonts w:asciiTheme="majorHAnsi" w:hAnsiTheme="majorHAnsi"/>
              </w:rPr>
            </w:pPr>
            <w:r w:rsidRPr="00795251">
              <w:rPr>
                <w:rFonts w:asciiTheme="majorHAnsi" w:hAnsiTheme="majorHAnsi"/>
              </w:rPr>
              <w:t>Group activity</w:t>
            </w:r>
          </w:p>
          <w:p w14:paraId="021D8FCB" w14:textId="297BCDD5" w:rsidR="002A44C9" w:rsidRPr="00F75440" w:rsidRDefault="002A44C9" w:rsidP="00571759">
            <w:pPr>
              <w:spacing w:after="60" w:line="240" w:lineRule="auto"/>
              <w:jc w:val="both"/>
              <w:rPr>
                <w:bCs/>
                <w:color w:val="auto"/>
              </w:rPr>
            </w:pPr>
            <w:r w:rsidRPr="006A0E61">
              <w:rPr>
                <w:rFonts w:asciiTheme="majorHAnsi" w:hAnsiTheme="majorHAnsi" w:cs="Arial"/>
                <w:color w:val="333333"/>
                <w:highlight w:val="yellow"/>
              </w:rPr>
              <w:t>Important Note:</w:t>
            </w:r>
            <w:r w:rsidRPr="006A0E61">
              <w:rPr>
                <w:rFonts w:asciiTheme="majorHAnsi" w:hAnsiTheme="majorHAnsi" w:cs="Arial"/>
                <w:color w:val="333333"/>
              </w:rPr>
              <w:t xml:space="preserve"> </w:t>
            </w:r>
            <w:r w:rsidRPr="00F75440">
              <w:rPr>
                <w:bCs/>
                <w:color w:val="auto"/>
              </w:rPr>
              <w:t>Participants centred class. We will discuss concepts presented in the eLearning module and review the questionnaire:</w:t>
            </w:r>
          </w:p>
          <w:p w14:paraId="2B0F279F" w14:textId="77777777" w:rsidR="002A44C9" w:rsidRPr="00F75440" w:rsidRDefault="002A44C9" w:rsidP="00571759">
            <w:pPr>
              <w:spacing w:after="60" w:line="240" w:lineRule="auto"/>
              <w:jc w:val="both"/>
              <w:rPr>
                <w:bCs/>
                <w:color w:val="0000FF"/>
              </w:rPr>
            </w:pPr>
            <w:r w:rsidRPr="00F75440">
              <w:rPr>
                <w:bCs/>
                <w:color w:val="0000FF"/>
              </w:rPr>
              <w:t>https://www.ecmwf.int/assets/elearning/ensemble/ens1/story_html5.html</w:t>
            </w:r>
            <w:r w:rsidRPr="00F75440" w:rsidDel="006700FD">
              <w:rPr>
                <w:bCs/>
                <w:color w:val="0000FF"/>
              </w:rPr>
              <w:t xml:space="preserve"> </w:t>
            </w:r>
          </w:p>
          <w:p w14:paraId="2FA0185A" w14:textId="77777777" w:rsidR="002A44C9" w:rsidRPr="00F75440" w:rsidRDefault="002A44C9" w:rsidP="000C2668">
            <w:pPr>
              <w:spacing w:before="120" w:after="0" w:line="240" w:lineRule="auto"/>
              <w:jc w:val="both"/>
              <w:rPr>
                <w:bCs/>
                <w:color w:val="auto"/>
              </w:rPr>
            </w:pPr>
            <w:r w:rsidRPr="00F75440">
              <w:rPr>
                <w:bCs/>
                <w:color w:val="auto"/>
              </w:rPr>
              <w:t>Questions (after completing the module):</w:t>
            </w:r>
          </w:p>
          <w:p w14:paraId="666D4FE0" w14:textId="77777777" w:rsidR="002A44C9" w:rsidRPr="000C2668" w:rsidRDefault="002A44C9" w:rsidP="00976AEA">
            <w:pPr>
              <w:numPr>
                <w:ilvl w:val="0"/>
                <w:numId w:val="16"/>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475" w:hanging="283"/>
              <w:rPr>
                <w:rFonts w:eastAsia="Times New Roman" w:cs="Arial"/>
                <w:color w:val="auto"/>
                <w:lang w:val="en-GB" w:eastAsia="en-US"/>
              </w:rPr>
            </w:pPr>
            <w:r w:rsidRPr="000C2668">
              <w:rPr>
                <w:rFonts w:eastAsia="Times New Roman" w:cs="Arial"/>
                <w:color w:val="auto"/>
                <w:lang w:val="en-GB" w:eastAsia="en-US"/>
              </w:rPr>
              <w:t>Why do you think forecasts can go wrong?</w:t>
            </w:r>
          </w:p>
          <w:p w14:paraId="0A9E336C" w14:textId="77777777" w:rsidR="002A44C9" w:rsidRPr="000C2668" w:rsidRDefault="002A44C9" w:rsidP="00976AEA">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475" w:hanging="283"/>
              <w:rPr>
                <w:rFonts w:eastAsia="Times New Roman" w:cs="Arial"/>
                <w:color w:val="auto"/>
                <w:lang w:val="en-GB" w:eastAsia="en-US"/>
              </w:rPr>
            </w:pPr>
            <w:r w:rsidRPr="000C2668">
              <w:rPr>
                <w:rFonts w:eastAsia="Times New Roman" w:cs="Arial"/>
                <w:color w:val="auto"/>
                <w:lang w:val="en-GB" w:eastAsia="en-US"/>
              </w:rPr>
              <w:t>How does ensemble forecasting address (or does not address) the reasons for 'providing wrong forecasts' you have outlined above?</w:t>
            </w:r>
          </w:p>
          <w:p w14:paraId="7227710D" w14:textId="77777777" w:rsidR="002A44C9" w:rsidRPr="000C2668" w:rsidRDefault="002A44C9" w:rsidP="00976AEA">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475" w:hanging="283"/>
              <w:rPr>
                <w:rFonts w:eastAsia="Times New Roman" w:cs="Arial"/>
                <w:color w:val="auto"/>
                <w:lang w:val="en-GB" w:eastAsia="en-US"/>
              </w:rPr>
            </w:pPr>
            <w:r w:rsidRPr="000C2668">
              <w:rPr>
                <w:rFonts w:eastAsia="Times New Roman" w:cs="Arial"/>
                <w:color w:val="auto"/>
                <w:lang w:val="en-GB" w:eastAsia="en-US"/>
              </w:rPr>
              <w:t>What is the EDA?</w:t>
            </w:r>
          </w:p>
          <w:p w14:paraId="6E28F01D" w14:textId="77777777" w:rsidR="002A44C9" w:rsidRPr="000C2668" w:rsidRDefault="002A44C9" w:rsidP="00976AEA">
            <w:pPr>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475" w:hanging="283"/>
              <w:rPr>
                <w:rFonts w:eastAsia="Times New Roman" w:cs="Arial"/>
                <w:color w:val="auto"/>
                <w:lang w:val="en-GB" w:eastAsia="en-US"/>
              </w:rPr>
            </w:pPr>
            <w:r w:rsidRPr="000C2668">
              <w:rPr>
                <w:rFonts w:eastAsia="Times New Roman" w:cs="Arial"/>
                <w:color w:val="auto"/>
                <w:lang w:val="en-GB" w:eastAsia="en-US"/>
              </w:rPr>
              <w:t>What constitutes a 'good' ensemble forecast?</w:t>
            </w:r>
          </w:p>
          <w:p w14:paraId="7AC70CED" w14:textId="317E6DC1" w:rsidR="002A44C9" w:rsidRPr="000C2668" w:rsidRDefault="002A44C9" w:rsidP="00976AEA">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475" w:hanging="283"/>
              <w:rPr>
                <w:rFonts w:eastAsia="Times New Roman" w:cs="Arial"/>
                <w:color w:val="333333"/>
                <w:lang w:val="en-GB" w:eastAsia="en-US"/>
              </w:rPr>
            </w:pPr>
            <w:r w:rsidRPr="000C2668">
              <w:rPr>
                <w:rFonts w:eastAsia="Times New Roman" w:cs="Arial"/>
                <w:color w:val="auto"/>
                <w:lang w:val="en-GB" w:eastAsia="en-US"/>
              </w:rPr>
              <w:t>What is the set up of the ECMWF Ensemble forecasting system?</w:t>
            </w:r>
          </w:p>
          <w:p w14:paraId="14F72391" w14:textId="5C7343E9" w:rsidR="002A44C9" w:rsidRPr="00F75440" w:rsidRDefault="002A44C9" w:rsidP="00340EC2">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color w:val="333333"/>
                <w:lang w:val="en-GB" w:eastAsia="en-US"/>
              </w:rPr>
            </w:pPr>
            <w:r w:rsidRPr="000C2668">
              <w:rPr>
                <w:rFonts w:eastAsia="Times New Roman" w:cs="Arial"/>
                <w:color w:val="auto"/>
                <w:lang w:val="en-GB" w:eastAsia="en-US"/>
              </w:rPr>
              <w:t xml:space="preserve">Please upload your answers on shared Google Drive </w:t>
            </w:r>
            <w:r w:rsidR="003770FB">
              <w:rPr>
                <w:rFonts w:eastAsia="Times New Roman" w:cs="Arial"/>
                <w:color w:val="auto"/>
                <w:lang w:val="en-GB" w:eastAsia="en-US"/>
              </w:rPr>
              <w:t xml:space="preserve">(or send by emails) </w:t>
            </w:r>
            <w:r w:rsidRPr="000C2668">
              <w:rPr>
                <w:rFonts w:eastAsia="Times New Roman" w:cs="Arial"/>
                <w:color w:val="auto"/>
                <w:lang w:val="en-GB" w:eastAsia="en-US"/>
              </w:rPr>
              <w:t xml:space="preserve">by the </w:t>
            </w:r>
            <w:r w:rsidR="00BC3F71">
              <w:rPr>
                <w:rFonts w:eastAsia="Times New Roman" w:cs="Arial"/>
                <w:b/>
                <w:color w:val="auto"/>
                <w:lang w:val="en-GB" w:eastAsia="en-US"/>
              </w:rPr>
              <w:t>28</w:t>
            </w:r>
            <w:r w:rsidR="00340EC2">
              <w:rPr>
                <w:rFonts w:eastAsia="Times New Roman" w:cs="Arial"/>
                <w:b/>
                <w:color w:val="auto"/>
                <w:vertAlign w:val="superscript"/>
                <w:lang w:val="en-GB" w:eastAsia="en-US"/>
              </w:rPr>
              <w:t>th</w:t>
            </w:r>
            <w:r w:rsidRPr="000C2668">
              <w:rPr>
                <w:rFonts w:eastAsia="Times New Roman" w:cs="Arial"/>
                <w:b/>
                <w:color w:val="auto"/>
                <w:lang w:val="en-GB" w:eastAsia="en-US"/>
              </w:rPr>
              <w:t xml:space="preserve"> </w:t>
            </w:r>
            <w:r>
              <w:rPr>
                <w:rFonts w:eastAsia="Times New Roman" w:cs="Arial"/>
                <w:b/>
                <w:color w:val="auto"/>
                <w:lang w:val="en-GB" w:eastAsia="en-US"/>
              </w:rPr>
              <w:t>November</w:t>
            </w:r>
            <w:r w:rsidRPr="000C2668">
              <w:rPr>
                <w:rFonts w:eastAsia="Times New Roman" w:cs="Arial"/>
                <w:b/>
                <w:color w:val="auto"/>
                <w:lang w:val="en-GB" w:eastAsia="en-US"/>
              </w:rPr>
              <w:t xml:space="preserve"> 2018. </w:t>
            </w:r>
            <w:r w:rsidRPr="000C2668">
              <w:rPr>
                <w:rFonts w:eastAsia="Times New Roman" w:cs="Arial"/>
                <w:bCs/>
                <w:color w:val="auto"/>
                <w:lang w:val="en-GB" w:eastAsia="en-US"/>
              </w:rPr>
              <w:t>Ple</w:t>
            </w:r>
            <w:r w:rsidRPr="000C2668">
              <w:rPr>
                <w:rFonts w:eastAsia="Times New Roman" w:cs="Arial"/>
                <w:color w:val="auto"/>
                <w:lang w:val="en-GB" w:eastAsia="en-US"/>
              </w:rPr>
              <w:t xml:space="preserve">ase make sure to add your name on the </w:t>
            </w:r>
            <w:r w:rsidRPr="00F75440">
              <w:rPr>
                <w:rFonts w:eastAsia="Times New Roman" w:cs="Arial"/>
                <w:color w:val="333333"/>
                <w:lang w:val="en-GB" w:eastAsia="en-US"/>
              </w:rPr>
              <w:t>document before uploading.</w:t>
            </w:r>
          </w:p>
        </w:tc>
        <w:tc>
          <w:tcPr>
            <w:tcW w:w="2342" w:type="dxa"/>
            <w:vAlign w:val="center"/>
          </w:tcPr>
          <w:p w14:paraId="1AB887FC" w14:textId="164B18A2" w:rsidR="002A44C9" w:rsidRDefault="002A44C9" w:rsidP="00FE42ED">
            <w:pPr>
              <w:spacing w:after="60" w:line="240" w:lineRule="auto"/>
            </w:pPr>
            <w:r>
              <w:t xml:space="preserve">Anna Ghelli </w:t>
            </w:r>
          </w:p>
          <w:p w14:paraId="681C2034" w14:textId="344591E9" w:rsidR="002A44C9" w:rsidRDefault="002A44C9" w:rsidP="0041576D">
            <w:pPr>
              <w:spacing w:after="60" w:line="240" w:lineRule="auto"/>
            </w:pPr>
            <w:r w:rsidRPr="001E76B9">
              <w:t>All trainees</w:t>
            </w:r>
          </w:p>
          <w:p w14:paraId="1A0C6361" w14:textId="5A31D539" w:rsidR="002A44C9" w:rsidRPr="001E76B9" w:rsidRDefault="002A44C9" w:rsidP="00EC3E26">
            <w:pPr>
              <w:spacing w:after="60" w:line="240" w:lineRule="auto"/>
            </w:pPr>
            <w:r>
              <w:rPr>
                <w:i/>
                <w:iCs/>
              </w:rPr>
              <w:t>(75</w:t>
            </w:r>
            <w:r w:rsidRPr="00BA3C3E">
              <w:rPr>
                <w:i/>
                <w:iCs/>
              </w:rPr>
              <w:t xml:space="preserve"> min)</w:t>
            </w:r>
          </w:p>
        </w:tc>
      </w:tr>
      <w:tr w:rsidR="002A44C9" w14:paraId="63BA6B78" w14:textId="77777777" w:rsidTr="000D6CD2">
        <w:trPr>
          <w:trHeight w:val="300"/>
        </w:trPr>
        <w:tc>
          <w:tcPr>
            <w:tcW w:w="1368" w:type="dxa"/>
            <w:tcBorders>
              <w:bottom w:val="single" w:sz="4" w:space="0" w:color="000000"/>
            </w:tcBorders>
            <w:shd w:val="clear" w:color="auto" w:fill="D9D9D9"/>
          </w:tcPr>
          <w:p w14:paraId="26CEC0DD" w14:textId="77777777" w:rsidR="002A44C9" w:rsidRDefault="002A44C9">
            <w:pPr>
              <w:spacing w:after="120" w:line="240" w:lineRule="auto"/>
              <w:rPr>
                <w:i/>
              </w:rPr>
            </w:pPr>
            <w:r>
              <w:rPr>
                <w:i/>
              </w:rPr>
              <w:t>15:30-16:00</w:t>
            </w:r>
          </w:p>
        </w:tc>
        <w:tc>
          <w:tcPr>
            <w:tcW w:w="6118" w:type="dxa"/>
            <w:tcBorders>
              <w:bottom w:val="single" w:sz="4" w:space="0" w:color="000000"/>
            </w:tcBorders>
            <w:shd w:val="clear" w:color="auto" w:fill="D9D9D9"/>
          </w:tcPr>
          <w:p w14:paraId="64C99D13" w14:textId="77777777" w:rsidR="002A44C9" w:rsidRDefault="002A44C9">
            <w:pPr>
              <w:spacing w:after="120" w:line="240" w:lineRule="auto"/>
              <w:jc w:val="center"/>
              <w:rPr>
                <w:i/>
              </w:rPr>
            </w:pPr>
            <w:r>
              <w:rPr>
                <w:i/>
              </w:rPr>
              <w:t>Coffee/ Tea Break</w:t>
            </w:r>
          </w:p>
        </w:tc>
        <w:tc>
          <w:tcPr>
            <w:tcW w:w="2342" w:type="dxa"/>
            <w:tcBorders>
              <w:bottom w:val="single" w:sz="4" w:space="0" w:color="000000"/>
            </w:tcBorders>
            <w:shd w:val="clear" w:color="auto" w:fill="D9D9D9"/>
          </w:tcPr>
          <w:p w14:paraId="259BC3FC" w14:textId="77777777" w:rsidR="002A44C9" w:rsidRPr="001E76B9" w:rsidRDefault="002A44C9">
            <w:pPr>
              <w:spacing w:after="120" w:line="240" w:lineRule="auto"/>
              <w:rPr>
                <w:i/>
              </w:rPr>
            </w:pPr>
          </w:p>
        </w:tc>
      </w:tr>
      <w:tr w:rsidR="002A44C9" w14:paraId="72038A94" w14:textId="77777777" w:rsidTr="00721B59">
        <w:trPr>
          <w:trHeight w:val="1171"/>
        </w:trPr>
        <w:tc>
          <w:tcPr>
            <w:tcW w:w="1368" w:type="dxa"/>
            <w:vAlign w:val="center"/>
          </w:tcPr>
          <w:p w14:paraId="37E90A70" w14:textId="1192B9C5" w:rsidR="002A44C9" w:rsidRDefault="002A44C9" w:rsidP="001C4EEC">
            <w:pPr>
              <w:spacing w:after="60" w:line="240" w:lineRule="auto"/>
            </w:pPr>
            <w:r>
              <w:t xml:space="preserve">16:00-16:45 </w:t>
            </w:r>
          </w:p>
        </w:tc>
        <w:tc>
          <w:tcPr>
            <w:tcW w:w="6118" w:type="dxa"/>
            <w:vAlign w:val="center"/>
          </w:tcPr>
          <w:p w14:paraId="7004D447" w14:textId="77777777" w:rsidR="002A44C9" w:rsidRPr="00967929" w:rsidRDefault="002A44C9" w:rsidP="00A27FC2">
            <w:pPr>
              <w:tabs>
                <w:tab w:val="left" w:pos="851"/>
                <w:tab w:val="left" w:pos="1134"/>
              </w:tabs>
              <w:spacing w:after="60" w:line="240" w:lineRule="auto"/>
              <w:rPr>
                <w:b/>
              </w:rPr>
            </w:pPr>
            <w:r w:rsidRPr="00967929">
              <w:rPr>
                <w:b/>
              </w:rPr>
              <w:t>Game</w:t>
            </w:r>
            <w:r>
              <w:rPr>
                <w:b/>
              </w:rPr>
              <w:t xml:space="preserve"> (Probability)</w:t>
            </w:r>
          </w:p>
          <w:p w14:paraId="588FAB86" w14:textId="045094D1" w:rsidR="002A44C9" w:rsidRPr="00571759" w:rsidRDefault="002A44C9" w:rsidP="00571759">
            <w:pPr>
              <w:tabs>
                <w:tab w:val="left" w:pos="851"/>
                <w:tab w:val="left" w:pos="1134"/>
              </w:tabs>
              <w:spacing w:after="60" w:line="240" w:lineRule="auto"/>
              <w:rPr>
                <w:bCs/>
                <w:color w:val="0000FF"/>
              </w:rPr>
            </w:pPr>
            <w:r w:rsidRPr="00F75440">
              <w:rPr>
                <w:bCs/>
                <w:color w:val="C00000"/>
              </w:rPr>
              <w:t>(The participants will be able to make better use of the probability  forecasts through understanding its relevance and importance in decision making )</w:t>
            </w:r>
          </w:p>
        </w:tc>
        <w:tc>
          <w:tcPr>
            <w:tcW w:w="2342" w:type="dxa"/>
            <w:vAlign w:val="center"/>
          </w:tcPr>
          <w:p w14:paraId="1A0942B8" w14:textId="77777777" w:rsidR="00FE42ED" w:rsidRDefault="002A44C9" w:rsidP="00FE42ED">
            <w:pPr>
              <w:spacing w:after="0" w:line="240" w:lineRule="auto"/>
            </w:pPr>
            <w:r w:rsidRPr="001E76B9">
              <w:t>A</w:t>
            </w:r>
            <w:r>
              <w:t xml:space="preserve">nna </w:t>
            </w:r>
            <w:r w:rsidRPr="001E76B9">
              <w:t>G</w:t>
            </w:r>
            <w:r>
              <w:t xml:space="preserve">helli  </w:t>
            </w:r>
          </w:p>
          <w:p w14:paraId="38B1C122" w14:textId="77777777" w:rsidR="00FE42ED" w:rsidRDefault="00FE42ED" w:rsidP="00FE42ED">
            <w:pPr>
              <w:spacing w:after="0" w:line="240" w:lineRule="auto"/>
            </w:pPr>
          </w:p>
          <w:p w14:paraId="076FBF14" w14:textId="70514483" w:rsidR="00FE42ED" w:rsidRDefault="00FE42ED" w:rsidP="00FE42ED">
            <w:pPr>
              <w:spacing w:after="0" w:line="240" w:lineRule="auto"/>
            </w:pPr>
            <w:r>
              <w:t>All trainees</w:t>
            </w:r>
          </w:p>
          <w:p w14:paraId="40C21DF1" w14:textId="78BE5437" w:rsidR="002A44C9" w:rsidRPr="001E76B9" w:rsidRDefault="00FE42ED" w:rsidP="00D46BFA">
            <w:pPr>
              <w:spacing w:after="120" w:line="240" w:lineRule="auto"/>
            </w:pPr>
            <w:r w:rsidRPr="005B0C6E">
              <w:rPr>
                <w:i/>
                <w:iCs/>
              </w:rPr>
              <w:t xml:space="preserve"> </w:t>
            </w:r>
            <w:r w:rsidR="002A44C9" w:rsidRPr="005B0C6E">
              <w:rPr>
                <w:i/>
                <w:iCs/>
              </w:rPr>
              <w:t>(45 min)</w:t>
            </w:r>
          </w:p>
        </w:tc>
      </w:tr>
      <w:tr w:rsidR="002A44C9" w14:paraId="4250FB4E" w14:textId="77777777" w:rsidTr="00721B59">
        <w:trPr>
          <w:trHeight w:val="1171"/>
        </w:trPr>
        <w:tc>
          <w:tcPr>
            <w:tcW w:w="1368" w:type="dxa"/>
            <w:vAlign w:val="center"/>
          </w:tcPr>
          <w:p w14:paraId="30195334" w14:textId="77777777" w:rsidR="002A44C9" w:rsidRDefault="002A44C9" w:rsidP="00A27FC2">
            <w:pPr>
              <w:spacing w:after="60" w:line="240" w:lineRule="auto"/>
              <w:jc w:val="center"/>
            </w:pPr>
          </w:p>
          <w:p w14:paraId="5699CBBB" w14:textId="0C3451AC" w:rsidR="002A44C9" w:rsidRDefault="002A44C9" w:rsidP="00A27FC2">
            <w:pPr>
              <w:spacing w:after="60" w:line="240" w:lineRule="auto"/>
              <w:jc w:val="center"/>
            </w:pPr>
            <w:r>
              <w:t>16:45-17:30</w:t>
            </w:r>
          </w:p>
          <w:p w14:paraId="2FB93C42" w14:textId="77777777" w:rsidR="002A44C9" w:rsidRDefault="002A44C9">
            <w:pPr>
              <w:spacing w:after="60" w:line="240" w:lineRule="auto"/>
              <w:jc w:val="center"/>
            </w:pPr>
          </w:p>
        </w:tc>
        <w:tc>
          <w:tcPr>
            <w:tcW w:w="6118" w:type="dxa"/>
            <w:vAlign w:val="center"/>
          </w:tcPr>
          <w:p w14:paraId="42543E21" w14:textId="77777777" w:rsidR="00536086" w:rsidRDefault="00536086" w:rsidP="002A44C9">
            <w:pPr>
              <w:tabs>
                <w:tab w:val="left" w:pos="851"/>
                <w:tab w:val="left" w:pos="1134"/>
              </w:tabs>
              <w:spacing w:after="60" w:line="240" w:lineRule="auto"/>
              <w:rPr>
                <w:b/>
              </w:rPr>
            </w:pPr>
          </w:p>
          <w:p w14:paraId="6529969A" w14:textId="58BFB5C6" w:rsidR="002A44C9" w:rsidRDefault="002A44C9" w:rsidP="002A44C9">
            <w:pPr>
              <w:tabs>
                <w:tab w:val="left" w:pos="851"/>
                <w:tab w:val="left" w:pos="1134"/>
              </w:tabs>
              <w:spacing w:after="60" w:line="240" w:lineRule="auto"/>
            </w:pPr>
            <w:r>
              <w:rPr>
                <w:b/>
              </w:rPr>
              <w:t xml:space="preserve">Verification of forecasts/warnings and </w:t>
            </w:r>
            <w:r w:rsidRPr="00967929">
              <w:rPr>
                <w:b/>
              </w:rPr>
              <w:t xml:space="preserve">verification methods: </w:t>
            </w:r>
            <w:r>
              <w:rPr>
                <w:b/>
              </w:rPr>
              <w:t>contingency tables and</w:t>
            </w:r>
            <w:r w:rsidRPr="00967929">
              <w:rPr>
                <w:b/>
              </w:rPr>
              <w:t xml:space="preserve"> scores </w:t>
            </w:r>
            <w:r>
              <w:rPr>
                <w:b/>
              </w:rPr>
              <w:t xml:space="preserve"> </w:t>
            </w:r>
          </w:p>
          <w:p w14:paraId="078391B4" w14:textId="77777777" w:rsidR="002A44C9" w:rsidRDefault="002A44C9" w:rsidP="00A27FC2">
            <w:pPr>
              <w:tabs>
                <w:tab w:val="left" w:pos="851"/>
                <w:tab w:val="left" w:pos="1134"/>
              </w:tabs>
              <w:spacing w:after="60" w:line="240" w:lineRule="auto"/>
              <w:rPr>
                <w:bCs/>
                <w:color w:val="C00000"/>
              </w:rPr>
            </w:pPr>
            <w:r w:rsidRPr="00F75440">
              <w:rPr>
                <w:bCs/>
                <w:color w:val="C00000"/>
              </w:rPr>
              <w:t>(The participants will be able to carry out contingency table verification with the help of the tools used in the session, and will understand the meaning of the most useful scores)</w:t>
            </w:r>
          </w:p>
          <w:p w14:paraId="5D794E40" w14:textId="27C9A27B" w:rsidR="002A44C9" w:rsidRPr="007201FB" w:rsidRDefault="002A44C9" w:rsidP="00340EC2">
            <w:pPr>
              <w:tabs>
                <w:tab w:val="left" w:pos="851"/>
                <w:tab w:val="left" w:pos="1134"/>
              </w:tabs>
              <w:spacing w:after="60" w:line="240" w:lineRule="auto"/>
              <w:rPr>
                <w:bCs/>
                <w:color w:val="auto"/>
              </w:rPr>
            </w:pPr>
            <w:r w:rsidRPr="007201FB">
              <w:rPr>
                <w:bCs/>
                <w:color w:val="auto"/>
                <w:highlight w:val="yellow"/>
              </w:rPr>
              <w:t>Important Note:</w:t>
            </w:r>
            <w:r>
              <w:rPr>
                <w:bCs/>
                <w:color w:val="auto"/>
              </w:rPr>
              <w:t xml:space="preserve"> Please following e-learning course on f</w:t>
            </w:r>
            <w:r w:rsidRPr="007201FB">
              <w:rPr>
                <w:bCs/>
                <w:color w:val="auto"/>
              </w:rPr>
              <w:t>orecast verification</w:t>
            </w:r>
            <w:r>
              <w:rPr>
                <w:bCs/>
                <w:color w:val="auto"/>
              </w:rPr>
              <w:t xml:space="preserve"> by </w:t>
            </w:r>
            <w:r w:rsidR="00340EC2" w:rsidRPr="00452F5F">
              <w:rPr>
                <w:b/>
                <w:color w:val="auto"/>
              </w:rPr>
              <w:t>28</w:t>
            </w:r>
            <w:r w:rsidRPr="00452F5F">
              <w:rPr>
                <w:b/>
                <w:color w:val="auto"/>
                <w:vertAlign w:val="superscript"/>
              </w:rPr>
              <w:t>th</w:t>
            </w:r>
            <w:r w:rsidRPr="00452F5F">
              <w:rPr>
                <w:b/>
                <w:color w:val="auto"/>
              </w:rPr>
              <w:t xml:space="preserve"> </w:t>
            </w:r>
            <w:r w:rsidR="00340EC2" w:rsidRPr="00452F5F">
              <w:rPr>
                <w:b/>
                <w:color w:val="auto"/>
              </w:rPr>
              <w:t>November</w:t>
            </w:r>
            <w:r w:rsidRPr="00452F5F">
              <w:rPr>
                <w:b/>
                <w:color w:val="auto"/>
              </w:rPr>
              <w:t xml:space="preserve"> 2018</w:t>
            </w:r>
            <w:r>
              <w:rPr>
                <w:bCs/>
                <w:color w:val="auto"/>
              </w:rPr>
              <w:t xml:space="preserve"> prior to the workshop. </w:t>
            </w:r>
          </w:p>
          <w:p w14:paraId="11BBDF5E" w14:textId="77777777" w:rsidR="002A44C9" w:rsidRDefault="00584D91" w:rsidP="00A27FC2">
            <w:pPr>
              <w:tabs>
                <w:tab w:val="left" w:pos="851"/>
                <w:tab w:val="left" w:pos="1134"/>
              </w:tabs>
              <w:spacing w:after="60" w:line="240" w:lineRule="auto"/>
              <w:rPr>
                <w:bCs/>
                <w:color w:val="auto"/>
              </w:rPr>
            </w:pPr>
            <w:hyperlink r:id="rId9" w:history="1">
              <w:r w:rsidR="002A44C9" w:rsidRPr="00DA770D">
                <w:rPr>
                  <w:rStyle w:val="Hyperlink"/>
                  <w:bCs/>
                </w:rPr>
                <w:t>https://eumetcal.eu/links/</w:t>
              </w:r>
            </w:hyperlink>
          </w:p>
          <w:p w14:paraId="111734E0" w14:textId="34E06024" w:rsidR="00536086" w:rsidRDefault="002A44C9" w:rsidP="00536086">
            <w:pPr>
              <w:tabs>
                <w:tab w:val="left" w:pos="851"/>
                <w:tab w:val="left" w:pos="1134"/>
              </w:tabs>
              <w:spacing w:after="60" w:line="240" w:lineRule="auto"/>
              <w:rPr>
                <w:bCs/>
                <w:color w:val="auto"/>
              </w:rPr>
            </w:pPr>
            <w:r w:rsidRPr="007201FB">
              <w:rPr>
                <w:bCs/>
                <w:color w:val="auto"/>
              </w:rPr>
              <w:t xml:space="preserve"> Please click on "Verification module" to take the course on above website. Participants should complete the introductory module and the module on Categorical forecast verification --- about 2 hours work</w:t>
            </w:r>
          </w:p>
          <w:p w14:paraId="70497D4D" w14:textId="58B88EAA" w:rsidR="00536086" w:rsidRPr="00967929" w:rsidRDefault="00536086" w:rsidP="00452F5F">
            <w:pPr>
              <w:tabs>
                <w:tab w:val="left" w:pos="851"/>
                <w:tab w:val="left" w:pos="1134"/>
              </w:tabs>
              <w:spacing w:after="60" w:line="240" w:lineRule="auto"/>
              <w:rPr>
                <w:b/>
              </w:rPr>
            </w:pPr>
          </w:p>
        </w:tc>
        <w:tc>
          <w:tcPr>
            <w:tcW w:w="2342" w:type="dxa"/>
            <w:vAlign w:val="center"/>
          </w:tcPr>
          <w:p w14:paraId="1CB77336" w14:textId="77777777" w:rsidR="00FE42ED" w:rsidRDefault="00FE42ED" w:rsidP="00FE42ED">
            <w:pPr>
              <w:spacing w:after="120" w:line="240" w:lineRule="auto"/>
            </w:pPr>
            <w:r>
              <w:t>M. Mohapatra</w:t>
            </w:r>
            <w:r w:rsidRPr="001E76B9">
              <w:t xml:space="preserve"> </w:t>
            </w:r>
          </w:p>
          <w:p w14:paraId="3DB6DDE3" w14:textId="44CBA905" w:rsidR="00FE42ED" w:rsidRDefault="002A44C9" w:rsidP="00FE42ED">
            <w:pPr>
              <w:spacing w:after="120" w:line="240" w:lineRule="auto"/>
            </w:pPr>
            <w:r>
              <w:t>All trainees</w:t>
            </w:r>
          </w:p>
          <w:p w14:paraId="4E58DE32" w14:textId="6C988C42" w:rsidR="002A44C9" w:rsidRPr="001E76B9" w:rsidRDefault="002A44C9" w:rsidP="00FE42ED">
            <w:pPr>
              <w:spacing w:after="120" w:line="240" w:lineRule="auto"/>
            </w:pPr>
            <w:r>
              <w:rPr>
                <w:i/>
              </w:rPr>
              <w:t>(45</w:t>
            </w:r>
            <w:r w:rsidRPr="001E76B9">
              <w:rPr>
                <w:i/>
              </w:rPr>
              <w:t>min)</w:t>
            </w:r>
          </w:p>
        </w:tc>
      </w:tr>
    </w:tbl>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118"/>
        <w:gridCol w:w="2342"/>
      </w:tblGrid>
      <w:tr w:rsidR="001007D7" w14:paraId="00F1415D" w14:textId="77777777">
        <w:trPr>
          <w:trHeight w:val="420"/>
        </w:trPr>
        <w:tc>
          <w:tcPr>
            <w:tcW w:w="9828" w:type="dxa"/>
            <w:gridSpan w:val="3"/>
            <w:shd w:val="clear" w:color="auto" w:fill="CCFFFF"/>
            <w:vAlign w:val="center"/>
          </w:tcPr>
          <w:p w14:paraId="10A40F72" w14:textId="24344E6A" w:rsidR="001007D7" w:rsidRDefault="008849C1" w:rsidP="00FF48D9">
            <w:pPr>
              <w:spacing w:after="120" w:line="240" w:lineRule="auto"/>
              <w:jc w:val="center"/>
              <w:rPr>
                <w:b/>
              </w:rPr>
            </w:pPr>
            <w:r>
              <w:rPr>
                <w:b/>
              </w:rPr>
              <w:lastRenderedPageBreak/>
              <w:t xml:space="preserve">Day 2: Tuesday, </w:t>
            </w:r>
            <w:r w:rsidR="00FF48D9">
              <w:rPr>
                <w:b/>
              </w:rPr>
              <w:t>4 December</w:t>
            </w:r>
            <w:r>
              <w:rPr>
                <w:b/>
              </w:rPr>
              <w:t xml:space="preserve"> 2018</w:t>
            </w:r>
          </w:p>
        </w:tc>
      </w:tr>
      <w:tr w:rsidR="00A2226E" w14:paraId="50D10209" w14:textId="77777777" w:rsidTr="00BA0408">
        <w:trPr>
          <w:trHeight w:val="688"/>
        </w:trPr>
        <w:tc>
          <w:tcPr>
            <w:tcW w:w="1368" w:type="dxa"/>
            <w:vAlign w:val="center"/>
          </w:tcPr>
          <w:p w14:paraId="4265420F" w14:textId="77777777" w:rsidR="00A2226E" w:rsidRDefault="00A2226E" w:rsidP="00A2226E">
            <w:pPr>
              <w:spacing w:after="120" w:line="240" w:lineRule="auto"/>
              <w:jc w:val="center"/>
            </w:pPr>
            <w:r>
              <w:t>09:00-09:45</w:t>
            </w:r>
          </w:p>
          <w:p w14:paraId="41A418E9" w14:textId="77777777" w:rsidR="00A2226E" w:rsidRDefault="00A2226E">
            <w:pPr>
              <w:spacing w:after="120" w:line="240" w:lineRule="auto"/>
              <w:jc w:val="center"/>
            </w:pPr>
          </w:p>
        </w:tc>
        <w:tc>
          <w:tcPr>
            <w:tcW w:w="6118" w:type="dxa"/>
            <w:shd w:val="clear" w:color="auto" w:fill="FFFFFF"/>
            <w:vAlign w:val="center"/>
          </w:tcPr>
          <w:p w14:paraId="5305C26A" w14:textId="71DDC6E6" w:rsidR="00122BC4" w:rsidRDefault="00BB5983" w:rsidP="00122BC4">
            <w:pPr>
              <w:tabs>
                <w:tab w:val="left" w:pos="851"/>
                <w:tab w:val="left" w:pos="1134"/>
              </w:tabs>
              <w:spacing w:after="0" w:line="240" w:lineRule="auto"/>
              <w:ind w:left="72"/>
              <w:rPr>
                <w:b/>
              </w:rPr>
            </w:pPr>
            <w:r w:rsidRPr="006A0E61">
              <w:rPr>
                <w:b/>
              </w:rPr>
              <w:t xml:space="preserve">Extreme Forecast Index (EFI) </w:t>
            </w:r>
            <w:r>
              <w:rPr>
                <w:b/>
              </w:rPr>
              <w:t xml:space="preserve">and Shift of </w:t>
            </w:r>
            <w:r w:rsidR="00122BC4" w:rsidRPr="006A0E61">
              <w:rPr>
                <w:b/>
              </w:rPr>
              <w:t>Tails (SOT) index</w:t>
            </w:r>
          </w:p>
          <w:p w14:paraId="1F003813" w14:textId="77777777" w:rsidR="00122BC4" w:rsidRDefault="00122BC4" w:rsidP="00122BC4">
            <w:pPr>
              <w:tabs>
                <w:tab w:val="left" w:pos="851"/>
                <w:tab w:val="left" w:pos="1134"/>
              </w:tabs>
              <w:spacing w:after="0" w:line="240" w:lineRule="auto"/>
              <w:ind w:left="72"/>
              <w:rPr>
                <w:highlight w:val="yellow"/>
              </w:rPr>
            </w:pPr>
          </w:p>
          <w:p w14:paraId="6673E307" w14:textId="77777777" w:rsidR="00122BC4" w:rsidRDefault="00122BC4" w:rsidP="00122BC4">
            <w:pPr>
              <w:tabs>
                <w:tab w:val="left" w:pos="851"/>
                <w:tab w:val="left" w:pos="1134"/>
              </w:tabs>
              <w:spacing w:after="0" w:line="240" w:lineRule="auto"/>
              <w:ind w:left="72"/>
              <w:rPr>
                <w:b/>
              </w:rPr>
            </w:pPr>
            <w:r w:rsidRPr="006A0E61">
              <w:rPr>
                <w:highlight w:val="yellow"/>
              </w:rPr>
              <w:t>Important Note:</w:t>
            </w:r>
            <w:r>
              <w:t xml:space="preserve"> </w:t>
            </w:r>
            <w:r w:rsidRPr="001A0404">
              <w:t xml:space="preserve">Participants are requested to go through the </w:t>
            </w:r>
            <w:r>
              <w:t xml:space="preserve">following </w:t>
            </w:r>
            <w:r w:rsidRPr="001A0404">
              <w:t>e</w:t>
            </w:r>
            <w:r>
              <w:t>-l</w:t>
            </w:r>
            <w:r w:rsidRPr="001A0404">
              <w:t>earning module</w:t>
            </w:r>
            <w:r>
              <w:t>:</w:t>
            </w:r>
          </w:p>
          <w:p w14:paraId="06D9713E" w14:textId="77777777" w:rsidR="00122BC4" w:rsidRPr="001A0404" w:rsidRDefault="00584D91" w:rsidP="00122BC4">
            <w:pPr>
              <w:tabs>
                <w:tab w:val="left" w:pos="851"/>
                <w:tab w:val="left" w:pos="1134"/>
              </w:tabs>
              <w:spacing w:after="0" w:line="240" w:lineRule="auto"/>
              <w:ind w:left="72"/>
              <w:rPr>
                <w:b/>
                <w:highlight w:val="yellow"/>
              </w:rPr>
            </w:pPr>
            <w:hyperlink r:id="rId10" w:history="1">
              <w:r w:rsidR="00122BC4" w:rsidRPr="001A0404">
                <w:rPr>
                  <w:rStyle w:val="Hyperlink"/>
                </w:rPr>
                <w:t>https://www.ecmwf.int/assets/elearning/efi/efi1/story_html5.html</w:t>
              </w:r>
            </w:hyperlink>
          </w:p>
          <w:p w14:paraId="5EDA0800" w14:textId="77777777" w:rsidR="00122BC4" w:rsidRDefault="00122BC4" w:rsidP="00122BC4">
            <w:pPr>
              <w:tabs>
                <w:tab w:val="left" w:pos="851"/>
                <w:tab w:val="left" w:pos="1134"/>
              </w:tabs>
              <w:spacing w:after="0" w:line="240" w:lineRule="auto"/>
              <w:rPr>
                <w:highlight w:val="yellow"/>
              </w:rPr>
            </w:pPr>
          </w:p>
          <w:p w14:paraId="16A1B8B0" w14:textId="782D2C67" w:rsidR="00122BC4" w:rsidRDefault="00122BC4" w:rsidP="00122BC4">
            <w:pPr>
              <w:tabs>
                <w:tab w:val="left" w:pos="851"/>
                <w:tab w:val="left" w:pos="1134"/>
              </w:tabs>
              <w:spacing w:after="0" w:line="240" w:lineRule="auto"/>
            </w:pPr>
            <w:r>
              <w:t>This must be completed by the 28</w:t>
            </w:r>
            <w:r w:rsidRPr="001A0404">
              <w:rPr>
                <w:vertAlign w:val="superscript"/>
              </w:rPr>
              <w:t>th</w:t>
            </w:r>
            <w:r>
              <w:t xml:space="preserve"> November 2018</w:t>
            </w:r>
            <w:r w:rsidRPr="006A0E61">
              <w:t>.</w:t>
            </w:r>
          </w:p>
          <w:p w14:paraId="3A562C20" w14:textId="16E79015" w:rsidR="00122BC4" w:rsidRDefault="00122BC4" w:rsidP="00122BC4">
            <w:pPr>
              <w:tabs>
                <w:tab w:val="left" w:pos="851"/>
                <w:tab w:val="left" w:pos="1134"/>
              </w:tabs>
              <w:spacing w:after="0" w:line="240" w:lineRule="auto"/>
            </w:pPr>
          </w:p>
          <w:p w14:paraId="0EDA80D1" w14:textId="77777777" w:rsidR="00122BC4" w:rsidRDefault="00122BC4" w:rsidP="00122BC4">
            <w:pPr>
              <w:keepNext/>
              <w:tabs>
                <w:tab w:val="left" w:pos="851"/>
              </w:tabs>
              <w:spacing w:after="120" w:line="240" w:lineRule="auto"/>
              <w:ind w:left="252" w:hanging="180"/>
            </w:pPr>
            <w:r w:rsidRPr="0084293D">
              <w:rPr>
                <w:b/>
                <w:highlight w:val="yellow"/>
              </w:rPr>
              <w:t>Challenge No.1</w:t>
            </w:r>
            <w:r w:rsidRPr="00DC6B6F">
              <w:rPr>
                <w:b/>
              </w:rPr>
              <w:t xml:space="preserve"> – </w:t>
            </w:r>
            <w:r>
              <w:rPr>
                <w:b/>
              </w:rPr>
              <w:t>EFI and SOT in practise</w:t>
            </w:r>
          </w:p>
          <w:p w14:paraId="2305DBD0" w14:textId="14A2B5E1" w:rsidR="00A2226E" w:rsidRPr="00D90581" w:rsidRDefault="00122BC4" w:rsidP="00D90581">
            <w:pPr>
              <w:pStyle w:val="NormalWeb"/>
              <w:pBdr>
                <w:top w:val="nil"/>
                <w:left w:val="nil"/>
                <w:bottom w:val="nil"/>
                <w:right w:val="nil"/>
                <w:between w:val="nil"/>
              </w:pBdr>
              <w:spacing w:before="150" w:beforeAutospacing="0" w:after="0" w:afterAutospacing="0"/>
              <w:rPr>
                <w:rFonts w:ascii="Calibri" w:hAnsi="Calibri"/>
                <w:sz w:val="22"/>
                <w:szCs w:val="22"/>
              </w:rPr>
            </w:pPr>
            <w:r w:rsidRPr="00D90581">
              <w:rPr>
                <w:rFonts w:ascii="Calibri" w:hAnsi="Calibri"/>
                <w:sz w:val="22"/>
                <w:szCs w:val="22"/>
              </w:rPr>
              <w:t>We will be looking at severe weather events using EFI/SOT and related products.</w:t>
            </w:r>
          </w:p>
        </w:tc>
        <w:tc>
          <w:tcPr>
            <w:tcW w:w="2342" w:type="dxa"/>
            <w:shd w:val="clear" w:color="auto" w:fill="FFFFFF"/>
            <w:vAlign w:val="center"/>
          </w:tcPr>
          <w:p w14:paraId="1A08581C" w14:textId="77777777" w:rsidR="00122BC4" w:rsidRPr="001E76B9" w:rsidRDefault="00122BC4" w:rsidP="00122BC4">
            <w:pPr>
              <w:spacing w:after="60" w:line="240" w:lineRule="auto"/>
            </w:pPr>
            <w:r>
              <w:t xml:space="preserve">Anna Ghelli  </w:t>
            </w:r>
          </w:p>
          <w:p w14:paraId="4D28E2AB" w14:textId="77777777" w:rsidR="00122BC4" w:rsidRPr="001E76B9" w:rsidRDefault="00122BC4" w:rsidP="00122BC4">
            <w:pPr>
              <w:spacing w:after="60" w:line="240" w:lineRule="auto"/>
            </w:pPr>
            <w:r w:rsidRPr="001E76B9">
              <w:t xml:space="preserve">All trainees </w:t>
            </w:r>
          </w:p>
          <w:p w14:paraId="348C9250" w14:textId="77777777" w:rsidR="00122BC4" w:rsidRPr="00F16AA5" w:rsidRDefault="00122BC4" w:rsidP="00122BC4">
            <w:pPr>
              <w:spacing w:after="60" w:line="240" w:lineRule="auto"/>
              <w:rPr>
                <w:color w:val="FF0000"/>
              </w:rPr>
            </w:pPr>
            <w:r w:rsidRPr="00F16AA5">
              <w:rPr>
                <w:color w:val="FF0000"/>
              </w:rPr>
              <w:t>(trainees can be</w:t>
            </w:r>
            <w:r>
              <w:rPr>
                <w:color w:val="FF0000"/>
              </w:rPr>
              <w:t xml:space="preserve"> split into 4 </w:t>
            </w:r>
            <w:r w:rsidRPr="00F16AA5">
              <w:rPr>
                <w:color w:val="FF0000"/>
              </w:rPr>
              <w:t>teams?)</w:t>
            </w:r>
          </w:p>
          <w:p w14:paraId="6E313F44" w14:textId="77777777" w:rsidR="005F28D1" w:rsidRPr="00967929" w:rsidRDefault="005F28D1" w:rsidP="005F28D1">
            <w:pPr>
              <w:spacing w:after="120" w:line="240" w:lineRule="auto"/>
              <w:rPr>
                <w:i/>
              </w:rPr>
            </w:pPr>
            <w:r w:rsidRPr="00967929">
              <w:rPr>
                <w:i/>
              </w:rPr>
              <w:t>(45 min)</w:t>
            </w:r>
          </w:p>
          <w:p w14:paraId="6A581957" w14:textId="77777777" w:rsidR="00A2226E" w:rsidRPr="006A0E61" w:rsidRDefault="00A2226E">
            <w:pPr>
              <w:spacing w:after="60" w:line="240" w:lineRule="auto"/>
              <w:rPr>
                <w:rFonts w:asciiTheme="majorHAnsi" w:hAnsiTheme="majorHAnsi"/>
              </w:rPr>
            </w:pPr>
          </w:p>
        </w:tc>
      </w:tr>
      <w:tr w:rsidR="003C368C" w14:paraId="2AE29C7A" w14:textId="77777777" w:rsidTr="00BA0408">
        <w:trPr>
          <w:trHeight w:val="688"/>
        </w:trPr>
        <w:tc>
          <w:tcPr>
            <w:tcW w:w="1368" w:type="dxa"/>
            <w:vAlign w:val="center"/>
          </w:tcPr>
          <w:p w14:paraId="115EC74A" w14:textId="78DB3251" w:rsidR="003C368C" w:rsidRDefault="003C368C" w:rsidP="003C368C">
            <w:pPr>
              <w:spacing w:after="120" w:line="240" w:lineRule="auto"/>
              <w:jc w:val="center"/>
            </w:pPr>
            <w:r>
              <w:t>09:45-10:30</w:t>
            </w:r>
          </w:p>
        </w:tc>
        <w:tc>
          <w:tcPr>
            <w:tcW w:w="6118" w:type="dxa"/>
            <w:shd w:val="clear" w:color="auto" w:fill="FFFFFF"/>
            <w:vAlign w:val="center"/>
          </w:tcPr>
          <w:p w14:paraId="7C100A31" w14:textId="4317AA12" w:rsidR="003C368C" w:rsidRPr="006A0E61" w:rsidRDefault="003C368C" w:rsidP="00340EC2">
            <w:pPr>
              <w:tabs>
                <w:tab w:val="left" w:pos="851"/>
                <w:tab w:val="left" w:pos="1134"/>
              </w:tabs>
              <w:spacing w:after="0" w:line="240" w:lineRule="auto"/>
              <w:rPr>
                <w:b/>
              </w:rPr>
            </w:pPr>
            <w:r w:rsidRPr="003C368C">
              <w:rPr>
                <w:b/>
              </w:rPr>
              <w:t>Interpretation of NWP model products for daily forecasting</w:t>
            </w:r>
          </w:p>
        </w:tc>
        <w:tc>
          <w:tcPr>
            <w:tcW w:w="2342" w:type="dxa"/>
            <w:shd w:val="clear" w:color="auto" w:fill="FFFFFF"/>
            <w:vAlign w:val="center"/>
          </w:tcPr>
          <w:p w14:paraId="7DE4593D" w14:textId="77777777" w:rsidR="003C368C" w:rsidRDefault="003C368C" w:rsidP="00F01F45">
            <w:pPr>
              <w:spacing w:after="60" w:line="240" w:lineRule="auto"/>
            </w:pPr>
            <w:r>
              <w:rPr>
                <w:rFonts w:asciiTheme="majorHAnsi" w:hAnsiTheme="majorHAnsi"/>
              </w:rPr>
              <w:t xml:space="preserve">M. Mohapatra </w:t>
            </w:r>
          </w:p>
          <w:p w14:paraId="0E63EF5E" w14:textId="3C407E29" w:rsidR="003C368C" w:rsidRDefault="003C368C" w:rsidP="00122BC4">
            <w:pPr>
              <w:spacing w:after="60" w:line="240" w:lineRule="auto"/>
            </w:pPr>
            <w:r w:rsidRPr="00967929">
              <w:rPr>
                <w:i/>
              </w:rPr>
              <w:t>(45 min)</w:t>
            </w:r>
          </w:p>
        </w:tc>
      </w:tr>
      <w:tr w:rsidR="003C368C" w14:paraId="487C1813" w14:textId="77777777" w:rsidTr="00036CE2">
        <w:trPr>
          <w:trHeight w:val="280"/>
        </w:trPr>
        <w:tc>
          <w:tcPr>
            <w:tcW w:w="1368" w:type="dxa"/>
            <w:shd w:val="clear" w:color="auto" w:fill="D9D9D9"/>
            <w:vAlign w:val="center"/>
          </w:tcPr>
          <w:p w14:paraId="1ABA403D" w14:textId="77777777" w:rsidR="003C368C" w:rsidRDefault="003C368C">
            <w:pPr>
              <w:spacing w:after="120" w:line="240" w:lineRule="auto"/>
              <w:jc w:val="center"/>
            </w:pPr>
            <w:r>
              <w:t>10:30-11:00</w:t>
            </w:r>
          </w:p>
        </w:tc>
        <w:tc>
          <w:tcPr>
            <w:tcW w:w="6118" w:type="dxa"/>
            <w:shd w:val="clear" w:color="auto" w:fill="D9D9D9"/>
            <w:vAlign w:val="center"/>
          </w:tcPr>
          <w:p w14:paraId="763F1C47" w14:textId="77777777" w:rsidR="003C368C" w:rsidRPr="00A2226E" w:rsidRDefault="003C368C">
            <w:pPr>
              <w:spacing w:after="120" w:line="240" w:lineRule="auto"/>
              <w:jc w:val="center"/>
            </w:pPr>
            <w:r w:rsidRPr="00A2226E">
              <w:rPr>
                <w:i/>
              </w:rPr>
              <w:t>Coffee/ Tea Break</w:t>
            </w:r>
          </w:p>
        </w:tc>
        <w:tc>
          <w:tcPr>
            <w:tcW w:w="2342" w:type="dxa"/>
            <w:shd w:val="clear" w:color="auto" w:fill="D9D9D9"/>
            <w:vAlign w:val="center"/>
          </w:tcPr>
          <w:p w14:paraId="6E2CD1DE" w14:textId="77777777" w:rsidR="003C368C" w:rsidRPr="001E76B9" w:rsidRDefault="003C368C">
            <w:pPr>
              <w:spacing w:after="120" w:line="240" w:lineRule="auto"/>
            </w:pPr>
          </w:p>
        </w:tc>
      </w:tr>
      <w:tr w:rsidR="003C368C" w14:paraId="05815AE4" w14:textId="77777777" w:rsidTr="0019017C">
        <w:trPr>
          <w:trHeight w:val="263"/>
        </w:trPr>
        <w:tc>
          <w:tcPr>
            <w:tcW w:w="1368" w:type="dxa"/>
            <w:vAlign w:val="center"/>
          </w:tcPr>
          <w:p w14:paraId="5BB4766E" w14:textId="3715302B" w:rsidR="003C368C" w:rsidRDefault="003C368C" w:rsidP="003C368C">
            <w:pPr>
              <w:spacing w:after="120" w:line="240" w:lineRule="auto"/>
              <w:jc w:val="center"/>
            </w:pPr>
            <w:r>
              <w:t>11:00-11:45</w:t>
            </w:r>
          </w:p>
        </w:tc>
        <w:tc>
          <w:tcPr>
            <w:tcW w:w="6118" w:type="dxa"/>
            <w:vAlign w:val="center"/>
          </w:tcPr>
          <w:p w14:paraId="12FEC9BF" w14:textId="250B875C" w:rsidR="003C368C" w:rsidRPr="00967929" w:rsidRDefault="00584D91" w:rsidP="00AB00E0">
            <w:pPr>
              <w:keepNext/>
              <w:tabs>
                <w:tab w:val="left" w:pos="851"/>
              </w:tabs>
              <w:spacing w:after="120" w:line="240" w:lineRule="auto"/>
              <w:ind w:left="259" w:hanging="187"/>
              <w:rPr>
                <w:b/>
              </w:rPr>
            </w:pPr>
            <w:r>
              <w:rPr>
                <w:b/>
              </w:rPr>
              <w:t>R</w:t>
            </w:r>
            <w:r w:rsidR="003C368C" w:rsidRPr="00967929">
              <w:rPr>
                <w:b/>
              </w:rPr>
              <w:t>S</w:t>
            </w:r>
            <w:r>
              <w:rPr>
                <w:b/>
              </w:rPr>
              <w:t>M</w:t>
            </w:r>
            <w:bookmarkStart w:id="0" w:name="_GoBack"/>
            <w:bookmarkEnd w:id="0"/>
            <w:r w:rsidR="003C368C" w:rsidRPr="00967929">
              <w:rPr>
                <w:b/>
              </w:rPr>
              <w:t xml:space="preserve">C Daily Guidance Products </w:t>
            </w:r>
          </w:p>
          <w:p w14:paraId="538E6486" w14:textId="77777777" w:rsidR="003C368C" w:rsidRDefault="003C368C" w:rsidP="00AB00E0">
            <w:pPr>
              <w:numPr>
                <w:ilvl w:val="0"/>
                <w:numId w:val="1"/>
              </w:numPr>
              <w:tabs>
                <w:tab w:val="left" w:pos="851"/>
                <w:tab w:val="left" w:pos="1134"/>
              </w:tabs>
              <w:spacing w:after="0" w:line="240" w:lineRule="auto"/>
              <w:ind w:left="259" w:hanging="187"/>
            </w:pPr>
            <w:r>
              <w:t>Forecast process: product checklist, use of NWP guidance, etc.</w:t>
            </w:r>
          </w:p>
          <w:p w14:paraId="18B3551B" w14:textId="77777777" w:rsidR="003C368C" w:rsidRDefault="003C368C" w:rsidP="00AB00E0">
            <w:pPr>
              <w:numPr>
                <w:ilvl w:val="0"/>
                <w:numId w:val="1"/>
              </w:numPr>
              <w:tabs>
                <w:tab w:val="left" w:pos="851"/>
                <w:tab w:val="left" w:pos="1134"/>
              </w:tabs>
              <w:spacing w:after="0" w:line="240" w:lineRule="auto"/>
              <w:ind w:left="259" w:hanging="187"/>
            </w:pPr>
            <w:r>
              <w:t>Guidance preparation: graphics and alerting message with examples</w:t>
            </w:r>
          </w:p>
          <w:p w14:paraId="32D499EB" w14:textId="77777777" w:rsidR="003C368C" w:rsidRDefault="003C368C" w:rsidP="00AB00E0">
            <w:pPr>
              <w:numPr>
                <w:ilvl w:val="0"/>
                <w:numId w:val="1"/>
              </w:numPr>
              <w:tabs>
                <w:tab w:val="left" w:pos="851"/>
                <w:tab w:val="left" w:pos="1134"/>
              </w:tabs>
              <w:spacing w:after="0" w:line="240" w:lineRule="auto"/>
              <w:ind w:left="259" w:hanging="187"/>
            </w:pPr>
            <w:r>
              <w:t>Confidence level: how to quantify with examples</w:t>
            </w:r>
          </w:p>
          <w:p w14:paraId="26552361" w14:textId="21218D30" w:rsidR="003C368C" w:rsidRPr="003C368C" w:rsidRDefault="003C368C" w:rsidP="003C368C">
            <w:pPr>
              <w:keepNext/>
              <w:tabs>
                <w:tab w:val="left" w:pos="851"/>
              </w:tabs>
              <w:spacing w:after="120" w:line="240" w:lineRule="auto"/>
              <w:ind w:left="259" w:hanging="187"/>
              <w:rPr>
                <w:b/>
              </w:rPr>
            </w:pPr>
            <w:r>
              <w:t>Use and interpretation of short and medium range guidance</w:t>
            </w:r>
          </w:p>
        </w:tc>
        <w:tc>
          <w:tcPr>
            <w:tcW w:w="2342" w:type="dxa"/>
            <w:vAlign w:val="center"/>
          </w:tcPr>
          <w:p w14:paraId="1F32227C" w14:textId="77777777" w:rsidR="003C368C" w:rsidRDefault="003C368C" w:rsidP="00AB00E0">
            <w:pPr>
              <w:spacing w:after="120" w:line="240" w:lineRule="auto"/>
            </w:pPr>
          </w:p>
          <w:p w14:paraId="6161C3CA" w14:textId="77777777" w:rsidR="003C368C" w:rsidRDefault="003C368C" w:rsidP="00AB00E0">
            <w:pPr>
              <w:spacing w:after="60" w:line="240" w:lineRule="auto"/>
            </w:pPr>
            <w:r>
              <w:rPr>
                <w:rFonts w:asciiTheme="majorHAnsi" w:hAnsiTheme="majorHAnsi"/>
              </w:rPr>
              <w:t xml:space="preserve">M. Mohapatra </w:t>
            </w:r>
          </w:p>
          <w:p w14:paraId="7EA106ED" w14:textId="77777777" w:rsidR="003C368C" w:rsidRPr="00967929" w:rsidRDefault="003C368C" w:rsidP="00AB00E0">
            <w:pPr>
              <w:spacing w:after="120" w:line="240" w:lineRule="auto"/>
              <w:rPr>
                <w:i/>
              </w:rPr>
            </w:pPr>
            <w:r w:rsidRPr="00967929">
              <w:rPr>
                <w:i/>
              </w:rPr>
              <w:t>(45 min)</w:t>
            </w:r>
          </w:p>
          <w:p w14:paraId="1489CCC5" w14:textId="2086A2FE" w:rsidR="003C368C" w:rsidRPr="003C368C" w:rsidRDefault="003C368C" w:rsidP="003C368C">
            <w:pPr>
              <w:spacing w:after="120" w:line="240" w:lineRule="auto"/>
              <w:rPr>
                <w:i/>
              </w:rPr>
            </w:pPr>
          </w:p>
        </w:tc>
      </w:tr>
      <w:tr w:rsidR="003C368C" w14:paraId="12915C7F" w14:textId="77777777" w:rsidTr="0019017C">
        <w:trPr>
          <w:trHeight w:val="263"/>
        </w:trPr>
        <w:tc>
          <w:tcPr>
            <w:tcW w:w="1368" w:type="dxa"/>
            <w:vAlign w:val="center"/>
          </w:tcPr>
          <w:p w14:paraId="7EA1912B" w14:textId="28DCF707" w:rsidR="003C368C" w:rsidRDefault="003C368C" w:rsidP="003C368C">
            <w:pPr>
              <w:spacing w:after="120" w:line="240" w:lineRule="auto"/>
              <w:jc w:val="center"/>
            </w:pPr>
            <w:r>
              <w:t>11:45-12:30</w:t>
            </w:r>
          </w:p>
        </w:tc>
        <w:tc>
          <w:tcPr>
            <w:tcW w:w="6118" w:type="dxa"/>
            <w:vAlign w:val="center"/>
          </w:tcPr>
          <w:p w14:paraId="099C3194" w14:textId="77777777" w:rsidR="003C368C" w:rsidRPr="00967929" w:rsidRDefault="003C368C" w:rsidP="00442B6D">
            <w:pPr>
              <w:keepNext/>
              <w:tabs>
                <w:tab w:val="left" w:pos="851"/>
              </w:tabs>
              <w:spacing w:after="120" w:line="240" w:lineRule="auto"/>
              <w:ind w:left="259" w:hanging="187"/>
              <w:rPr>
                <w:b/>
              </w:rPr>
            </w:pPr>
            <w:r>
              <w:rPr>
                <w:b/>
                <w:highlight w:val="yellow"/>
              </w:rPr>
              <w:t>Challenge No.2</w:t>
            </w:r>
            <w:r w:rsidRPr="00DC6B6F">
              <w:rPr>
                <w:b/>
                <w:highlight w:val="yellow"/>
              </w:rPr>
              <w:t xml:space="preserve"> </w:t>
            </w:r>
            <w:r w:rsidRPr="0084293D">
              <w:rPr>
                <w:b/>
              </w:rPr>
              <w:t>– Forecasting Heavy Rain</w:t>
            </w:r>
          </w:p>
          <w:p w14:paraId="4826B6C8" w14:textId="77777777" w:rsidR="003C368C" w:rsidRDefault="003C368C" w:rsidP="00442B6D">
            <w:pPr>
              <w:numPr>
                <w:ilvl w:val="0"/>
                <w:numId w:val="1"/>
              </w:numPr>
              <w:tabs>
                <w:tab w:val="left" w:pos="851"/>
                <w:tab w:val="left" w:pos="1134"/>
              </w:tabs>
              <w:spacing w:after="0" w:line="240" w:lineRule="auto"/>
              <w:ind w:left="259" w:hanging="187"/>
            </w:pPr>
            <w:r>
              <w:t>Each team (4 teams) is given with a heavy rain case</w:t>
            </w:r>
          </w:p>
          <w:p w14:paraId="103F0375" w14:textId="77777777" w:rsidR="003C368C" w:rsidRDefault="003C368C" w:rsidP="00442B6D">
            <w:pPr>
              <w:numPr>
                <w:ilvl w:val="0"/>
                <w:numId w:val="1"/>
              </w:numPr>
              <w:tabs>
                <w:tab w:val="left" w:pos="851"/>
                <w:tab w:val="left" w:pos="1134"/>
              </w:tabs>
              <w:spacing w:after="0" w:line="240" w:lineRule="auto"/>
              <w:ind w:left="259" w:hanging="187"/>
            </w:pPr>
            <w:r>
              <w:t xml:space="preserve">Go through the forecast process for heavy rain </w:t>
            </w:r>
          </w:p>
          <w:p w14:paraId="5C744916" w14:textId="77777777" w:rsidR="003C368C" w:rsidRDefault="003C368C" w:rsidP="00442B6D">
            <w:pPr>
              <w:numPr>
                <w:ilvl w:val="0"/>
                <w:numId w:val="1"/>
              </w:numPr>
              <w:tabs>
                <w:tab w:val="left" w:pos="851"/>
                <w:tab w:val="left" w:pos="1134"/>
              </w:tabs>
              <w:spacing w:after="0" w:line="240" w:lineRule="auto"/>
              <w:ind w:left="259" w:hanging="187"/>
            </w:pPr>
            <w:r>
              <w:t>Assess for any extreme rainfall and their potential impacts</w:t>
            </w:r>
          </w:p>
          <w:p w14:paraId="174B1CCE" w14:textId="7424C9EC" w:rsidR="003C368C" w:rsidRDefault="003C368C" w:rsidP="00122BC4">
            <w:pPr>
              <w:keepNext/>
              <w:tabs>
                <w:tab w:val="left" w:pos="851"/>
              </w:tabs>
              <w:spacing w:after="120" w:line="240" w:lineRule="auto"/>
              <w:ind w:left="259" w:hanging="187"/>
              <w:rPr>
                <w:b/>
                <w:highlight w:val="yellow"/>
              </w:rPr>
            </w:pPr>
            <w:r>
              <w:t>Analyze different scenarios with timing, severity, confidence, alerting/warning strategy</w:t>
            </w:r>
          </w:p>
        </w:tc>
        <w:tc>
          <w:tcPr>
            <w:tcW w:w="2342" w:type="dxa"/>
            <w:vAlign w:val="center"/>
          </w:tcPr>
          <w:p w14:paraId="42636961" w14:textId="77777777" w:rsidR="003C368C" w:rsidRPr="001E76B9" w:rsidRDefault="003C368C" w:rsidP="00442B6D">
            <w:pPr>
              <w:spacing w:after="60" w:line="240" w:lineRule="auto"/>
            </w:pPr>
            <w:r>
              <w:t xml:space="preserve">Anna Ghelli  </w:t>
            </w:r>
          </w:p>
          <w:p w14:paraId="7ACE97CF" w14:textId="77777777" w:rsidR="003C368C" w:rsidRPr="001E76B9" w:rsidRDefault="003C368C" w:rsidP="00442B6D">
            <w:pPr>
              <w:spacing w:after="60" w:line="240" w:lineRule="auto"/>
            </w:pPr>
            <w:r w:rsidRPr="001E76B9">
              <w:t xml:space="preserve">All trainees </w:t>
            </w:r>
          </w:p>
          <w:p w14:paraId="62A2DDC7" w14:textId="77777777" w:rsidR="003C368C" w:rsidRPr="00F16AA5" w:rsidRDefault="003C368C" w:rsidP="00442B6D">
            <w:pPr>
              <w:spacing w:after="60" w:line="240" w:lineRule="auto"/>
              <w:rPr>
                <w:color w:val="FF0000"/>
              </w:rPr>
            </w:pPr>
            <w:r w:rsidRPr="00F16AA5">
              <w:rPr>
                <w:color w:val="FF0000"/>
              </w:rPr>
              <w:t>(trainees can be</w:t>
            </w:r>
            <w:r>
              <w:rPr>
                <w:color w:val="FF0000"/>
              </w:rPr>
              <w:t xml:space="preserve"> split into 4 </w:t>
            </w:r>
            <w:r w:rsidRPr="00F16AA5">
              <w:rPr>
                <w:color w:val="FF0000"/>
              </w:rPr>
              <w:t>teams?)</w:t>
            </w:r>
          </w:p>
          <w:p w14:paraId="379CB9D1" w14:textId="0AE42344" w:rsidR="003C368C" w:rsidRDefault="003C368C" w:rsidP="00FE42ED">
            <w:pPr>
              <w:spacing w:after="60" w:line="240" w:lineRule="auto"/>
            </w:pPr>
            <w:r>
              <w:rPr>
                <w:i/>
              </w:rPr>
              <w:t xml:space="preserve">(45 </w:t>
            </w:r>
            <w:r w:rsidRPr="001E76B9">
              <w:rPr>
                <w:i/>
              </w:rPr>
              <w:t xml:space="preserve"> min)</w:t>
            </w:r>
          </w:p>
        </w:tc>
      </w:tr>
      <w:tr w:rsidR="003C368C" w14:paraId="1E5385C4" w14:textId="77777777" w:rsidTr="00036CE2">
        <w:trPr>
          <w:trHeight w:val="340"/>
        </w:trPr>
        <w:tc>
          <w:tcPr>
            <w:tcW w:w="1368" w:type="dxa"/>
            <w:shd w:val="clear" w:color="auto" w:fill="E0E0E0"/>
            <w:vAlign w:val="center"/>
          </w:tcPr>
          <w:p w14:paraId="56438C92" w14:textId="509105F4" w:rsidR="003C368C" w:rsidRDefault="003C368C">
            <w:pPr>
              <w:spacing w:after="120" w:line="240" w:lineRule="auto"/>
              <w:jc w:val="center"/>
            </w:pPr>
            <w:r>
              <w:t>12:30-13:30</w:t>
            </w:r>
          </w:p>
        </w:tc>
        <w:tc>
          <w:tcPr>
            <w:tcW w:w="6118" w:type="dxa"/>
            <w:shd w:val="clear" w:color="auto" w:fill="E0E0E0"/>
            <w:vAlign w:val="center"/>
          </w:tcPr>
          <w:p w14:paraId="7874B020" w14:textId="77777777" w:rsidR="003C368C" w:rsidRDefault="003C368C">
            <w:pPr>
              <w:spacing w:after="120" w:line="240" w:lineRule="auto"/>
              <w:jc w:val="center"/>
            </w:pPr>
            <w:r>
              <w:rPr>
                <w:i/>
              </w:rPr>
              <w:t>Lunch Break</w:t>
            </w:r>
          </w:p>
        </w:tc>
        <w:tc>
          <w:tcPr>
            <w:tcW w:w="2342" w:type="dxa"/>
            <w:shd w:val="clear" w:color="auto" w:fill="E0E0E0"/>
            <w:vAlign w:val="center"/>
          </w:tcPr>
          <w:p w14:paraId="2F95BBD4" w14:textId="77777777" w:rsidR="003C368C" w:rsidRPr="001E76B9" w:rsidRDefault="003C368C">
            <w:pPr>
              <w:spacing w:after="120" w:line="240" w:lineRule="auto"/>
              <w:jc w:val="center"/>
            </w:pPr>
          </w:p>
        </w:tc>
      </w:tr>
      <w:tr w:rsidR="003C368C" w14:paraId="65A35FA3" w14:textId="77777777" w:rsidTr="003C368C">
        <w:trPr>
          <w:trHeight w:val="618"/>
        </w:trPr>
        <w:tc>
          <w:tcPr>
            <w:tcW w:w="1368" w:type="dxa"/>
            <w:vAlign w:val="center"/>
          </w:tcPr>
          <w:p w14:paraId="053F6A34" w14:textId="77777777" w:rsidR="003C368C" w:rsidRDefault="003C368C">
            <w:pPr>
              <w:spacing w:after="120" w:line="240" w:lineRule="auto"/>
            </w:pPr>
            <w:r>
              <w:t>13:30-13:45</w:t>
            </w:r>
          </w:p>
        </w:tc>
        <w:tc>
          <w:tcPr>
            <w:tcW w:w="6118" w:type="dxa"/>
            <w:vAlign w:val="center"/>
          </w:tcPr>
          <w:p w14:paraId="6CD9F0A1" w14:textId="77777777" w:rsidR="003C368C" w:rsidRDefault="003C368C">
            <w:pPr>
              <w:keepNext/>
              <w:tabs>
                <w:tab w:val="left" w:pos="851"/>
              </w:tabs>
              <w:spacing w:after="120" w:line="240" w:lineRule="auto"/>
              <w:rPr>
                <w:b/>
              </w:rPr>
            </w:pPr>
            <w:r>
              <w:rPr>
                <w:b/>
              </w:rPr>
              <w:t xml:space="preserve">Current weather discussion </w:t>
            </w:r>
          </w:p>
        </w:tc>
        <w:tc>
          <w:tcPr>
            <w:tcW w:w="2342" w:type="dxa"/>
            <w:vAlign w:val="center"/>
          </w:tcPr>
          <w:p w14:paraId="54601261" w14:textId="77777777" w:rsidR="003C368C" w:rsidRDefault="003C368C" w:rsidP="003C368C">
            <w:pPr>
              <w:spacing w:after="120" w:line="240" w:lineRule="auto"/>
            </w:pPr>
            <w:r>
              <w:t xml:space="preserve">DOM-Sri Lanka </w:t>
            </w:r>
          </w:p>
          <w:p w14:paraId="7FF142FA" w14:textId="64776B66" w:rsidR="003C368C" w:rsidRPr="001E76B9" w:rsidRDefault="003C368C" w:rsidP="003C368C">
            <w:pPr>
              <w:spacing w:after="120" w:line="240" w:lineRule="auto"/>
            </w:pPr>
            <w:r w:rsidRPr="001E76B9">
              <w:rPr>
                <w:i/>
              </w:rPr>
              <w:t>(15 min)</w:t>
            </w:r>
          </w:p>
        </w:tc>
      </w:tr>
      <w:tr w:rsidR="003C368C" w14:paraId="0AC9E309" w14:textId="77777777" w:rsidTr="00693201">
        <w:trPr>
          <w:trHeight w:val="4082"/>
        </w:trPr>
        <w:tc>
          <w:tcPr>
            <w:tcW w:w="1368" w:type="dxa"/>
            <w:vAlign w:val="center"/>
          </w:tcPr>
          <w:p w14:paraId="4A1977A1" w14:textId="04ADE36A" w:rsidR="003C368C" w:rsidRDefault="003C368C" w:rsidP="003C368C">
            <w:pPr>
              <w:spacing w:after="120" w:line="240" w:lineRule="auto"/>
            </w:pPr>
            <w:r>
              <w:t>13:45-14:45</w:t>
            </w:r>
          </w:p>
        </w:tc>
        <w:tc>
          <w:tcPr>
            <w:tcW w:w="6118" w:type="dxa"/>
            <w:vAlign w:val="center"/>
          </w:tcPr>
          <w:p w14:paraId="1471F60E" w14:textId="77777777" w:rsidR="003C368C" w:rsidRPr="00967929" w:rsidRDefault="003C368C" w:rsidP="00407A37">
            <w:pPr>
              <w:keepNext/>
              <w:tabs>
                <w:tab w:val="left" w:pos="851"/>
              </w:tabs>
              <w:spacing w:after="120" w:line="240" w:lineRule="auto"/>
              <w:rPr>
                <w:b/>
              </w:rPr>
            </w:pPr>
            <w:r>
              <w:rPr>
                <w:b/>
              </w:rPr>
              <w:t>Challenge No.2</w:t>
            </w:r>
            <w:r w:rsidRPr="00967929">
              <w:rPr>
                <w:b/>
              </w:rPr>
              <w:t xml:space="preserve"> – Forecast Presentation</w:t>
            </w:r>
          </w:p>
          <w:p w14:paraId="72F940AA" w14:textId="77777777" w:rsidR="003C368C" w:rsidRDefault="003C368C" w:rsidP="00407A37">
            <w:pPr>
              <w:numPr>
                <w:ilvl w:val="0"/>
                <w:numId w:val="1"/>
              </w:numPr>
              <w:tabs>
                <w:tab w:val="left" w:pos="851"/>
                <w:tab w:val="left" w:pos="1134"/>
              </w:tabs>
              <w:spacing w:after="0" w:line="240" w:lineRule="auto"/>
              <w:ind w:left="259" w:hanging="187"/>
            </w:pPr>
            <w:r>
              <w:t>Presentations on heavy rain forecasting by each teams</w:t>
            </w:r>
          </w:p>
          <w:p w14:paraId="5F32A1D5" w14:textId="77777777" w:rsidR="003C368C" w:rsidRDefault="003C368C" w:rsidP="00407A37">
            <w:pPr>
              <w:numPr>
                <w:ilvl w:val="0"/>
                <w:numId w:val="1"/>
              </w:numPr>
              <w:tabs>
                <w:tab w:val="left" w:pos="851"/>
                <w:tab w:val="left" w:pos="1134"/>
              </w:tabs>
              <w:spacing w:after="0" w:line="240" w:lineRule="auto"/>
              <w:ind w:left="259" w:hanging="187"/>
            </w:pPr>
            <w:r>
              <w:t>Discussion and debriefing by instructor/facilitator(s)</w:t>
            </w:r>
          </w:p>
          <w:p w14:paraId="34774DC2" w14:textId="77777777" w:rsidR="003C368C" w:rsidRDefault="003C368C" w:rsidP="00407A37">
            <w:pPr>
              <w:keepNext/>
              <w:tabs>
                <w:tab w:val="left" w:pos="851"/>
              </w:tabs>
              <w:spacing w:after="120" w:line="240" w:lineRule="auto"/>
            </w:pPr>
            <w:r>
              <w:t>(</w:t>
            </w:r>
            <w:r w:rsidRPr="00DC39AF">
              <w:t>G</w:t>
            </w:r>
            <w:r>
              <w:t>rades for all teams</w:t>
            </w:r>
            <w:r w:rsidRPr="00DC39AF">
              <w:t xml:space="preserve"> </w:t>
            </w:r>
            <w:r>
              <w:t>will be considered for award for the best team)</w:t>
            </w:r>
          </w:p>
          <w:p w14:paraId="5FEEDC19" w14:textId="77777777" w:rsidR="003C368C" w:rsidRPr="00DC6B6F" w:rsidRDefault="003C368C" w:rsidP="00407A37">
            <w:pPr>
              <w:keepNext/>
              <w:tabs>
                <w:tab w:val="left" w:pos="851"/>
              </w:tabs>
              <w:spacing w:after="120" w:line="240" w:lineRule="auto"/>
              <w:rPr>
                <w:b/>
              </w:rPr>
            </w:pPr>
            <w:r>
              <w:rPr>
                <w:b/>
              </w:rPr>
              <w:t>Review of challenge No. 2</w:t>
            </w:r>
            <w:r w:rsidRPr="00DC6B6F">
              <w:rPr>
                <w:b/>
              </w:rPr>
              <w:t>:</w:t>
            </w:r>
          </w:p>
          <w:p w14:paraId="697E9601" w14:textId="77777777" w:rsidR="003C368C" w:rsidRDefault="003C368C" w:rsidP="00407A37">
            <w:pPr>
              <w:numPr>
                <w:ilvl w:val="0"/>
                <w:numId w:val="1"/>
              </w:numPr>
              <w:tabs>
                <w:tab w:val="left" w:pos="851"/>
                <w:tab w:val="left" w:pos="1134"/>
              </w:tabs>
              <w:spacing w:after="0" w:line="240" w:lineRule="auto"/>
              <w:ind w:left="259" w:hanging="187"/>
            </w:pPr>
            <w:r>
              <w:t>Forecast process for heavy rain: product checklist, conceptual models, rainfall categories, uncertainties, limitations, etc.</w:t>
            </w:r>
          </w:p>
          <w:p w14:paraId="384D85EC" w14:textId="77777777" w:rsidR="003C368C" w:rsidRDefault="003C368C" w:rsidP="00407A37">
            <w:pPr>
              <w:numPr>
                <w:ilvl w:val="0"/>
                <w:numId w:val="1"/>
              </w:numPr>
              <w:tabs>
                <w:tab w:val="left" w:pos="851"/>
                <w:tab w:val="left" w:pos="1134"/>
              </w:tabs>
              <w:spacing w:after="0" w:line="240" w:lineRule="auto"/>
              <w:ind w:left="259" w:hanging="187"/>
            </w:pPr>
            <w:r>
              <w:t>Assessment of extreme rainfall events based on EFI and SOT</w:t>
            </w:r>
          </w:p>
          <w:p w14:paraId="1117753F" w14:textId="77777777" w:rsidR="003C368C" w:rsidRDefault="003C368C" w:rsidP="00407A37">
            <w:pPr>
              <w:numPr>
                <w:ilvl w:val="0"/>
                <w:numId w:val="1"/>
              </w:numPr>
              <w:tabs>
                <w:tab w:val="left" w:pos="851"/>
                <w:tab w:val="left" w:pos="1134"/>
              </w:tabs>
              <w:spacing w:after="0" w:line="240" w:lineRule="auto"/>
              <w:ind w:left="259" w:hanging="187"/>
            </w:pPr>
            <w:r>
              <w:t>Assessment of consequential impacts, e.g. landslide, flash floods, etc.</w:t>
            </w:r>
          </w:p>
          <w:p w14:paraId="4E0F3481" w14:textId="7F7AFD46" w:rsidR="003C368C" w:rsidRPr="00693201" w:rsidRDefault="003C368C" w:rsidP="00693201">
            <w:pPr>
              <w:keepNext/>
              <w:tabs>
                <w:tab w:val="left" w:pos="851"/>
              </w:tabs>
              <w:spacing w:after="120" w:line="240" w:lineRule="auto"/>
              <w:ind w:left="252" w:hanging="180"/>
            </w:pPr>
            <w:r>
              <w:t>Forecast decision: most likely scenario, worst case scenarios, extreme events, confidence levels, alerting/warning strategy</w:t>
            </w:r>
          </w:p>
        </w:tc>
        <w:tc>
          <w:tcPr>
            <w:tcW w:w="2342" w:type="dxa"/>
            <w:vAlign w:val="center"/>
          </w:tcPr>
          <w:p w14:paraId="42D99780" w14:textId="77777777" w:rsidR="003C368C" w:rsidRDefault="003C368C" w:rsidP="00407A37">
            <w:pPr>
              <w:spacing w:after="60" w:line="240" w:lineRule="auto"/>
            </w:pPr>
            <w:r>
              <w:t>Anna Ghelli</w:t>
            </w:r>
          </w:p>
          <w:p w14:paraId="3095EA29" w14:textId="77777777" w:rsidR="003C368C" w:rsidRPr="001E76B9" w:rsidRDefault="003C368C" w:rsidP="00407A37">
            <w:pPr>
              <w:spacing w:after="60" w:line="240" w:lineRule="auto"/>
            </w:pPr>
            <w:r w:rsidRPr="001E76B9">
              <w:t xml:space="preserve">All trainees </w:t>
            </w:r>
          </w:p>
          <w:p w14:paraId="0244E683" w14:textId="77777777" w:rsidR="003C368C" w:rsidRPr="00F16AA5" w:rsidRDefault="003C368C" w:rsidP="00407A37">
            <w:pPr>
              <w:spacing w:after="60" w:line="240" w:lineRule="auto"/>
              <w:rPr>
                <w:color w:val="FF0000"/>
              </w:rPr>
            </w:pPr>
            <w:r w:rsidRPr="00F16AA5">
              <w:rPr>
                <w:color w:val="FF0000"/>
              </w:rPr>
              <w:t>(trainees can be split in</w:t>
            </w:r>
            <w:r>
              <w:rPr>
                <w:color w:val="FF0000"/>
              </w:rPr>
              <w:t xml:space="preserve"> to 4</w:t>
            </w:r>
            <w:r w:rsidRPr="00F16AA5">
              <w:rPr>
                <w:color w:val="FF0000"/>
              </w:rPr>
              <w:t xml:space="preserve"> teams?)</w:t>
            </w:r>
          </w:p>
          <w:p w14:paraId="284BEB3C" w14:textId="77777777" w:rsidR="003C368C" w:rsidRDefault="003C368C" w:rsidP="00407A37">
            <w:pPr>
              <w:spacing w:after="60" w:line="240" w:lineRule="auto"/>
              <w:rPr>
                <w:i/>
                <w:iCs/>
              </w:rPr>
            </w:pPr>
            <w:r>
              <w:t xml:space="preserve"> (</w:t>
            </w:r>
            <w:r>
              <w:rPr>
                <w:i/>
                <w:iCs/>
              </w:rPr>
              <w:t>60</w:t>
            </w:r>
            <w:r w:rsidRPr="005B0C6E">
              <w:rPr>
                <w:i/>
                <w:iCs/>
              </w:rPr>
              <w:t xml:space="preserve"> min) </w:t>
            </w:r>
          </w:p>
          <w:p w14:paraId="385E0A9C" w14:textId="038C26C2" w:rsidR="003C368C" w:rsidRDefault="003C368C" w:rsidP="0063707C">
            <w:pPr>
              <w:spacing w:after="120" w:line="240" w:lineRule="auto"/>
            </w:pPr>
            <w:r w:rsidRPr="005B0C6E">
              <w:rPr>
                <w:i/>
                <w:iCs/>
              </w:rPr>
              <w:t>(10 min for each team; 20 min for discussion)</w:t>
            </w:r>
          </w:p>
        </w:tc>
      </w:tr>
      <w:tr w:rsidR="003C368C" w14:paraId="1EF3A1D9" w14:textId="77777777" w:rsidTr="00036CE2">
        <w:trPr>
          <w:trHeight w:val="1120"/>
        </w:trPr>
        <w:tc>
          <w:tcPr>
            <w:tcW w:w="1368" w:type="dxa"/>
            <w:vAlign w:val="center"/>
          </w:tcPr>
          <w:p w14:paraId="1249109A" w14:textId="335DB1F9" w:rsidR="003C368C" w:rsidRDefault="003C368C" w:rsidP="003C1690">
            <w:pPr>
              <w:spacing w:after="120" w:line="240" w:lineRule="auto"/>
              <w:jc w:val="center"/>
            </w:pPr>
            <w:r>
              <w:lastRenderedPageBreak/>
              <w:t>14:45-15:30</w:t>
            </w:r>
          </w:p>
        </w:tc>
        <w:tc>
          <w:tcPr>
            <w:tcW w:w="6118" w:type="dxa"/>
            <w:shd w:val="clear" w:color="auto" w:fill="FFFFFF"/>
            <w:vAlign w:val="center"/>
          </w:tcPr>
          <w:p w14:paraId="180E9999" w14:textId="0DDFA640" w:rsidR="003C368C" w:rsidRPr="00DC39AF" w:rsidRDefault="003C368C">
            <w:pPr>
              <w:keepNext/>
              <w:tabs>
                <w:tab w:val="left" w:pos="851"/>
              </w:tabs>
              <w:spacing w:after="120" w:line="240" w:lineRule="auto"/>
              <w:ind w:left="259" w:hanging="187"/>
              <w:rPr>
                <w:b/>
              </w:rPr>
            </w:pPr>
            <w:r>
              <w:rPr>
                <w:b/>
                <w:highlight w:val="yellow"/>
              </w:rPr>
              <w:t>Challenge No.</w:t>
            </w:r>
            <w:r>
              <w:rPr>
                <w:b/>
              </w:rPr>
              <w:t>3</w:t>
            </w:r>
            <w:r w:rsidRPr="00DC6B6F">
              <w:rPr>
                <w:b/>
              </w:rPr>
              <w:t xml:space="preserve"> –</w:t>
            </w:r>
            <w:r w:rsidRPr="00DC39AF">
              <w:rPr>
                <w:b/>
              </w:rPr>
              <w:t xml:space="preserve"> Forecasting damaging/extreme winds </w:t>
            </w:r>
          </w:p>
          <w:p w14:paraId="03273829" w14:textId="77777777" w:rsidR="003C368C" w:rsidRPr="00DC39AF" w:rsidRDefault="003C368C" w:rsidP="00F3686F">
            <w:pPr>
              <w:numPr>
                <w:ilvl w:val="0"/>
                <w:numId w:val="1"/>
              </w:numPr>
              <w:tabs>
                <w:tab w:val="left" w:pos="851"/>
                <w:tab w:val="left" w:pos="1134"/>
              </w:tabs>
              <w:spacing w:after="0" w:line="240" w:lineRule="auto"/>
              <w:ind w:left="259" w:hanging="187"/>
            </w:pPr>
            <w:r w:rsidRPr="00DC39AF">
              <w:t>Each team (4 teams) is given with a high wind case</w:t>
            </w:r>
          </w:p>
          <w:p w14:paraId="12A22B81" w14:textId="50FE8D7D" w:rsidR="003C368C" w:rsidRPr="00DC39AF" w:rsidRDefault="003C368C" w:rsidP="0084293D">
            <w:pPr>
              <w:numPr>
                <w:ilvl w:val="0"/>
                <w:numId w:val="1"/>
              </w:numPr>
              <w:tabs>
                <w:tab w:val="left" w:pos="851"/>
                <w:tab w:val="left" w:pos="1134"/>
              </w:tabs>
              <w:spacing w:after="0" w:line="240" w:lineRule="auto"/>
              <w:ind w:left="259" w:hanging="187"/>
            </w:pPr>
            <w:r w:rsidRPr="00DC39AF">
              <w:t>Go through the for</w:t>
            </w:r>
            <w:r>
              <w:t>e</w:t>
            </w:r>
            <w:r w:rsidRPr="00DC39AF">
              <w:t>cast process to identify origins and relevant fields</w:t>
            </w:r>
          </w:p>
          <w:p w14:paraId="726BA697" w14:textId="77777777" w:rsidR="003C368C" w:rsidRPr="00DC39AF" w:rsidRDefault="003C368C" w:rsidP="00F3686F">
            <w:pPr>
              <w:numPr>
                <w:ilvl w:val="0"/>
                <w:numId w:val="1"/>
              </w:numPr>
              <w:tabs>
                <w:tab w:val="left" w:pos="851"/>
                <w:tab w:val="left" w:pos="1134"/>
              </w:tabs>
              <w:spacing w:after="0" w:line="240" w:lineRule="auto"/>
              <w:ind w:left="259" w:hanging="187"/>
            </w:pPr>
            <w:r w:rsidRPr="00DC39AF">
              <w:t>Assess for any extreme winds and their potential impacts</w:t>
            </w:r>
          </w:p>
          <w:p w14:paraId="26E2DE93" w14:textId="77777777" w:rsidR="003C368C" w:rsidRPr="00DC39AF" w:rsidRDefault="003C368C" w:rsidP="00967929">
            <w:pPr>
              <w:numPr>
                <w:ilvl w:val="0"/>
                <w:numId w:val="1"/>
              </w:numPr>
              <w:tabs>
                <w:tab w:val="left" w:pos="851"/>
                <w:tab w:val="left" w:pos="1134"/>
              </w:tabs>
              <w:spacing w:after="0" w:line="240" w:lineRule="auto"/>
              <w:ind w:left="259" w:hanging="187"/>
            </w:pPr>
            <w:r w:rsidRPr="00DC39AF">
              <w:t>Analyze different scenarios with timing, strength, confidence, alerting/warning strategy</w:t>
            </w:r>
          </w:p>
        </w:tc>
        <w:tc>
          <w:tcPr>
            <w:tcW w:w="2342" w:type="dxa"/>
            <w:shd w:val="clear" w:color="auto" w:fill="FFFFFF"/>
            <w:vAlign w:val="center"/>
          </w:tcPr>
          <w:p w14:paraId="4B313293" w14:textId="6C822EB0" w:rsidR="003C368C" w:rsidRDefault="003C368C" w:rsidP="001D414D">
            <w:pPr>
              <w:spacing w:after="60" w:line="240" w:lineRule="auto"/>
            </w:pPr>
            <w:r>
              <w:t>M. Mohapatra</w:t>
            </w:r>
          </w:p>
          <w:p w14:paraId="7194F348" w14:textId="77777777" w:rsidR="003C368C" w:rsidRDefault="003C368C" w:rsidP="001D414D">
            <w:pPr>
              <w:spacing w:after="60" w:line="240" w:lineRule="auto"/>
            </w:pPr>
            <w:r w:rsidRPr="00A2226E">
              <w:t xml:space="preserve">All trainees </w:t>
            </w:r>
          </w:p>
          <w:p w14:paraId="5B7FFDE8" w14:textId="594601C2" w:rsidR="003C368C" w:rsidRPr="00F16AA5" w:rsidRDefault="003C368C" w:rsidP="001D414D">
            <w:pPr>
              <w:spacing w:after="60" w:line="240" w:lineRule="auto"/>
              <w:rPr>
                <w:color w:val="FF0000"/>
              </w:rPr>
            </w:pPr>
            <w:r w:rsidRPr="00F16AA5">
              <w:rPr>
                <w:color w:val="FF0000"/>
              </w:rPr>
              <w:t>(trainees can be split in</w:t>
            </w:r>
            <w:r>
              <w:rPr>
                <w:color w:val="FF0000"/>
              </w:rPr>
              <w:t xml:space="preserve"> to 4</w:t>
            </w:r>
            <w:r w:rsidRPr="00F16AA5">
              <w:rPr>
                <w:color w:val="FF0000"/>
              </w:rPr>
              <w:t xml:space="preserve"> teams?)</w:t>
            </w:r>
          </w:p>
          <w:p w14:paraId="503BBDF8" w14:textId="7E702E67" w:rsidR="003C368C" w:rsidRPr="00DC39AF" w:rsidRDefault="003C368C" w:rsidP="003C1690">
            <w:pPr>
              <w:spacing w:after="60" w:line="240" w:lineRule="auto"/>
            </w:pPr>
            <w:r w:rsidRPr="00DC39AF">
              <w:rPr>
                <w:i/>
              </w:rPr>
              <w:t xml:space="preserve"> (</w:t>
            </w:r>
            <w:r>
              <w:rPr>
                <w:i/>
              </w:rPr>
              <w:t xml:space="preserve">45 </w:t>
            </w:r>
            <w:r w:rsidRPr="00DC39AF">
              <w:rPr>
                <w:i/>
              </w:rPr>
              <w:t>min)</w:t>
            </w:r>
          </w:p>
        </w:tc>
      </w:tr>
      <w:tr w:rsidR="003C368C" w14:paraId="183C2436" w14:textId="77777777" w:rsidTr="00036CE2">
        <w:trPr>
          <w:trHeight w:val="300"/>
        </w:trPr>
        <w:tc>
          <w:tcPr>
            <w:tcW w:w="1368" w:type="dxa"/>
            <w:tcBorders>
              <w:bottom w:val="single" w:sz="4" w:space="0" w:color="000000"/>
            </w:tcBorders>
            <w:shd w:val="clear" w:color="auto" w:fill="D9D9D9"/>
          </w:tcPr>
          <w:p w14:paraId="0394B1A4" w14:textId="77777777" w:rsidR="003C368C" w:rsidRDefault="003C368C">
            <w:pPr>
              <w:spacing w:after="120" w:line="240" w:lineRule="auto"/>
              <w:rPr>
                <w:i/>
              </w:rPr>
            </w:pPr>
            <w:r>
              <w:rPr>
                <w:i/>
              </w:rPr>
              <w:t>15:30-16:00</w:t>
            </w:r>
          </w:p>
        </w:tc>
        <w:tc>
          <w:tcPr>
            <w:tcW w:w="6118" w:type="dxa"/>
            <w:tcBorders>
              <w:bottom w:val="single" w:sz="4" w:space="0" w:color="000000"/>
            </w:tcBorders>
            <w:shd w:val="clear" w:color="auto" w:fill="D9D9D9"/>
          </w:tcPr>
          <w:p w14:paraId="7A6F8FB4" w14:textId="77777777" w:rsidR="003C368C" w:rsidRPr="00DC39AF" w:rsidRDefault="003C368C">
            <w:pPr>
              <w:spacing w:after="120" w:line="240" w:lineRule="auto"/>
              <w:jc w:val="center"/>
              <w:rPr>
                <w:i/>
              </w:rPr>
            </w:pPr>
            <w:r w:rsidRPr="00DC39AF">
              <w:rPr>
                <w:i/>
              </w:rPr>
              <w:t>Coffee/ Tea Break</w:t>
            </w:r>
          </w:p>
        </w:tc>
        <w:tc>
          <w:tcPr>
            <w:tcW w:w="2342" w:type="dxa"/>
            <w:tcBorders>
              <w:bottom w:val="single" w:sz="4" w:space="0" w:color="000000"/>
            </w:tcBorders>
            <w:shd w:val="clear" w:color="auto" w:fill="D9D9D9"/>
          </w:tcPr>
          <w:p w14:paraId="24E8F643" w14:textId="77777777" w:rsidR="003C368C" w:rsidRPr="00DC39AF" w:rsidRDefault="003C368C">
            <w:pPr>
              <w:spacing w:after="120" w:line="240" w:lineRule="auto"/>
              <w:rPr>
                <w:i/>
              </w:rPr>
            </w:pPr>
          </w:p>
        </w:tc>
      </w:tr>
      <w:tr w:rsidR="003C368C" w14:paraId="7830DE50" w14:textId="77777777" w:rsidTr="00A27FC2">
        <w:trPr>
          <w:trHeight w:val="3808"/>
        </w:trPr>
        <w:tc>
          <w:tcPr>
            <w:tcW w:w="1368" w:type="dxa"/>
            <w:shd w:val="clear" w:color="auto" w:fill="FFFFFF"/>
            <w:vAlign w:val="center"/>
          </w:tcPr>
          <w:p w14:paraId="4B617B5B" w14:textId="41895B4B" w:rsidR="003C368C" w:rsidRDefault="003C368C">
            <w:pPr>
              <w:spacing w:after="120" w:line="240" w:lineRule="auto"/>
              <w:jc w:val="center"/>
            </w:pPr>
            <w:r>
              <w:t>16:00-17:20</w:t>
            </w:r>
          </w:p>
          <w:p w14:paraId="5645E41D" w14:textId="4BEE8A16" w:rsidR="003C368C" w:rsidRDefault="003C368C" w:rsidP="00A27FC2">
            <w:pPr>
              <w:spacing w:after="120" w:line="240" w:lineRule="auto"/>
              <w:jc w:val="center"/>
            </w:pPr>
          </w:p>
        </w:tc>
        <w:tc>
          <w:tcPr>
            <w:tcW w:w="6118" w:type="dxa"/>
            <w:shd w:val="clear" w:color="auto" w:fill="FFFFFF"/>
            <w:vAlign w:val="center"/>
          </w:tcPr>
          <w:p w14:paraId="524D04BA" w14:textId="58C5722E" w:rsidR="003C368C" w:rsidRPr="00DC39AF" w:rsidRDefault="003C368C" w:rsidP="00B32A72">
            <w:pPr>
              <w:keepNext/>
              <w:tabs>
                <w:tab w:val="left" w:pos="851"/>
              </w:tabs>
              <w:spacing w:after="120" w:line="240" w:lineRule="auto"/>
              <w:ind w:left="259" w:hanging="187"/>
              <w:rPr>
                <w:b/>
              </w:rPr>
            </w:pPr>
            <w:r>
              <w:rPr>
                <w:b/>
              </w:rPr>
              <w:t>Challenge No.3</w:t>
            </w:r>
            <w:r w:rsidRPr="0084293D">
              <w:rPr>
                <w:b/>
              </w:rPr>
              <w:t xml:space="preserve"> – Forecast Presentation</w:t>
            </w:r>
            <w:r>
              <w:rPr>
                <w:b/>
              </w:rPr>
              <w:t xml:space="preserve"> and review </w:t>
            </w:r>
          </w:p>
          <w:p w14:paraId="5D8F5FC0" w14:textId="193438C6" w:rsidR="003C368C" w:rsidRPr="00DC39AF" w:rsidRDefault="003C368C" w:rsidP="00B4645B">
            <w:pPr>
              <w:numPr>
                <w:ilvl w:val="0"/>
                <w:numId w:val="1"/>
              </w:numPr>
              <w:tabs>
                <w:tab w:val="left" w:pos="851"/>
                <w:tab w:val="left" w:pos="1134"/>
              </w:tabs>
              <w:spacing w:after="0" w:line="240" w:lineRule="auto"/>
              <w:ind w:left="259" w:hanging="187"/>
            </w:pPr>
            <w:r w:rsidRPr="00DC39AF">
              <w:t>Presentations on damaging winds forecasting by each teams</w:t>
            </w:r>
          </w:p>
          <w:p w14:paraId="39FA2BC9" w14:textId="0372C20D" w:rsidR="003C368C" w:rsidRDefault="003C368C" w:rsidP="00B4645B">
            <w:pPr>
              <w:numPr>
                <w:ilvl w:val="0"/>
                <w:numId w:val="1"/>
              </w:numPr>
              <w:tabs>
                <w:tab w:val="left" w:pos="851"/>
                <w:tab w:val="left" w:pos="1134"/>
              </w:tabs>
              <w:spacing w:after="0" w:line="240" w:lineRule="auto"/>
              <w:ind w:left="259" w:hanging="187"/>
            </w:pPr>
            <w:r w:rsidRPr="00DC39AF">
              <w:t>Discussion and debriefing by instructor/facilitator(s)</w:t>
            </w:r>
          </w:p>
          <w:p w14:paraId="08A8B410" w14:textId="77777777" w:rsidR="003C368C" w:rsidRDefault="003C368C" w:rsidP="00B4645B">
            <w:pPr>
              <w:numPr>
                <w:ilvl w:val="0"/>
                <w:numId w:val="1"/>
              </w:numPr>
              <w:tabs>
                <w:tab w:val="left" w:pos="851"/>
                <w:tab w:val="left" w:pos="1134"/>
              </w:tabs>
              <w:spacing w:after="0" w:line="240" w:lineRule="auto"/>
              <w:ind w:left="259" w:hanging="187"/>
            </w:pPr>
            <w:r>
              <w:t>Forecast process for high winds: product checklist, origins, uncertainties, limitations, etc.</w:t>
            </w:r>
          </w:p>
          <w:p w14:paraId="4B107C64" w14:textId="77777777" w:rsidR="003C368C" w:rsidRDefault="003C368C" w:rsidP="00B4645B">
            <w:pPr>
              <w:numPr>
                <w:ilvl w:val="0"/>
                <w:numId w:val="1"/>
              </w:numPr>
              <w:tabs>
                <w:tab w:val="left" w:pos="851"/>
                <w:tab w:val="left" w:pos="1134"/>
              </w:tabs>
              <w:spacing w:after="0" w:line="240" w:lineRule="auto"/>
              <w:ind w:left="259" w:hanging="187"/>
            </w:pPr>
            <w:r>
              <w:t>Assessment of extreme wind events based on EFI and SOT</w:t>
            </w:r>
          </w:p>
          <w:p w14:paraId="5280D31B" w14:textId="77777777" w:rsidR="003C368C" w:rsidRDefault="003C368C" w:rsidP="00B4645B">
            <w:pPr>
              <w:numPr>
                <w:ilvl w:val="0"/>
                <w:numId w:val="1"/>
              </w:numPr>
              <w:tabs>
                <w:tab w:val="left" w:pos="851"/>
                <w:tab w:val="left" w:pos="1134"/>
              </w:tabs>
              <w:spacing w:after="0" w:line="240" w:lineRule="auto"/>
              <w:ind w:left="259" w:hanging="187"/>
            </w:pPr>
            <w:r>
              <w:t>Assessment of consequential impacts</w:t>
            </w:r>
          </w:p>
          <w:p w14:paraId="2D23100E" w14:textId="77777777" w:rsidR="003C368C" w:rsidRDefault="003C368C" w:rsidP="00B4645B">
            <w:pPr>
              <w:numPr>
                <w:ilvl w:val="0"/>
                <w:numId w:val="1"/>
              </w:numPr>
              <w:tabs>
                <w:tab w:val="left" w:pos="851"/>
                <w:tab w:val="left" w:pos="1134"/>
              </w:tabs>
              <w:spacing w:after="0" w:line="240" w:lineRule="auto"/>
              <w:ind w:left="259" w:hanging="187"/>
            </w:pPr>
            <w:r>
              <w:t>Forecast decision: most likely scenario, alternative/worst case scenarios, extreme events, confidence levels, alerting/warning strategy</w:t>
            </w:r>
          </w:p>
          <w:p w14:paraId="173A7718" w14:textId="46348282" w:rsidR="003C368C" w:rsidRPr="00DC39AF" w:rsidRDefault="003C368C" w:rsidP="008D0FF6">
            <w:pPr>
              <w:tabs>
                <w:tab w:val="left" w:pos="851"/>
                <w:tab w:val="left" w:pos="1134"/>
              </w:tabs>
              <w:spacing w:after="0" w:line="240" w:lineRule="auto"/>
              <w:ind w:left="259"/>
            </w:pPr>
            <w:r>
              <w:t>(</w:t>
            </w:r>
            <w:r w:rsidRPr="00DC39AF">
              <w:t>G</w:t>
            </w:r>
            <w:r>
              <w:t>rades for all teams</w:t>
            </w:r>
            <w:r w:rsidRPr="00DC39AF">
              <w:t xml:space="preserve"> </w:t>
            </w:r>
            <w:r>
              <w:t>will be considered for award for the best team)</w:t>
            </w:r>
          </w:p>
        </w:tc>
        <w:tc>
          <w:tcPr>
            <w:tcW w:w="2342" w:type="dxa"/>
            <w:shd w:val="clear" w:color="auto" w:fill="FFFFFF"/>
            <w:vAlign w:val="center"/>
          </w:tcPr>
          <w:p w14:paraId="20D1EC91" w14:textId="77777777" w:rsidR="003C368C" w:rsidRDefault="003C368C" w:rsidP="00FF48D9">
            <w:pPr>
              <w:spacing w:after="60" w:line="240" w:lineRule="auto"/>
            </w:pPr>
          </w:p>
          <w:p w14:paraId="1403499B" w14:textId="77777777" w:rsidR="003C368C" w:rsidRDefault="003C368C" w:rsidP="00B4645B">
            <w:pPr>
              <w:spacing w:after="60" w:line="240" w:lineRule="auto"/>
            </w:pPr>
            <w:r w:rsidRPr="00A2226E">
              <w:t>All trainees</w:t>
            </w:r>
          </w:p>
          <w:p w14:paraId="338F827C" w14:textId="77777777" w:rsidR="003C368C" w:rsidRPr="00F16AA5" w:rsidRDefault="003C368C" w:rsidP="00D90581">
            <w:pPr>
              <w:spacing w:after="60" w:line="240" w:lineRule="auto"/>
              <w:rPr>
                <w:color w:val="FF0000"/>
              </w:rPr>
            </w:pPr>
            <w:r w:rsidRPr="00F16AA5">
              <w:rPr>
                <w:color w:val="FF0000"/>
              </w:rPr>
              <w:t>(trainees can be split in</w:t>
            </w:r>
            <w:r>
              <w:rPr>
                <w:color w:val="FF0000"/>
              </w:rPr>
              <w:t xml:space="preserve"> to 4</w:t>
            </w:r>
            <w:r w:rsidRPr="00F16AA5">
              <w:rPr>
                <w:color w:val="FF0000"/>
              </w:rPr>
              <w:t xml:space="preserve"> teams?)</w:t>
            </w:r>
          </w:p>
          <w:p w14:paraId="38F780E7" w14:textId="10C5DFDF" w:rsidR="003C368C" w:rsidRPr="00DC39AF" w:rsidRDefault="003C368C" w:rsidP="004309D7">
            <w:pPr>
              <w:spacing w:after="60" w:line="240" w:lineRule="auto"/>
            </w:pPr>
            <w:r>
              <w:t>M. Mohapatra &amp; Anna Ghelli</w:t>
            </w:r>
            <w:r w:rsidRPr="00DC39AF">
              <w:t xml:space="preserve"> (to facilitate)</w:t>
            </w:r>
          </w:p>
          <w:p w14:paraId="03EBEBCA" w14:textId="4767757E" w:rsidR="003C368C" w:rsidRDefault="003C368C" w:rsidP="00D90581">
            <w:pPr>
              <w:spacing w:after="120" w:line="240" w:lineRule="auto"/>
            </w:pPr>
            <w:r>
              <w:t xml:space="preserve">(80 min) </w:t>
            </w:r>
          </w:p>
          <w:p w14:paraId="28C6B356" w14:textId="0CC15431" w:rsidR="003C368C" w:rsidRPr="00DC39AF" w:rsidRDefault="003C368C" w:rsidP="00B32A72">
            <w:pPr>
              <w:spacing w:after="120" w:line="240" w:lineRule="auto"/>
            </w:pPr>
            <w:r w:rsidRPr="00DC39AF">
              <w:t>(10 min for each team; 20 min for discussion)</w:t>
            </w:r>
          </w:p>
          <w:p w14:paraId="0A18E5B4" w14:textId="3F836F83" w:rsidR="003C368C" w:rsidRPr="00DC39AF" w:rsidRDefault="003C368C" w:rsidP="0060160E">
            <w:pPr>
              <w:spacing w:after="60" w:line="240" w:lineRule="auto"/>
            </w:pPr>
          </w:p>
        </w:tc>
      </w:tr>
      <w:tr w:rsidR="003C368C" w14:paraId="57EBB305" w14:textId="77777777" w:rsidTr="00D90581">
        <w:trPr>
          <w:trHeight w:val="606"/>
        </w:trPr>
        <w:tc>
          <w:tcPr>
            <w:tcW w:w="1368" w:type="dxa"/>
            <w:shd w:val="clear" w:color="auto" w:fill="FFFFFF"/>
            <w:vAlign w:val="center"/>
          </w:tcPr>
          <w:p w14:paraId="6B87792A" w14:textId="1F174A88" w:rsidR="003C368C" w:rsidRDefault="003C368C" w:rsidP="00D90581">
            <w:pPr>
              <w:spacing w:after="120" w:line="240" w:lineRule="auto"/>
              <w:jc w:val="center"/>
            </w:pPr>
            <w:r>
              <w:t>17:20-17:30</w:t>
            </w:r>
          </w:p>
        </w:tc>
        <w:tc>
          <w:tcPr>
            <w:tcW w:w="6118" w:type="dxa"/>
            <w:shd w:val="clear" w:color="auto" w:fill="FFFFFF"/>
            <w:vAlign w:val="center"/>
          </w:tcPr>
          <w:p w14:paraId="47404375" w14:textId="7B67BE74" w:rsidR="003C368C" w:rsidRPr="00452F5F" w:rsidRDefault="003C368C" w:rsidP="00B32A72">
            <w:pPr>
              <w:keepNext/>
              <w:tabs>
                <w:tab w:val="left" w:pos="851"/>
              </w:tabs>
              <w:spacing w:after="120" w:line="240" w:lineRule="auto"/>
              <w:ind w:left="259" w:hanging="187"/>
              <w:rPr>
                <w:b/>
                <w:bCs/>
              </w:rPr>
            </w:pPr>
            <w:r w:rsidRPr="00452F5F">
              <w:rPr>
                <w:b/>
                <w:bCs/>
              </w:rPr>
              <w:t>Award for the best forecasting team</w:t>
            </w:r>
          </w:p>
        </w:tc>
        <w:tc>
          <w:tcPr>
            <w:tcW w:w="2342" w:type="dxa"/>
            <w:shd w:val="clear" w:color="auto" w:fill="FFFFFF"/>
            <w:vAlign w:val="center"/>
          </w:tcPr>
          <w:p w14:paraId="0768BB72" w14:textId="26CB0669" w:rsidR="003C368C" w:rsidRDefault="003C368C" w:rsidP="00FF48D9">
            <w:pPr>
              <w:spacing w:after="60" w:line="240" w:lineRule="auto"/>
            </w:pPr>
            <w:r>
              <w:t>Anna Ghelli &amp; M. Mohapatra (to facilitate) (10 min)</w:t>
            </w:r>
          </w:p>
        </w:tc>
      </w:tr>
    </w:tbl>
    <w:p w14:paraId="0CB05398" w14:textId="77777777" w:rsidR="001007D7" w:rsidRDefault="001007D7">
      <w:pPr>
        <w:rPr>
          <w:sz w:val="20"/>
          <w:szCs w:val="20"/>
        </w:rPr>
      </w:pP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6134"/>
        <w:gridCol w:w="2342"/>
      </w:tblGrid>
      <w:tr w:rsidR="001007D7" w14:paraId="4BCADC3E" w14:textId="77777777">
        <w:tc>
          <w:tcPr>
            <w:tcW w:w="9828" w:type="dxa"/>
            <w:gridSpan w:val="3"/>
            <w:shd w:val="clear" w:color="auto" w:fill="CCFFFF"/>
            <w:vAlign w:val="center"/>
          </w:tcPr>
          <w:p w14:paraId="6383A12B" w14:textId="3CCD1B74" w:rsidR="001007D7" w:rsidRDefault="008849C1" w:rsidP="0097065F">
            <w:pPr>
              <w:spacing w:after="0" w:line="240" w:lineRule="auto"/>
              <w:jc w:val="center"/>
              <w:rPr>
                <w:b/>
              </w:rPr>
            </w:pPr>
            <w:r>
              <w:rPr>
                <w:b/>
              </w:rPr>
              <w:t xml:space="preserve">Day 3: Wednesday, </w:t>
            </w:r>
            <w:r w:rsidR="0097065F">
              <w:rPr>
                <w:b/>
              </w:rPr>
              <w:t>5 December</w:t>
            </w:r>
            <w:r>
              <w:rPr>
                <w:b/>
              </w:rPr>
              <w:t xml:space="preserve"> 2018</w:t>
            </w:r>
          </w:p>
        </w:tc>
      </w:tr>
      <w:tr w:rsidR="001007D7" w14:paraId="4C896143" w14:textId="77777777" w:rsidTr="00036CE2">
        <w:trPr>
          <w:trHeight w:val="983"/>
        </w:trPr>
        <w:tc>
          <w:tcPr>
            <w:tcW w:w="1352" w:type="dxa"/>
            <w:vAlign w:val="center"/>
          </w:tcPr>
          <w:p w14:paraId="40700666" w14:textId="77777777" w:rsidR="001007D7" w:rsidRDefault="001007D7">
            <w:pPr>
              <w:spacing w:after="0" w:line="240" w:lineRule="auto"/>
              <w:jc w:val="center"/>
            </w:pPr>
          </w:p>
          <w:p w14:paraId="24B242A9" w14:textId="4D5B021C" w:rsidR="001007D7" w:rsidRDefault="008D0FF6">
            <w:pPr>
              <w:spacing w:after="0" w:line="240" w:lineRule="auto"/>
              <w:jc w:val="center"/>
            </w:pPr>
            <w:r>
              <w:t>09:00-10:00</w:t>
            </w:r>
          </w:p>
          <w:p w14:paraId="65B40B6F" w14:textId="77777777" w:rsidR="001007D7" w:rsidRDefault="001007D7">
            <w:pPr>
              <w:spacing w:after="0" w:line="240" w:lineRule="auto"/>
              <w:jc w:val="center"/>
              <w:rPr>
                <w:b/>
              </w:rPr>
            </w:pPr>
          </w:p>
        </w:tc>
        <w:tc>
          <w:tcPr>
            <w:tcW w:w="6134" w:type="dxa"/>
            <w:vAlign w:val="center"/>
          </w:tcPr>
          <w:p w14:paraId="488A8D7E" w14:textId="3541CA4C" w:rsidR="006A4C6F" w:rsidRPr="00967929" w:rsidRDefault="006A4C6F" w:rsidP="006A4C6F">
            <w:pPr>
              <w:keepNext/>
              <w:tabs>
                <w:tab w:val="left" w:pos="851"/>
              </w:tabs>
              <w:spacing w:after="120" w:line="240" w:lineRule="auto"/>
              <w:ind w:left="259" w:hanging="187"/>
              <w:rPr>
                <w:b/>
              </w:rPr>
            </w:pPr>
            <w:r w:rsidRPr="00EC75CE">
              <w:rPr>
                <w:b/>
              </w:rPr>
              <w:t xml:space="preserve">Nowcasting based on </w:t>
            </w:r>
            <w:r>
              <w:rPr>
                <w:b/>
              </w:rPr>
              <w:t xml:space="preserve">satellite and </w:t>
            </w:r>
            <w:r w:rsidRPr="00EC75CE">
              <w:rPr>
                <w:b/>
              </w:rPr>
              <w:t>radar</w:t>
            </w:r>
            <w:r w:rsidRPr="00967929">
              <w:rPr>
                <w:b/>
              </w:rPr>
              <w:t xml:space="preserve"> products </w:t>
            </w:r>
          </w:p>
          <w:p w14:paraId="3EF469C2" w14:textId="03AD472E" w:rsidR="00A0648B" w:rsidRDefault="00A0648B" w:rsidP="00A0648B">
            <w:pPr>
              <w:numPr>
                <w:ilvl w:val="0"/>
                <w:numId w:val="1"/>
              </w:numPr>
              <w:tabs>
                <w:tab w:val="left" w:pos="851"/>
                <w:tab w:val="left" w:pos="1134"/>
              </w:tabs>
              <w:spacing w:after="0" w:line="240" w:lineRule="auto"/>
              <w:ind w:left="259" w:hanging="187"/>
            </w:pPr>
            <w:r>
              <w:t>Satellite based information and products, and its use</w:t>
            </w:r>
          </w:p>
          <w:p w14:paraId="7646E9E6" w14:textId="77777777" w:rsidR="00A0648B" w:rsidRDefault="00A0648B" w:rsidP="006A4C6F">
            <w:pPr>
              <w:numPr>
                <w:ilvl w:val="0"/>
                <w:numId w:val="1"/>
              </w:numPr>
              <w:tabs>
                <w:tab w:val="left" w:pos="851"/>
                <w:tab w:val="left" w:pos="1134"/>
              </w:tabs>
              <w:spacing w:after="0" w:line="240" w:lineRule="auto"/>
              <w:ind w:left="259" w:hanging="187"/>
            </w:pPr>
            <w:r>
              <w:t>Radar based information, products and its use</w:t>
            </w:r>
          </w:p>
          <w:p w14:paraId="0662EAE0" w14:textId="1DAC4E5C" w:rsidR="006A4C6F" w:rsidRDefault="006A4C6F" w:rsidP="006A4C6F">
            <w:pPr>
              <w:numPr>
                <w:ilvl w:val="0"/>
                <w:numId w:val="1"/>
              </w:numPr>
              <w:tabs>
                <w:tab w:val="left" w:pos="851"/>
                <w:tab w:val="left" w:pos="1134"/>
              </w:tabs>
              <w:spacing w:after="0" w:line="240" w:lineRule="auto"/>
              <w:ind w:left="259" w:hanging="187"/>
            </w:pPr>
            <w:r w:rsidRPr="008D2C99">
              <w:t>Rainfall nowcasting basics (</w:t>
            </w:r>
            <w:r>
              <w:t xml:space="preserve">e.g. </w:t>
            </w:r>
            <w:r w:rsidRPr="008D2C99">
              <w:t xml:space="preserve">radar QPE/QPF) </w:t>
            </w:r>
          </w:p>
          <w:p w14:paraId="7A7FBF5B" w14:textId="77777777" w:rsidR="006A4C6F" w:rsidRDefault="006A4C6F" w:rsidP="006A4C6F">
            <w:pPr>
              <w:numPr>
                <w:ilvl w:val="0"/>
                <w:numId w:val="1"/>
              </w:numPr>
              <w:tabs>
                <w:tab w:val="left" w:pos="851"/>
                <w:tab w:val="left" w:pos="1134"/>
              </w:tabs>
              <w:spacing w:after="0" w:line="240" w:lineRule="auto"/>
              <w:ind w:left="259" w:hanging="187"/>
            </w:pPr>
            <w:r w:rsidRPr="008D2C99">
              <w:t>Performance and limitations</w:t>
            </w:r>
          </w:p>
          <w:p w14:paraId="7EA79883" w14:textId="77777777" w:rsidR="006A4C6F" w:rsidRDefault="006A4C6F" w:rsidP="00F02111">
            <w:pPr>
              <w:tabs>
                <w:tab w:val="left" w:pos="851"/>
                <w:tab w:val="left" w:pos="1134"/>
              </w:tabs>
              <w:spacing w:after="0" w:line="240" w:lineRule="auto"/>
              <w:ind w:left="72"/>
              <w:rPr>
                <w:rFonts w:eastAsiaTheme="minorEastAsia"/>
                <w:highlight w:val="yellow"/>
              </w:rPr>
            </w:pPr>
          </w:p>
          <w:p w14:paraId="64F099D8" w14:textId="10FE1149" w:rsidR="00F02111" w:rsidRPr="00F02111" w:rsidRDefault="00F02111" w:rsidP="006A4C6F">
            <w:pPr>
              <w:tabs>
                <w:tab w:val="left" w:pos="851"/>
                <w:tab w:val="left" w:pos="1134"/>
              </w:tabs>
              <w:spacing w:after="0" w:line="240" w:lineRule="auto"/>
              <w:ind w:left="72"/>
              <w:rPr>
                <w:rFonts w:eastAsiaTheme="minorEastAsia"/>
              </w:rPr>
            </w:pPr>
            <w:r w:rsidRPr="00F02111">
              <w:rPr>
                <w:rFonts w:eastAsiaTheme="minorEastAsia"/>
                <w:highlight w:val="yellow"/>
              </w:rPr>
              <w:t>Important Note:</w:t>
            </w:r>
            <w:r w:rsidRPr="00F02111">
              <w:rPr>
                <w:rFonts w:eastAsiaTheme="minorEastAsia"/>
              </w:rPr>
              <w:t xml:space="preserve">  Please do the fo</w:t>
            </w:r>
            <w:r w:rsidR="00FF48D9">
              <w:rPr>
                <w:rFonts w:eastAsiaTheme="minorEastAsia"/>
              </w:rPr>
              <w:t xml:space="preserve">llowing e-learning courses by </w:t>
            </w:r>
            <w:r w:rsidR="00536086">
              <w:rPr>
                <w:rFonts w:eastAsiaTheme="minorEastAsia"/>
                <w:b/>
                <w:bCs/>
              </w:rPr>
              <w:t>28</w:t>
            </w:r>
            <w:r w:rsidRPr="00E66908">
              <w:rPr>
                <w:rFonts w:eastAsiaTheme="minorEastAsia"/>
                <w:b/>
                <w:bCs/>
                <w:vertAlign w:val="superscript"/>
              </w:rPr>
              <w:t>th</w:t>
            </w:r>
            <w:r w:rsidRPr="00E66908">
              <w:rPr>
                <w:rFonts w:eastAsiaTheme="minorEastAsia"/>
                <w:b/>
                <w:bCs/>
              </w:rPr>
              <w:t xml:space="preserve"> </w:t>
            </w:r>
            <w:r w:rsidR="006A4C6F" w:rsidRPr="00E66908">
              <w:rPr>
                <w:rFonts w:eastAsiaTheme="minorEastAsia"/>
                <w:b/>
                <w:bCs/>
              </w:rPr>
              <w:t xml:space="preserve">November </w:t>
            </w:r>
            <w:r w:rsidRPr="00E66908">
              <w:rPr>
                <w:rFonts w:eastAsiaTheme="minorEastAsia"/>
                <w:b/>
                <w:bCs/>
              </w:rPr>
              <w:t>2018</w:t>
            </w:r>
            <w:r w:rsidRPr="00F02111">
              <w:rPr>
                <w:rFonts w:eastAsiaTheme="minorEastAsia"/>
              </w:rPr>
              <w:t xml:space="preserve"> prior to the workshop.</w:t>
            </w:r>
          </w:p>
          <w:p w14:paraId="3AEC7346" w14:textId="77777777" w:rsidR="00F02111" w:rsidRPr="00F02111" w:rsidRDefault="00584D91" w:rsidP="00F02111">
            <w:pPr>
              <w:tabs>
                <w:tab w:val="left" w:pos="851"/>
                <w:tab w:val="left" w:pos="1134"/>
              </w:tabs>
              <w:spacing w:after="0" w:line="240" w:lineRule="auto"/>
              <w:ind w:left="72"/>
              <w:rPr>
                <w:rFonts w:eastAsiaTheme="minorEastAsia"/>
              </w:rPr>
            </w:pPr>
            <w:hyperlink r:id="rId11" w:history="1">
              <w:r w:rsidR="00F02111" w:rsidRPr="00F02111">
                <w:rPr>
                  <w:rFonts w:eastAsiaTheme="minorEastAsia"/>
                  <w:color w:val="0000FF" w:themeColor="hyperlink"/>
                  <w:u w:val="single"/>
                </w:rPr>
                <w:t>http://www.wmo.int/pages/prog/amp/pwsp/Nowcasting.htm</w:t>
              </w:r>
            </w:hyperlink>
          </w:p>
          <w:p w14:paraId="578F0AAD" w14:textId="77777777" w:rsidR="00F02111" w:rsidRDefault="00F02111" w:rsidP="006A4C6F">
            <w:pPr>
              <w:tabs>
                <w:tab w:val="left" w:pos="851"/>
                <w:tab w:val="left" w:pos="1134"/>
              </w:tabs>
              <w:spacing w:after="0" w:line="240" w:lineRule="auto"/>
              <w:ind w:left="72"/>
              <w:rPr>
                <w:rFonts w:eastAsiaTheme="minorEastAsia"/>
                <w:bCs/>
                <w:color w:val="auto"/>
              </w:rPr>
            </w:pPr>
            <w:r w:rsidRPr="00F02111">
              <w:rPr>
                <w:rFonts w:eastAsiaTheme="minorEastAsia"/>
                <w:bCs/>
                <w:color w:val="auto"/>
              </w:rPr>
              <w:t>Please click on "</w:t>
            </w:r>
            <w:r w:rsidRPr="00F02111">
              <w:rPr>
                <w:rFonts w:eastAsiaTheme="minorEastAsia" w:hint="eastAsia"/>
                <w:bCs/>
                <w:color w:val="auto"/>
              </w:rPr>
              <w:t>Proceedings</w:t>
            </w:r>
            <w:r w:rsidRPr="00F02111">
              <w:rPr>
                <w:rFonts w:eastAsiaTheme="minorEastAsia"/>
                <w:bCs/>
                <w:color w:val="auto"/>
              </w:rPr>
              <w:t>"</w:t>
            </w:r>
            <w:r w:rsidRPr="00F02111">
              <w:rPr>
                <w:rFonts w:eastAsiaTheme="minorEastAsia" w:hint="eastAsia"/>
                <w:bCs/>
                <w:color w:val="auto"/>
              </w:rPr>
              <w:t xml:space="preserve"> at the bottom</w:t>
            </w:r>
            <w:r w:rsidRPr="00F02111">
              <w:rPr>
                <w:rFonts w:eastAsiaTheme="minorEastAsia"/>
                <w:bCs/>
                <w:color w:val="auto"/>
              </w:rPr>
              <w:t xml:space="preserve"> to</w:t>
            </w:r>
            <w:r w:rsidRPr="00F02111">
              <w:rPr>
                <w:rFonts w:eastAsiaTheme="minorEastAsia" w:hint="eastAsia"/>
                <w:bCs/>
                <w:color w:val="auto"/>
              </w:rPr>
              <w:t xml:space="preserve"> see detailed introduction of application of Nowcasting techniques</w:t>
            </w:r>
            <w:r w:rsidR="006A4C6F">
              <w:rPr>
                <w:rFonts w:eastAsiaTheme="minorEastAsia"/>
                <w:bCs/>
                <w:color w:val="auto"/>
              </w:rPr>
              <w:t>.</w:t>
            </w:r>
          </w:p>
          <w:p w14:paraId="082F705A" w14:textId="77777777" w:rsidR="00400806" w:rsidRDefault="00400806" w:rsidP="006A4C6F">
            <w:pPr>
              <w:tabs>
                <w:tab w:val="left" w:pos="851"/>
                <w:tab w:val="left" w:pos="1134"/>
              </w:tabs>
              <w:spacing w:after="0" w:line="240" w:lineRule="auto"/>
              <w:ind w:left="72"/>
            </w:pPr>
          </w:p>
          <w:p w14:paraId="47278A73" w14:textId="1545FADB" w:rsidR="00400806" w:rsidRPr="006A4C6F" w:rsidRDefault="00400806" w:rsidP="006A4C6F">
            <w:pPr>
              <w:tabs>
                <w:tab w:val="left" w:pos="851"/>
                <w:tab w:val="left" w:pos="1134"/>
              </w:tabs>
              <w:spacing w:after="0" w:line="240" w:lineRule="auto"/>
              <w:ind w:left="72"/>
              <w:rPr>
                <w:rFonts w:eastAsiaTheme="minorEastAsia"/>
                <w:bCs/>
                <w:color w:val="auto"/>
              </w:rPr>
            </w:pPr>
            <w:r>
              <w:t xml:space="preserve">Radar Signatures for Severe Convective Weather (about 1.5 hours): </w:t>
            </w:r>
            <w:hyperlink r:id="rId12" w:anchor=".Wo_w6YNuaUk" w:history="1">
              <w:r w:rsidR="0036157B" w:rsidRPr="00E77DD0">
                <w:rPr>
                  <w:rStyle w:val="Hyperlink"/>
                </w:rPr>
                <w:t>https://www.meted.ucar.edu/training_module.php?id=193#.Wo_w6YNuaUk</w:t>
              </w:r>
            </w:hyperlink>
          </w:p>
        </w:tc>
        <w:tc>
          <w:tcPr>
            <w:tcW w:w="2342" w:type="dxa"/>
            <w:vAlign w:val="center"/>
          </w:tcPr>
          <w:p w14:paraId="52F7318C" w14:textId="77777777" w:rsidR="00954F1B" w:rsidRDefault="00954F1B" w:rsidP="00954F1B">
            <w:pPr>
              <w:spacing w:after="120" w:line="240" w:lineRule="auto"/>
            </w:pPr>
            <w:r>
              <w:t>All trainees</w:t>
            </w:r>
          </w:p>
          <w:p w14:paraId="614099AC" w14:textId="7E5CCA3F" w:rsidR="009D2E0C" w:rsidRDefault="00CD322C" w:rsidP="006E0379">
            <w:pPr>
              <w:spacing w:after="120" w:line="240" w:lineRule="auto"/>
            </w:pPr>
            <w:r>
              <w:t>M. Mohapatra</w:t>
            </w:r>
            <w:r w:rsidR="0070372D">
              <w:t xml:space="preserve"> </w:t>
            </w:r>
            <w:r w:rsidR="00954F1B">
              <w:t>(to instruct</w:t>
            </w:r>
            <w:r w:rsidR="0073662E">
              <w:t>)</w:t>
            </w:r>
          </w:p>
          <w:p w14:paraId="2E995CC9" w14:textId="2B73EACB" w:rsidR="001007D7" w:rsidRDefault="006B18CB" w:rsidP="008D0FF6">
            <w:pPr>
              <w:spacing w:after="120" w:line="240" w:lineRule="auto"/>
            </w:pPr>
            <w:r>
              <w:t xml:space="preserve"> </w:t>
            </w:r>
            <w:r w:rsidRPr="005B0C6E">
              <w:rPr>
                <w:i/>
                <w:iCs/>
              </w:rPr>
              <w:t>(</w:t>
            </w:r>
            <w:r w:rsidR="008D0FF6">
              <w:rPr>
                <w:i/>
                <w:iCs/>
              </w:rPr>
              <w:t>60</w:t>
            </w:r>
            <w:r w:rsidRPr="005B0C6E">
              <w:rPr>
                <w:i/>
                <w:iCs/>
              </w:rPr>
              <w:t xml:space="preserve"> min)</w:t>
            </w:r>
          </w:p>
        </w:tc>
      </w:tr>
      <w:tr w:rsidR="00CD322C" w14:paraId="0F46D9EA" w14:textId="77777777" w:rsidTr="00D90581">
        <w:trPr>
          <w:trHeight w:val="405"/>
        </w:trPr>
        <w:tc>
          <w:tcPr>
            <w:tcW w:w="1352" w:type="dxa"/>
            <w:vAlign w:val="center"/>
          </w:tcPr>
          <w:p w14:paraId="0FA30910" w14:textId="5A4329D7" w:rsidR="00CD322C" w:rsidRDefault="008D0FF6" w:rsidP="008D0FF6">
            <w:pPr>
              <w:spacing w:after="0" w:line="240" w:lineRule="auto"/>
              <w:jc w:val="center"/>
            </w:pPr>
            <w:r>
              <w:t>10:00</w:t>
            </w:r>
            <w:r w:rsidR="00CD322C">
              <w:t>-10:30</w:t>
            </w:r>
          </w:p>
        </w:tc>
        <w:tc>
          <w:tcPr>
            <w:tcW w:w="6134" w:type="dxa"/>
            <w:vAlign w:val="center"/>
          </w:tcPr>
          <w:p w14:paraId="3CD10DF8" w14:textId="2AF69318" w:rsidR="00CD322C" w:rsidRPr="00B91A85" w:rsidRDefault="00CD322C" w:rsidP="00653CE9">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eastAsia="MS Mincho" w:cs="Arial"/>
                <w:color w:val="auto"/>
                <w:lang w:eastAsia="en-US"/>
              </w:rPr>
            </w:pPr>
            <w:r w:rsidRPr="00B91A85">
              <w:rPr>
                <w:rFonts w:eastAsia="MS Mincho" w:cs="Arial"/>
                <w:b/>
                <w:bCs/>
                <w:color w:val="auto"/>
                <w:lang w:eastAsia="en-US"/>
              </w:rPr>
              <w:t xml:space="preserve">Atmospheric  instability and </w:t>
            </w:r>
            <w:r w:rsidR="00653CE9">
              <w:rPr>
                <w:rFonts w:eastAsia="MS Mincho" w:cs="Arial"/>
                <w:b/>
                <w:bCs/>
                <w:color w:val="auto"/>
                <w:lang w:eastAsia="en-US"/>
              </w:rPr>
              <w:t xml:space="preserve">overview </w:t>
            </w:r>
            <w:r w:rsidRPr="00B91A85">
              <w:rPr>
                <w:rFonts w:eastAsia="MS Mincho" w:cs="Arial"/>
                <w:b/>
                <w:bCs/>
                <w:color w:val="auto"/>
                <w:lang w:eastAsia="en-US"/>
              </w:rPr>
              <w:t xml:space="preserve">of </w:t>
            </w:r>
            <w:r w:rsidR="00653CE9">
              <w:rPr>
                <w:rFonts w:eastAsia="MS Mincho" w:cs="Arial"/>
                <w:b/>
                <w:bCs/>
                <w:color w:val="auto"/>
                <w:lang w:eastAsia="en-US"/>
              </w:rPr>
              <w:t xml:space="preserve">stability indices/ </w:t>
            </w:r>
            <w:r w:rsidRPr="00B91A85">
              <w:rPr>
                <w:rFonts w:eastAsia="MS Mincho" w:cs="Arial"/>
                <w:b/>
                <w:bCs/>
                <w:color w:val="auto"/>
                <w:lang w:eastAsia="en-US"/>
              </w:rPr>
              <w:t xml:space="preserve">specific products </w:t>
            </w:r>
            <w:r w:rsidR="00653CE9">
              <w:rPr>
                <w:rFonts w:eastAsia="MS Mincho" w:cs="Arial"/>
                <w:b/>
                <w:bCs/>
                <w:color w:val="auto"/>
                <w:lang w:eastAsia="en-US"/>
              </w:rPr>
              <w:t>and their potential use</w:t>
            </w:r>
            <w:r w:rsidRPr="00B91A85">
              <w:rPr>
                <w:rFonts w:eastAsia="MS Mincho" w:cs="Arial"/>
                <w:b/>
                <w:bCs/>
                <w:color w:val="auto"/>
                <w:lang w:eastAsia="en-US"/>
              </w:rPr>
              <w:t xml:space="preserve"> in diagnosis of deep convection </w:t>
            </w:r>
          </w:p>
          <w:p w14:paraId="7C9F56CB" w14:textId="3B11B750" w:rsidR="00CD322C" w:rsidRDefault="00CD322C" w:rsidP="00FC4FE0">
            <w:pPr>
              <w:keepNext/>
              <w:tabs>
                <w:tab w:val="left" w:pos="851"/>
              </w:tabs>
              <w:spacing w:after="120" w:line="240" w:lineRule="auto"/>
              <w:rPr>
                <w:b/>
              </w:rPr>
            </w:pPr>
            <w:r w:rsidRPr="00B91A85">
              <w:rPr>
                <w:color w:val="auto"/>
              </w:rPr>
              <w:t>K-Index, Total Totals Index, Lifted Index, Vertical Velocity, CAPE, Precipitable water, Theta-E etc.</w:t>
            </w:r>
          </w:p>
        </w:tc>
        <w:tc>
          <w:tcPr>
            <w:tcW w:w="2342" w:type="dxa"/>
            <w:vAlign w:val="center"/>
          </w:tcPr>
          <w:p w14:paraId="31B25832" w14:textId="4DD7F2D6" w:rsidR="00CD322C" w:rsidRDefault="00FE42ED" w:rsidP="001B480D">
            <w:pPr>
              <w:spacing w:after="0" w:line="240" w:lineRule="auto"/>
              <w:rPr>
                <w:color w:val="auto"/>
                <w:lang w:val="en-US"/>
              </w:rPr>
            </w:pPr>
            <w:r>
              <w:rPr>
                <w:color w:val="auto"/>
                <w:lang w:val="en-US"/>
              </w:rPr>
              <w:t>Ata Hussain</w:t>
            </w:r>
          </w:p>
          <w:p w14:paraId="21EE51BB" w14:textId="77777777" w:rsidR="00CD322C" w:rsidRDefault="00CD322C" w:rsidP="0018446E">
            <w:pPr>
              <w:spacing w:after="0" w:line="240" w:lineRule="auto"/>
              <w:rPr>
                <w:color w:val="auto"/>
                <w:lang w:val="en-US"/>
              </w:rPr>
            </w:pPr>
          </w:p>
          <w:p w14:paraId="07D19B7E" w14:textId="39501A30" w:rsidR="00CD322C" w:rsidRDefault="00CD322C" w:rsidP="00653CE9">
            <w:pPr>
              <w:spacing w:after="120" w:line="240" w:lineRule="auto"/>
            </w:pPr>
            <w:r w:rsidRPr="00B91A85">
              <w:rPr>
                <w:color w:val="auto"/>
                <w:lang w:val="en-US"/>
              </w:rPr>
              <w:t>(</w:t>
            </w:r>
            <w:r w:rsidR="00653CE9">
              <w:rPr>
                <w:i/>
                <w:iCs/>
                <w:color w:val="auto"/>
                <w:lang w:val="en-US"/>
              </w:rPr>
              <w:t xml:space="preserve">30 </w:t>
            </w:r>
            <w:r w:rsidRPr="00B91A85">
              <w:rPr>
                <w:i/>
                <w:iCs/>
                <w:color w:val="auto"/>
                <w:lang w:val="en-US"/>
              </w:rPr>
              <w:t>min)</w:t>
            </w:r>
          </w:p>
        </w:tc>
      </w:tr>
      <w:tr w:rsidR="00CD322C" w14:paraId="42BFC500" w14:textId="77777777" w:rsidTr="00036CE2">
        <w:trPr>
          <w:trHeight w:val="340"/>
        </w:trPr>
        <w:tc>
          <w:tcPr>
            <w:tcW w:w="1352" w:type="dxa"/>
            <w:shd w:val="clear" w:color="auto" w:fill="D9D9D9"/>
            <w:vAlign w:val="center"/>
          </w:tcPr>
          <w:p w14:paraId="417AC37F" w14:textId="77777777" w:rsidR="00CD322C" w:rsidRDefault="00CD322C">
            <w:pPr>
              <w:spacing w:after="0" w:line="240" w:lineRule="auto"/>
              <w:jc w:val="center"/>
            </w:pPr>
            <w:r>
              <w:t>10:30-11:00</w:t>
            </w:r>
          </w:p>
        </w:tc>
        <w:tc>
          <w:tcPr>
            <w:tcW w:w="6134" w:type="dxa"/>
            <w:shd w:val="clear" w:color="auto" w:fill="D9D9D9"/>
            <w:vAlign w:val="center"/>
          </w:tcPr>
          <w:p w14:paraId="1DAAC98A" w14:textId="77777777" w:rsidR="00CD322C" w:rsidRPr="00B7642E" w:rsidRDefault="00CD322C">
            <w:pPr>
              <w:keepNext/>
              <w:tabs>
                <w:tab w:val="left" w:pos="851"/>
              </w:tabs>
              <w:spacing w:after="0" w:line="240" w:lineRule="auto"/>
              <w:jc w:val="center"/>
              <w:rPr>
                <w:i/>
                <w:iCs/>
                <w:color w:val="FF0000"/>
              </w:rPr>
            </w:pPr>
            <w:r w:rsidRPr="00B7642E">
              <w:rPr>
                <w:i/>
                <w:iCs/>
              </w:rPr>
              <w:t>Coffee/ Tea break</w:t>
            </w:r>
          </w:p>
        </w:tc>
        <w:tc>
          <w:tcPr>
            <w:tcW w:w="2342" w:type="dxa"/>
            <w:shd w:val="clear" w:color="auto" w:fill="D9D9D9"/>
            <w:vAlign w:val="center"/>
          </w:tcPr>
          <w:p w14:paraId="3C0263E9" w14:textId="77777777" w:rsidR="00CD322C" w:rsidRDefault="00CD322C">
            <w:pPr>
              <w:spacing w:after="0" w:line="240" w:lineRule="auto"/>
              <w:rPr>
                <w:color w:val="FF0000"/>
              </w:rPr>
            </w:pPr>
          </w:p>
        </w:tc>
      </w:tr>
      <w:tr w:rsidR="00693201" w14:paraId="4B8EC7EB" w14:textId="77777777" w:rsidTr="00036CE2">
        <w:trPr>
          <w:trHeight w:val="458"/>
        </w:trPr>
        <w:tc>
          <w:tcPr>
            <w:tcW w:w="1352" w:type="dxa"/>
            <w:vAlign w:val="center"/>
          </w:tcPr>
          <w:p w14:paraId="4E3BD559" w14:textId="24ACF188" w:rsidR="00693201" w:rsidRPr="00B91A85" w:rsidRDefault="00693201" w:rsidP="00693201">
            <w:pPr>
              <w:spacing w:after="0" w:line="240" w:lineRule="auto"/>
              <w:jc w:val="center"/>
              <w:rPr>
                <w:color w:val="auto"/>
              </w:rPr>
            </w:pPr>
            <w:r>
              <w:t>11:00-11:30</w:t>
            </w:r>
          </w:p>
        </w:tc>
        <w:tc>
          <w:tcPr>
            <w:tcW w:w="6134" w:type="dxa"/>
            <w:vAlign w:val="center"/>
          </w:tcPr>
          <w:p w14:paraId="68748EC5" w14:textId="7122453C" w:rsidR="00693201" w:rsidRPr="00B91A85" w:rsidRDefault="00693201" w:rsidP="00693201">
            <w:pPr>
              <w:tabs>
                <w:tab w:val="left" w:pos="851"/>
                <w:tab w:val="left" w:pos="1134"/>
              </w:tabs>
              <w:spacing w:after="0" w:line="240" w:lineRule="auto"/>
            </w:pPr>
            <w:r w:rsidRPr="00FF48D9">
              <w:rPr>
                <w:b/>
                <w:bCs/>
              </w:rPr>
              <w:t>Statistical adaptation of NWP products</w:t>
            </w:r>
          </w:p>
        </w:tc>
        <w:tc>
          <w:tcPr>
            <w:tcW w:w="2342" w:type="dxa"/>
            <w:vAlign w:val="center"/>
          </w:tcPr>
          <w:p w14:paraId="4AC70901" w14:textId="77777777" w:rsidR="00693201" w:rsidRDefault="00693201" w:rsidP="00FA2734">
            <w:pPr>
              <w:spacing w:after="120" w:line="240" w:lineRule="auto"/>
              <w:rPr>
                <w:color w:val="auto"/>
                <w:lang w:val="en-US"/>
              </w:rPr>
            </w:pPr>
            <w:r>
              <w:rPr>
                <w:color w:val="auto"/>
                <w:lang w:val="en-US"/>
              </w:rPr>
              <w:t xml:space="preserve">M. Mohapatra  </w:t>
            </w:r>
          </w:p>
          <w:p w14:paraId="5A961ACB" w14:textId="50B14F18" w:rsidR="00693201" w:rsidRPr="00DE05BD" w:rsidRDefault="00693201" w:rsidP="00B32A72">
            <w:pPr>
              <w:spacing w:after="120" w:line="240" w:lineRule="auto"/>
              <w:rPr>
                <w:i/>
                <w:iCs/>
                <w:color w:val="auto"/>
                <w:lang w:val="en-US"/>
              </w:rPr>
            </w:pPr>
            <w:r w:rsidRPr="00DE05BD">
              <w:rPr>
                <w:i/>
                <w:iCs/>
                <w:color w:val="auto"/>
                <w:lang w:val="en-US"/>
              </w:rPr>
              <w:lastRenderedPageBreak/>
              <w:t>(30 min)</w:t>
            </w:r>
          </w:p>
        </w:tc>
      </w:tr>
      <w:tr w:rsidR="00693201" w14:paraId="4E153C7B" w14:textId="77777777" w:rsidTr="00036CE2">
        <w:trPr>
          <w:trHeight w:val="458"/>
        </w:trPr>
        <w:tc>
          <w:tcPr>
            <w:tcW w:w="1352" w:type="dxa"/>
            <w:vAlign w:val="center"/>
          </w:tcPr>
          <w:p w14:paraId="4508FBDB" w14:textId="16656B15" w:rsidR="00693201" w:rsidRPr="00B91A85" w:rsidRDefault="00340EC2">
            <w:pPr>
              <w:spacing w:after="0" w:line="240" w:lineRule="auto"/>
              <w:jc w:val="center"/>
              <w:rPr>
                <w:color w:val="auto"/>
              </w:rPr>
            </w:pPr>
            <w:r>
              <w:lastRenderedPageBreak/>
              <w:t>11:30-12:30</w:t>
            </w:r>
          </w:p>
        </w:tc>
        <w:tc>
          <w:tcPr>
            <w:tcW w:w="6134" w:type="dxa"/>
            <w:vAlign w:val="center"/>
          </w:tcPr>
          <w:p w14:paraId="04B2E710" w14:textId="1335E046" w:rsidR="00693201" w:rsidRPr="00B91A85" w:rsidRDefault="00693201" w:rsidP="00693201">
            <w:pPr>
              <w:tabs>
                <w:tab w:val="left" w:pos="851"/>
                <w:tab w:val="left" w:pos="1134"/>
              </w:tabs>
              <w:spacing w:after="0" w:line="240" w:lineRule="auto"/>
            </w:pPr>
            <w:r>
              <w:rPr>
                <w:b/>
                <w:bCs/>
              </w:rPr>
              <w:t xml:space="preserve">Brainstorming on impact based forecasting (value adding process) </w:t>
            </w:r>
          </w:p>
        </w:tc>
        <w:tc>
          <w:tcPr>
            <w:tcW w:w="2342" w:type="dxa"/>
            <w:vAlign w:val="center"/>
          </w:tcPr>
          <w:p w14:paraId="14E99062" w14:textId="77777777" w:rsidR="00693201" w:rsidRDefault="00693201" w:rsidP="00FA2734">
            <w:pPr>
              <w:spacing w:after="120" w:line="240" w:lineRule="auto"/>
              <w:rPr>
                <w:color w:val="auto"/>
                <w:lang w:val="en-US"/>
              </w:rPr>
            </w:pPr>
            <w:r>
              <w:rPr>
                <w:color w:val="auto"/>
                <w:lang w:val="en-US"/>
              </w:rPr>
              <w:t xml:space="preserve">Ata Hussain </w:t>
            </w:r>
          </w:p>
          <w:p w14:paraId="5E5716DE" w14:textId="5F54C6DB" w:rsidR="00693201" w:rsidRPr="00DE05BD" w:rsidRDefault="00693201" w:rsidP="00B32A72">
            <w:pPr>
              <w:spacing w:after="120" w:line="240" w:lineRule="auto"/>
              <w:rPr>
                <w:i/>
                <w:iCs/>
                <w:color w:val="auto"/>
                <w:lang w:val="en-US"/>
              </w:rPr>
            </w:pPr>
            <w:r w:rsidRPr="00DE05BD">
              <w:rPr>
                <w:i/>
                <w:iCs/>
                <w:color w:val="auto"/>
                <w:lang w:val="en-US"/>
              </w:rPr>
              <w:t>(30 min)</w:t>
            </w:r>
          </w:p>
        </w:tc>
      </w:tr>
      <w:tr w:rsidR="00693201" w14:paraId="07830A05" w14:textId="77777777" w:rsidTr="00036CE2">
        <w:trPr>
          <w:trHeight w:val="458"/>
        </w:trPr>
        <w:tc>
          <w:tcPr>
            <w:tcW w:w="1352" w:type="dxa"/>
            <w:vAlign w:val="center"/>
          </w:tcPr>
          <w:p w14:paraId="194B04C4" w14:textId="4543FC8F" w:rsidR="00693201" w:rsidRPr="00B91A85" w:rsidRDefault="00340EC2" w:rsidP="00576E2D">
            <w:pPr>
              <w:spacing w:after="0" w:line="240" w:lineRule="auto"/>
              <w:jc w:val="center"/>
              <w:rPr>
                <w:color w:val="auto"/>
              </w:rPr>
            </w:pPr>
            <w:r>
              <w:rPr>
                <w:color w:val="auto"/>
              </w:rPr>
              <w:t>12:00-12:30</w:t>
            </w:r>
          </w:p>
          <w:p w14:paraId="40189212" w14:textId="77777777" w:rsidR="00693201" w:rsidRPr="00B91A85" w:rsidRDefault="00693201" w:rsidP="00EE7173">
            <w:pPr>
              <w:spacing w:after="0" w:line="240" w:lineRule="auto"/>
              <w:jc w:val="center"/>
              <w:rPr>
                <w:color w:val="auto"/>
              </w:rPr>
            </w:pPr>
          </w:p>
        </w:tc>
        <w:tc>
          <w:tcPr>
            <w:tcW w:w="6134" w:type="dxa"/>
            <w:vAlign w:val="center"/>
          </w:tcPr>
          <w:p w14:paraId="6E029B0F" w14:textId="77777777" w:rsidR="00693201" w:rsidRDefault="00693201" w:rsidP="00576E2D">
            <w:pPr>
              <w:keepNext/>
              <w:tabs>
                <w:tab w:val="left" w:pos="851"/>
              </w:tabs>
              <w:spacing w:after="120" w:line="240" w:lineRule="auto"/>
              <w:rPr>
                <w:b/>
              </w:rPr>
            </w:pPr>
            <w:r>
              <w:rPr>
                <w:b/>
              </w:rPr>
              <w:t>Tropical cyclone analysis &amp; forecasting</w:t>
            </w:r>
          </w:p>
          <w:p w14:paraId="75036FB4" w14:textId="77777777" w:rsidR="00693201" w:rsidRDefault="00693201" w:rsidP="00576E2D">
            <w:pPr>
              <w:numPr>
                <w:ilvl w:val="0"/>
                <w:numId w:val="1"/>
              </w:numPr>
              <w:tabs>
                <w:tab w:val="left" w:pos="851"/>
                <w:tab w:val="left" w:pos="1134"/>
              </w:tabs>
              <w:spacing w:after="0" w:line="240" w:lineRule="auto"/>
              <w:ind w:left="259" w:hanging="187"/>
              <w:rPr>
                <w:b/>
              </w:rPr>
            </w:pPr>
            <w:r>
              <w:t>TC position fixes and track forecast</w:t>
            </w:r>
          </w:p>
          <w:p w14:paraId="1FE143C1" w14:textId="77777777" w:rsidR="00693201" w:rsidRDefault="00693201" w:rsidP="00576E2D">
            <w:pPr>
              <w:numPr>
                <w:ilvl w:val="0"/>
                <w:numId w:val="1"/>
              </w:numPr>
              <w:tabs>
                <w:tab w:val="left" w:pos="851"/>
                <w:tab w:val="left" w:pos="1134"/>
              </w:tabs>
              <w:spacing w:after="0" w:line="240" w:lineRule="auto"/>
              <w:ind w:left="259" w:hanging="187"/>
              <w:rPr>
                <w:b/>
              </w:rPr>
            </w:pPr>
            <w:r>
              <w:t>TC genesis and intensity forecast</w:t>
            </w:r>
          </w:p>
          <w:p w14:paraId="7F9C2DA5" w14:textId="77777777" w:rsidR="00340EC2" w:rsidRDefault="00693201" w:rsidP="00340EC2">
            <w:pPr>
              <w:numPr>
                <w:ilvl w:val="0"/>
                <w:numId w:val="1"/>
              </w:numPr>
              <w:tabs>
                <w:tab w:val="left" w:pos="851"/>
                <w:tab w:val="left" w:pos="1134"/>
              </w:tabs>
              <w:spacing w:after="0" w:line="240" w:lineRule="auto"/>
              <w:ind w:left="259" w:hanging="187"/>
            </w:pPr>
            <w:r>
              <w:t>Useful NWP/EPS products and tools for TC track/intensity forecast</w:t>
            </w:r>
          </w:p>
          <w:p w14:paraId="09A890E9" w14:textId="25901AA3" w:rsidR="00693201" w:rsidRPr="00340EC2" w:rsidRDefault="00693201" w:rsidP="00340EC2">
            <w:pPr>
              <w:numPr>
                <w:ilvl w:val="0"/>
                <w:numId w:val="1"/>
              </w:numPr>
              <w:tabs>
                <w:tab w:val="left" w:pos="851"/>
                <w:tab w:val="left" w:pos="1134"/>
              </w:tabs>
              <w:spacing w:after="0" w:line="240" w:lineRule="auto"/>
              <w:ind w:left="259" w:hanging="187"/>
            </w:pPr>
            <w:r>
              <w:t>Uncertainties and representations</w:t>
            </w:r>
          </w:p>
        </w:tc>
        <w:tc>
          <w:tcPr>
            <w:tcW w:w="2342" w:type="dxa"/>
            <w:vAlign w:val="center"/>
          </w:tcPr>
          <w:p w14:paraId="23CBEC89" w14:textId="77777777" w:rsidR="00693201" w:rsidRDefault="00693201" w:rsidP="00576E2D">
            <w:pPr>
              <w:spacing w:after="0" w:line="240" w:lineRule="auto"/>
            </w:pPr>
            <w:r>
              <w:t>M. Mohapatra</w:t>
            </w:r>
          </w:p>
          <w:p w14:paraId="613E0987" w14:textId="77777777" w:rsidR="00693201" w:rsidRDefault="00693201" w:rsidP="00576E2D">
            <w:pPr>
              <w:spacing w:after="0" w:line="240" w:lineRule="auto"/>
            </w:pPr>
            <w:r>
              <w:t xml:space="preserve"> </w:t>
            </w:r>
          </w:p>
          <w:p w14:paraId="22CC025A" w14:textId="7D4A9C03" w:rsidR="00693201" w:rsidRDefault="00C31C85" w:rsidP="00C730D0">
            <w:pPr>
              <w:spacing w:after="0" w:line="240" w:lineRule="auto"/>
            </w:pPr>
            <w:r>
              <w:rPr>
                <w:i/>
              </w:rPr>
              <w:t>(30</w:t>
            </w:r>
            <w:r w:rsidR="00693201" w:rsidRPr="00C619DC">
              <w:rPr>
                <w:i/>
              </w:rPr>
              <w:t xml:space="preserve"> min)</w:t>
            </w:r>
          </w:p>
        </w:tc>
      </w:tr>
      <w:tr w:rsidR="00693201" w14:paraId="37A0079B" w14:textId="77777777" w:rsidTr="00036CE2">
        <w:trPr>
          <w:trHeight w:val="340"/>
        </w:trPr>
        <w:tc>
          <w:tcPr>
            <w:tcW w:w="1352" w:type="dxa"/>
            <w:shd w:val="clear" w:color="auto" w:fill="E0E0E0"/>
            <w:vAlign w:val="center"/>
          </w:tcPr>
          <w:p w14:paraId="41EC31D7" w14:textId="1D70E80E" w:rsidR="00693201" w:rsidRDefault="00693201">
            <w:pPr>
              <w:spacing w:after="0" w:line="240" w:lineRule="auto"/>
              <w:jc w:val="center"/>
            </w:pPr>
            <w:r>
              <w:t>12:30-13:30</w:t>
            </w:r>
          </w:p>
        </w:tc>
        <w:tc>
          <w:tcPr>
            <w:tcW w:w="6134" w:type="dxa"/>
            <w:shd w:val="clear" w:color="auto" w:fill="E0E0E0"/>
            <w:vAlign w:val="center"/>
          </w:tcPr>
          <w:p w14:paraId="1D40C9E4" w14:textId="77777777" w:rsidR="00693201" w:rsidRDefault="00693201">
            <w:pPr>
              <w:spacing w:after="0" w:line="240" w:lineRule="auto"/>
              <w:jc w:val="center"/>
            </w:pPr>
            <w:r>
              <w:rPr>
                <w:i/>
              </w:rPr>
              <w:t>Lunch Break</w:t>
            </w:r>
          </w:p>
        </w:tc>
        <w:tc>
          <w:tcPr>
            <w:tcW w:w="2342" w:type="dxa"/>
            <w:shd w:val="clear" w:color="auto" w:fill="E0E0E0"/>
            <w:vAlign w:val="center"/>
          </w:tcPr>
          <w:p w14:paraId="598DFFED" w14:textId="77777777" w:rsidR="00693201" w:rsidRDefault="00693201">
            <w:pPr>
              <w:spacing w:after="0" w:line="240" w:lineRule="auto"/>
              <w:jc w:val="center"/>
            </w:pPr>
          </w:p>
        </w:tc>
      </w:tr>
      <w:tr w:rsidR="00693201" w14:paraId="1BDA55DE" w14:textId="77777777" w:rsidTr="00036CE2">
        <w:trPr>
          <w:trHeight w:val="620"/>
        </w:trPr>
        <w:tc>
          <w:tcPr>
            <w:tcW w:w="1352" w:type="dxa"/>
            <w:vAlign w:val="center"/>
          </w:tcPr>
          <w:p w14:paraId="11509D5A" w14:textId="20174548" w:rsidR="00693201" w:rsidRDefault="00693201">
            <w:pPr>
              <w:spacing w:after="0" w:line="240" w:lineRule="auto"/>
              <w:jc w:val="center"/>
            </w:pPr>
            <w:r>
              <w:t>13:30-13:45</w:t>
            </w:r>
          </w:p>
        </w:tc>
        <w:tc>
          <w:tcPr>
            <w:tcW w:w="6134" w:type="dxa"/>
            <w:vAlign w:val="center"/>
          </w:tcPr>
          <w:p w14:paraId="5CB14994" w14:textId="37C98BEF" w:rsidR="00693201" w:rsidRDefault="00693201">
            <w:pPr>
              <w:keepNext/>
              <w:tabs>
                <w:tab w:val="left" w:pos="851"/>
              </w:tabs>
              <w:spacing w:after="0" w:line="240" w:lineRule="auto"/>
              <w:rPr>
                <w:b/>
              </w:rPr>
            </w:pPr>
            <w:r>
              <w:rPr>
                <w:b/>
              </w:rPr>
              <w:t xml:space="preserve">Current weather discussion </w:t>
            </w:r>
          </w:p>
        </w:tc>
        <w:tc>
          <w:tcPr>
            <w:tcW w:w="2342" w:type="dxa"/>
            <w:vAlign w:val="center"/>
          </w:tcPr>
          <w:p w14:paraId="4A0A332E" w14:textId="39DC2534" w:rsidR="00693201" w:rsidRDefault="002702E4" w:rsidP="00C730D0">
            <w:pPr>
              <w:spacing w:after="120" w:line="240" w:lineRule="auto"/>
            </w:pPr>
            <w:r>
              <w:t>DOM-Sri Lanka</w:t>
            </w:r>
            <w:r w:rsidR="00693201">
              <w:t xml:space="preserve"> </w:t>
            </w:r>
          </w:p>
          <w:p w14:paraId="4E40827A" w14:textId="045A4002" w:rsidR="00693201" w:rsidRDefault="00693201" w:rsidP="00C03FB2">
            <w:pPr>
              <w:spacing w:after="0" w:line="240" w:lineRule="auto"/>
            </w:pPr>
            <w:r w:rsidRPr="001E76B9">
              <w:rPr>
                <w:i/>
              </w:rPr>
              <w:t>(15 min)</w:t>
            </w:r>
          </w:p>
        </w:tc>
      </w:tr>
      <w:tr w:rsidR="00340EC2" w14:paraId="3BCA85D4" w14:textId="77777777" w:rsidTr="00036CE2">
        <w:trPr>
          <w:trHeight w:val="620"/>
        </w:trPr>
        <w:tc>
          <w:tcPr>
            <w:tcW w:w="1352" w:type="dxa"/>
            <w:vAlign w:val="center"/>
          </w:tcPr>
          <w:p w14:paraId="314AD844" w14:textId="593B7D78" w:rsidR="00340EC2" w:rsidRPr="00B91A85" w:rsidRDefault="00340EC2" w:rsidP="00096B2E">
            <w:pPr>
              <w:spacing w:after="0" w:line="240" w:lineRule="auto"/>
              <w:jc w:val="center"/>
              <w:rPr>
                <w:color w:val="auto"/>
              </w:rPr>
            </w:pPr>
            <w:r>
              <w:rPr>
                <w:color w:val="auto"/>
              </w:rPr>
              <w:t>13:45-14</w:t>
            </w:r>
            <w:r w:rsidRPr="00B91A85">
              <w:rPr>
                <w:color w:val="auto"/>
              </w:rPr>
              <w:t>:30</w:t>
            </w:r>
          </w:p>
          <w:p w14:paraId="423A680A" w14:textId="77777777" w:rsidR="00340EC2" w:rsidRDefault="00340EC2">
            <w:pPr>
              <w:spacing w:after="0" w:line="240" w:lineRule="auto"/>
              <w:jc w:val="center"/>
            </w:pPr>
          </w:p>
        </w:tc>
        <w:tc>
          <w:tcPr>
            <w:tcW w:w="6134" w:type="dxa"/>
            <w:vAlign w:val="center"/>
          </w:tcPr>
          <w:p w14:paraId="1F576878" w14:textId="77777777" w:rsidR="00340EC2" w:rsidRDefault="00340EC2" w:rsidP="00096B2E">
            <w:pPr>
              <w:keepNext/>
              <w:tabs>
                <w:tab w:val="left" w:pos="851"/>
              </w:tabs>
              <w:spacing w:after="120" w:line="240" w:lineRule="auto"/>
              <w:rPr>
                <w:b/>
              </w:rPr>
            </w:pPr>
            <w:r>
              <w:rPr>
                <w:b/>
              </w:rPr>
              <w:t>Forecasting tropical cyclone impacts</w:t>
            </w:r>
          </w:p>
          <w:p w14:paraId="774F8D2C" w14:textId="77777777" w:rsidR="00340EC2" w:rsidRDefault="00340EC2" w:rsidP="00096B2E">
            <w:pPr>
              <w:numPr>
                <w:ilvl w:val="0"/>
                <w:numId w:val="1"/>
              </w:numPr>
              <w:tabs>
                <w:tab w:val="left" w:pos="851"/>
                <w:tab w:val="left" w:pos="1134"/>
              </w:tabs>
              <w:spacing w:after="0" w:line="240" w:lineRule="auto"/>
              <w:ind w:left="259" w:hanging="187"/>
            </w:pPr>
            <w:r>
              <w:t>High/extreme winds/rainfall</w:t>
            </w:r>
          </w:p>
          <w:p w14:paraId="41E7B90F" w14:textId="77777777" w:rsidR="00340EC2" w:rsidRDefault="00340EC2" w:rsidP="00096B2E">
            <w:pPr>
              <w:numPr>
                <w:ilvl w:val="0"/>
                <w:numId w:val="1"/>
              </w:numPr>
              <w:tabs>
                <w:tab w:val="left" w:pos="851"/>
                <w:tab w:val="left" w:pos="1134"/>
              </w:tabs>
              <w:spacing w:after="0" w:line="240" w:lineRule="auto"/>
              <w:ind w:left="259" w:hanging="187"/>
              <w:rPr>
                <w:b/>
              </w:rPr>
            </w:pPr>
            <w:r>
              <w:t>High/extreme waves/swells</w:t>
            </w:r>
          </w:p>
          <w:p w14:paraId="71B359D3" w14:textId="77777777" w:rsidR="00340EC2" w:rsidRPr="006414F6" w:rsidRDefault="00340EC2" w:rsidP="00096B2E">
            <w:pPr>
              <w:numPr>
                <w:ilvl w:val="0"/>
                <w:numId w:val="1"/>
              </w:numPr>
              <w:tabs>
                <w:tab w:val="left" w:pos="851"/>
                <w:tab w:val="left" w:pos="1134"/>
              </w:tabs>
              <w:spacing w:after="0" w:line="240" w:lineRule="auto"/>
              <w:ind w:left="259" w:hanging="187"/>
              <w:rPr>
                <w:b/>
              </w:rPr>
            </w:pPr>
            <w:r>
              <w:t>Flooding due to storm surge</w:t>
            </w:r>
          </w:p>
          <w:p w14:paraId="55B61AA7" w14:textId="0889EAA4" w:rsidR="00340EC2" w:rsidRDefault="00340EC2">
            <w:pPr>
              <w:keepNext/>
              <w:tabs>
                <w:tab w:val="left" w:pos="851"/>
              </w:tabs>
              <w:spacing w:after="0" w:line="240" w:lineRule="auto"/>
              <w:rPr>
                <w:b/>
              </w:rPr>
            </w:pPr>
            <w:r>
              <w:t>NWP/EPS products and tools</w:t>
            </w:r>
          </w:p>
        </w:tc>
        <w:tc>
          <w:tcPr>
            <w:tcW w:w="2342" w:type="dxa"/>
            <w:vAlign w:val="center"/>
          </w:tcPr>
          <w:p w14:paraId="17349BB7" w14:textId="77777777" w:rsidR="00414DE9" w:rsidRDefault="00414DE9" w:rsidP="00096B2E">
            <w:pPr>
              <w:spacing w:after="0" w:line="240" w:lineRule="auto"/>
            </w:pPr>
          </w:p>
          <w:p w14:paraId="2DFB5A24" w14:textId="77777777" w:rsidR="00340EC2" w:rsidRDefault="00340EC2" w:rsidP="00096B2E">
            <w:pPr>
              <w:spacing w:after="0" w:line="240" w:lineRule="auto"/>
            </w:pPr>
            <w:r>
              <w:t>M. Mohapatra</w:t>
            </w:r>
          </w:p>
          <w:p w14:paraId="1EBDD246" w14:textId="77777777" w:rsidR="00340EC2" w:rsidRDefault="00340EC2" w:rsidP="00096B2E">
            <w:pPr>
              <w:spacing w:after="0" w:line="240" w:lineRule="auto"/>
            </w:pPr>
            <w:r>
              <w:t xml:space="preserve"> </w:t>
            </w:r>
          </w:p>
          <w:p w14:paraId="46295C66" w14:textId="73388DEF" w:rsidR="00340EC2" w:rsidRDefault="00340EC2" w:rsidP="00C730D0">
            <w:pPr>
              <w:spacing w:after="120" w:line="240" w:lineRule="auto"/>
            </w:pPr>
            <w:r w:rsidRPr="00C619DC">
              <w:rPr>
                <w:i/>
              </w:rPr>
              <w:t>(45 min)</w:t>
            </w:r>
          </w:p>
        </w:tc>
      </w:tr>
      <w:tr w:rsidR="00340EC2" w14:paraId="3388C05E" w14:textId="77777777" w:rsidTr="00036CE2">
        <w:trPr>
          <w:trHeight w:val="620"/>
        </w:trPr>
        <w:tc>
          <w:tcPr>
            <w:tcW w:w="1352" w:type="dxa"/>
            <w:vAlign w:val="center"/>
          </w:tcPr>
          <w:p w14:paraId="6672ABF6" w14:textId="29F9709C" w:rsidR="00340EC2" w:rsidRDefault="00340EC2" w:rsidP="006414F6">
            <w:pPr>
              <w:spacing w:after="0" w:line="240" w:lineRule="auto"/>
              <w:jc w:val="center"/>
            </w:pPr>
            <w:r>
              <w:t>14:30-15:30</w:t>
            </w:r>
          </w:p>
          <w:p w14:paraId="19812E21" w14:textId="77777777" w:rsidR="00340EC2" w:rsidRDefault="00340EC2">
            <w:pPr>
              <w:spacing w:after="0" w:line="240" w:lineRule="auto"/>
              <w:jc w:val="center"/>
            </w:pPr>
          </w:p>
        </w:tc>
        <w:tc>
          <w:tcPr>
            <w:tcW w:w="6134" w:type="dxa"/>
            <w:vAlign w:val="center"/>
          </w:tcPr>
          <w:p w14:paraId="417D9CC3" w14:textId="77777777" w:rsidR="00340EC2" w:rsidRPr="00EC75CE" w:rsidRDefault="00340EC2" w:rsidP="00D90581">
            <w:pPr>
              <w:pStyle w:val="Heading7"/>
              <w:rPr>
                <w:rFonts w:asciiTheme="majorHAnsi" w:hAnsiTheme="majorHAnsi"/>
              </w:rPr>
            </w:pPr>
            <w:r w:rsidRPr="00B0264B">
              <w:rPr>
                <w:rFonts w:asciiTheme="majorHAnsi" w:hAnsiTheme="majorHAnsi"/>
              </w:rPr>
              <w:t>Verification of forecast</w:t>
            </w:r>
            <w:r w:rsidRPr="00EC75CE">
              <w:rPr>
                <w:rFonts w:asciiTheme="majorHAnsi" w:hAnsiTheme="majorHAnsi"/>
              </w:rPr>
              <w:t xml:space="preserve"> </w:t>
            </w:r>
          </w:p>
          <w:p w14:paraId="0AF3B099" w14:textId="77777777" w:rsidR="00340EC2" w:rsidRDefault="00340EC2" w:rsidP="00D90581">
            <w:pPr>
              <w:numPr>
                <w:ilvl w:val="0"/>
                <w:numId w:val="1"/>
              </w:numPr>
              <w:tabs>
                <w:tab w:val="left" w:pos="851"/>
                <w:tab w:val="left" w:pos="1134"/>
              </w:tabs>
              <w:spacing w:after="0" w:line="240" w:lineRule="auto"/>
              <w:ind w:left="259" w:hanging="187"/>
              <w:rPr>
                <w:rFonts w:asciiTheme="majorHAnsi" w:hAnsiTheme="majorHAnsi"/>
                <w:color w:val="auto"/>
              </w:rPr>
            </w:pPr>
            <w:r w:rsidRPr="00EC75CE">
              <w:rPr>
                <w:rFonts w:asciiTheme="majorHAnsi" w:hAnsiTheme="majorHAnsi"/>
                <w:color w:val="auto"/>
              </w:rPr>
              <w:t>Verifying forecasts and warnings including TC verification</w:t>
            </w:r>
          </w:p>
          <w:p w14:paraId="0BD37578" w14:textId="15CDBA33" w:rsidR="00340EC2" w:rsidRDefault="00340EC2" w:rsidP="00D90581">
            <w:pPr>
              <w:numPr>
                <w:ilvl w:val="0"/>
                <w:numId w:val="1"/>
              </w:numPr>
              <w:tabs>
                <w:tab w:val="left" w:pos="851"/>
                <w:tab w:val="left" w:pos="1134"/>
              </w:tabs>
              <w:spacing w:after="0" w:line="240" w:lineRule="auto"/>
              <w:ind w:left="259" w:hanging="187"/>
              <w:rPr>
                <w:b/>
              </w:rPr>
            </w:pPr>
            <w:r>
              <w:t>Interpretation of verification statistics Including practical activities with verification examples from RSMC New Delhi</w:t>
            </w:r>
          </w:p>
        </w:tc>
        <w:tc>
          <w:tcPr>
            <w:tcW w:w="2342" w:type="dxa"/>
            <w:vAlign w:val="center"/>
          </w:tcPr>
          <w:p w14:paraId="7D57BB78" w14:textId="77777777" w:rsidR="00340EC2" w:rsidRPr="00E26B83" w:rsidRDefault="00340EC2" w:rsidP="003F3EAA">
            <w:pPr>
              <w:spacing w:after="60" w:line="240" w:lineRule="auto"/>
            </w:pPr>
            <w:r>
              <w:t>M. Mohapatra</w:t>
            </w:r>
          </w:p>
          <w:p w14:paraId="4A4E2907" w14:textId="56A40D28" w:rsidR="00340EC2" w:rsidRDefault="00340EC2" w:rsidP="000443B6">
            <w:pPr>
              <w:spacing w:after="60" w:line="240" w:lineRule="auto"/>
            </w:pPr>
            <w:r w:rsidRPr="00E26B83">
              <w:t>All trainee</w:t>
            </w:r>
            <w:r>
              <w:t xml:space="preserve">s </w:t>
            </w:r>
            <w:r w:rsidR="000443B6">
              <w:t xml:space="preserve"> </w:t>
            </w:r>
            <w:r w:rsidRPr="00E26B83">
              <w:rPr>
                <w:i/>
              </w:rPr>
              <w:t>(</w:t>
            </w:r>
            <w:r w:rsidR="000B72AD">
              <w:rPr>
                <w:i/>
              </w:rPr>
              <w:t>60</w:t>
            </w:r>
            <w:r w:rsidRPr="00E26B83">
              <w:rPr>
                <w:i/>
              </w:rPr>
              <w:t xml:space="preserve"> min)</w:t>
            </w:r>
          </w:p>
        </w:tc>
      </w:tr>
      <w:tr w:rsidR="00340EC2" w14:paraId="0FEA4B3E" w14:textId="77777777" w:rsidTr="00036CE2">
        <w:trPr>
          <w:trHeight w:val="380"/>
        </w:trPr>
        <w:tc>
          <w:tcPr>
            <w:tcW w:w="1352" w:type="dxa"/>
            <w:shd w:val="clear" w:color="auto" w:fill="D9D9D9"/>
            <w:vAlign w:val="center"/>
          </w:tcPr>
          <w:p w14:paraId="441F858B" w14:textId="77777777" w:rsidR="00340EC2" w:rsidRDefault="00340EC2">
            <w:pPr>
              <w:spacing w:after="0" w:line="240" w:lineRule="auto"/>
              <w:jc w:val="center"/>
            </w:pPr>
            <w:r>
              <w:t>15:30-16:00</w:t>
            </w:r>
          </w:p>
        </w:tc>
        <w:tc>
          <w:tcPr>
            <w:tcW w:w="6134" w:type="dxa"/>
            <w:shd w:val="clear" w:color="auto" w:fill="D9D9D9"/>
            <w:vAlign w:val="center"/>
          </w:tcPr>
          <w:p w14:paraId="0852F898" w14:textId="77777777" w:rsidR="00340EC2" w:rsidRPr="00B7642E" w:rsidRDefault="00340EC2">
            <w:pPr>
              <w:keepNext/>
              <w:tabs>
                <w:tab w:val="left" w:pos="851"/>
              </w:tabs>
              <w:spacing w:after="0" w:line="240" w:lineRule="auto"/>
              <w:jc w:val="center"/>
              <w:rPr>
                <w:i/>
                <w:iCs/>
                <w:color w:val="FF0000"/>
              </w:rPr>
            </w:pPr>
            <w:r w:rsidRPr="00B7642E">
              <w:rPr>
                <w:i/>
                <w:iCs/>
              </w:rPr>
              <w:t>Coffee/ Tea break</w:t>
            </w:r>
          </w:p>
        </w:tc>
        <w:tc>
          <w:tcPr>
            <w:tcW w:w="2342" w:type="dxa"/>
            <w:shd w:val="clear" w:color="auto" w:fill="D9D9D9"/>
            <w:vAlign w:val="center"/>
          </w:tcPr>
          <w:p w14:paraId="7217A38D" w14:textId="77777777" w:rsidR="00340EC2" w:rsidRPr="00E26B83" w:rsidRDefault="00340EC2">
            <w:pPr>
              <w:spacing w:after="0" w:line="240" w:lineRule="auto"/>
              <w:rPr>
                <w:color w:val="FF0000"/>
              </w:rPr>
            </w:pPr>
          </w:p>
        </w:tc>
      </w:tr>
      <w:tr w:rsidR="00340EC2" w14:paraId="1EB08B97" w14:textId="77777777" w:rsidTr="00B0264B">
        <w:trPr>
          <w:trHeight w:val="729"/>
        </w:trPr>
        <w:tc>
          <w:tcPr>
            <w:tcW w:w="1352" w:type="dxa"/>
            <w:vAlign w:val="center"/>
          </w:tcPr>
          <w:p w14:paraId="7247EC0B" w14:textId="03334599" w:rsidR="00340EC2" w:rsidRDefault="00414DE9" w:rsidP="00B0264B">
            <w:pPr>
              <w:spacing w:after="0" w:line="240" w:lineRule="auto"/>
              <w:jc w:val="center"/>
            </w:pPr>
            <w:r>
              <w:t>16:00-17:</w:t>
            </w:r>
            <w:r w:rsidR="00E66908">
              <w:t>0</w:t>
            </w:r>
            <w:r>
              <w:t>0</w:t>
            </w:r>
          </w:p>
        </w:tc>
        <w:tc>
          <w:tcPr>
            <w:tcW w:w="6134" w:type="dxa"/>
            <w:vAlign w:val="center"/>
          </w:tcPr>
          <w:p w14:paraId="36425A68" w14:textId="2A930C1E" w:rsidR="000443B6" w:rsidRDefault="000443B6" w:rsidP="00E66908">
            <w:pPr>
              <w:numPr>
                <w:ilvl w:val="0"/>
                <w:numId w:val="1"/>
              </w:numPr>
              <w:tabs>
                <w:tab w:val="left" w:pos="851"/>
                <w:tab w:val="left" w:pos="1134"/>
              </w:tabs>
              <w:spacing w:after="0" w:line="240" w:lineRule="auto"/>
              <w:ind w:left="259" w:hanging="187"/>
              <w:rPr>
                <w:rFonts w:asciiTheme="majorHAnsi" w:hAnsiTheme="majorHAnsi"/>
                <w:bCs/>
              </w:rPr>
            </w:pPr>
            <w:r>
              <w:rPr>
                <w:rFonts w:asciiTheme="majorHAnsi" w:hAnsiTheme="majorHAnsi"/>
                <w:bCs/>
              </w:rPr>
              <w:t>SWFDP date base and reporting by NMHSs</w:t>
            </w:r>
          </w:p>
          <w:p w14:paraId="4C37626C" w14:textId="7D207E55" w:rsidR="000443B6" w:rsidRPr="000443B6" w:rsidRDefault="00E66908" w:rsidP="000443B6">
            <w:pPr>
              <w:numPr>
                <w:ilvl w:val="0"/>
                <w:numId w:val="1"/>
              </w:numPr>
              <w:tabs>
                <w:tab w:val="left" w:pos="851"/>
                <w:tab w:val="left" w:pos="1134"/>
              </w:tabs>
              <w:spacing w:after="0" w:line="240" w:lineRule="auto"/>
              <w:ind w:left="259" w:hanging="187"/>
              <w:rPr>
                <w:rFonts w:asciiTheme="majorHAnsi" w:hAnsiTheme="majorHAnsi"/>
                <w:bCs/>
              </w:rPr>
            </w:pPr>
            <w:r w:rsidRPr="00E66908">
              <w:rPr>
                <w:rFonts w:asciiTheme="majorHAnsi" w:hAnsiTheme="majorHAnsi"/>
                <w:bCs/>
              </w:rPr>
              <w:t xml:space="preserve">Survey/Questionnaire on evaluation </w:t>
            </w:r>
            <w:r w:rsidR="00AE72AF">
              <w:rPr>
                <w:rFonts w:asciiTheme="majorHAnsi" w:hAnsiTheme="majorHAnsi"/>
                <w:bCs/>
              </w:rPr>
              <w:t xml:space="preserve">of this </w:t>
            </w:r>
            <w:r w:rsidRPr="00E66908">
              <w:rPr>
                <w:rFonts w:asciiTheme="majorHAnsi" w:hAnsiTheme="majorHAnsi"/>
                <w:bCs/>
              </w:rPr>
              <w:t>training</w:t>
            </w:r>
          </w:p>
        </w:tc>
        <w:tc>
          <w:tcPr>
            <w:tcW w:w="2342" w:type="dxa"/>
            <w:vAlign w:val="center"/>
          </w:tcPr>
          <w:p w14:paraId="6101A64B" w14:textId="77777777" w:rsidR="00414DE9" w:rsidRDefault="00414DE9" w:rsidP="00B0264B">
            <w:pPr>
              <w:spacing w:after="0" w:line="240" w:lineRule="auto"/>
            </w:pPr>
          </w:p>
          <w:p w14:paraId="629B73B8" w14:textId="50B1F3D7" w:rsidR="000443B6" w:rsidRDefault="000443B6" w:rsidP="00B0264B">
            <w:pPr>
              <w:spacing w:after="0" w:line="240" w:lineRule="auto"/>
            </w:pPr>
            <w:r>
              <w:t>Ata Hussain</w:t>
            </w:r>
          </w:p>
          <w:p w14:paraId="51DA9450" w14:textId="77777777" w:rsidR="00340EC2" w:rsidRDefault="00E66908" w:rsidP="00B0264B">
            <w:pPr>
              <w:spacing w:after="0" w:line="240" w:lineRule="auto"/>
            </w:pPr>
            <w:r>
              <w:t>All trainees</w:t>
            </w:r>
          </w:p>
          <w:p w14:paraId="03C7AFD1" w14:textId="27C71E4A" w:rsidR="000443B6" w:rsidRPr="00B0264B" w:rsidRDefault="000443B6" w:rsidP="00B0264B">
            <w:pPr>
              <w:spacing w:after="0" w:line="240" w:lineRule="auto"/>
            </w:pPr>
          </w:p>
        </w:tc>
      </w:tr>
    </w:tbl>
    <w:p w14:paraId="2AD55EF4" w14:textId="4599D1AC" w:rsidR="003019D0" w:rsidRDefault="003019D0" w:rsidP="003019D0">
      <w:pPr>
        <w:spacing w:after="60" w:line="240" w:lineRule="auto"/>
        <w:jc w:val="center"/>
        <w:rPr>
          <w:bCs/>
        </w:rPr>
      </w:pPr>
    </w:p>
    <w:p w14:paraId="56A87162" w14:textId="7DBD7CBB" w:rsidR="003019D0" w:rsidRPr="003019D0" w:rsidRDefault="00340EC2" w:rsidP="003019D0">
      <w:pPr>
        <w:spacing w:after="60" w:line="240" w:lineRule="auto"/>
        <w:rPr>
          <w:b/>
        </w:rPr>
      </w:pPr>
      <w:r>
        <w:rPr>
          <w:b/>
        </w:rPr>
        <w:t>Resource Persons</w:t>
      </w:r>
    </w:p>
    <w:p w14:paraId="676E6F70" w14:textId="6BE09376" w:rsidR="003019D0" w:rsidRPr="003019D0" w:rsidRDefault="003019D0" w:rsidP="003019D0">
      <w:pPr>
        <w:pStyle w:val="ListParagraph"/>
        <w:numPr>
          <w:ilvl w:val="0"/>
          <w:numId w:val="19"/>
        </w:numPr>
        <w:spacing w:after="60" w:line="240" w:lineRule="auto"/>
        <w:ind w:left="284" w:hanging="284"/>
        <w:rPr>
          <w:bCs/>
        </w:rPr>
      </w:pPr>
      <w:proofErr w:type="spellStart"/>
      <w:r w:rsidRPr="003019D0">
        <w:rPr>
          <w:bCs/>
        </w:rPr>
        <w:t>Dr</w:t>
      </w:r>
      <w:proofErr w:type="spellEnd"/>
      <w:r w:rsidRPr="003019D0">
        <w:rPr>
          <w:bCs/>
        </w:rPr>
        <w:t xml:space="preserve"> Anna Ghelli (ECMWF)</w:t>
      </w:r>
    </w:p>
    <w:p w14:paraId="24CD2564" w14:textId="55280266" w:rsidR="003019D0" w:rsidRDefault="003019D0" w:rsidP="00BA0408">
      <w:pPr>
        <w:pStyle w:val="ListParagraph"/>
        <w:numPr>
          <w:ilvl w:val="0"/>
          <w:numId w:val="19"/>
        </w:numPr>
        <w:spacing w:after="60" w:line="240" w:lineRule="auto"/>
        <w:ind w:left="284" w:hanging="284"/>
        <w:rPr>
          <w:bCs/>
        </w:rPr>
      </w:pPr>
      <w:proofErr w:type="spellStart"/>
      <w:r>
        <w:rPr>
          <w:bCs/>
        </w:rPr>
        <w:t>Dr</w:t>
      </w:r>
      <w:proofErr w:type="spellEnd"/>
      <w:r>
        <w:rPr>
          <w:bCs/>
        </w:rPr>
        <w:t xml:space="preserve"> M. Mohapatra (IMD/RSMC New Delhi)</w:t>
      </w:r>
      <w:r w:rsidRPr="003019D0">
        <w:rPr>
          <w:bCs/>
        </w:rPr>
        <w:tab/>
      </w:r>
    </w:p>
    <w:p w14:paraId="1100597B" w14:textId="4497BADC" w:rsidR="00340EC2" w:rsidRDefault="00340EC2" w:rsidP="00340EC2">
      <w:pPr>
        <w:pStyle w:val="ListParagraph"/>
        <w:numPr>
          <w:ilvl w:val="0"/>
          <w:numId w:val="19"/>
        </w:numPr>
        <w:spacing w:after="60" w:line="240" w:lineRule="auto"/>
        <w:ind w:left="284" w:hanging="284"/>
        <w:rPr>
          <w:bCs/>
        </w:rPr>
      </w:pPr>
      <w:r>
        <w:rPr>
          <w:bCs/>
        </w:rPr>
        <w:t>TBD-Department of Meteorology (DOM)-Sri Lanka</w:t>
      </w:r>
      <w:r w:rsidRPr="00340EC2">
        <w:rPr>
          <w:bCs/>
        </w:rPr>
        <w:t xml:space="preserve"> </w:t>
      </w:r>
    </w:p>
    <w:p w14:paraId="69670253" w14:textId="788AD613" w:rsidR="00340EC2" w:rsidRPr="00340EC2" w:rsidRDefault="00340EC2" w:rsidP="00340EC2">
      <w:pPr>
        <w:pStyle w:val="ListParagraph"/>
        <w:numPr>
          <w:ilvl w:val="0"/>
          <w:numId w:val="19"/>
        </w:numPr>
        <w:spacing w:after="60" w:line="240" w:lineRule="auto"/>
        <w:ind w:left="284" w:hanging="284"/>
        <w:rPr>
          <w:bCs/>
        </w:rPr>
      </w:pPr>
      <w:proofErr w:type="spellStart"/>
      <w:r w:rsidRPr="003019D0">
        <w:rPr>
          <w:bCs/>
        </w:rPr>
        <w:t>Mr</w:t>
      </w:r>
      <w:proofErr w:type="spellEnd"/>
      <w:r>
        <w:rPr>
          <w:bCs/>
        </w:rPr>
        <w:t xml:space="preserve"> Ata Hussain (WMO Secretariat)</w:t>
      </w:r>
      <w:r>
        <w:rPr>
          <w:bCs/>
        </w:rPr>
        <w:tab/>
      </w:r>
    </w:p>
    <w:p w14:paraId="64224355" w14:textId="539A6AC5" w:rsidR="001007D7" w:rsidRPr="003019D0" w:rsidRDefault="001007D7" w:rsidP="003019D0">
      <w:pPr>
        <w:spacing w:after="0" w:line="240" w:lineRule="auto"/>
        <w:rPr>
          <w:bCs/>
        </w:rPr>
      </w:pPr>
    </w:p>
    <w:p w14:paraId="663615A9" w14:textId="77777777" w:rsidR="001007D7" w:rsidRPr="0038131E" w:rsidRDefault="001007D7" w:rsidP="003019D0">
      <w:pPr>
        <w:spacing w:after="0" w:line="276" w:lineRule="auto"/>
        <w:rPr>
          <w:sz w:val="12"/>
          <w:szCs w:val="12"/>
          <w:lang w:val="en-US"/>
        </w:rPr>
      </w:pPr>
      <w:bookmarkStart w:id="1" w:name="gjdgxs" w:colFirst="0" w:colLast="0"/>
      <w:bookmarkEnd w:id="1"/>
    </w:p>
    <w:p w14:paraId="67F52CFE" w14:textId="77777777" w:rsidR="00F77751" w:rsidRDefault="00F77751" w:rsidP="00F77751">
      <w:pPr>
        <w:spacing w:after="0" w:line="360" w:lineRule="auto"/>
        <w:rPr>
          <w:b/>
          <w:bCs/>
          <w:color w:val="auto"/>
          <w:u w:val="single"/>
        </w:rPr>
      </w:pPr>
      <w:r w:rsidRPr="000C69AC">
        <w:rPr>
          <w:b/>
          <w:bCs/>
          <w:color w:val="auto"/>
          <w:highlight w:val="yellow"/>
          <w:u w:val="single"/>
        </w:rPr>
        <w:t>Important Note</w:t>
      </w:r>
      <w:r>
        <w:rPr>
          <w:b/>
          <w:bCs/>
          <w:color w:val="auto"/>
          <w:u w:val="single"/>
        </w:rPr>
        <w:t xml:space="preserve"> for Trainees on p</w:t>
      </w:r>
      <w:r w:rsidRPr="007955AD">
        <w:rPr>
          <w:b/>
          <w:bCs/>
          <w:color w:val="auto"/>
          <w:u w:val="single"/>
        </w:rPr>
        <w:t>re-</w:t>
      </w:r>
      <w:r>
        <w:rPr>
          <w:b/>
          <w:bCs/>
          <w:color w:val="auto"/>
          <w:u w:val="single"/>
        </w:rPr>
        <w:t>w</w:t>
      </w:r>
      <w:r w:rsidRPr="007955AD">
        <w:rPr>
          <w:b/>
          <w:bCs/>
          <w:color w:val="auto"/>
          <w:u w:val="single"/>
        </w:rPr>
        <w:t xml:space="preserve">orkshop e-learning </w:t>
      </w:r>
      <w:r>
        <w:rPr>
          <w:b/>
          <w:bCs/>
          <w:color w:val="auto"/>
          <w:u w:val="single"/>
        </w:rPr>
        <w:t>C</w:t>
      </w:r>
      <w:r w:rsidRPr="007955AD">
        <w:rPr>
          <w:b/>
          <w:bCs/>
          <w:color w:val="auto"/>
          <w:u w:val="single"/>
        </w:rPr>
        <w:t>ourses:</w:t>
      </w:r>
    </w:p>
    <w:p w14:paraId="43CBEECE" w14:textId="77777777" w:rsidR="00F77751" w:rsidRPr="00F75440" w:rsidRDefault="00F77751" w:rsidP="00F77751">
      <w:pPr>
        <w:spacing w:after="0" w:line="240" w:lineRule="auto"/>
        <w:contextualSpacing/>
      </w:pPr>
      <w:r w:rsidRPr="00DB7EE9">
        <w:rPr>
          <w:color w:val="auto"/>
        </w:rPr>
        <w:t xml:space="preserve">All the trainees are required to complete </w:t>
      </w:r>
      <w:r>
        <w:rPr>
          <w:color w:val="auto"/>
        </w:rPr>
        <w:t>a few</w:t>
      </w:r>
      <w:r w:rsidRPr="00DB7EE9">
        <w:rPr>
          <w:color w:val="auto"/>
        </w:rPr>
        <w:t xml:space="preserve"> e-learning courses</w:t>
      </w:r>
      <w:r>
        <w:rPr>
          <w:color w:val="auto"/>
        </w:rPr>
        <w:t xml:space="preserve"> (as mentioned above within the training programme) </w:t>
      </w:r>
      <w:r w:rsidRPr="00DB7EE9">
        <w:rPr>
          <w:color w:val="auto"/>
        </w:rPr>
        <w:t xml:space="preserve">before coming to the </w:t>
      </w:r>
      <w:r>
        <w:rPr>
          <w:color w:val="auto"/>
        </w:rPr>
        <w:t>training workshop</w:t>
      </w:r>
      <w:r w:rsidRPr="00DB7EE9">
        <w:rPr>
          <w:color w:val="auto"/>
        </w:rPr>
        <w:t>.</w:t>
      </w:r>
      <w:r>
        <w:rPr>
          <w:color w:val="auto"/>
        </w:rPr>
        <w:t xml:space="preserve"> The objective of the e-learning courses is to assist the trainees to have better preparation and to refresh their knowledge prior to the workshop. </w:t>
      </w:r>
    </w:p>
    <w:p w14:paraId="3EAAE874" w14:textId="77777777" w:rsidR="000C69AC" w:rsidRPr="00F75440" w:rsidRDefault="000C69AC">
      <w:pPr>
        <w:spacing w:after="0" w:line="240" w:lineRule="auto"/>
        <w:contextualSpacing/>
      </w:pPr>
    </w:p>
    <w:sectPr w:rsidR="000C69AC" w:rsidRPr="00F75440">
      <w:pgSz w:w="12240" w:h="15840"/>
      <w:pgMar w:top="864" w:right="1296" w:bottom="432" w:left="1584" w:header="706" w:footer="706"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EF948" w15:done="0"/>
  <w15:commentEx w15:paraId="7FE47A9B" w15:done="0"/>
  <w15:commentEx w15:paraId="4E877CEC" w15:done="0"/>
  <w15:commentEx w15:paraId="694833DC" w15:done="0"/>
  <w15:commentEx w15:paraId="18CF52B2" w15:done="0"/>
  <w15:commentEx w15:paraId="4242A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EF948" w16cid:durableId="1F8A9759"/>
  <w16cid:commentId w16cid:paraId="7FE47A9B" w16cid:durableId="1F8AAE91"/>
  <w16cid:commentId w16cid:paraId="4E877CEC" w16cid:durableId="1F8A979A"/>
  <w16cid:commentId w16cid:paraId="694833DC" w16cid:durableId="1F8A97B9"/>
  <w16cid:commentId w16cid:paraId="18CF52B2" w16cid:durableId="1F8A97CE"/>
  <w16cid:commentId w16cid:paraId="4242A206" w16cid:durableId="1F8AB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67EA" w14:textId="77777777" w:rsidR="00104B48" w:rsidRDefault="00104B48" w:rsidP="00D82AD5">
      <w:pPr>
        <w:spacing w:after="0" w:line="240" w:lineRule="auto"/>
      </w:pPr>
      <w:r>
        <w:separator/>
      </w:r>
    </w:p>
  </w:endnote>
  <w:endnote w:type="continuationSeparator" w:id="0">
    <w:p w14:paraId="3BC108C7" w14:textId="77777777" w:rsidR="00104B48" w:rsidRDefault="00104B48" w:rsidP="00D8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1D48F" w14:textId="77777777" w:rsidR="00104B48" w:rsidRDefault="00104B48" w:rsidP="00D82AD5">
      <w:pPr>
        <w:spacing w:after="0" w:line="240" w:lineRule="auto"/>
      </w:pPr>
      <w:r>
        <w:separator/>
      </w:r>
    </w:p>
  </w:footnote>
  <w:footnote w:type="continuationSeparator" w:id="0">
    <w:p w14:paraId="7509EC69" w14:textId="77777777" w:rsidR="00104B48" w:rsidRDefault="00104B48" w:rsidP="00D82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F61"/>
    <w:multiLevelType w:val="hybridMultilevel"/>
    <w:tmpl w:val="2C3A1A86"/>
    <w:lvl w:ilvl="0" w:tplc="04090003">
      <w:start w:val="1"/>
      <w:numFmt w:val="bullet"/>
      <w:lvlText w:val="o"/>
      <w:lvlJc w:val="left"/>
      <w:pPr>
        <w:tabs>
          <w:tab w:val="num" w:pos="686"/>
        </w:tabs>
        <w:ind w:left="686"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50A92"/>
    <w:multiLevelType w:val="hybridMultilevel"/>
    <w:tmpl w:val="7550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2040"/>
    <w:multiLevelType w:val="hybridMultilevel"/>
    <w:tmpl w:val="D006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B59CF"/>
    <w:multiLevelType w:val="hybridMultilevel"/>
    <w:tmpl w:val="33EC6F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1852B54"/>
    <w:multiLevelType w:val="hybridMultilevel"/>
    <w:tmpl w:val="2758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71E00"/>
    <w:multiLevelType w:val="multilevel"/>
    <w:tmpl w:val="4F200950"/>
    <w:lvl w:ilvl="0">
      <w:start w:val="1"/>
      <w:numFmt w:val="bullet"/>
      <w:lvlText w:val=""/>
      <w:lvlJc w:val="left"/>
      <w:pPr>
        <w:ind w:left="686"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D4B3F32"/>
    <w:multiLevelType w:val="multilevel"/>
    <w:tmpl w:val="28465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F8D5FC5"/>
    <w:multiLevelType w:val="hybridMultilevel"/>
    <w:tmpl w:val="80C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8668F"/>
    <w:multiLevelType w:val="hybridMultilevel"/>
    <w:tmpl w:val="9CA61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46AB7"/>
    <w:multiLevelType w:val="multilevel"/>
    <w:tmpl w:val="5852C57C"/>
    <w:lvl w:ilvl="0">
      <w:start w:val="1"/>
      <w:numFmt w:val="bullet"/>
      <w:lvlText w:val="o"/>
      <w:lvlJc w:val="left"/>
      <w:pPr>
        <w:ind w:left="686"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6A86814"/>
    <w:multiLevelType w:val="multilevel"/>
    <w:tmpl w:val="B402347E"/>
    <w:lvl w:ilvl="0">
      <w:start w:val="1"/>
      <w:numFmt w:val="bullet"/>
      <w:lvlText w:val="●"/>
      <w:lvlJc w:val="left"/>
      <w:pPr>
        <w:ind w:left="360" w:hanging="360"/>
      </w:pPr>
      <w:rPr>
        <w:rFonts w:ascii="Calibri" w:eastAsia="Courier New" w:hAnsi="Calibri" w:cs="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A195CAE"/>
    <w:multiLevelType w:val="multilevel"/>
    <w:tmpl w:val="B518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6D2673"/>
    <w:multiLevelType w:val="hybridMultilevel"/>
    <w:tmpl w:val="A26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C43D7"/>
    <w:multiLevelType w:val="multilevel"/>
    <w:tmpl w:val="B17C6052"/>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595E329A"/>
    <w:multiLevelType w:val="hybridMultilevel"/>
    <w:tmpl w:val="D8B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330F9"/>
    <w:multiLevelType w:val="hybridMultilevel"/>
    <w:tmpl w:val="1B0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67154"/>
    <w:multiLevelType w:val="hybridMultilevel"/>
    <w:tmpl w:val="EA36E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C3E34"/>
    <w:multiLevelType w:val="hybridMultilevel"/>
    <w:tmpl w:val="3A10E766"/>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7D4048BC"/>
    <w:multiLevelType w:val="hybridMultilevel"/>
    <w:tmpl w:val="222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3"/>
  </w:num>
  <w:num w:numId="5">
    <w:abstractNumId w:val="0"/>
  </w:num>
  <w:num w:numId="6">
    <w:abstractNumId w:val="3"/>
  </w:num>
  <w:num w:numId="7">
    <w:abstractNumId w:val="5"/>
  </w:num>
  <w:num w:numId="8">
    <w:abstractNumId w:val="1"/>
  </w:num>
  <w:num w:numId="9">
    <w:abstractNumId w:val="7"/>
  </w:num>
  <w:num w:numId="10">
    <w:abstractNumId w:val="15"/>
  </w:num>
  <w:num w:numId="11">
    <w:abstractNumId w:val="16"/>
  </w:num>
  <w:num w:numId="12">
    <w:abstractNumId w:val="17"/>
  </w:num>
  <w:num w:numId="13">
    <w:abstractNumId w:val="2"/>
  </w:num>
  <w:num w:numId="14">
    <w:abstractNumId w:val="8"/>
  </w:num>
  <w:num w:numId="15">
    <w:abstractNumId w:val="11"/>
  </w:num>
  <w:num w:numId="16">
    <w:abstractNumId w:val="14"/>
  </w:num>
  <w:num w:numId="17">
    <w:abstractNumId w:val="12"/>
  </w:num>
  <w:num w:numId="18">
    <w:abstractNumId w:val="18"/>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Ghelli">
    <w15:presenceInfo w15:providerId="AD" w15:userId="S::anna.ghelli@ecmwf.int::dd9bba26-7cf6-406d-ae06-dd8eaa1f6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D7"/>
    <w:rsid w:val="00001AA8"/>
    <w:rsid w:val="00015308"/>
    <w:rsid w:val="00036CE2"/>
    <w:rsid w:val="000425C5"/>
    <w:rsid w:val="00042D40"/>
    <w:rsid w:val="00042E4E"/>
    <w:rsid w:val="000443B6"/>
    <w:rsid w:val="00056916"/>
    <w:rsid w:val="00064EC9"/>
    <w:rsid w:val="00083976"/>
    <w:rsid w:val="0008555D"/>
    <w:rsid w:val="00092833"/>
    <w:rsid w:val="000A3016"/>
    <w:rsid w:val="000A6DE0"/>
    <w:rsid w:val="000B5E3E"/>
    <w:rsid w:val="000B72AD"/>
    <w:rsid w:val="000C2668"/>
    <w:rsid w:val="000C4C0C"/>
    <w:rsid w:val="000C69AC"/>
    <w:rsid w:val="000D6CD2"/>
    <w:rsid w:val="000E1DD7"/>
    <w:rsid w:val="000E4A17"/>
    <w:rsid w:val="000E7C76"/>
    <w:rsid w:val="000F5287"/>
    <w:rsid w:val="001007D7"/>
    <w:rsid w:val="00104B48"/>
    <w:rsid w:val="00107EE7"/>
    <w:rsid w:val="001104F8"/>
    <w:rsid w:val="00113B55"/>
    <w:rsid w:val="001203CD"/>
    <w:rsid w:val="00122A0F"/>
    <w:rsid w:val="00122BC4"/>
    <w:rsid w:val="00124FB6"/>
    <w:rsid w:val="001348F6"/>
    <w:rsid w:val="00134A08"/>
    <w:rsid w:val="0013544C"/>
    <w:rsid w:val="001430E4"/>
    <w:rsid w:val="001632D1"/>
    <w:rsid w:val="0016352E"/>
    <w:rsid w:val="0019017C"/>
    <w:rsid w:val="001A0404"/>
    <w:rsid w:val="001B480D"/>
    <w:rsid w:val="001C4EEC"/>
    <w:rsid w:val="001D414D"/>
    <w:rsid w:val="001E14C6"/>
    <w:rsid w:val="001E5660"/>
    <w:rsid w:val="001E76B9"/>
    <w:rsid w:val="001F7999"/>
    <w:rsid w:val="00204A04"/>
    <w:rsid w:val="00204B25"/>
    <w:rsid w:val="00212D9A"/>
    <w:rsid w:val="00225F4C"/>
    <w:rsid w:val="0024543D"/>
    <w:rsid w:val="00263881"/>
    <w:rsid w:val="002663A5"/>
    <w:rsid w:val="002702E4"/>
    <w:rsid w:val="00277C79"/>
    <w:rsid w:val="00281415"/>
    <w:rsid w:val="00293657"/>
    <w:rsid w:val="002A4402"/>
    <w:rsid w:val="002A44C9"/>
    <w:rsid w:val="002A5244"/>
    <w:rsid w:val="002C1658"/>
    <w:rsid w:val="002D39AD"/>
    <w:rsid w:val="002D70A9"/>
    <w:rsid w:val="003019D0"/>
    <w:rsid w:val="00311AFD"/>
    <w:rsid w:val="003213CC"/>
    <w:rsid w:val="003305CD"/>
    <w:rsid w:val="00332373"/>
    <w:rsid w:val="00340EC2"/>
    <w:rsid w:val="0034110E"/>
    <w:rsid w:val="0036157B"/>
    <w:rsid w:val="00361940"/>
    <w:rsid w:val="00361C9A"/>
    <w:rsid w:val="0036363D"/>
    <w:rsid w:val="003740D8"/>
    <w:rsid w:val="00374A2C"/>
    <w:rsid w:val="003770FB"/>
    <w:rsid w:val="0037726A"/>
    <w:rsid w:val="00377932"/>
    <w:rsid w:val="0038131E"/>
    <w:rsid w:val="003A1557"/>
    <w:rsid w:val="003A158A"/>
    <w:rsid w:val="003B392D"/>
    <w:rsid w:val="003B4109"/>
    <w:rsid w:val="003C1690"/>
    <w:rsid w:val="003C368C"/>
    <w:rsid w:val="003D61B9"/>
    <w:rsid w:val="003F675E"/>
    <w:rsid w:val="00400806"/>
    <w:rsid w:val="00414DE9"/>
    <w:rsid w:val="0041576D"/>
    <w:rsid w:val="004309D7"/>
    <w:rsid w:val="0044180C"/>
    <w:rsid w:val="00452F5F"/>
    <w:rsid w:val="0045388E"/>
    <w:rsid w:val="00461D6E"/>
    <w:rsid w:val="004624DB"/>
    <w:rsid w:val="0047216E"/>
    <w:rsid w:val="0047439C"/>
    <w:rsid w:val="00481C93"/>
    <w:rsid w:val="004A3CA6"/>
    <w:rsid w:val="004C318D"/>
    <w:rsid w:val="004C5581"/>
    <w:rsid w:val="004D28C5"/>
    <w:rsid w:val="004D3640"/>
    <w:rsid w:val="004D7B0E"/>
    <w:rsid w:val="004E6AC5"/>
    <w:rsid w:val="004E7126"/>
    <w:rsid w:val="004F45B5"/>
    <w:rsid w:val="004F659C"/>
    <w:rsid w:val="004F69CB"/>
    <w:rsid w:val="005274FB"/>
    <w:rsid w:val="005307F7"/>
    <w:rsid w:val="00536086"/>
    <w:rsid w:val="00544DD8"/>
    <w:rsid w:val="00550276"/>
    <w:rsid w:val="00554233"/>
    <w:rsid w:val="00561A83"/>
    <w:rsid w:val="0056509B"/>
    <w:rsid w:val="00571759"/>
    <w:rsid w:val="005733B6"/>
    <w:rsid w:val="00574509"/>
    <w:rsid w:val="00576F89"/>
    <w:rsid w:val="00584D91"/>
    <w:rsid w:val="00595551"/>
    <w:rsid w:val="005B0C6E"/>
    <w:rsid w:val="005B1467"/>
    <w:rsid w:val="005C493D"/>
    <w:rsid w:val="005C70EB"/>
    <w:rsid w:val="005D76EA"/>
    <w:rsid w:val="005F2257"/>
    <w:rsid w:val="005F28D1"/>
    <w:rsid w:val="0060160E"/>
    <w:rsid w:val="00601F51"/>
    <w:rsid w:val="00605AD5"/>
    <w:rsid w:val="00607107"/>
    <w:rsid w:val="00611A89"/>
    <w:rsid w:val="006155B9"/>
    <w:rsid w:val="0063707C"/>
    <w:rsid w:val="006414F6"/>
    <w:rsid w:val="00653CE9"/>
    <w:rsid w:val="006700FD"/>
    <w:rsid w:val="006803B5"/>
    <w:rsid w:val="00682F06"/>
    <w:rsid w:val="00690E62"/>
    <w:rsid w:val="00693201"/>
    <w:rsid w:val="006949E3"/>
    <w:rsid w:val="006A0E61"/>
    <w:rsid w:val="006A30E2"/>
    <w:rsid w:val="006A4C6F"/>
    <w:rsid w:val="006A6FDF"/>
    <w:rsid w:val="006B18CB"/>
    <w:rsid w:val="006B7FC0"/>
    <w:rsid w:val="006C20B4"/>
    <w:rsid w:val="006C7399"/>
    <w:rsid w:val="006C77C1"/>
    <w:rsid w:val="006D772E"/>
    <w:rsid w:val="006D7F26"/>
    <w:rsid w:val="006E0379"/>
    <w:rsid w:val="006E5E82"/>
    <w:rsid w:val="006F0702"/>
    <w:rsid w:val="006F73A1"/>
    <w:rsid w:val="0070372D"/>
    <w:rsid w:val="00707413"/>
    <w:rsid w:val="007152A8"/>
    <w:rsid w:val="007201FB"/>
    <w:rsid w:val="00721B59"/>
    <w:rsid w:val="00727CDF"/>
    <w:rsid w:val="00735CB3"/>
    <w:rsid w:val="0073662E"/>
    <w:rsid w:val="007372A2"/>
    <w:rsid w:val="00755363"/>
    <w:rsid w:val="00756470"/>
    <w:rsid w:val="0076265E"/>
    <w:rsid w:val="007844A3"/>
    <w:rsid w:val="00795251"/>
    <w:rsid w:val="007955AD"/>
    <w:rsid w:val="007E00E0"/>
    <w:rsid w:val="007E0AEA"/>
    <w:rsid w:val="007F55B3"/>
    <w:rsid w:val="00803FA4"/>
    <w:rsid w:val="00820897"/>
    <w:rsid w:val="00823769"/>
    <w:rsid w:val="00826431"/>
    <w:rsid w:val="00831571"/>
    <w:rsid w:val="0084293D"/>
    <w:rsid w:val="008511B5"/>
    <w:rsid w:val="00851C2A"/>
    <w:rsid w:val="008620D5"/>
    <w:rsid w:val="00871DFB"/>
    <w:rsid w:val="0087610B"/>
    <w:rsid w:val="008849C1"/>
    <w:rsid w:val="008861EC"/>
    <w:rsid w:val="008874C9"/>
    <w:rsid w:val="008919C6"/>
    <w:rsid w:val="008B4385"/>
    <w:rsid w:val="008C3454"/>
    <w:rsid w:val="008C4D7F"/>
    <w:rsid w:val="008D0FF6"/>
    <w:rsid w:val="008D2C99"/>
    <w:rsid w:val="008D53B3"/>
    <w:rsid w:val="008D5C3F"/>
    <w:rsid w:val="00902112"/>
    <w:rsid w:val="009200E5"/>
    <w:rsid w:val="00932959"/>
    <w:rsid w:val="009514A8"/>
    <w:rsid w:val="00954F1B"/>
    <w:rsid w:val="00966837"/>
    <w:rsid w:val="00967837"/>
    <w:rsid w:val="00967929"/>
    <w:rsid w:val="0097065F"/>
    <w:rsid w:val="00974FBF"/>
    <w:rsid w:val="00976721"/>
    <w:rsid w:val="00976AEA"/>
    <w:rsid w:val="00980D01"/>
    <w:rsid w:val="00982641"/>
    <w:rsid w:val="00990676"/>
    <w:rsid w:val="00994FD9"/>
    <w:rsid w:val="009C091A"/>
    <w:rsid w:val="009C4E43"/>
    <w:rsid w:val="009D2E0C"/>
    <w:rsid w:val="009E06AF"/>
    <w:rsid w:val="009E7087"/>
    <w:rsid w:val="00A0648B"/>
    <w:rsid w:val="00A10F71"/>
    <w:rsid w:val="00A2226E"/>
    <w:rsid w:val="00A27FC2"/>
    <w:rsid w:val="00A3090C"/>
    <w:rsid w:val="00A3532A"/>
    <w:rsid w:val="00A5426F"/>
    <w:rsid w:val="00A54EEB"/>
    <w:rsid w:val="00A65917"/>
    <w:rsid w:val="00A744D9"/>
    <w:rsid w:val="00A75F92"/>
    <w:rsid w:val="00A90846"/>
    <w:rsid w:val="00A908CC"/>
    <w:rsid w:val="00A946C0"/>
    <w:rsid w:val="00A947E2"/>
    <w:rsid w:val="00AA439E"/>
    <w:rsid w:val="00AB33E7"/>
    <w:rsid w:val="00AB54C9"/>
    <w:rsid w:val="00AE3F32"/>
    <w:rsid w:val="00AE72AF"/>
    <w:rsid w:val="00AF5C0C"/>
    <w:rsid w:val="00B0264B"/>
    <w:rsid w:val="00B147E8"/>
    <w:rsid w:val="00B15D83"/>
    <w:rsid w:val="00B30D66"/>
    <w:rsid w:val="00B32A72"/>
    <w:rsid w:val="00B37D70"/>
    <w:rsid w:val="00B40E59"/>
    <w:rsid w:val="00B41810"/>
    <w:rsid w:val="00B4191D"/>
    <w:rsid w:val="00B428C3"/>
    <w:rsid w:val="00B44E9A"/>
    <w:rsid w:val="00B45786"/>
    <w:rsid w:val="00B45F87"/>
    <w:rsid w:val="00B4645B"/>
    <w:rsid w:val="00B60E5D"/>
    <w:rsid w:val="00B725DB"/>
    <w:rsid w:val="00B7642E"/>
    <w:rsid w:val="00B90B7E"/>
    <w:rsid w:val="00B9188F"/>
    <w:rsid w:val="00B91A85"/>
    <w:rsid w:val="00BA0408"/>
    <w:rsid w:val="00BA250E"/>
    <w:rsid w:val="00BA3C3E"/>
    <w:rsid w:val="00BA60FC"/>
    <w:rsid w:val="00BB5983"/>
    <w:rsid w:val="00BC3F71"/>
    <w:rsid w:val="00BE41E1"/>
    <w:rsid w:val="00C00543"/>
    <w:rsid w:val="00C0271F"/>
    <w:rsid w:val="00C02976"/>
    <w:rsid w:val="00C03FB2"/>
    <w:rsid w:val="00C0467A"/>
    <w:rsid w:val="00C209C3"/>
    <w:rsid w:val="00C316F3"/>
    <w:rsid w:val="00C31C85"/>
    <w:rsid w:val="00C410E8"/>
    <w:rsid w:val="00C42B31"/>
    <w:rsid w:val="00C53126"/>
    <w:rsid w:val="00C53A8A"/>
    <w:rsid w:val="00C54197"/>
    <w:rsid w:val="00C619DC"/>
    <w:rsid w:val="00C6310F"/>
    <w:rsid w:val="00C713FE"/>
    <w:rsid w:val="00C738E5"/>
    <w:rsid w:val="00C73923"/>
    <w:rsid w:val="00C952DD"/>
    <w:rsid w:val="00CB3951"/>
    <w:rsid w:val="00CB620E"/>
    <w:rsid w:val="00CC4186"/>
    <w:rsid w:val="00CC7739"/>
    <w:rsid w:val="00CD322C"/>
    <w:rsid w:val="00CD3753"/>
    <w:rsid w:val="00CE637A"/>
    <w:rsid w:val="00CE7936"/>
    <w:rsid w:val="00CF3F0E"/>
    <w:rsid w:val="00CF7867"/>
    <w:rsid w:val="00D0219D"/>
    <w:rsid w:val="00D071B8"/>
    <w:rsid w:val="00D11D25"/>
    <w:rsid w:val="00D16D5D"/>
    <w:rsid w:val="00D1744E"/>
    <w:rsid w:val="00D254D7"/>
    <w:rsid w:val="00D46BFA"/>
    <w:rsid w:val="00D54291"/>
    <w:rsid w:val="00D61E74"/>
    <w:rsid w:val="00D72790"/>
    <w:rsid w:val="00D776DA"/>
    <w:rsid w:val="00D82AD5"/>
    <w:rsid w:val="00D90581"/>
    <w:rsid w:val="00D91009"/>
    <w:rsid w:val="00D91657"/>
    <w:rsid w:val="00D933C7"/>
    <w:rsid w:val="00D97C3D"/>
    <w:rsid w:val="00D97D05"/>
    <w:rsid w:val="00DB7EE9"/>
    <w:rsid w:val="00DC39AF"/>
    <w:rsid w:val="00DC6958"/>
    <w:rsid w:val="00DC6B6F"/>
    <w:rsid w:val="00DE05BD"/>
    <w:rsid w:val="00DE4F00"/>
    <w:rsid w:val="00DE50DE"/>
    <w:rsid w:val="00DE7D04"/>
    <w:rsid w:val="00E11116"/>
    <w:rsid w:val="00E13F51"/>
    <w:rsid w:val="00E26B83"/>
    <w:rsid w:val="00E43DCA"/>
    <w:rsid w:val="00E60036"/>
    <w:rsid w:val="00E66908"/>
    <w:rsid w:val="00E67299"/>
    <w:rsid w:val="00E72C6B"/>
    <w:rsid w:val="00E91834"/>
    <w:rsid w:val="00EA3858"/>
    <w:rsid w:val="00EB0354"/>
    <w:rsid w:val="00EB4665"/>
    <w:rsid w:val="00EC087B"/>
    <w:rsid w:val="00EC39A7"/>
    <w:rsid w:val="00EC3E26"/>
    <w:rsid w:val="00EC4F75"/>
    <w:rsid w:val="00EC75CE"/>
    <w:rsid w:val="00EE12EF"/>
    <w:rsid w:val="00EE5169"/>
    <w:rsid w:val="00EE7173"/>
    <w:rsid w:val="00EF3885"/>
    <w:rsid w:val="00F02111"/>
    <w:rsid w:val="00F05F04"/>
    <w:rsid w:val="00F16AA5"/>
    <w:rsid w:val="00F3686F"/>
    <w:rsid w:val="00F54FCA"/>
    <w:rsid w:val="00F655BA"/>
    <w:rsid w:val="00F75440"/>
    <w:rsid w:val="00F7684E"/>
    <w:rsid w:val="00F77751"/>
    <w:rsid w:val="00F85D53"/>
    <w:rsid w:val="00F92A70"/>
    <w:rsid w:val="00FB7628"/>
    <w:rsid w:val="00FC2021"/>
    <w:rsid w:val="00FC3248"/>
    <w:rsid w:val="00FC4FE0"/>
    <w:rsid w:val="00FD2DA0"/>
    <w:rsid w:val="00FE289D"/>
    <w:rsid w:val="00FE42ED"/>
    <w:rsid w:val="00FF4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C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93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9"/>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793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9"/>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1149">
      <w:bodyDiv w:val="1"/>
      <w:marLeft w:val="0"/>
      <w:marRight w:val="0"/>
      <w:marTop w:val="0"/>
      <w:marBottom w:val="0"/>
      <w:divBdr>
        <w:top w:val="none" w:sz="0" w:space="0" w:color="auto"/>
        <w:left w:val="none" w:sz="0" w:space="0" w:color="auto"/>
        <w:bottom w:val="none" w:sz="0" w:space="0" w:color="auto"/>
        <w:right w:val="none" w:sz="0" w:space="0" w:color="auto"/>
      </w:divBdr>
    </w:div>
    <w:div w:id="166620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ted.ucar.edu/training_module.php?id=19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amp/pwsp/Nowcasting.htm" TargetMode="External"/><Relationship Id="rId5" Type="http://schemas.openxmlformats.org/officeDocument/2006/relationships/settings" Target="settings.xml"/><Relationship Id="rId10" Type="http://schemas.openxmlformats.org/officeDocument/2006/relationships/hyperlink" Target="https://www.ecmwf.int/assets/elearning/efi/efi1/story_html5.html" TargetMode="External"/><Relationship Id="rId4" Type="http://schemas.microsoft.com/office/2007/relationships/stylesWithEffects" Target="stylesWithEffects.xml"/><Relationship Id="rId9" Type="http://schemas.openxmlformats.org/officeDocument/2006/relationships/hyperlink" Target="https://eumetcal.eu/lin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0F46-E878-40F0-B365-541FF72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23</cp:revision>
  <cp:lastPrinted>2018-11-15T10:54:00Z</cp:lastPrinted>
  <dcterms:created xsi:type="dcterms:W3CDTF">2018-11-15T10:30:00Z</dcterms:created>
  <dcterms:modified xsi:type="dcterms:W3CDTF">2018-12-02T18:21:00Z</dcterms:modified>
</cp:coreProperties>
</file>