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7E" w:rsidRPr="003564DF" w:rsidRDefault="0038037E" w:rsidP="0038037E">
      <w:pPr>
        <w:widowControl w:val="0"/>
        <w:tabs>
          <w:tab w:val="right" w:pos="8931"/>
        </w:tabs>
        <w:autoSpaceDE w:val="0"/>
        <w:autoSpaceDN w:val="0"/>
        <w:adjustRightInd w:val="0"/>
        <w:spacing w:before="20" w:after="20"/>
        <w:ind w:right="-202"/>
        <w:jc w:val="right"/>
        <w:rPr>
          <w:rFonts w:eastAsia="BatangChe"/>
          <w:b/>
          <w:bCs/>
          <w:sz w:val="18"/>
          <w:szCs w:val="18"/>
          <w:lang w:eastAsia="ko-KR"/>
        </w:rPr>
      </w:pPr>
      <w:r w:rsidRPr="003564DF">
        <w:rPr>
          <w:b/>
          <w:bCs/>
          <w:sz w:val="18"/>
          <w:szCs w:val="18"/>
        </w:rPr>
        <w:t>2018/WDS/SDD/RAIII-IBF-CAP</w:t>
      </w:r>
      <w:bookmarkStart w:id="0" w:name="_GoBack"/>
      <w:bookmarkEnd w:id="0"/>
    </w:p>
    <w:p w:rsidR="0038037E" w:rsidRPr="003F2AC1" w:rsidRDefault="0038037E" w:rsidP="0038037E">
      <w:pPr>
        <w:tabs>
          <w:tab w:val="left" w:pos="-1440"/>
          <w:tab w:val="left" w:pos="-720"/>
        </w:tabs>
        <w:ind w:right="-315"/>
        <w:jc w:val="center"/>
        <w:rPr>
          <w:rFonts w:eastAsia="Times New Roman"/>
          <w:b/>
          <w:szCs w:val="20"/>
          <w:lang w:eastAsia="en-US"/>
        </w:rPr>
      </w:pPr>
    </w:p>
    <w:p w:rsidR="0038037E" w:rsidRPr="00684965" w:rsidRDefault="0038037E" w:rsidP="0038037E">
      <w:pPr>
        <w:tabs>
          <w:tab w:val="left" w:pos="-1440"/>
          <w:tab w:val="left" w:pos="-720"/>
        </w:tabs>
        <w:ind w:right="-315"/>
        <w:jc w:val="center"/>
        <w:rPr>
          <w:rFonts w:eastAsia="Times New Roman"/>
          <w:b/>
          <w:szCs w:val="20"/>
          <w:lang w:val="es-ES_tradnl" w:eastAsia="en-US"/>
        </w:rPr>
      </w:pPr>
      <w:r w:rsidRPr="00684965">
        <w:rPr>
          <w:rFonts w:eastAsia="Times New Roman"/>
          <w:b/>
          <w:szCs w:val="20"/>
          <w:lang w:val="es-ES_tradnl" w:eastAsia="en-US"/>
        </w:rPr>
        <w:t>Taller de creación de capacidad de la Asociación Regional III sobre los servicios de predicción y aviso que tienen en cuenta los impactos y el Protocolo de Alerta Común</w:t>
      </w:r>
    </w:p>
    <w:p w:rsidR="0038037E" w:rsidRPr="00684965" w:rsidRDefault="0038037E" w:rsidP="0038037E">
      <w:pPr>
        <w:tabs>
          <w:tab w:val="left" w:pos="-1440"/>
          <w:tab w:val="left" w:pos="-720"/>
        </w:tabs>
        <w:ind w:right="-315"/>
        <w:jc w:val="center"/>
        <w:rPr>
          <w:rFonts w:eastAsia="Times New Roman" w:cs="Tahoma"/>
          <w:b/>
          <w:szCs w:val="20"/>
          <w:lang w:val="es-ES_tradnl" w:eastAsia="en-US"/>
        </w:rPr>
      </w:pPr>
    </w:p>
    <w:p w:rsidR="0038037E" w:rsidRPr="00684965" w:rsidRDefault="0038037E" w:rsidP="0038037E">
      <w:pPr>
        <w:tabs>
          <w:tab w:val="left" w:pos="-1440"/>
          <w:tab w:val="left" w:pos="-720"/>
        </w:tabs>
        <w:ind w:left="24" w:right="-315"/>
        <w:jc w:val="center"/>
        <w:rPr>
          <w:rFonts w:eastAsia="Times New Roman" w:cs="Tahoma"/>
          <w:b/>
          <w:szCs w:val="20"/>
          <w:lang w:val="es-ES_tradnl" w:eastAsia="en-US"/>
        </w:rPr>
      </w:pPr>
      <w:r w:rsidRPr="00684965">
        <w:rPr>
          <w:rFonts w:eastAsia="Times New Roman"/>
          <w:b/>
          <w:szCs w:val="20"/>
          <w:shd w:val="clear" w:color="auto" w:fill="FFFFFF"/>
          <w:lang w:val="es-ES_tradnl" w:eastAsia="en-US"/>
        </w:rPr>
        <w:t>Buenos Aires (Argentina), 10 a 14 de septiembre de 2018</w:t>
      </w:r>
    </w:p>
    <w:p w:rsidR="0038037E" w:rsidRPr="00684965" w:rsidRDefault="0038037E" w:rsidP="003803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eastAsia="Times New Roman" w:cs="Tahoma"/>
          <w:b/>
          <w:color w:val="0000FF"/>
          <w:szCs w:val="20"/>
          <w:u w:val="single"/>
          <w:lang w:val="es-ES_tradnl" w:eastAsia="en-US"/>
        </w:rPr>
      </w:pPr>
    </w:p>
    <w:p w:rsidR="0038037E" w:rsidRPr="00684965" w:rsidRDefault="0038037E" w:rsidP="003803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eastAsia="Times New Roman"/>
          <w:b/>
          <w:szCs w:val="20"/>
          <w:lang w:val="es-ES_tradnl" w:eastAsia="en-US"/>
        </w:rPr>
      </w:pPr>
      <w:r w:rsidRPr="00684965">
        <w:rPr>
          <w:rFonts w:eastAsia="Times New Roman"/>
          <w:b/>
          <w:szCs w:val="20"/>
          <w:lang w:val="es-ES_tradnl" w:eastAsia="en-US"/>
        </w:rPr>
        <w:t xml:space="preserve">FORMULARIO DE DESIGNACIÓN DE PARTICIPANTES </w:t>
      </w:r>
    </w:p>
    <w:p w:rsidR="0038037E" w:rsidRPr="00684965" w:rsidRDefault="0038037E" w:rsidP="003803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eastAsia="Times New Roman"/>
          <w:b/>
          <w:color w:val="FF0000"/>
          <w:szCs w:val="20"/>
          <w:lang w:val="es-ES_tradnl" w:eastAsia="en-US"/>
        </w:rPr>
      </w:pPr>
      <w:r w:rsidRPr="00684965">
        <w:rPr>
          <w:rFonts w:eastAsia="Times New Roman"/>
          <w:b/>
          <w:color w:val="FF0000"/>
          <w:szCs w:val="20"/>
          <w:lang w:val="es-ES_tradnl" w:eastAsia="en-US"/>
        </w:rPr>
        <w:t>(un formulario por participante)</w:t>
      </w:r>
    </w:p>
    <w:p w:rsidR="0038037E" w:rsidRPr="00684965" w:rsidRDefault="0038037E" w:rsidP="003803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rPr>
          <w:rFonts w:eastAsia="Times New Roman"/>
          <w:color w:val="0000FF"/>
          <w:szCs w:val="20"/>
          <w:lang w:val="es-ES_tradnl" w:eastAsia="en-US"/>
        </w:rPr>
      </w:pPr>
    </w:p>
    <w:p w:rsidR="0038037E" w:rsidRPr="00684965" w:rsidRDefault="0038037E" w:rsidP="003803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rPr>
          <w:rFonts w:eastAsia="Times New Roman"/>
          <w:bCs/>
          <w:szCs w:val="20"/>
          <w:lang w:val="es-ES_tradnl" w:eastAsia="en-US"/>
        </w:rPr>
      </w:pPr>
      <w:r w:rsidRPr="00684965">
        <w:rPr>
          <w:rFonts w:eastAsia="Times New Roman"/>
          <w:szCs w:val="20"/>
          <w:lang w:val="es-ES_tradnl" w:eastAsia="en-US"/>
        </w:rPr>
        <w:t xml:space="preserve">El Representante Permanente de ___________ </w:t>
      </w:r>
      <w:r w:rsidRPr="00684965">
        <w:rPr>
          <w:rFonts w:eastAsia="Times New Roman"/>
          <w:bCs/>
          <w:szCs w:val="20"/>
          <w:lang w:val="es-ES_tradnl" w:eastAsia="en-US"/>
        </w:rPr>
        <w:t>designa al experto que aparece a continuación:</w:t>
      </w:r>
    </w:p>
    <w:p w:rsidR="0038037E" w:rsidRPr="00684965" w:rsidRDefault="0038037E" w:rsidP="003803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rPr>
          <w:rFonts w:eastAsia="Times New Roman"/>
          <w:bCs/>
          <w:color w:val="0000FF"/>
          <w:szCs w:val="20"/>
          <w:lang w:val="es-ES_tradnl" w:eastAsia="en-US"/>
        </w:rPr>
      </w:pPr>
    </w:p>
    <w:p w:rsidR="0038037E" w:rsidRPr="00684965" w:rsidRDefault="0038037E" w:rsidP="0038037E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right="-204"/>
        <w:contextualSpacing/>
        <w:jc w:val="left"/>
        <w:rPr>
          <w:rFonts w:eastAsia="Times New Roman"/>
          <w:b/>
          <w:bCs/>
          <w:color w:val="0000FF"/>
          <w:szCs w:val="20"/>
          <w:lang w:val="es-ES_tradnl" w:eastAsia="en-US"/>
        </w:rPr>
      </w:pPr>
      <w:r w:rsidRPr="00684965">
        <w:rPr>
          <w:rFonts w:eastAsia="Times New Roman"/>
          <w:b/>
          <w:bCs/>
          <w:color w:val="0000FF"/>
          <w:szCs w:val="20"/>
          <w:lang w:val="es-ES_tradnl" w:eastAsia="en-US"/>
        </w:rPr>
        <w:t>Representante del</w:t>
      </w:r>
      <w:r w:rsidRPr="00684965">
        <w:rPr>
          <w:szCs w:val="20"/>
          <w:lang w:val="es-ES_tradnl"/>
        </w:rPr>
        <w:t xml:space="preserve"> </w:t>
      </w:r>
      <w:r w:rsidRPr="00684965">
        <w:rPr>
          <w:rFonts w:eastAsia="Times New Roman"/>
          <w:b/>
          <w:bCs/>
          <w:color w:val="0000FF"/>
          <w:szCs w:val="20"/>
          <w:lang w:val="es-ES_tradnl" w:eastAsia="en-US"/>
        </w:rPr>
        <w:t xml:space="preserve">Servicio Meteorológico e Hidrológico Nacional </w:t>
      </w:r>
      <w:r w:rsidRPr="00684965">
        <w:rPr>
          <w:rFonts w:eastAsia="Times New Roman"/>
          <w:b/>
          <w:bCs/>
          <w:color w:val="0000FF"/>
          <w:szCs w:val="20"/>
          <w:lang w:val="es-ES_tradnl" w:eastAsia="en-US"/>
        </w:rPr>
        <w:br/>
        <w:t>(11 a 14 de septiembre de 2018)</w:t>
      </w:r>
    </w:p>
    <w:p w:rsidR="0038037E" w:rsidRPr="00684965" w:rsidRDefault="0038037E" w:rsidP="0038037E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right="-214"/>
        <w:contextualSpacing/>
        <w:jc w:val="left"/>
        <w:rPr>
          <w:rFonts w:eastAsia="Times New Roman"/>
          <w:b/>
          <w:bCs/>
          <w:color w:val="0000FF"/>
          <w:szCs w:val="20"/>
          <w:lang w:val="es-ES_tradnl" w:eastAsia="en-US"/>
        </w:rPr>
      </w:pPr>
      <w:r w:rsidRPr="00684965">
        <w:rPr>
          <w:rFonts w:eastAsia="Times New Roman"/>
          <w:b/>
          <w:bCs/>
          <w:color w:val="0000FF"/>
          <w:szCs w:val="20"/>
          <w:lang w:val="es-ES_tradnl" w:eastAsia="en-US"/>
        </w:rPr>
        <w:t>Experto en gestión de desastres (11 a 14 de septiembre de 2018)</w:t>
      </w:r>
    </w:p>
    <w:p w:rsidR="0038037E" w:rsidRPr="00684965" w:rsidRDefault="0038037E" w:rsidP="0038037E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right="-214"/>
        <w:contextualSpacing/>
        <w:jc w:val="left"/>
        <w:rPr>
          <w:rFonts w:eastAsia="Times New Roman"/>
          <w:b/>
          <w:bCs/>
          <w:color w:val="0000FF"/>
          <w:szCs w:val="20"/>
          <w:lang w:val="es-ES_tradnl" w:eastAsia="en-US"/>
        </w:rPr>
      </w:pPr>
      <w:r w:rsidRPr="00684965">
        <w:rPr>
          <w:rFonts w:eastAsia="Times New Roman"/>
          <w:b/>
          <w:bCs/>
          <w:color w:val="0000FF"/>
          <w:szCs w:val="20"/>
          <w:lang w:val="es-ES_tradnl" w:eastAsia="en-US"/>
        </w:rPr>
        <w:t>Experto técnico para la reunión sobre el Protocolo de Alerta Común (10 y 11 de septiembre de 2018)</w:t>
      </w:r>
    </w:p>
    <w:p w:rsidR="0038037E" w:rsidRPr="00684965" w:rsidRDefault="0038037E" w:rsidP="0038037E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right="-214"/>
        <w:rPr>
          <w:rFonts w:eastAsia="Times New Roman"/>
          <w:color w:val="0000FF"/>
          <w:szCs w:val="20"/>
          <w:lang w:val="es-ES_tradnl" w:eastAsia="en-US"/>
        </w:rPr>
      </w:pPr>
    </w:p>
    <w:tbl>
      <w:tblPr>
        <w:tblW w:w="9434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546"/>
        <w:gridCol w:w="1478"/>
        <w:gridCol w:w="332"/>
        <w:gridCol w:w="1810"/>
      </w:tblGrid>
      <w:tr w:rsidR="0038037E" w:rsidRPr="00684965" w:rsidTr="00030244">
        <w:trPr>
          <w:trHeight w:hRule="exact" w:val="4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t>Apellido(s):</w:t>
            </w:r>
          </w:p>
        </w:tc>
        <w:tc>
          <w:tcPr>
            <w:tcW w:w="5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b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t xml:space="preserve">Sexo </w:t>
            </w:r>
          </w:p>
          <w:p w:rsidR="0038037E" w:rsidRPr="00684965" w:rsidRDefault="0038037E" w:rsidP="00030244">
            <w:pPr>
              <w:numPr>
                <w:ilvl w:val="0"/>
                <w:numId w:val="1"/>
              </w:num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contextualSpacing/>
              <w:jc w:val="left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szCs w:val="20"/>
                <w:lang w:val="es-ES_tradnl" w:eastAsia="en-US"/>
              </w:rPr>
              <w:t>Masculino</w:t>
            </w:r>
          </w:p>
          <w:p w:rsidR="0038037E" w:rsidRPr="00684965" w:rsidRDefault="0038037E" w:rsidP="00030244">
            <w:pPr>
              <w:numPr>
                <w:ilvl w:val="0"/>
                <w:numId w:val="1"/>
              </w:num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contextualSpacing/>
              <w:jc w:val="left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szCs w:val="20"/>
                <w:lang w:val="es-ES_tradnl" w:eastAsia="en-US"/>
              </w:rPr>
              <w:t>Femenino</w:t>
            </w:r>
          </w:p>
        </w:tc>
      </w:tr>
      <w:tr w:rsidR="0038037E" w:rsidRPr="00684965" w:rsidTr="00030244">
        <w:trPr>
          <w:trHeight w:hRule="exact" w:val="45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t>Nombre</w:t>
            </w:r>
            <w:r>
              <w:rPr>
                <w:rFonts w:eastAsia="Times New Roman"/>
                <w:b/>
                <w:szCs w:val="20"/>
                <w:lang w:val="es-ES_tradnl" w:eastAsia="en-US"/>
              </w:rPr>
              <w:t>:</w:t>
            </w:r>
          </w:p>
        </w:tc>
        <w:tc>
          <w:tcPr>
            <w:tcW w:w="5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</w:p>
        </w:tc>
      </w:tr>
      <w:tr w:rsidR="0038037E" w:rsidRPr="00684965" w:rsidTr="00030244">
        <w:trPr>
          <w:trHeight w:val="55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t>Dirección (profesional)</w:t>
            </w:r>
            <w:r>
              <w:rPr>
                <w:rFonts w:eastAsia="Times New Roman"/>
                <w:b/>
                <w:szCs w:val="20"/>
                <w:lang w:val="es-ES_tradnl" w:eastAsia="en-US"/>
              </w:rPr>
              <w:t>:</w:t>
            </w:r>
          </w:p>
        </w:tc>
        <w:tc>
          <w:tcPr>
            <w:tcW w:w="71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</w:p>
        </w:tc>
      </w:tr>
      <w:tr w:rsidR="0038037E" w:rsidRPr="00684965" w:rsidTr="00030244">
        <w:trPr>
          <w:trHeight w:hRule="exact" w:val="4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bCs/>
                <w:szCs w:val="20"/>
                <w:lang w:val="es-ES_tradnl" w:eastAsia="en-US"/>
              </w:rPr>
              <w:t xml:space="preserve">Ciudad </w:t>
            </w:r>
            <w:r>
              <w:rPr>
                <w:rFonts w:eastAsia="Times New Roman"/>
                <w:b/>
                <w:bCs/>
                <w:szCs w:val="20"/>
                <w:lang w:val="es-ES_tradnl" w:eastAsia="en-US"/>
              </w:rPr>
              <w:t>–</w:t>
            </w:r>
            <w:r w:rsidRPr="00684965">
              <w:rPr>
                <w:rFonts w:eastAsia="Times New Roman"/>
                <w:b/>
                <w:bCs/>
                <w:szCs w:val="20"/>
                <w:lang w:val="es-ES_tradnl" w:eastAsia="en-US"/>
              </w:rPr>
              <w:t xml:space="preserve"> País</w:t>
            </w:r>
            <w:r>
              <w:rPr>
                <w:rFonts w:eastAsia="Times New Roman"/>
                <w:b/>
                <w:bCs/>
                <w:szCs w:val="20"/>
                <w:lang w:val="es-ES_tradnl" w:eastAsia="en-US"/>
              </w:rPr>
              <w:t>:</w:t>
            </w:r>
          </w:p>
        </w:tc>
        <w:tc>
          <w:tcPr>
            <w:tcW w:w="71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</w:p>
        </w:tc>
      </w:tr>
      <w:tr w:rsidR="0038037E" w:rsidRPr="00684965" w:rsidTr="00030244">
        <w:trPr>
          <w:trHeight w:hRule="exact" w:val="4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t>Teléfono</w:t>
            </w:r>
            <w:r>
              <w:rPr>
                <w:rFonts w:eastAsia="Times New Roman"/>
                <w:b/>
                <w:szCs w:val="20"/>
                <w:lang w:val="es-ES_tradnl" w:eastAsia="en-US"/>
              </w:rPr>
              <w:t>:</w:t>
            </w:r>
          </w:p>
        </w:tc>
        <w:tc>
          <w:tcPr>
            <w:tcW w:w="3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 w:firstLine="141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szCs w:val="20"/>
                <w:lang w:val="es-ES_tradnl" w:eastAsia="en-US"/>
              </w:rPr>
              <w:t>Profesional +</w:t>
            </w:r>
          </w:p>
        </w:tc>
        <w:tc>
          <w:tcPr>
            <w:tcW w:w="3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 w:firstLine="141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szCs w:val="20"/>
                <w:lang w:val="es-ES_tradnl" w:eastAsia="en-US"/>
              </w:rPr>
              <w:t>Domicilio +</w:t>
            </w:r>
          </w:p>
        </w:tc>
      </w:tr>
      <w:tr w:rsidR="0038037E" w:rsidRPr="00684965" w:rsidTr="00030244">
        <w:trPr>
          <w:trHeight w:hRule="exact" w:val="45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t>Fax</w:t>
            </w:r>
            <w:r>
              <w:rPr>
                <w:rFonts w:eastAsia="Times New Roman"/>
                <w:b/>
                <w:szCs w:val="20"/>
                <w:lang w:val="es-ES_tradnl" w:eastAsia="en-US"/>
              </w:rPr>
              <w:t>:</w:t>
            </w:r>
          </w:p>
        </w:tc>
        <w:tc>
          <w:tcPr>
            <w:tcW w:w="3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 w:firstLine="141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szCs w:val="20"/>
                <w:lang w:val="es-ES_tradnl" w:eastAsia="en-US"/>
              </w:rPr>
              <w:t>Profesional +</w:t>
            </w:r>
          </w:p>
        </w:tc>
        <w:tc>
          <w:tcPr>
            <w:tcW w:w="3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 w:firstLine="141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szCs w:val="20"/>
                <w:lang w:val="es-ES_tradnl" w:eastAsia="en-US"/>
              </w:rPr>
              <w:t>Domicilio +</w:t>
            </w:r>
          </w:p>
        </w:tc>
      </w:tr>
      <w:tr w:rsidR="0038037E" w:rsidRPr="00684965" w:rsidTr="00030244">
        <w:trPr>
          <w:trHeight w:hRule="exact" w:val="4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t>Correo electrónico</w:t>
            </w:r>
            <w:r>
              <w:rPr>
                <w:rFonts w:eastAsia="Times New Roman"/>
                <w:b/>
                <w:szCs w:val="20"/>
                <w:lang w:val="es-ES_tradnl" w:eastAsia="en-US"/>
              </w:rPr>
              <w:t>:</w:t>
            </w:r>
          </w:p>
        </w:tc>
        <w:tc>
          <w:tcPr>
            <w:tcW w:w="71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</w:p>
        </w:tc>
      </w:tr>
      <w:tr w:rsidR="0038037E" w:rsidRPr="00684965" w:rsidTr="00030244">
        <w:trPr>
          <w:trHeight w:hRule="exact" w:val="57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jc w:val="left"/>
              <w:rPr>
                <w:rFonts w:eastAsia="Times New Roman"/>
                <w:szCs w:val="20"/>
                <w:lang w:val="es-ES_tradnl" w:eastAsia="en-US"/>
              </w:rPr>
            </w:pP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t xml:space="preserve">Fecha y lugar </w:t>
            </w:r>
            <w:r w:rsidRPr="00684965">
              <w:rPr>
                <w:rFonts w:eastAsia="Times New Roman"/>
                <w:b/>
                <w:szCs w:val="20"/>
                <w:lang w:val="es-ES_tradnl" w:eastAsia="en-US"/>
              </w:rPr>
              <w:br/>
              <w:t>de nacimiento</w:t>
            </w:r>
            <w:r>
              <w:rPr>
                <w:rFonts w:eastAsia="Times New Roman"/>
                <w:b/>
                <w:szCs w:val="20"/>
                <w:lang w:val="es-ES_tradnl" w:eastAsia="en-US"/>
              </w:rPr>
              <w:t>:</w:t>
            </w:r>
          </w:p>
        </w:tc>
        <w:tc>
          <w:tcPr>
            <w:tcW w:w="3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jc w:val="left"/>
              <w:rPr>
                <w:rFonts w:eastAsia="Times New Roman"/>
                <w:szCs w:val="20"/>
                <w:lang w:val="es-ES_tradnl" w:eastAsia="en-US"/>
              </w:rPr>
            </w:pPr>
          </w:p>
        </w:tc>
        <w:tc>
          <w:tcPr>
            <w:tcW w:w="1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364A19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 w:firstLine="141"/>
              <w:rPr>
                <w:rFonts w:eastAsia="Times New Roman"/>
                <w:b/>
                <w:bCs/>
                <w:szCs w:val="20"/>
                <w:lang w:val="es-ES_tradnl" w:eastAsia="en-US"/>
              </w:rPr>
            </w:pPr>
            <w:r w:rsidRPr="00364A19">
              <w:rPr>
                <w:rFonts w:eastAsia="Times New Roman"/>
                <w:b/>
                <w:bCs/>
                <w:szCs w:val="20"/>
                <w:lang w:val="es-ES_tradnl" w:eastAsia="en-US"/>
              </w:rPr>
              <w:t>Nacionalidad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037E" w:rsidRPr="00684965" w:rsidRDefault="0038037E" w:rsidP="00030244">
            <w:pPr>
              <w:tabs>
                <w:tab w:val="left" w:pos="720"/>
                <w:tab w:val="left" w:pos="2160"/>
                <w:tab w:val="right" w:leader="dot" w:pos="9356"/>
              </w:tabs>
              <w:spacing w:after="60"/>
              <w:ind w:right="-204"/>
              <w:rPr>
                <w:rFonts w:eastAsia="Times New Roman"/>
                <w:szCs w:val="20"/>
                <w:lang w:val="es-ES_tradnl" w:eastAsia="en-US"/>
              </w:rPr>
            </w:pPr>
          </w:p>
        </w:tc>
      </w:tr>
    </w:tbl>
    <w:p w:rsidR="0038037E" w:rsidRPr="00684965" w:rsidRDefault="0038037E" w:rsidP="0038037E">
      <w:pPr>
        <w:tabs>
          <w:tab w:val="left" w:pos="720"/>
          <w:tab w:val="left" w:pos="2160"/>
          <w:tab w:val="right" w:leader="dot" w:pos="9356"/>
        </w:tabs>
        <w:spacing w:after="60"/>
        <w:ind w:right="-204"/>
        <w:rPr>
          <w:rFonts w:eastAsia="Times New Roman"/>
          <w:szCs w:val="20"/>
          <w:lang w:val="es-ES_tradnl" w:eastAsia="en-US"/>
        </w:rPr>
      </w:pPr>
    </w:p>
    <w:p w:rsidR="0038037E" w:rsidRPr="00684965" w:rsidRDefault="0038037E" w:rsidP="0038037E">
      <w:pPr>
        <w:tabs>
          <w:tab w:val="left" w:pos="720"/>
          <w:tab w:val="left" w:pos="2160"/>
          <w:tab w:val="right" w:leader="dot" w:pos="9356"/>
        </w:tabs>
        <w:spacing w:after="60"/>
        <w:ind w:right="-204"/>
        <w:rPr>
          <w:rFonts w:eastAsia="Times New Roman"/>
          <w:szCs w:val="20"/>
          <w:lang w:val="es-ES_tradnl" w:eastAsia="en-US"/>
        </w:rPr>
      </w:pPr>
      <w:r w:rsidRPr="00684965">
        <w:rPr>
          <w:rFonts w:eastAsia="Times New Roman"/>
          <w:szCs w:val="20"/>
          <w:lang w:val="es-ES_tradnl" w:eastAsia="en-US"/>
        </w:rPr>
        <w:t xml:space="preserve">Estudios/Cualificaciones: </w:t>
      </w:r>
      <w:r w:rsidRPr="00684965">
        <w:rPr>
          <w:rFonts w:eastAsia="Times New Roman"/>
          <w:szCs w:val="20"/>
          <w:lang w:val="es-ES_tradnl" w:eastAsia="en-US"/>
        </w:rPr>
        <w:tab/>
      </w:r>
    </w:p>
    <w:p w:rsidR="0038037E" w:rsidRPr="00684965" w:rsidRDefault="0038037E" w:rsidP="0038037E">
      <w:pPr>
        <w:tabs>
          <w:tab w:val="right" w:leader="dot" w:pos="9356"/>
        </w:tabs>
        <w:spacing w:after="60"/>
        <w:ind w:right="-204"/>
        <w:rPr>
          <w:rFonts w:eastAsia="Times New Roman"/>
          <w:szCs w:val="20"/>
          <w:lang w:val="es-ES_tradnl" w:eastAsia="en-US"/>
        </w:rPr>
      </w:pPr>
      <w:r w:rsidRPr="00684965">
        <w:rPr>
          <w:rFonts w:eastAsia="Times New Roman"/>
          <w:szCs w:val="20"/>
          <w:lang w:val="es-ES_tradnl" w:eastAsia="en-US"/>
        </w:rPr>
        <w:tab/>
      </w:r>
    </w:p>
    <w:p w:rsidR="0038037E" w:rsidRPr="00684965" w:rsidRDefault="0038037E" w:rsidP="0038037E">
      <w:pPr>
        <w:tabs>
          <w:tab w:val="right" w:leader="dot" w:pos="9356"/>
        </w:tabs>
        <w:spacing w:after="60"/>
        <w:ind w:right="-204"/>
        <w:rPr>
          <w:rFonts w:eastAsia="Times New Roman"/>
          <w:szCs w:val="20"/>
          <w:lang w:val="es-ES_tradnl" w:eastAsia="en-US"/>
        </w:rPr>
      </w:pPr>
      <w:r w:rsidRPr="00684965">
        <w:rPr>
          <w:rFonts w:eastAsia="Times New Roman"/>
          <w:szCs w:val="20"/>
          <w:lang w:val="es-ES_tradnl" w:eastAsia="en-US"/>
        </w:rPr>
        <w:t>Experiencia:</w:t>
      </w:r>
      <w:r w:rsidRPr="00684965">
        <w:rPr>
          <w:rFonts w:eastAsia="Times New Roman"/>
          <w:szCs w:val="20"/>
          <w:lang w:val="es-ES_tradnl" w:eastAsia="en-US"/>
        </w:rPr>
        <w:tab/>
      </w:r>
      <w:r w:rsidRPr="00684965">
        <w:rPr>
          <w:rFonts w:eastAsia="Times New Roman"/>
          <w:szCs w:val="20"/>
          <w:lang w:val="es-ES_tradnl" w:eastAsia="en-US"/>
        </w:rPr>
        <w:tab/>
      </w:r>
    </w:p>
    <w:p w:rsidR="0038037E" w:rsidRPr="00684965" w:rsidRDefault="0038037E" w:rsidP="0038037E">
      <w:pPr>
        <w:tabs>
          <w:tab w:val="right" w:leader="dot" w:pos="9356"/>
        </w:tabs>
        <w:spacing w:after="60"/>
        <w:ind w:right="-204"/>
        <w:rPr>
          <w:rFonts w:eastAsia="Times New Roman"/>
          <w:szCs w:val="20"/>
          <w:lang w:val="es-ES_tradnl" w:eastAsia="en-US"/>
        </w:rPr>
      </w:pPr>
      <w:r w:rsidRPr="00684965">
        <w:rPr>
          <w:rFonts w:eastAsia="Times New Roman"/>
          <w:szCs w:val="20"/>
          <w:lang w:val="es-ES_tradnl" w:eastAsia="en-US"/>
        </w:rPr>
        <w:tab/>
      </w:r>
    </w:p>
    <w:p w:rsidR="0038037E" w:rsidRPr="00684965" w:rsidRDefault="0038037E" w:rsidP="0038037E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rPr>
          <w:rFonts w:eastAsia="Times New Roman"/>
          <w:b/>
          <w:szCs w:val="20"/>
          <w:lang w:val="es-ES_tradnl" w:eastAsia="en-US"/>
        </w:rPr>
      </w:pPr>
    </w:p>
    <w:p w:rsidR="0038037E" w:rsidRPr="00684965" w:rsidRDefault="0038037E" w:rsidP="0038037E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rPr>
          <w:rFonts w:eastAsia="Times New Roman"/>
          <w:b/>
          <w:szCs w:val="20"/>
          <w:lang w:val="es-ES_tradnl" w:eastAsia="en-US"/>
        </w:rPr>
      </w:pPr>
      <w:r w:rsidRPr="00684965">
        <w:rPr>
          <w:rFonts w:eastAsia="Times New Roman"/>
          <w:b/>
          <w:szCs w:val="20"/>
          <w:lang w:val="es-ES_tradnl" w:eastAsia="en-US"/>
        </w:rPr>
        <w:t>Sírvase indicar si requiere asistencia financiera para lo siguiente:</w:t>
      </w:r>
    </w:p>
    <w:p w:rsidR="0038037E" w:rsidRPr="00684965" w:rsidRDefault="0038037E" w:rsidP="0038037E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rPr>
          <w:rFonts w:eastAsia="Times New Roman"/>
          <w:b/>
          <w:szCs w:val="20"/>
          <w:lang w:val="es-ES_tradnl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38037E" w:rsidRPr="00684965" w:rsidTr="00030244">
        <w:trPr>
          <w:trHeight w:val="87"/>
        </w:trPr>
        <w:tc>
          <w:tcPr>
            <w:tcW w:w="3055" w:type="dxa"/>
          </w:tcPr>
          <w:p w:rsidR="0038037E" w:rsidRPr="00684965" w:rsidRDefault="0038037E" w:rsidP="00030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rPr>
                <w:b/>
                <w:lang w:val="es-ES_tradnl" w:eastAsia="en-US"/>
              </w:rPr>
            </w:pPr>
            <w:r w:rsidRPr="00684965">
              <w:rPr>
                <w:b/>
                <w:lang w:val="es-ES_tradnl" w:eastAsia="en-US"/>
              </w:rPr>
              <w:t>Billete de avión:</w:t>
            </w:r>
          </w:p>
        </w:tc>
        <w:tc>
          <w:tcPr>
            <w:tcW w:w="3055" w:type="dxa"/>
          </w:tcPr>
          <w:p w:rsidR="0038037E" w:rsidRPr="00684965" w:rsidRDefault="0038037E" w:rsidP="00030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rPr>
                <w:b/>
                <w:lang w:val="es-ES_tradnl" w:eastAsia="en-US"/>
              </w:rPr>
            </w:pPr>
            <w:r w:rsidRPr="00684965">
              <w:rPr>
                <w:lang w:val="es-ES_tradnl" w:eastAsia="en-US"/>
              </w:rPr>
              <w:t xml:space="preserve">NO </w:t>
            </w:r>
            <w:r w:rsidRPr="00684965">
              <w:rPr>
                <w:lang w:val="es-ES_tradnl" w:eastAsia="en-US"/>
              </w:rPr>
              <w:sym w:font="Wingdings" w:char="F06F"/>
            </w:r>
          </w:p>
        </w:tc>
        <w:tc>
          <w:tcPr>
            <w:tcW w:w="3056" w:type="dxa"/>
          </w:tcPr>
          <w:p w:rsidR="0038037E" w:rsidRPr="00684965" w:rsidRDefault="0038037E" w:rsidP="00030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rPr>
                <w:b/>
                <w:lang w:val="es-ES_tradnl" w:eastAsia="en-US"/>
              </w:rPr>
            </w:pPr>
            <w:r w:rsidRPr="00684965">
              <w:rPr>
                <w:lang w:val="es-ES_tradnl" w:eastAsia="en-US"/>
              </w:rPr>
              <w:t xml:space="preserve">SÍ </w:t>
            </w:r>
            <w:r w:rsidRPr="00684965">
              <w:rPr>
                <w:lang w:val="es-ES_tradnl" w:eastAsia="en-US"/>
              </w:rPr>
              <w:sym w:font="Wingdings" w:char="F06F"/>
            </w:r>
          </w:p>
        </w:tc>
      </w:tr>
      <w:tr w:rsidR="0038037E" w:rsidRPr="00684965" w:rsidTr="00030244">
        <w:tc>
          <w:tcPr>
            <w:tcW w:w="3055" w:type="dxa"/>
          </w:tcPr>
          <w:p w:rsidR="0038037E" w:rsidRPr="00684965" w:rsidRDefault="0038037E" w:rsidP="00030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rPr>
                <w:b/>
                <w:lang w:val="es-ES_tradnl" w:eastAsia="en-US"/>
              </w:rPr>
            </w:pPr>
            <w:r w:rsidRPr="00684965">
              <w:rPr>
                <w:b/>
                <w:caps/>
                <w:lang w:val="es-ES_tradnl" w:eastAsia="en-US"/>
              </w:rPr>
              <w:t>D</w:t>
            </w:r>
            <w:r w:rsidRPr="00684965">
              <w:rPr>
                <w:b/>
                <w:lang w:val="es-ES_tradnl" w:eastAsia="en-US"/>
              </w:rPr>
              <w:t>ietas</w:t>
            </w:r>
            <w:r w:rsidRPr="00B86611">
              <w:rPr>
                <w:b/>
                <w:bCs/>
                <w:lang w:val="es-ES_tradnl" w:eastAsia="en-US"/>
              </w:rPr>
              <w:t>:</w:t>
            </w:r>
          </w:p>
        </w:tc>
        <w:tc>
          <w:tcPr>
            <w:tcW w:w="3055" w:type="dxa"/>
          </w:tcPr>
          <w:p w:rsidR="0038037E" w:rsidRPr="00684965" w:rsidRDefault="0038037E" w:rsidP="00030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rPr>
                <w:b/>
                <w:lang w:val="es-ES_tradnl" w:eastAsia="en-US"/>
              </w:rPr>
            </w:pPr>
            <w:r w:rsidRPr="00684965">
              <w:rPr>
                <w:lang w:val="es-ES_tradnl" w:eastAsia="en-US"/>
              </w:rPr>
              <w:t xml:space="preserve">NO </w:t>
            </w:r>
            <w:r w:rsidRPr="00684965">
              <w:rPr>
                <w:lang w:val="es-ES_tradnl" w:eastAsia="en-US"/>
              </w:rPr>
              <w:sym w:font="Wingdings" w:char="F06F"/>
            </w:r>
            <w:r w:rsidRPr="00684965">
              <w:rPr>
                <w:lang w:val="es-ES_tradnl" w:eastAsia="en-US"/>
              </w:rPr>
              <w:t xml:space="preserve">  </w:t>
            </w:r>
          </w:p>
        </w:tc>
        <w:tc>
          <w:tcPr>
            <w:tcW w:w="3056" w:type="dxa"/>
          </w:tcPr>
          <w:p w:rsidR="0038037E" w:rsidRPr="00684965" w:rsidRDefault="0038037E" w:rsidP="00030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240"/>
                <w:tab w:val="left" w:pos="4080"/>
                <w:tab w:val="left" w:pos="4560"/>
                <w:tab w:val="left" w:pos="5040"/>
                <w:tab w:val="left" w:pos="7371"/>
                <w:tab w:val="left" w:pos="7920"/>
                <w:tab w:val="left" w:pos="8640"/>
              </w:tabs>
              <w:spacing w:after="60"/>
              <w:ind w:right="-204"/>
              <w:rPr>
                <w:b/>
                <w:lang w:val="es-ES_tradnl" w:eastAsia="en-US"/>
              </w:rPr>
            </w:pPr>
            <w:r w:rsidRPr="00684965">
              <w:rPr>
                <w:lang w:val="es-ES_tradnl" w:eastAsia="en-US"/>
              </w:rPr>
              <w:t xml:space="preserve">SÍ </w:t>
            </w:r>
            <w:r w:rsidRPr="00684965">
              <w:rPr>
                <w:lang w:val="es-ES_tradnl" w:eastAsia="en-US"/>
              </w:rPr>
              <w:sym w:font="Wingdings" w:char="F06F"/>
            </w:r>
          </w:p>
        </w:tc>
      </w:tr>
    </w:tbl>
    <w:p w:rsidR="0038037E" w:rsidRPr="00684965" w:rsidRDefault="0038037E" w:rsidP="0038037E">
      <w:pPr>
        <w:tabs>
          <w:tab w:val="left" w:pos="-1440"/>
          <w:tab w:val="left" w:pos="720"/>
          <w:tab w:val="right" w:pos="9840"/>
        </w:tabs>
        <w:ind w:right="-204"/>
        <w:rPr>
          <w:rFonts w:eastAsia="Times New Roman"/>
          <w:szCs w:val="20"/>
          <w:lang w:val="es-ES_tradnl" w:eastAsia="en-US"/>
        </w:rPr>
      </w:pPr>
    </w:p>
    <w:p w:rsidR="0038037E" w:rsidRPr="00684965" w:rsidRDefault="0038037E" w:rsidP="0038037E">
      <w:pPr>
        <w:tabs>
          <w:tab w:val="left" w:pos="-1440"/>
          <w:tab w:val="left" w:pos="720"/>
          <w:tab w:val="left" w:pos="2694"/>
          <w:tab w:val="left" w:pos="7200"/>
          <w:tab w:val="right" w:pos="9840"/>
        </w:tabs>
        <w:ind w:right="-204"/>
        <w:rPr>
          <w:rFonts w:eastAsia="Times New Roman"/>
          <w:szCs w:val="20"/>
          <w:lang w:val="es-ES_tradnl" w:eastAsia="en-US"/>
        </w:rPr>
      </w:pPr>
      <w:r w:rsidRPr="00684965">
        <w:rPr>
          <w:rFonts w:eastAsia="Times New Roman"/>
          <w:szCs w:val="20"/>
          <w:lang w:val="es-ES_tradnl" w:eastAsia="en-US"/>
        </w:rPr>
        <w:t xml:space="preserve">Fecha: ______________ </w:t>
      </w:r>
      <w:r w:rsidRPr="00684965">
        <w:rPr>
          <w:rFonts w:eastAsia="Times New Roman" w:cs="Times New Roman"/>
          <w:color w:val="000000"/>
          <w:szCs w:val="20"/>
          <w:shd w:val="clear" w:color="auto" w:fill="FFFFFF"/>
          <w:lang w:val="es-ES_tradnl" w:eastAsia="en-US"/>
        </w:rPr>
        <w:t xml:space="preserve"> </w:t>
      </w:r>
      <w:r w:rsidRPr="00684965">
        <w:rPr>
          <w:rFonts w:eastAsia="Times New Roman"/>
          <w:szCs w:val="20"/>
          <w:lang w:val="es-ES_tradnl" w:eastAsia="en-US"/>
        </w:rPr>
        <w:t>Nombre del Representante Permanente: ___________________</w:t>
      </w:r>
    </w:p>
    <w:p w:rsidR="0038037E" w:rsidRPr="00684965" w:rsidRDefault="0038037E" w:rsidP="0038037E">
      <w:pPr>
        <w:tabs>
          <w:tab w:val="left" w:pos="-1440"/>
          <w:tab w:val="left" w:pos="720"/>
          <w:tab w:val="left" w:pos="2694"/>
          <w:tab w:val="left" w:pos="7200"/>
          <w:tab w:val="right" w:pos="9840"/>
        </w:tabs>
        <w:ind w:right="-204"/>
        <w:rPr>
          <w:rFonts w:eastAsia="Times New Roman"/>
          <w:szCs w:val="20"/>
          <w:lang w:val="es-ES_tradnl" w:eastAsia="en-US"/>
        </w:rPr>
      </w:pPr>
    </w:p>
    <w:p w:rsidR="0038037E" w:rsidRPr="00684965" w:rsidRDefault="0038037E" w:rsidP="0038037E">
      <w:pPr>
        <w:tabs>
          <w:tab w:val="left" w:pos="-1440"/>
          <w:tab w:val="left" w:pos="720"/>
          <w:tab w:val="left" w:pos="2694"/>
          <w:tab w:val="right" w:pos="9840"/>
        </w:tabs>
        <w:ind w:right="-204"/>
        <w:rPr>
          <w:rFonts w:eastAsia="Times New Roman"/>
          <w:szCs w:val="20"/>
          <w:lang w:val="es-ES_tradnl" w:eastAsia="en-US"/>
        </w:rPr>
      </w:pPr>
    </w:p>
    <w:p w:rsidR="0038037E" w:rsidRPr="00684965" w:rsidRDefault="0038037E" w:rsidP="0038037E">
      <w:pPr>
        <w:tabs>
          <w:tab w:val="left" w:pos="-1440"/>
          <w:tab w:val="left" w:pos="720"/>
          <w:tab w:val="left" w:pos="2694"/>
          <w:tab w:val="right" w:pos="9840"/>
        </w:tabs>
        <w:ind w:right="-204"/>
        <w:rPr>
          <w:rFonts w:eastAsia="Times New Roman"/>
          <w:szCs w:val="20"/>
          <w:lang w:val="es-ES_tradnl" w:eastAsia="en-US"/>
        </w:rPr>
      </w:pPr>
      <w:r w:rsidRPr="00684965">
        <w:rPr>
          <w:rFonts w:eastAsia="Times New Roman"/>
          <w:szCs w:val="20"/>
          <w:lang w:val="es-ES_tradnl" w:eastAsia="en-US"/>
        </w:rPr>
        <w:tab/>
      </w:r>
      <w:r w:rsidRPr="00684965">
        <w:rPr>
          <w:rFonts w:eastAsia="Times New Roman"/>
          <w:szCs w:val="20"/>
          <w:lang w:val="es-ES_tradnl" w:eastAsia="en-US"/>
        </w:rPr>
        <w:tab/>
        <w:t xml:space="preserve">Firma del Representante Permanente: _________________ </w:t>
      </w:r>
    </w:p>
    <w:p w:rsidR="0038037E" w:rsidRPr="00684965" w:rsidRDefault="0038037E" w:rsidP="0038037E">
      <w:pPr>
        <w:ind w:right="-202"/>
        <w:rPr>
          <w:rFonts w:eastAsia="Times New Roman"/>
          <w:szCs w:val="20"/>
          <w:lang w:val="es-ES_tradnl" w:eastAsia="en-US"/>
        </w:rPr>
      </w:pPr>
    </w:p>
    <w:p w:rsidR="0038037E" w:rsidRPr="0021625C" w:rsidRDefault="0038037E" w:rsidP="0038037E">
      <w:pPr>
        <w:ind w:right="-202"/>
        <w:rPr>
          <w:rFonts w:eastAsia="Times New Roman"/>
          <w:b/>
          <w:szCs w:val="20"/>
          <w:lang w:val="es-ES_tradnl" w:eastAsia="en-US"/>
        </w:rPr>
      </w:pPr>
      <w:r w:rsidRPr="00684965">
        <w:rPr>
          <w:rFonts w:eastAsia="Times New Roman"/>
          <w:szCs w:val="20"/>
          <w:lang w:val="es-ES_tradnl" w:eastAsia="en-US"/>
        </w:rPr>
        <w:br/>
        <w:t xml:space="preserve">Sírvase completar este formulario y enviarlo por correo electrónico a la </w:t>
      </w:r>
      <w:r w:rsidRPr="00684965">
        <w:rPr>
          <w:rFonts w:eastAsia="Times New Roman" w:cs="Times New Roman"/>
          <w:color w:val="000000"/>
          <w:shd w:val="clear" w:color="auto" w:fill="FFFFFF"/>
          <w:lang w:val="es-ES_tradnl"/>
        </w:rPr>
        <w:t xml:space="preserve">señora </w:t>
      </w:r>
      <w:r w:rsidRPr="00684965">
        <w:rPr>
          <w:rFonts w:eastAsia="Times New Roman"/>
          <w:szCs w:val="20"/>
          <w:lang w:val="es-ES_tradnl" w:eastAsia="en-US"/>
        </w:rPr>
        <w:t xml:space="preserve">Catherine </w:t>
      </w:r>
      <w:proofErr w:type="spellStart"/>
      <w:r w:rsidRPr="00684965">
        <w:rPr>
          <w:rFonts w:eastAsia="Times New Roman"/>
          <w:szCs w:val="20"/>
          <w:lang w:val="es-ES_tradnl" w:eastAsia="en-US"/>
        </w:rPr>
        <w:t>Bezzola</w:t>
      </w:r>
      <w:proofErr w:type="spellEnd"/>
      <w:r w:rsidRPr="00684965">
        <w:rPr>
          <w:rFonts w:eastAsia="Times New Roman"/>
          <w:szCs w:val="20"/>
          <w:lang w:val="es-ES_tradnl" w:eastAsia="en-US"/>
        </w:rPr>
        <w:t xml:space="preserve"> </w:t>
      </w:r>
      <w:hyperlink r:id="rId6" w:history="1">
        <w:r w:rsidRPr="0021625C">
          <w:rPr>
            <w:rFonts w:eastAsia="Times New Roman"/>
            <w:color w:val="0000FF"/>
            <w:szCs w:val="20"/>
            <w:lang w:val="es-ES_tradnl" w:eastAsia="en-US"/>
          </w:rPr>
          <w:t>CBezzola@wmo.int</w:t>
        </w:r>
      </w:hyperlink>
      <w:r w:rsidRPr="0021625C">
        <w:rPr>
          <w:rFonts w:eastAsia="Times New Roman"/>
          <w:szCs w:val="20"/>
          <w:lang w:val="es-ES_tradnl" w:eastAsia="en-US"/>
        </w:rPr>
        <w:t xml:space="preserve"> (con copia a </w:t>
      </w:r>
      <w:hyperlink r:id="rId7" w:history="1">
        <w:r w:rsidRPr="00174E63">
          <w:rPr>
            <w:rStyle w:val="Hyperlink"/>
            <w:rFonts w:eastAsia="Times New Roman"/>
            <w:szCs w:val="20"/>
            <w:lang w:val="es-ES_tradnl" w:eastAsia="en-US"/>
          </w:rPr>
          <w:t>MAndrioli@wmo.int</w:t>
        </w:r>
      </w:hyperlink>
      <w:r w:rsidRPr="0021625C">
        <w:rPr>
          <w:rFonts w:eastAsia="Times New Roman"/>
          <w:szCs w:val="20"/>
          <w:lang w:val="es-ES_tradnl" w:eastAsia="en-US"/>
        </w:rPr>
        <w:t xml:space="preserve">) lo antes posible, pero </w:t>
      </w:r>
      <w:r w:rsidRPr="0021625C">
        <w:rPr>
          <w:rFonts w:eastAsia="Times New Roman"/>
          <w:b/>
          <w:szCs w:val="20"/>
          <w:lang w:val="es-ES_tradnl" w:eastAsia="en-US"/>
        </w:rPr>
        <w:t>no más tarde del</w:t>
      </w:r>
      <w:r>
        <w:rPr>
          <w:rFonts w:eastAsia="Times New Roman"/>
          <w:szCs w:val="20"/>
          <w:lang w:val="es-ES_tradnl" w:eastAsia="en-US"/>
        </w:rPr>
        <w:t xml:space="preserve"> </w:t>
      </w:r>
      <w:r>
        <w:rPr>
          <w:rFonts w:eastAsia="Times New Roman"/>
          <w:b/>
          <w:szCs w:val="20"/>
          <w:lang w:val="es-ES_tradnl" w:eastAsia="en-US"/>
        </w:rPr>
        <w:t xml:space="preserve">29 </w:t>
      </w:r>
      <w:r w:rsidRPr="0021625C">
        <w:rPr>
          <w:rFonts w:eastAsia="Times New Roman"/>
          <w:b/>
          <w:szCs w:val="20"/>
          <w:lang w:val="es-ES_tradnl" w:eastAsia="en-US"/>
        </w:rPr>
        <w:t>de junio 2018.</w:t>
      </w:r>
    </w:p>
    <w:p w:rsidR="0038037E" w:rsidRPr="00684965" w:rsidRDefault="0038037E" w:rsidP="0038037E">
      <w:pPr>
        <w:ind w:right="-202"/>
        <w:rPr>
          <w:rFonts w:eastAsia="Times New Roman"/>
          <w:b/>
          <w:szCs w:val="20"/>
          <w:lang w:val="es-ES_tradnl" w:eastAsia="en-US"/>
        </w:rPr>
      </w:pPr>
    </w:p>
    <w:p w:rsidR="00AC7AE7" w:rsidRPr="0038037E" w:rsidRDefault="0038037E" w:rsidP="0038037E">
      <w:pPr>
        <w:ind w:right="-202"/>
        <w:jc w:val="center"/>
        <w:rPr>
          <w:lang w:val="es-ES_tradnl"/>
        </w:rPr>
      </w:pPr>
      <w:r w:rsidRPr="00684965">
        <w:rPr>
          <w:rFonts w:ascii="Tahoma" w:hAnsi="Tahoma" w:cs="Tahoma"/>
          <w:b/>
          <w:color w:val="FF0000"/>
          <w:sz w:val="16"/>
          <w:szCs w:val="16"/>
          <w:lang w:val="es-ES_tradnl"/>
        </w:rPr>
        <w:t xml:space="preserve">Sírvase rellenar </w:t>
      </w:r>
      <w:r w:rsidRPr="00684965">
        <w:rPr>
          <w:rFonts w:ascii="Tahoma" w:hAnsi="Tahoma" w:cs="Tahoma"/>
          <w:b/>
          <w:color w:val="FF0000"/>
          <w:sz w:val="16"/>
          <w:szCs w:val="16"/>
          <w:u w:val="single"/>
          <w:lang w:val="es-ES_tradnl"/>
        </w:rPr>
        <w:t>todos los campos</w:t>
      </w:r>
      <w:r w:rsidRPr="00684965">
        <w:rPr>
          <w:rFonts w:ascii="Tahoma" w:hAnsi="Tahoma" w:cs="Tahoma"/>
          <w:b/>
          <w:color w:val="FF0000"/>
          <w:sz w:val="16"/>
          <w:szCs w:val="16"/>
          <w:lang w:val="es-ES_tradnl"/>
        </w:rPr>
        <w:t xml:space="preserve"> en mayúsculas y enviarnos una copia electrónica</w:t>
      </w:r>
    </w:p>
    <w:sectPr w:rsidR="00AC7AE7" w:rsidRPr="0038037E" w:rsidSect="00485712">
      <w:headerReference w:type="even" r:id="rId8"/>
      <w:headerReference w:type="first" r:id="rId9"/>
      <w:footerReference w:type="first" r:id="rId10"/>
      <w:pgSz w:w="11907" w:h="16840" w:code="1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5C" w:rsidRPr="00F413D6" w:rsidRDefault="0038037E" w:rsidP="00F413D6">
    <w:pPr>
      <w:pStyle w:val="Footercc"/>
    </w:pPr>
  </w:p>
  <w:p w:rsidR="0021625C" w:rsidRPr="003B59F7" w:rsidRDefault="0038037E">
    <w:pPr>
      <w:pStyle w:val="Footer"/>
      <w:rPr>
        <w:lang w:val="es-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D" w:rsidRDefault="0038037E">
    <w:pPr>
      <w:pStyle w:val="Header"/>
    </w:pPr>
    <w:r>
      <w:rPr>
        <w:noProof/>
        <w:lang w:val="pt-PT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pt-PT" w:eastAsia="zh-C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3" name="Picture 3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12" w:rsidRDefault="0038037E">
    <w:pPr>
      <w:pStyle w:val="Header"/>
    </w:pPr>
    <w:r>
      <w:rPr>
        <w:noProof/>
        <w:lang w:val="pt-PT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pt-PT" w:eastAsia="zh-C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" name="Picture 1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C66"/>
    <w:multiLevelType w:val="hybridMultilevel"/>
    <w:tmpl w:val="C6C06BC6"/>
    <w:lvl w:ilvl="0" w:tplc="290048E4"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984CEC"/>
    <w:multiLevelType w:val="hybridMultilevel"/>
    <w:tmpl w:val="83B65154"/>
    <w:lvl w:ilvl="0" w:tplc="56383C0A">
      <w:start w:val="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7E"/>
    <w:rsid w:val="0038037E"/>
    <w:rsid w:val="00A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E"/>
    <w:pPr>
      <w:spacing w:after="0" w:line="240" w:lineRule="auto"/>
      <w:jc w:val="both"/>
    </w:pPr>
    <w:rPr>
      <w:rFonts w:ascii="Verdana" w:eastAsia="SimSun" w:hAnsi="Verdana" w:cs="Arial"/>
      <w:sz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37E"/>
    <w:rPr>
      <w:rFonts w:ascii="Verdana" w:eastAsia="SimSun" w:hAnsi="Verdana" w:cs="Arial"/>
      <w:sz w:val="20"/>
      <w:lang w:val="en-US" w:eastAsia="zh-TW"/>
    </w:rPr>
  </w:style>
  <w:style w:type="paragraph" w:styleId="Footer">
    <w:name w:val="footer"/>
    <w:basedOn w:val="Normal"/>
    <w:link w:val="FooterChar"/>
    <w:unhideWhenUsed/>
    <w:rsid w:val="0038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37E"/>
    <w:rPr>
      <w:rFonts w:ascii="Verdana" w:eastAsia="SimSun" w:hAnsi="Verdana" w:cs="Arial"/>
      <w:sz w:val="20"/>
      <w:lang w:val="en-US" w:eastAsia="zh-TW"/>
    </w:rPr>
  </w:style>
  <w:style w:type="character" w:styleId="Hyperlink">
    <w:name w:val="Hyperlink"/>
    <w:basedOn w:val="DefaultParagraphFont"/>
    <w:rsid w:val="0038037E"/>
    <w:rPr>
      <w:color w:val="0000FF"/>
      <w:u w:val="none"/>
    </w:rPr>
  </w:style>
  <w:style w:type="paragraph" w:customStyle="1" w:styleId="Footercc">
    <w:name w:val="Footer_cc"/>
    <w:basedOn w:val="Normal"/>
    <w:qFormat/>
    <w:rsid w:val="0038037E"/>
    <w:pPr>
      <w:tabs>
        <w:tab w:val="left" w:pos="709"/>
        <w:tab w:val="left" w:pos="7938"/>
      </w:tabs>
      <w:ind w:left="709" w:hanging="709"/>
      <w:jc w:val="left"/>
    </w:pPr>
    <w:rPr>
      <w:rFonts w:eastAsiaTheme="minorEastAsia" w:cstheme="minorBidi"/>
      <w:sz w:val="18"/>
      <w:lang w:val="en-GB" w:eastAsia="zh-CN"/>
    </w:rPr>
  </w:style>
  <w:style w:type="table" w:styleId="TableGrid">
    <w:name w:val="Table Grid"/>
    <w:basedOn w:val="TableNormal"/>
    <w:rsid w:val="0038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E"/>
    <w:pPr>
      <w:spacing w:after="0" w:line="240" w:lineRule="auto"/>
      <w:jc w:val="both"/>
    </w:pPr>
    <w:rPr>
      <w:rFonts w:ascii="Verdana" w:eastAsia="SimSun" w:hAnsi="Verdana" w:cs="Arial"/>
      <w:sz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37E"/>
    <w:rPr>
      <w:rFonts w:ascii="Verdana" w:eastAsia="SimSun" w:hAnsi="Verdana" w:cs="Arial"/>
      <w:sz w:val="20"/>
      <w:lang w:val="en-US" w:eastAsia="zh-TW"/>
    </w:rPr>
  </w:style>
  <w:style w:type="paragraph" w:styleId="Footer">
    <w:name w:val="footer"/>
    <w:basedOn w:val="Normal"/>
    <w:link w:val="FooterChar"/>
    <w:unhideWhenUsed/>
    <w:rsid w:val="0038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37E"/>
    <w:rPr>
      <w:rFonts w:ascii="Verdana" w:eastAsia="SimSun" w:hAnsi="Verdana" w:cs="Arial"/>
      <w:sz w:val="20"/>
      <w:lang w:val="en-US" w:eastAsia="zh-TW"/>
    </w:rPr>
  </w:style>
  <w:style w:type="character" w:styleId="Hyperlink">
    <w:name w:val="Hyperlink"/>
    <w:basedOn w:val="DefaultParagraphFont"/>
    <w:rsid w:val="0038037E"/>
    <w:rPr>
      <w:color w:val="0000FF"/>
      <w:u w:val="none"/>
    </w:rPr>
  </w:style>
  <w:style w:type="paragraph" w:customStyle="1" w:styleId="Footercc">
    <w:name w:val="Footer_cc"/>
    <w:basedOn w:val="Normal"/>
    <w:qFormat/>
    <w:rsid w:val="0038037E"/>
    <w:pPr>
      <w:tabs>
        <w:tab w:val="left" w:pos="709"/>
        <w:tab w:val="left" w:pos="7938"/>
      </w:tabs>
      <w:ind w:left="709" w:hanging="709"/>
      <w:jc w:val="left"/>
    </w:pPr>
    <w:rPr>
      <w:rFonts w:eastAsiaTheme="minorEastAsia" w:cstheme="minorBidi"/>
      <w:sz w:val="18"/>
      <w:lang w:val="en-GB" w:eastAsia="zh-CN"/>
    </w:rPr>
  </w:style>
  <w:style w:type="table" w:styleId="TableGrid">
    <w:name w:val="Table Grid"/>
    <w:basedOn w:val="TableNormal"/>
    <w:rsid w:val="0038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MAndrioli@wm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ezzola@wmo.i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Bezzola</dc:creator>
  <cp:lastModifiedBy>Catherine Bezzola</cp:lastModifiedBy>
  <cp:revision>1</cp:revision>
  <dcterms:created xsi:type="dcterms:W3CDTF">2018-06-18T11:27:00Z</dcterms:created>
  <dcterms:modified xsi:type="dcterms:W3CDTF">2018-06-18T11:28:00Z</dcterms:modified>
</cp:coreProperties>
</file>