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63" w:rsidRDefault="00B04F63" w:rsidP="005D0445">
      <w:pPr>
        <w:pStyle w:val="ECBodyText"/>
        <w:spacing w:before="0"/>
        <w:jc w:val="center"/>
        <w:rPr>
          <w:lang w:val="hr-HR"/>
        </w:rPr>
      </w:pPr>
      <w:bookmarkStart w:id="0" w:name="_GoBack"/>
      <w:bookmarkEnd w:id="0"/>
    </w:p>
    <w:p w:rsidR="005D0445" w:rsidRPr="00E1570B" w:rsidRDefault="005D0445" w:rsidP="005D0445">
      <w:pPr>
        <w:pStyle w:val="Heading2"/>
        <w:spacing w:after="0"/>
        <w:jc w:val="center"/>
        <w:rPr>
          <w:rFonts w:ascii="Arial Bold" w:hAnsi="Arial Bold"/>
          <w:i w:val="0"/>
          <w:caps/>
        </w:rPr>
      </w:pPr>
      <w:r w:rsidRPr="00E1570B">
        <w:rPr>
          <w:rFonts w:ascii="Arial Bold" w:hAnsi="Arial Bold"/>
          <w:i w:val="0"/>
          <w:caps/>
        </w:rPr>
        <w:t xml:space="preserve">Competency Requirements for a Disaster </w:t>
      </w:r>
    </w:p>
    <w:p w:rsidR="005D0445" w:rsidRPr="00E1570B" w:rsidRDefault="005D0445" w:rsidP="005D0445">
      <w:pPr>
        <w:pStyle w:val="Heading2"/>
        <w:spacing w:after="0"/>
        <w:jc w:val="center"/>
        <w:rPr>
          <w:rFonts w:ascii="Arial Bold" w:hAnsi="Arial Bold"/>
          <w:i w:val="0"/>
          <w:caps/>
        </w:rPr>
      </w:pPr>
      <w:r w:rsidRPr="00E1570B">
        <w:rPr>
          <w:rFonts w:ascii="Arial Bold" w:hAnsi="Arial Bold"/>
          <w:i w:val="0"/>
          <w:caps/>
        </w:rPr>
        <w:t>Prevention and Mitigation Weather Advisor</w:t>
      </w:r>
    </w:p>
    <w:p w:rsidR="00035720" w:rsidRDefault="00035720">
      <w:pPr>
        <w:pStyle w:val="ECBodyText"/>
        <w:spacing w:before="0"/>
        <w:rPr>
          <w:lang w:eastAsia="zh-CN"/>
        </w:rPr>
      </w:pPr>
    </w:p>
    <w:p w:rsidR="00035720" w:rsidRDefault="005D0445">
      <w:pPr>
        <w:spacing w:after="0"/>
        <w:ind w:firstLine="1080"/>
        <w:jc w:val="both"/>
      </w:pPr>
      <w:r>
        <w:rPr>
          <w:szCs w:val="22"/>
        </w:rPr>
        <w:t xml:space="preserve">These competency requirements are for weather advisors who work in the area of Disaster Prevention and Mitigation (DPM) and engagement with the Emergency Management (EM) community. They build upon, and should be read in conjunction with, the fundamental WMO competency requirements for a PWS forecaster, although it is recognized that some people engaged in liaison and outreach in EM on behalf of NMHSs may not come from a forecasting background. In such cases, the DPM Advisor needs to work closely with the PWS forecaster to develop the products and services indicated in the following sections. A DPM Advisor, taking into consideration the conditions </w:t>
      </w:r>
      <w:r w:rsidR="00DC0FCF">
        <w:rPr>
          <w:szCs w:val="22"/>
        </w:rPr>
        <w:t>(</w:t>
      </w:r>
      <w:r>
        <w:rPr>
          <w:szCs w:val="22"/>
        </w:rPr>
        <w:t>a</w:t>
      </w:r>
      <w:r w:rsidR="00DC0FCF">
        <w:rPr>
          <w:szCs w:val="22"/>
        </w:rPr>
        <w:t>)</w:t>
      </w:r>
      <w:r>
        <w:rPr>
          <w:szCs w:val="22"/>
        </w:rPr>
        <w:t xml:space="preserve"> to </w:t>
      </w:r>
      <w:r w:rsidR="00DC0FCF">
        <w:rPr>
          <w:szCs w:val="22"/>
        </w:rPr>
        <w:t>(</w:t>
      </w:r>
      <w:r>
        <w:rPr>
          <w:szCs w:val="22"/>
        </w:rPr>
        <w:t>c</w:t>
      </w:r>
      <w:r w:rsidR="00DC0FCF">
        <w:rPr>
          <w:szCs w:val="22"/>
        </w:rPr>
        <w:t>)</w:t>
      </w:r>
      <w:r>
        <w:rPr>
          <w:szCs w:val="22"/>
        </w:rPr>
        <w:t xml:space="preserve"> below:</w:t>
      </w:r>
    </w:p>
    <w:p w:rsidR="005D0445" w:rsidRDefault="005D0445" w:rsidP="005D0445">
      <w:pPr>
        <w:pStyle w:val="ECBodyText"/>
        <w:spacing w:before="0"/>
        <w:jc w:val="both"/>
      </w:pPr>
    </w:p>
    <w:p w:rsidR="00035720" w:rsidRDefault="005D0445">
      <w:pPr>
        <w:numPr>
          <w:ilvl w:val="0"/>
          <w:numId w:val="50"/>
        </w:numPr>
        <w:tabs>
          <w:tab w:val="left" w:pos="1800"/>
        </w:tabs>
        <w:spacing w:after="0"/>
        <w:ind w:firstLine="360"/>
        <w:jc w:val="both"/>
        <w:rPr>
          <w:bCs/>
          <w:iCs/>
          <w:szCs w:val="22"/>
          <w:lang w:eastAsia="en-GB"/>
        </w:rPr>
      </w:pPr>
      <w:r>
        <w:rPr>
          <w:rFonts w:eastAsia="PMingLiU"/>
          <w:iCs/>
          <w:szCs w:val="22"/>
          <w:lang w:eastAsia="zh-HK"/>
        </w:rPr>
        <w:t>The nationally-defined PWS areas of responsibility;</w:t>
      </w:r>
      <w:r>
        <w:rPr>
          <w:bCs/>
          <w:iCs/>
          <w:szCs w:val="22"/>
          <w:lang w:eastAsia="en-GB"/>
        </w:rPr>
        <w:t xml:space="preserve"> </w:t>
      </w:r>
    </w:p>
    <w:p w:rsidR="005D0445" w:rsidRDefault="005D0445" w:rsidP="005D0445">
      <w:pPr>
        <w:pStyle w:val="ECBodyText"/>
        <w:spacing w:before="0"/>
        <w:jc w:val="both"/>
        <w:rPr>
          <w:lang w:eastAsia="en-GB"/>
        </w:rPr>
      </w:pPr>
    </w:p>
    <w:p w:rsidR="005D0445" w:rsidRDefault="005D0445" w:rsidP="005D0445">
      <w:pPr>
        <w:numPr>
          <w:ilvl w:val="0"/>
          <w:numId w:val="50"/>
        </w:numPr>
        <w:tabs>
          <w:tab w:val="left" w:pos="1800"/>
        </w:tabs>
        <w:spacing w:after="0"/>
        <w:ind w:firstLine="360"/>
        <w:jc w:val="both"/>
        <w:rPr>
          <w:rFonts w:eastAsia="PMingLiU"/>
          <w:iCs/>
          <w:szCs w:val="22"/>
          <w:lang w:eastAsia="zh-HK"/>
        </w:rPr>
      </w:pPr>
      <w:r>
        <w:rPr>
          <w:rFonts w:eastAsia="PMingLiU"/>
          <w:iCs/>
          <w:szCs w:val="22"/>
          <w:lang w:eastAsia="zh-HK"/>
        </w:rPr>
        <w:t>meteorological and hydrological impacts on society; and</w:t>
      </w:r>
    </w:p>
    <w:p w:rsidR="005D0445" w:rsidRDefault="005D0445" w:rsidP="005D0445">
      <w:pPr>
        <w:pStyle w:val="ECBodyText"/>
        <w:spacing w:before="0"/>
        <w:jc w:val="both"/>
        <w:rPr>
          <w:lang w:eastAsia="zh-HK"/>
        </w:rPr>
      </w:pPr>
    </w:p>
    <w:p w:rsidR="00035720" w:rsidRPr="00DC0FCF" w:rsidRDefault="005D0445" w:rsidP="00DC0FCF">
      <w:pPr>
        <w:numPr>
          <w:ilvl w:val="0"/>
          <w:numId w:val="50"/>
        </w:numPr>
        <w:tabs>
          <w:tab w:val="left" w:pos="1800"/>
        </w:tabs>
        <w:spacing w:after="0"/>
        <w:ind w:left="709" w:firstLine="360"/>
        <w:jc w:val="both"/>
        <w:rPr>
          <w:rFonts w:eastAsia="PMingLiU"/>
          <w:iCs/>
          <w:szCs w:val="22"/>
          <w:lang w:eastAsia="zh-HK"/>
        </w:rPr>
      </w:pPr>
      <w:r w:rsidRPr="00DC0FCF">
        <w:rPr>
          <w:rFonts w:eastAsia="PMingLiU"/>
          <w:iCs/>
          <w:szCs w:val="22"/>
          <w:lang w:eastAsia="zh-HK"/>
        </w:rPr>
        <w:t>meteorological and hydrological societal requirements, local procedures and</w:t>
      </w:r>
      <w:r w:rsidR="00DC0FCF">
        <w:rPr>
          <w:rFonts w:eastAsia="PMingLiU"/>
          <w:iCs/>
          <w:szCs w:val="22"/>
          <w:lang w:eastAsia="zh-HK"/>
        </w:rPr>
        <w:t xml:space="preserve"> </w:t>
      </w:r>
      <w:r w:rsidRPr="00DC0FCF">
        <w:rPr>
          <w:rFonts w:eastAsia="PMingLiU"/>
          <w:iCs/>
          <w:szCs w:val="22"/>
          <w:lang w:eastAsia="zh-HK"/>
        </w:rPr>
        <w:t>priorities,</w:t>
      </w:r>
    </w:p>
    <w:p w:rsidR="005D0445" w:rsidRDefault="005D0445" w:rsidP="005D0445">
      <w:pPr>
        <w:pStyle w:val="ECBodyText"/>
        <w:spacing w:before="0"/>
        <w:jc w:val="both"/>
        <w:rPr>
          <w:lang w:eastAsia="zh-HK"/>
        </w:rPr>
      </w:pPr>
    </w:p>
    <w:p w:rsidR="00035720" w:rsidRDefault="005D0445">
      <w:pPr>
        <w:spacing w:after="0"/>
        <w:jc w:val="both"/>
        <w:rPr>
          <w:bCs/>
          <w:iCs/>
          <w:lang w:eastAsia="en-GB"/>
        </w:rPr>
      </w:pPr>
      <w:proofErr w:type="gramStart"/>
      <w:r>
        <w:rPr>
          <w:bCs/>
          <w:iCs/>
          <w:szCs w:val="22"/>
          <w:lang w:eastAsia="en-GB"/>
        </w:rPr>
        <w:t>should</w:t>
      </w:r>
      <w:proofErr w:type="gramEnd"/>
      <w:r>
        <w:rPr>
          <w:bCs/>
          <w:iCs/>
          <w:szCs w:val="22"/>
          <w:lang w:eastAsia="en-GB"/>
        </w:rPr>
        <w:t xml:space="preserve"> be able to perform the work (in close association with the PWS forecaster if needs be) indicated in the five top level competencies below:</w:t>
      </w:r>
    </w:p>
    <w:p w:rsidR="005D0445" w:rsidRDefault="005D0445" w:rsidP="005D0445">
      <w:pPr>
        <w:pStyle w:val="ECBodyText"/>
        <w:spacing w:before="0"/>
        <w:jc w:val="both"/>
        <w:rPr>
          <w:lang w:eastAsia="en-GB"/>
        </w:rPr>
      </w:pPr>
    </w:p>
    <w:p w:rsidR="00035720" w:rsidRDefault="005D0445">
      <w:pPr>
        <w:numPr>
          <w:ilvl w:val="1"/>
          <w:numId w:val="49"/>
        </w:numPr>
        <w:tabs>
          <w:tab w:val="clear" w:pos="1440"/>
          <w:tab w:val="num" w:pos="1800"/>
        </w:tabs>
        <w:spacing w:after="0"/>
        <w:ind w:left="1800" w:hanging="720"/>
        <w:jc w:val="both"/>
        <w:rPr>
          <w:iCs/>
          <w:szCs w:val="22"/>
          <w:lang w:eastAsia="en-GB"/>
        </w:rPr>
      </w:pPr>
      <w:r>
        <w:rPr>
          <w:szCs w:val="22"/>
        </w:rPr>
        <w:t>Communicate</w:t>
      </w:r>
      <w:r w:rsidR="00155F17" w:rsidRPr="00155F17">
        <w:rPr>
          <w:lang w:val="en-US"/>
        </w:rPr>
        <w:t xml:space="preserve"> warnings and associated information</w:t>
      </w:r>
      <w:r>
        <w:rPr>
          <w:iCs/>
          <w:szCs w:val="22"/>
          <w:lang w:eastAsia="en-GB"/>
        </w:rPr>
        <w:t xml:space="preserve">, including uncertainties and </w:t>
      </w:r>
      <w:r>
        <w:rPr>
          <w:szCs w:val="22"/>
          <w:lang w:val="en-US"/>
        </w:rPr>
        <w:t>confidence</w:t>
      </w:r>
      <w:r>
        <w:rPr>
          <w:iCs/>
          <w:szCs w:val="22"/>
          <w:lang w:eastAsia="en-GB"/>
        </w:rPr>
        <w:t xml:space="preserve"> levels, to users;</w:t>
      </w:r>
    </w:p>
    <w:p w:rsidR="005D0445" w:rsidRDefault="005D0445" w:rsidP="005D0445">
      <w:pPr>
        <w:pStyle w:val="ECBodyText"/>
        <w:spacing w:before="0"/>
        <w:jc w:val="both"/>
        <w:rPr>
          <w:lang w:eastAsia="en-GB"/>
        </w:rPr>
      </w:pPr>
    </w:p>
    <w:p w:rsidR="00035720" w:rsidRDefault="005D0445">
      <w:pPr>
        <w:numPr>
          <w:ilvl w:val="1"/>
          <w:numId w:val="49"/>
        </w:numPr>
        <w:tabs>
          <w:tab w:val="clear" w:pos="1440"/>
          <w:tab w:val="num" w:pos="1800"/>
        </w:tabs>
        <w:spacing w:after="0"/>
        <w:ind w:left="1800" w:hanging="720"/>
        <w:jc w:val="both"/>
        <w:rPr>
          <w:iCs/>
          <w:szCs w:val="22"/>
          <w:lang w:eastAsia="en-GB"/>
        </w:rPr>
      </w:pPr>
      <w:r>
        <w:rPr>
          <w:szCs w:val="22"/>
        </w:rPr>
        <w:t>Develop</w:t>
      </w:r>
      <w:r w:rsidR="00155F17" w:rsidRPr="00155F17">
        <w:rPr>
          <w:lang w:val="en-US"/>
        </w:rPr>
        <w:t xml:space="preserve"> </w:t>
      </w:r>
      <w:r>
        <w:rPr>
          <w:szCs w:val="22"/>
        </w:rPr>
        <w:t>products</w:t>
      </w:r>
      <w:r w:rsidR="00155F17" w:rsidRPr="00155F17">
        <w:rPr>
          <w:lang w:val="en-US"/>
        </w:rPr>
        <w:t>, procedures and services to meet user needs</w:t>
      </w:r>
      <w:r>
        <w:rPr>
          <w:iCs/>
          <w:szCs w:val="22"/>
          <w:lang w:eastAsia="en-GB"/>
        </w:rPr>
        <w:t>;</w:t>
      </w:r>
    </w:p>
    <w:p w:rsidR="005D0445" w:rsidRDefault="005D0445" w:rsidP="005D0445">
      <w:pPr>
        <w:pStyle w:val="ECBodyText"/>
        <w:spacing w:before="0"/>
        <w:jc w:val="both"/>
        <w:rPr>
          <w:lang w:eastAsia="en-GB"/>
        </w:rPr>
      </w:pPr>
    </w:p>
    <w:p w:rsidR="00035720" w:rsidRDefault="005D0445">
      <w:pPr>
        <w:numPr>
          <w:ilvl w:val="1"/>
          <w:numId w:val="49"/>
        </w:numPr>
        <w:tabs>
          <w:tab w:val="clear" w:pos="1440"/>
          <w:tab w:val="num" w:pos="1800"/>
        </w:tabs>
        <w:spacing w:after="0"/>
        <w:ind w:left="1800" w:hanging="720"/>
        <w:jc w:val="both"/>
        <w:rPr>
          <w:iCs/>
          <w:szCs w:val="22"/>
          <w:lang w:eastAsia="en-GB"/>
        </w:rPr>
      </w:pPr>
      <w:r>
        <w:rPr>
          <w:szCs w:val="22"/>
        </w:rPr>
        <w:t>Develop</w:t>
      </w:r>
      <w:r w:rsidR="00155F17" w:rsidRPr="00155F17">
        <w:rPr>
          <w:lang w:val="en-US"/>
        </w:rPr>
        <w:t xml:space="preserve"> and manage DPM stakeholder relationships</w:t>
      </w:r>
      <w:r>
        <w:rPr>
          <w:iCs/>
          <w:szCs w:val="22"/>
          <w:lang w:eastAsia="en-GB"/>
        </w:rPr>
        <w:t>;</w:t>
      </w:r>
    </w:p>
    <w:p w:rsidR="005D0445" w:rsidRDefault="005D0445" w:rsidP="005D0445">
      <w:pPr>
        <w:pStyle w:val="ECBodyText"/>
        <w:spacing w:before="0"/>
        <w:jc w:val="both"/>
        <w:rPr>
          <w:lang w:eastAsia="en-GB"/>
        </w:rPr>
      </w:pPr>
    </w:p>
    <w:p w:rsidR="00035720" w:rsidRDefault="005D0445">
      <w:pPr>
        <w:numPr>
          <w:ilvl w:val="1"/>
          <w:numId w:val="49"/>
        </w:numPr>
        <w:tabs>
          <w:tab w:val="clear" w:pos="1440"/>
          <w:tab w:val="num" w:pos="1800"/>
        </w:tabs>
        <w:spacing w:after="0"/>
        <w:ind w:left="1800" w:hanging="720"/>
        <w:jc w:val="both"/>
        <w:rPr>
          <w:szCs w:val="22"/>
          <w:lang w:eastAsia="en-GB"/>
        </w:rPr>
      </w:pPr>
      <w:r>
        <w:rPr>
          <w:szCs w:val="22"/>
        </w:rPr>
        <w:t>Promote</w:t>
      </w:r>
      <w:r w:rsidR="00155F17" w:rsidRPr="00155F17">
        <w:rPr>
          <w:lang w:val="en-US"/>
        </w:rPr>
        <w:t xml:space="preserve"> and implement impact assessments and community outreach</w:t>
      </w:r>
      <w:r>
        <w:rPr>
          <w:szCs w:val="22"/>
          <w:lang w:eastAsia="en-GB"/>
        </w:rPr>
        <w:t>; and</w:t>
      </w:r>
    </w:p>
    <w:p w:rsidR="005D0445" w:rsidRDefault="005D0445" w:rsidP="005D0445">
      <w:pPr>
        <w:pStyle w:val="ECBodyText"/>
        <w:spacing w:before="0"/>
        <w:jc w:val="both"/>
        <w:rPr>
          <w:lang w:eastAsia="en-GB"/>
        </w:rPr>
      </w:pPr>
    </w:p>
    <w:p w:rsidR="005D0445" w:rsidRDefault="00155F17" w:rsidP="005D0445">
      <w:pPr>
        <w:numPr>
          <w:ilvl w:val="1"/>
          <w:numId w:val="49"/>
        </w:numPr>
        <w:tabs>
          <w:tab w:val="clear" w:pos="1440"/>
          <w:tab w:val="num" w:pos="1800"/>
        </w:tabs>
        <w:spacing w:after="0"/>
        <w:ind w:left="1800" w:hanging="720"/>
        <w:jc w:val="both"/>
        <w:rPr>
          <w:szCs w:val="22"/>
          <w:lang w:eastAsia="en-GB"/>
        </w:rPr>
      </w:pPr>
      <w:r w:rsidRPr="00155F17">
        <w:rPr>
          <w:lang w:val="en-US"/>
        </w:rPr>
        <w:t xml:space="preserve">Ensure the </w:t>
      </w:r>
      <w:r w:rsidR="005D0445">
        <w:rPr>
          <w:szCs w:val="22"/>
        </w:rPr>
        <w:t>quality</w:t>
      </w:r>
      <w:r w:rsidRPr="00155F17">
        <w:rPr>
          <w:lang w:val="en-US"/>
        </w:rPr>
        <w:t xml:space="preserve"> of information, services and procedures</w:t>
      </w:r>
      <w:r w:rsidR="005D0445">
        <w:rPr>
          <w:szCs w:val="22"/>
          <w:lang w:eastAsia="en-GB"/>
        </w:rPr>
        <w:t>.</w:t>
      </w:r>
    </w:p>
    <w:p w:rsidR="00035720" w:rsidRDefault="00035720">
      <w:pPr>
        <w:pStyle w:val="ECBodyText"/>
        <w:spacing w:before="0"/>
        <w:jc w:val="both"/>
        <w:rPr>
          <w:lang w:eastAsia="en-GB"/>
        </w:rPr>
      </w:pPr>
    </w:p>
    <w:p w:rsidR="00035720" w:rsidRDefault="005D0445">
      <w:pPr>
        <w:spacing w:after="0"/>
        <w:ind w:firstLine="1080"/>
        <w:jc w:val="both"/>
      </w:pPr>
      <w:r>
        <w:rPr>
          <w:szCs w:val="22"/>
        </w:rPr>
        <w:t xml:space="preserve">Each of these top-level </w:t>
      </w:r>
      <w:r w:rsidR="00401153">
        <w:rPr>
          <w:szCs w:val="22"/>
        </w:rPr>
        <w:t xml:space="preserve">competencies </w:t>
      </w:r>
      <w:r>
        <w:rPr>
          <w:szCs w:val="22"/>
        </w:rPr>
        <w:t>is expanded below into second-level competencies that are expressed and structured in such a manner as to facilitate the clear application of an assessment procedure. Each is also associated with a range of background knowledge and skills which may not be particular to meteorology and/or hydrology, but are nonetheless essential for the discharge of the weather advisor’s duties.</w:t>
      </w:r>
    </w:p>
    <w:p w:rsidR="005D0445" w:rsidRDefault="005D0445" w:rsidP="00144205">
      <w:pPr>
        <w:pStyle w:val="ECBodyText"/>
        <w:spacing w:before="0"/>
        <w:jc w:val="both"/>
      </w:pPr>
    </w:p>
    <w:p w:rsidR="00035720" w:rsidRDefault="00155F17">
      <w:pPr>
        <w:pStyle w:val="ColorfulList-Accent11"/>
        <w:numPr>
          <w:ilvl w:val="0"/>
          <w:numId w:val="51"/>
        </w:numPr>
        <w:tabs>
          <w:tab w:val="left" w:pos="1080"/>
          <w:tab w:val="left" w:pos="1134"/>
        </w:tabs>
        <w:spacing w:after="0" w:line="240" w:lineRule="auto"/>
        <w:ind w:left="0" w:firstLine="0"/>
        <w:jc w:val="both"/>
        <w:rPr>
          <w:rFonts w:ascii="Arial" w:hAnsi="Arial"/>
          <w:b/>
        </w:rPr>
      </w:pPr>
      <w:r w:rsidRPr="00155F17">
        <w:rPr>
          <w:rFonts w:ascii="Arial" w:hAnsi="Arial"/>
          <w:b/>
          <w:lang w:val="en-US"/>
        </w:rPr>
        <w:t>Communicate warnings and associated information</w:t>
      </w:r>
      <w:r w:rsidR="005D0445">
        <w:rPr>
          <w:rFonts w:ascii="Arial" w:hAnsi="Arial" w:cs="Arial"/>
          <w:b/>
          <w:lang w:val="en-US"/>
        </w:rPr>
        <w:t>, including uncertainties and confidence levels,</w:t>
      </w:r>
      <w:r w:rsidRPr="00155F17">
        <w:rPr>
          <w:rFonts w:ascii="Arial" w:hAnsi="Arial"/>
          <w:b/>
          <w:lang w:val="en-US"/>
        </w:rPr>
        <w:t xml:space="preserve"> to users</w:t>
      </w:r>
    </w:p>
    <w:p w:rsidR="005D0445" w:rsidRDefault="005D0445" w:rsidP="005D0445">
      <w:pPr>
        <w:pStyle w:val="ColorfulList-Accent11"/>
        <w:tabs>
          <w:tab w:val="left" w:pos="1080"/>
        </w:tabs>
        <w:spacing w:after="0" w:line="240" w:lineRule="auto"/>
        <w:ind w:left="0"/>
        <w:jc w:val="both"/>
        <w:rPr>
          <w:rFonts w:ascii="Arial" w:hAnsi="Arial" w:cs="Arial"/>
          <w:b/>
          <w:lang w:val="en-US"/>
        </w:rPr>
      </w:pPr>
    </w:p>
    <w:p w:rsidR="00035720" w:rsidRDefault="00401153">
      <w:pPr>
        <w:numPr>
          <w:ilvl w:val="0"/>
          <w:numId w:val="52"/>
        </w:numPr>
        <w:spacing w:after="0"/>
        <w:ind w:hanging="720"/>
        <w:jc w:val="both"/>
        <w:rPr>
          <w:i/>
        </w:rPr>
      </w:pPr>
      <w:r>
        <w:rPr>
          <w:i/>
          <w:szCs w:val="22"/>
        </w:rPr>
        <w:t>Demonstrates the capability to p</w:t>
      </w:r>
      <w:r w:rsidR="005D0445">
        <w:rPr>
          <w:i/>
          <w:szCs w:val="22"/>
        </w:rPr>
        <w:t>resent</w:t>
      </w:r>
      <w:r w:rsidR="00155F17" w:rsidRPr="00155F17">
        <w:rPr>
          <w:i/>
        </w:rPr>
        <w:t xml:space="preserve"> information </w:t>
      </w:r>
      <w:r w:rsidR="005D0445">
        <w:rPr>
          <w:i/>
          <w:szCs w:val="22"/>
        </w:rPr>
        <w:t>during</w:t>
      </w:r>
      <w:r w:rsidR="00155F17" w:rsidRPr="00155F17">
        <w:rPr>
          <w:i/>
        </w:rPr>
        <w:t xml:space="preserve"> severe weather </w:t>
      </w:r>
      <w:r w:rsidR="005D0445">
        <w:rPr>
          <w:i/>
          <w:szCs w:val="22"/>
        </w:rPr>
        <w:t xml:space="preserve">events </w:t>
      </w:r>
      <w:r w:rsidR="00155F17" w:rsidRPr="00155F17">
        <w:rPr>
          <w:i/>
        </w:rPr>
        <w:t xml:space="preserve">through </w:t>
      </w:r>
      <w:r w:rsidR="005D0445">
        <w:rPr>
          <w:i/>
          <w:szCs w:val="22"/>
        </w:rPr>
        <w:t>all relevant</w:t>
      </w:r>
      <w:r w:rsidR="00155F17" w:rsidRPr="00155F17">
        <w:rPr>
          <w:i/>
        </w:rPr>
        <w:t xml:space="preserve"> media;</w:t>
      </w:r>
    </w:p>
    <w:p w:rsidR="005D0445" w:rsidRDefault="005D0445" w:rsidP="005D0445">
      <w:pPr>
        <w:pStyle w:val="ECBodyText"/>
        <w:spacing w:before="0"/>
        <w:jc w:val="both"/>
      </w:pPr>
    </w:p>
    <w:p w:rsidR="005D0445" w:rsidRDefault="00401153" w:rsidP="005D0445">
      <w:pPr>
        <w:numPr>
          <w:ilvl w:val="0"/>
          <w:numId w:val="52"/>
        </w:numPr>
        <w:spacing w:after="0"/>
        <w:ind w:hanging="720"/>
        <w:jc w:val="both"/>
        <w:rPr>
          <w:i/>
          <w:szCs w:val="22"/>
        </w:rPr>
      </w:pPr>
      <w:r>
        <w:rPr>
          <w:i/>
          <w:szCs w:val="22"/>
        </w:rPr>
        <w:t xml:space="preserve">Is capable of tailoring </w:t>
      </w:r>
      <w:r w:rsidR="00155F17" w:rsidRPr="00155F17">
        <w:rPr>
          <w:i/>
        </w:rPr>
        <w:t xml:space="preserve">weather warning products for </w:t>
      </w:r>
      <w:r w:rsidR="005D0445">
        <w:rPr>
          <w:i/>
          <w:szCs w:val="22"/>
        </w:rPr>
        <w:t xml:space="preserve">communication to </w:t>
      </w:r>
      <w:r w:rsidR="00155F17" w:rsidRPr="00155F17">
        <w:rPr>
          <w:i/>
        </w:rPr>
        <w:t>disaster management decision</w:t>
      </w:r>
      <w:r w:rsidR="005D0445">
        <w:rPr>
          <w:i/>
          <w:szCs w:val="22"/>
        </w:rPr>
        <w:t>-makers and other partners;</w:t>
      </w:r>
    </w:p>
    <w:p w:rsidR="005D0445" w:rsidRDefault="005D0445" w:rsidP="005D0445">
      <w:pPr>
        <w:pStyle w:val="ECBodyText"/>
        <w:spacing w:before="0"/>
        <w:jc w:val="both"/>
      </w:pPr>
    </w:p>
    <w:p w:rsidR="00035720" w:rsidRDefault="005D0445">
      <w:pPr>
        <w:numPr>
          <w:ilvl w:val="0"/>
          <w:numId w:val="52"/>
        </w:numPr>
        <w:spacing w:after="0"/>
        <w:ind w:hanging="720"/>
        <w:jc w:val="both"/>
        <w:rPr>
          <w:i/>
        </w:rPr>
      </w:pPr>
      <w:r>
        <w:rPr>
          <w:i/>
          <w:szCs w:val="22"/>
        </w:rPr>
        <w:t>C</w:t>
      </w:r>
      <w:r w:rsidR="00401153">
        <w:rPr>
          <w:i/>
          <w:szCs w:val="22"/>
        </w:rPr>
        <w:t>an effectively c</w:t>
      </w:r>
      <w:r>
        <w:rPr>
          <w:i/>
          <w:szCs w:val="22"/>
        </w:rPr>
        <w:t xml:space="preserve">ommunicate appropriate levels of confidence </w:t>
      </w:r>
      <w:r w:rsidR="00155F17" w:rsidRPr="00155F17">
        <w:rPr>
          <w:rFonts w:eastAsia="Cambria"/>
          <w:i/>
          <w:szCs w:val="24"/>
          <w:lang w:val="en-US" w:eastAsia="en-US"/>
        </w:rPr>
        <w:t xml:space="preserve">and </w:t>
      </w:r>
      <w:r w:rsidR="00155F17" w:rsidRPr="00155F17">
        <w:rPr>
          <w:i/>
        </w:rPr>
        <w:t xml:space="preserve">uncertainty to </w:t>
      </w:r>
      <w:r>
        <w:rPr>
          <w:i/>
          <w:szCs w:val="22"/>
        </w:rPr>
        <w:t>support effective decision-making</w:t>
      </w:r>
      <w:r w:rsidR="00155F17" w:rsidRPr="00155F17">
        <w:rPr>
          <w:i/>
        </w:rPr>
        <w:t>;</w:t>
      </w:r>
    </w:p>
    <w:p w:rsidR="005D0445" w:rsidRDefault="005D0445" w:rsidP="005D0445">
      <w:pPr>
        <w:spacing w:after="0"/>
        <w:ind w:left="1800"/>
        <w:jc w:val="both"/>
        <w:rPr>
          <w:i/>
          <w:szCs w:val="22"/>
        </w:rPr>
      </w:pPr>
    </w:p>
    <w:p w:rsidR="005D0445" w:rsidRDefault="00401153" w:rsidP="005D0445">
      <w:pPr>
        <w:numPr>
          <w:ilvl w:val="0"/>
          <w:numId w:val="52"/>
        </w:numPr>
        <w:spacing w:after="0"/>
        <w:ind w:hanging="720"/>
        <w:jc w:val="both"/>
        <w:rPr>
          <w:i/>
          <w:szCs w:val="22"/>
        </w:rPr>
      </w:pPr>
      <w:r>
        <w:rPr>
          <w:i/>
          <w:szCs w:val="22"/>
        </w:rPr>
        <w:lastRenderedPageBreak/>
        <w:t>Demonstrates an ability to c</w:t>
      </w:r>
      <w:r w:rsidR="005D0445">
        <w:rPr>
          <w:i/>
          <w:szCs w:val="22"/>
        </w:rPr>
        <w:t>ommunicate information to users, including disaster management decision-makers, on the expected impacts of severe weather.</w:t>
      </w:r>
    </w:p>
    <w:p w:rsidR="005D0445" w:rsidRDefault="005D0445" w:rsidP="005D0445">
      <w:pPr>
        <w:spacing w:after="0"/>
        <w:jc w:val="both"/>
        <w:rPr>
          <w:i/>
          <w:szCs w:val="22"/>
        </w:rPr>
      </w:pPr>
    </w:p>
    <w:p w:rsidR="00035720" w:rsidRDefault="00155F17">
      <w:pPr>
        <w:pStyle w:val="ColorfulList-Accent11"/>
        <w:numPr>
          <w:ilvl w:val="0"/>
          <w:numId w:val="51"/>
        </w:numPr>
        <w:tabs>
          <w:tab w:val="left" w:pos="1080"/>
          <w:tab w:val="left" w:pos="1134"/>
        </w:tabs>
        <w:spacing w:after="0" w:line="240" w:lineRule="auto"/>
        <w:ind w:left="0" w:firstLine="0"/>
        <w:jc w:val="both"/>
        <w:rPr>
          <w:rFonts w:ascii="Arial" w:hAnsi="Arial"/>
          <w:b/>
        </w:rPr>
      </w:pPr>
      <w:r w:rsidRPr="00155F17">
        <w:rPr>
          <w:rFonts w:ascii="Arial" w:hAnsi="Arial"/>
          <w:b/>
          <w:lang w:val="en-US"/>
        </w:rPr>
        <w:t>Develop products, procedures and services to meet user needs</w:t>
      </w:r>
    </w:p>
    <w:p w:rsidR="005D0445" w:rsidRDefault="005D0445" w:rsidP="005D0445">
      <w:pPr>
        <w:pStyle w:val="ColorfulList-Accent11"/>
        <w:tabs>
          <w:tab w:val="left" w:pos="1080"/>
        </w:tabs>
        <w:spacing w:after="0" w:line="240" w:lineRule="auto"/>
        <w:ind w:left="360"/>
        <w:jc w:val="both"/>
        <w:rPr>
          <w:rFonts w:ascii="Arial" w:hAnsi="Arial" w:cs="Arial"/>
          <w:b/>
          <w:lang w:val="en-US"/>
        </w:rPr>
      </w:pPr>
    </w:p>
    <w:p w:rsidR="00035720" w:rsidRDefault="00401153">
      <w:pPr>
        <w:numPr>
          <w:ilvl w:val="0"/>
          <w:numId w:val="53"/>
        </w:numPr>
        <w:spacing w:after="0"/>
        <w:ind w:hanging="720"/>
        <w:jc w:val="both"/>
        <w:rPr>
          <w:i/>
        </w:rPr>
      </w:pPr>
      <w:r>
        <w:rPr>
          <w:i/>
          <w:szCs w:val="22"/>
        </w:rPr>
        <w:t>D</w:t>
      </w:r>
      <w:r w:rsidR="005D0445">
        <w:rPr>
          <w:i/>
          <w:szCs w:val="22"/>
        </w:rPr>
        <w:t xml:space="preserve">emonstrates </w:t>
      </w:r>
      <w:r w:rsidR="00155F17" w:rsidRPr="00155F17">
        <w:rPr>
          <w:i/>
        </w:rPr>
        <w:t>a</w:t>
      </w:r>
      <w:r w:rsidR="005D0445">
        <w:rPr>
          <w:i/>
          <w:szCs w:val="22"/>
        </w:rPr>
        <w:t xml:space="preserve"> knowledge of</w:t>
      </w:r>
      <w:r w:rsidR="00155F17" w:rsidRPr="00155F17">
        <w:rPr>
          <w:i/>
        </w:rPr>
        <w:t xml:space="preserve"> the </w:t>
      </w:r>
      <w:r w:rsidR="005D0445">
        <w:rPr>
          <w:i/>
          <w:szCs w:val="22"/>
        </w:rPr>
        <w:t>meteorological</w:t>
      </w:r>
      <w:r w:rsidR="00155F17" w:rsidRPr="00155F17">
        <w:rPr>
          <w:i/>
        </w:rPr>
        <w:t xml:space="preserve"> and </w:t>
      </w:r>
      <w:r w:rsidR="005D0445">
        <w:rPr>
          <w:i/>
          <w:szCs w:val="22"/>
        </w:rPr>
        <w:t>hydrological</w:t>
      </w:r>
      <w:r w:rsidR="00155F17" w:rsidRPr="00155F17">
        <w:rPr>
          <w:i/>
        </w:rPr>
        <w:t xml:space="preserve"> information requirements of the disaster management and civil protection community;</w:t>
      </w:r>
    </w:p>
    <w:p w:rsidR="005D0445" w:rsidRDefault="005D0445" w:rsidP="005D0445">
      <w:pPr>
        <w:pStyle w:val="ECBodyText"/>
        <w:spacing w:before="0"/>
        <w:jc w:val="both"/>
      </w:pPr>
    </w:p>
    <w:p w:rsidR="00035720" w:rsidRDefault="00401153">
      <w:pPr>
        <w:numPr>
          <w:ilvl w:val="0"/>
          <w:numId w:val="53"/>
        </w:numPr>
        <w:spacing w:after="0"/>
        <w:ind w:hanging="720"/>
        <w:jc w:val="both"/>
        <w:rPr>
          <w:i/>
        </w:rPr>
      </w:pPr>
      <w:r>
        <w:rPr>
          <w:i/>
          <w:szCs w:val="22"/>
        </w:rPr>
        <w:t>Is capable of e</w:t>
      </w:r>
      <w:r w:rsidR="005D0445">
        <w:rPr>
          <w:i/>
          <w:szCs w:val="22"/>
        </w:rPr>
        <w:t>nsur</w:t>
      </w:r>
      <w:r>
        <w:rPr>
          <w:i/>
          <w:szCs w:val="22"/>
        </w:rPr>
        <w:t>ing</w:t>
      </w:r>
      <w:r w:rsidR="005D0445">
        <w:rPr>
          <w:i/>
          <w:szCs w:val="22"/>
        </w:rPr>
        <w:t xml:space="preserve"> </w:t>
      </w:r>
      <w:r>
        <w:rPr>
          <w:i/>
          <w:szCs w:val="22"/>
        </w:rPr>
        <w:t xml:space="preserve">that </w:t>
      </w:r>
      <w:r w:rsidR="005D0445">
        <w:rPr>
          <w:i/>
          <w:szCs w:val="22"/>
        </w:rPr>
        <w:t>the design</w:t>
      </w:r>
      <w:r w:rsidR="00155F17" w:rsidRPr="00155F17">
        <w:rPr>
          <w:i/>
        </w:rPr>
        <w:t xml:space="preserve"> and dissemination </w:t>
      </w:r>
      <w:r w:rsidR="005D0445">
        <w:rPr>
          <w:i/>
          <w:szCs w:val="22"/>
        </w:rPr>
        <w:t xml:space="preserve">schedule </w:t>
      </w:r>
      <w:r w:rsidR="00155F17" w:rsidRPr="00155F17">
        <w:rPr>
          <w:i/>
        </w:rPr>
        <w:t xml:space="preserve">of warnings </w:t>
      </w:r>
      <w:r w:rsidR="005D0445">
        <w:rPr>
          <w:i/>
          <w:szCs w:val="22"/>
        </w:rPr>
        <w:t>meets</w:t>
      </w:r>
      <w:r w:rsidR="00155F17" w:rsidRPr="00155F17">
        <w:rPr>
          <w:i/>
        </w:rPr>
        <w:t xml:space="preserve"> the </w:t>
      </w:r>
      <w:r w:rsidR="005D0445">
        <w:rPr>
          <w:i/>
          <w:szCs w:val="22"/>
        </w:rPr>
        <w:t>decision-making needs</w:t>
      </w:r>
      <w:r w:rsidR="00155F17" w:rsidRPr="00155F17">
        <w:rPr>
          <w:i/>
        </w:rPr>
        <w:t xml:space="preserve"> of </w:t>
      </w:r>
      <w:r w:rsidR="005D0445">
        <w:rPr>
          <w:i/>
          <w:szCs w:val="22"/>
        </w:rPr>
        <w:t xml:space="preserve">the </w:t>
      </w:r>
      <w:r w:rsidR="00155F17" w:rsidRPr="00155F17">
        <w:rPr>
          <w:i/>
        </w:rPr>
        <w:t xml:space="preserve">disaster management community </w:t>
      </w:r>
      <w:r w:rsidR="005D0445">
        <w:rPr>
          <w:i/>
          <w:szCs w:val="22"/>
        </w:rPr>
        <w:t>in safeguarding</w:t>
      </w:r>
      <w:r w:rsidR="00155F17" w:rsidRPr="00155F17">
        <w:rPr>
          <w:i/>
        </w:rPr>
        <w:t xml:space="preserve"> life and property;</w:t>
      </w:r>
    </w:p>
    <w:p w:rsidR="005D0445" w:rsidRDefault="005D0445" w:rsidP="005D0445">
      <w:pPr>
        <w:pStyle w:val="ECBodyText"/>
        <w:spacing w:before="0"/>
        <w:jc w:val="both"/>
      </w:pPr>
    </w:p>
    <w:p w:rsidR="00035720" w:rsidRDefault="005D0445">
      <w:pPr>
        <w:numPr>
          <w:ilvl w:val="0"/>
          <w:numId w:val="53"/>
        </w:numPr>
        <w:spacing w:after="0"/>
        <w:ind w:hanging="720"/>
        <w:jc w:val="both"/>
        <w:rPr>
          <w:i/>
        </w:rPr>
      </w:pPr>
      <w:r>
        <w:rPr>
          <w:i/>
          <w:szCs w:val="22"/>
        </w:rPr>
        <w:t>C</w:t>
      </w:r>
      <w:r w:rsidR="00401153">
        <w:rPr>
          <w:i/>
          <w:szCs w:val="22"/>
        </w:rPr>
        <w:t>an c</w:t>
      </w:r>
      <w:r>
        <w:rPr>
          <w:i/>
          <w:szCs w:val="22"/>
        </w:rPr>
        <w:t>ontribute to the development of</w:t>
      </w:r>
      <w:r w:rsidR="00155F17" w:rsidRPr="00155F17">
        <w:rPr>
          <w:i/>
        </w:rPr>
        <w:t xml:space="preserve"> very short-range forecasting and nowcasting methods and products tailored for the disaster management community;</w:t>
      </w:r>
    </w:p>
    <w:p w:rsidR="005D0445" w:rsidRDefault="005D0445" w:rsidP="005D0445">
      <w:pPr>
        <w:pStyle w:val="ECBodyText"/>
        <w:spacing w:before="0"/>
        <w:jc w:val="both"/>
      </w:pPr>
    </w:p>
    <w:p w:rsidR="00035720" w:rsidRDefault="005D0445">
      <w:pPr>
        <w:numPr>
          <w:ilvl w:val="0"/>
          <w:numId w:val="53"/>
        </w:numPr>
        <w:spacing w:after="0"/>
        <w:ind w:hanging="720"/>
        <w:jc w:val="both"/>
        <w:rPr>
          <w:i/>
        </w:rPr>
      </w:pPr>
      <w:r>
        <w:rPr>
          <w:i/>
          <w:szCs w:val="22"/>
        </w:rPr>
        <w:t>C</w:t>
      </w:r>
      <w:r w:rsidR="00401153">
        <w:rPr>
          <w:i/>
          <w:szCs w:val="22"/>
        </w:rPr>
        <w:t>an c</w:t>
      </w:r>
      <w:r>
        <w:rPr>
          <w:i/>
          <w:szCs w:val="22"/>
        </w:rPr>
        <w:t xml:space="preserve">ontribute to the development of DPM user-focussed probabilistic forecast products based on </w:t>
      </w:r>
      <w:r w:rsidR="00155F17" w:rsidRPr="00155F17">
        <w:rPr>
          <w:i/>
        </w:rPr>
        <w:t xml:space="preserve">Ensemble Prediction </w:t>
      </w:r>
      <w:r>
        <w:rPr>
          <w:i/>
          <w:szCs w:val="22"/>
        </w:rPr>
        <w:t>System (EPS);</w:t>
      </w:r>
    </w:p>
    <w:p w:rsidR="005D0445" w:rsidRDefault="005D0445" w:rsidP="005D0445">
      <w:pPr>
        <w:pStyle w:val="ECBodyText"/>
        <w:spacing w:before="0"/>
        <w:jc w:val="both"/>
      </w:pPr>
    </w:p>
    <w:p w:rsidR="00035720" w:rsidRDefault="005D0445">
      <w:pPr>
        <w:numPr>
          <w:ilvl w:val="0"/>
          <w:numId w:val="53"/>
        </w:numPr>
        <w:spacing w:after="0"/>
        <w:ind w:hanging="720"/>
        <w:jc w:val="both"/>
        <w:rPr>
          <w:i/>
        </w:rPr>
      </w:pPr>
      <w:r>
        <w:rPr>
          <w:i/>
          <w:szCs w:val="22"/>
        </w:rPr>
        <w:t>C</w:t>
      </w:r>
      <w:r w:rsidR="008B764C">
        <w:rPr>
          <w:i/>
          <w:szCs w:val="22"/>
        </w:rPr>
        <w:t>an c</w:t>
      </w:r>
      <w:r>
        <w:rPr>
          <w:i/>
          <w:szCs w:val="22"/>
        </w:rPr>
        <w:t>ontribute to the development of</w:t>
      </w:r>
      <w:r w:rsidR="00155F17" w:rsidRPr="00155F17">
        <w:rPr>
          <w:i/>
        </w:rPr>
        <w:t xml:space="preserve"> impact-based forecast products </w:t>
      </w:r>
      <w:r w:rsidR="008B764C">
        <w:rPr>
          <w:i/>
        </w:rPr>
        <w:t xml:space="preserve">designed </w:t>
      </w:r>
      <w:r w:rsidR="00155F17" w:rsidRPr="00155F17">
        <w:rPr>
          <w:i/>
        </w:rPr>
        <w:t>to assist emergency management agencies with their decision-making processes;</w:t>
      </w:r>
    </w:p>
    <w:p w:rsidR="005D0445" w:rsidRDefault="005D0445" w:rsidP="005D0445">
      <w:pPr>
        <w:pStyle w:val="ECBodyText"/>
        <w:spacing w:before="0"/>
        <w:jc w:val="both"/>
      </w:pPr>
    </w:p>
    <w:p w:rsidR="00035720" w:rsidRDefault="00DB0C77">
      <w:pPr>
        <w:numPr>
          <w:ilvl w:val="0"/>
          <w:numId w:val="53"/>
        </w:numPr>
        <w:spacing w:after="0"/>
        <w:ind w:hanging="720"/>
        <w:jc w:val="both"/>
        <w:rPr>
          <w:i/>
        </w:rPr>
      </w:pPr>
      <w:r>
        <w:rPr>
          <w:i/>
          <w:szCs w:val="22"/>
        </w:rPr>
        <w:t>Can contribute to the improved</w:t>
      </w:r>
      <w:r w:rsidR="00155F17" w:rsidRPr="00155F17">
        <w:rPr>
          <w:i/>
        </w:rPr>
        <w:t xml:space="preserve"> dissemination of warning information through </w:t>
      </w:r>
      <w:r w:rsidR="005D0445">
        <w:rPr>
          <w:i/>
          <w:szCs w:val="22"/>
        </w:rPr>
        <w:t xml:space="preserve">effective </w:t>
      </w:r>
      <w:r w:rsidR="00155F17" w:rsidRPr="00155F17">
        <w:rPr>
          <w:i/>
        </w:rPr>
        <w:t xml:space="preserve">utilization of </w:t>
      </w:r>
      <w:r w:rsidR="005D0445">
        <w:rPr>
          <w:i/>
          <w:szCs w:val="22"/>
        </w:rPr>
        <w:t xml:space="preserve">current and emerging </w:t>
      </w:r>
      <w:r w:rsidR="00155F17" w:rsidRPr="00155F17">
        <w:rPr>
          <w:i/>
        </w:rPr>
        <w:t>communication technologies</w:t>
      </w:r>
      <w:r w:rsidR="005D0445">
        <w:rPr>
          <w:i/>
          <w:szCs w:val="22"/>
        </w:rPr>
        <w:t>; and</w:t>
      </w:r>
    </w:p>
    <w:p w:rsidR="005D0445" w:rsidRDefault="005D0445" w:rsidP="005D0445">
      <w:pPr>
        <w:pStyle w:val="ECBodyText"/>
        <w:spacing w:before="0"/>
        <w:jc w:val="both"/>
      </w:pPr>
    </w:p>
    <w:p w:rsidR="005D0445" w:rsidRDefault="00DB0C77" w:rsidP="005D0445">
      <w:pPr>
        <w:numPr>
          <w:ilvl w:val="0"/>
          <w:numId w:val="53"/>
        </w:numPr>
        <w:spacing w:after="0"/>
        <w:ind w:hanging="720"/>
        <w:jc w:val="both"/>
        <w:rPr>
          <w:i/>
        </w:rPr>
      </w:pPr>
      <w:r>
        <w:rPr>
          <w:i/>
        </w:rPr>
        <w:t>Is capable of applying</w:t>
      </w:r>
      <w:r w:rsidR="005D0445">
        <w:rPr>
          <w:i/>
        </w:rPr>
        <w:t xml:space="preserve"> new technology and scientific research in Multi-Hazard Early Warning Systems (</w:t>
      </w:r>
      <w:r w:rsidR="005D0445">
        <w:rPr>
          <w:i/>
          <w:szCs w:val="22"/>
        </w:rPr>
        <w:t>MHEWS</w:t>
      </w:r>
      <w:r w:rsidR="005D0445">
        <w:rPr>
          <w:i/>
        </w:rPr>
        <w:t>).</w:t>
      </w:r>
    </w:p>
    <w:p w:rsidR="005D0445" w:rsidRDefault="005D0445" w:rsidP="005D0445">
      <w:pPr>
        <w:pStyle w:val="ECBodyText"/>
        <w:spacing w:before="0"/>
        <w:jc w:val="both"/>
        <w:rPr>
          <w:i/>
        </w:rPr>
      </w:pPr>
    </w:p>
    <w:p w:rsidR="00035720" w:rsidRDefault="00155F17">
      <w:pPr>
        <w:pStyle w:val="ColorfulList-Accent11"/>
        <w:numPr>
          <w:ilvl w:val="0"/>
          <w:numId w:val="51"/>
        </w:numPr>
        <w:tabs>
          <w:tab w:val="left" w:pos="1080"/>
          <w:tab w:val="left" w:pos="1134"/>
        </w:tabs>
        <w:spacing w:after="0" w:line="240" w:lineRule="auto"/>
        <w:ind w:left="0" w:firstLine="0"/>
        <w:jc w:val="both"/>
        <w:rPr>
          <w:rFonts w:ascii="Arial" w:hAnsi="Arial"/>
          <w:b/>
        </w:rPr>
      </w:pPr>
      <w:r w:rsidRPr="00155F17">
        <w:rPr>
          <w:rFonts w:ascii="Arial" w:hAnsi="Arial"/>
          <w:b/>
          <w:lang w:val="en-US"/>
        </w:rPr>
        <w:t>Develop and manage DPM stakeholder relationships</w:t>
      </w:r>
    </w:p>
    <w:p w:rsidR="005D0445" w:rsidRDefault="005D0445" w:rsidP="005D0445">
      <w:pPr>
        <w:pStyle w:val="ColorfulList-Accent11"/>
        <w:tabs>
          <w:tab w:val="left" w:pos="1080"/>
        </w:tabs>
        <w:spacing w:after="0" w:line="240" w:lineRule="auto"/>
        <w:ind w:left="360"/>
        <w:jc w:val="both"/>
        <w:rPr>
          <w:rFonts w:ascii="Arial" w:hAnsi="Arial" w:cs="Arial"/>
          <w:b/>
          <w:lang w:val="en-US"/>
        </w:rPr>
      </w:pPr>
    </w:p>
    <w:p w:rsidR="00035720" w:rsidRDefault="00530AAF">
      <w:pPr>
        <w:numPr>
          <w:ilvl w:val="0"/>
          <w:numId w:val="54"/>
        </w:numPr>
        <w:spacing w:after="0"/>
        <w:ind w:hanging="720"/>
        <w:jc w:val="both"/>
        <w:rPr>
          <w:i/>
        </w:rPr>
      </w:pPr>
      <w:r>
        <w:rPr>
          <w:i/>
          <w:szCs w:val="22"/>
        </w:rPr>
        <w:t>Demonstrates a capability to e</w:t>
      </w:r>
      <w:r w:rsidR="005D0445">
        <w:rPr>
          <w:i/>
          <w:szCs w:val="22"/>
        </w:rPr>
        <w:t>stablish and maintain</w:t>
      </w:r>
      <w:r w:rsidR="00155F17" w:rsidRPr="00155F17">
        <w:rPr>
          <w:i/>
        </w:rPr>
        <w:t xml:space="preserve"> working relationships at operational and technical levels with the emergency management community</w:t>
      </w:r>
      <w:r w:rsidR="005D0445">
        <w:rPr>
          <w:i/>
          <w:szCs w:val="22"/>
        </w:rPr>
        <w:t>;</w:t>
      </w:r>
    </w:p>
    <w:p w:rsidR="005D0445" w:rsidRDefault="005D0445" w:rsidP="005D0445">
      <w:pPr>
        <w:pStyle w:val="ECBodyText"/>
        <w:spacing w:before="0"/>
        <w:jc w:val="both"/>
      </w:pPr>
    </w:p>
    <w:p w:rsidR="00035720" w:rsidRDefault="00530AAF">
      <w:pPr>
        <w:numPr>
          <w:ilvl w:val="0"/>
          <w:numId w:val="54"/>
        </w:numPr>
        <w:spacing w:after="0"/>
        <w:ind w:hanging="720"/>
        <w:jc w:val="both"/>
        <w:rPr>
          <w:i/>
        </w:rPr>
      </w:pPr>
      <w:r>
        <w:rPr>
          <w:i/>
          <w:szCs w:val="22"/>
        </w:rPr>
        <w:t>Can b</w:t>
      </w:r>
      <w:r w:rsidR="005D0445">
        <w:rPr>
          <w:i/>
          <w:szCs w:val="22"/>
        </w:rPr>
        <w:t>uild and maintain</w:t>
      </w:r>
      <w:r w:rsidR="00155F17" w:rsidRPr="00155F17">
        <w:rPr>
          <w:i/>
        </w:rPr>
        <w:t xml:space="preserve"> relationships with the media to enable optimal </w:t>
      </w:r>
      <w:r w:rsidR="005D0445">
        <w:rPr>
          <w:i/>
          <w:szCs w:val="22"/>
        </w:rPr>
        <w:t>communication</w:t>
      </w:r>
      <w:r w:rsidR="00155F17" w:rsidRPr="00155F17">
        <w:rPr>
          <w:i/>
        </w:rPr>
        <w:t xml:space="preserve"> of warnings </w:t>
      </w:r>
      <w:r w:rsidR="005D0445">
        <w:rPr>
          <w:i/>
          <w:szCs w:val="22"/>
        </w:rPr>
        <w:t xml:space="preserve">and information </w:t>
      </w:r>
      <w:r w:rsidR="00155F17" w:rsidRPr="00155F17">
        <w:rPr>
          <w:i/>
        </w:rPr>
        <w:t>prior to</w:t>
      </w:r>
      <w:r w:rsidR="005D0445">
        <w:rPr>
          <w:i/>
          <w:szCs w:val="22"/>
        </w:rPr>
        <w:t>,</w:t>
      </w:r>
      <w:r w:rsidR="00155F17" w:rsidRPr="00155F17">
        <w:rPr>
          <w:i/>
        </w:rPr>
        <w:t xml:space="preserve"> during </w:t>
      </w:r>
      <w:r w:rsidR="005D0445">
        <w:rPr>
          <w:i/>
          <w:szCs w:val="22"/>
        </w:rPr>
        <w:t xml:space="preserve">and after high impact </w:t>
      </w:r>
      <w:r w:rsidR="00155F17" w:rsidRPr="00155F17">
        <w:rPr>
          <w:i/>
        </w:rPr>
        <w:t xml:space="preserve">weather </w:t>
      </w:r>
      <w:r w:rsidR="005D0445">
        <w:rPr>
          <w:i/>
          <w:szCs w:val="22"/>
        </w:rPr>
        <w:t>events</w:t>
      </w:r>
      <w:r w:rsidR="00155F17" w:rsidRPr="00155F17">
        <w:rPr>
          <w:i/>
        </w:rPr>
        <w:t>;</w:t>
      </w:r>
    </w:p>
    <w:p w:rsidR="005D0445" w:rsidRDefault="005D0445" w:rsidP="005D0445">
      <w:pPr>
        <w:pStyle w:val="ECBodyText"/>
        <w:spacing w:before="0"/>
        <w:jc w:val="both"/>
      </w:pPr>
    </w:p>
    <w:p w:rsidR="00035720" w:rsidRDefault="00530AAF">
      <w:pPr>
        <w:numPr>
          <w:ilvl w:val="0"/>
          <w:numId w:val="54"/>
        </w:numPr>
        <w:spacing w:after="0"/>
        <w:ind w:hanging="720"/>
        <w:jc w:val="both"/>
        <w:rPr>
          <w:i/>
        </w:rPr>
      </w:pPr>
      <w:r>
        <w:rPr>
          <w:i/>
          <w:szCs w:val="22"/>
        </w:rPr>
        <w:t>Is able to f</w:t>
      </w:r>
      <w:r w:rsidR="005D0445">
        <w:rPr>
          <w:i/>
          <w:szCs w:val="22"/>
        </w:rPr>
        <w:t>acilitate</w:t>
      </w:r>
      <w:r w:rsidR="00155F17" w:rsidRPr="00155F17">
        <w:rPr>
          <w:i/>
        </w:rPr>
        <w:t xml:space="preserve"> coordination between </w:t>
      </w:r>
      <w:r w:rsidR="005D0445">
        <w:rPr>
          <w:i/>
          <w:szCs w:val="22"/>
        </w:rPr>
        <w:t>the NMHS</w:t>
      </w:r>
      <w:r w:rsidR="00155F17" w:rsidRPr="00155F17">
        <w:rPr>
          <w:i/>
        </w:rPr>
        <w:t xml:space="preserve"> and relevant agencies to improve emergency planning, preparedness</w:t>
      </w:r>
      <w:r w:rsidR="005D0445">
        <w:rPr>
          <w:i/>
          <w:szCs w:val="22"/>
        </w:rPr>
        <w:t>,</w:t>
      </w:r>
      <w:r w:rsidR="00155F17" w:rsidRPr="00155F17">
        <w:rPr>
          <w:i/>
        </w:rPr>
        <w:t xml:space="preserve"> and </w:t>
      </w:r>
      <w:r w:rsidR="005D0445">
        <w:rPr>
          <w:i/>
          <w:szCs w:val="22"/>
        </w:rPr>
        <w:t>response</w:t>
      </w:r>
      <w:r w:rsidR="00155F17" w:rsidRPr="00155F17">
        <w:rPr>
          <w:i/>
        </w:rPr>
        <w:t xml:space="preserve"> to weather threats</w:t>
      </w:r>
      <w:r w:rsidR="005D0445">
        <w:rPr>
          <w:i/>
          <w:szCs w:val="22"/>
        </w:rPr>
        <w:t>, with particular emphasis on the specific needs of megacities where appropriate</w:t>
      </w:r>
      <w:r w:rsidR="00155F17" w:rsidRPr="00155F17">
        <w:rPr>
          <w:i/>
        </w:rPr>
        <w:t>;</w:t>
      </w:r>
    </w:p>
    <w:p w:rsidR="005D0445" w:rsidRDefault="005D0445" w:rsidP="005D0445">
      <w:pPr>
        <w:pStyle w:val="ECBodyText"/>
        <w:spacing w:before="0"/>
        <w:jc w:val="both"/>
      </w:pPr>
    </w:p>
    <w:p w:rsidR="00035720" w:rsidRDefault="00530AAF">
      <w:pPr>
        <w:numPr>
          <w:ilvl w:val="0"/>
          <w:numId w:val="54"/>
        </w:numPr>
        <w:spacing w:after="0"/>
        <w:ind w:hanging="720"/>
        <w:jc w:val="both"/>
        <w:rPr>
          <w:i/>
        </w:rPr>
      </w:pPr>
      <w:r>
        <w:rPr>
          <w:i/>
          <w:szCs w:val="22"/>
        </w:rPr>
        <w:t>Can a</w:t>
      </w:r>
      <w:r w:rsidR="005D0445">
        <w:rPr>
          <w:i/>
          <w:szCs w:val="22"/>
        </w:rPr>
        <w:t>ssist</w:t>
      </w:r>
      <w:r w:rsidR="00155F17" w:rsidRPr="00155F17">
        <w:rPr>
          <w:i/>
        </w:rPr>
        <w:t xml:space="preserve"> in the design of effective warning signal systems for coordinated emergency response to </w:t>
      </w:r>
      <w:r w:rsidR="005D0445">
        <w:rPr>
          <w:i/>
          <w:szCs w:val="22"/>
        </w:rPr>
        <w:t xml:space="preserve">meteorological and hydrological </w:t>
      </w:r>
      <w:r w:rsidR="00155F17" w:rsidRPr="00155F17">
        <w:rPr>
          <w:i/>
        </w:rPr>
        <w:t>hazards;</w:t>
      </w:r>
    </w:p>
    <w:p w:rsidR="005D0445" w:rsidRDefault="005D0445" w:rsidP="005D0445">
      <w:pPr>
        <w:pStyle w:val="ECBodyText"/>
        <w:spacing w:before="0"/>
        <w:jc w:val="both"/>
      </w:pPr>
    </w:p>
    <w:p w:rsidR="00035720" w:rsidRDefault="005D0445">
      <w:pPr>
        <w:numPr>
          <w:ilvl w:val="0"/>
          <w:numId w:val="54"/>
        </w:numPr>
        <w:spacing w:after="0"/>
        <w:ind w:hanging="720"/>
        <w:jc w:val="both"/>
        <w:rPr>
          <w:i/>
        </w:rPr>
      </w:pPr>
      <w:r>
        <w:rPr>
          <w:i/>
          <w:szCs w:val="22"/>
        </w:rPr>
        <w:t xml:space="preserve">In </w:t>
      </w:r>
      <w:r w:rsidR="00155F17" w:rsidRPr="00155F17">
        <w:rPr>
          <w:i/>
        </w:rPr>
        <w:t xml:space="preserve">close coordination with the </w:t>
      </w:r>
      <w:r>
        <w:rPr>
          <w:i/>
          <w:szCs w:val="22"/>
        </w:rPr>
        <w:t>emergency</w:t>
      </w:r>
      <w:r w:rsidR="00155F17" w:rsidRPr="00155F17">
        <w:rPr>
          <w:i/>
        </w:rPr>
        <w:t xml:space="preserve"> management authorities, </w:t>
      </w:r>
      <w:r w:rsidR="00530AAF">
        <w:rPr>
          <w:i/>
        </w:rPr>
        <w:t xml:space="preserve">can </w:t>
      </w:r>
      <w:r>
        <w:rPr>
          <w:i/>
          <w:szCs w:val="22"/>
        </w:rPr>
        <w:t xml:space="preserve">contribute to the development of </w:t>
      </w:r>
      <w:r w:rsidR="00155F17" w:rsidRPr="00155F17">
        <w:rPr>
          <w:i/>
        </w:rPr>
        <w:t>response advice and call-to-action statements based on the potential impact of hazards</w:t>
      </w:r>
      <w:r>
        <w:rPr>
          <w:i/>
          <w:szCs w:val="22"/>
        </w:rPr>
        <w:t>; and</w:t>
      </w:r>
    </w:p>
    <w:p w:rsidR="005D0445" w:rsidRDefault="005D0445" w:rsidP="005D0445">
      <w:pPr>
        <w:pStyle w:val="ECBodyText"/>
        <w:spacing w:before="0"/>
        <w:jc w:val="both"/>
      </w:pPr>
    </w:p>
    <w:p w:rsidR="005D0445" w:rsidRDefault="00530AAF" w:rsidP="005D0445">
      <w:pPr>
        <w:numPr>
          <w:ilvl w:val="0"/>
          <w:numId w:val="54"/>
        </w:numPr>
        <w:spacing w:after="0"/>
        <w:ind w:hanging="720"/>
        <w:jc w:val="both"/>
        <w:rPr>
          <w:i/>
        </w:rPr>
      </w:pPr>
      <w:r>
        <w:rPr>
          <w:i/>
        </w:rPr>
        <w:t>Is able to m</w:t>
      </w:r>
      <w:r w:rsidR="005D0445">
        <w:rPr>
          <w:i/>
        </w:rPr>
        <w:t xml:space="preserve">anage an appropriate level of </w:t>
      </w:r>
      <w:r w:rsidR="005D0445">
        <w:rPr>
          <w:i/>
          <w:szCs w:val="22"/>
        </w:rPr>
        <w:t>expectation</w:t>
      </w:r>
      <w:r w:rsidR="005D0445">
        <w:rPr>
          <w:i/>
        </w:rPr>
        <w:t xml:space="preserve"> in NMHS capacity among DPM stakeholders.</w:t>
      </w:r>
    </w:p>
    <w:p w:rsidR="005D0445" w:rsidRDefault="005D0445" w:rsidP="005D0445">
      <w:pPr>
        <w:pStyle w:val="ColorfulList-Accent11"/>
        <w:tabs>
          <w:tab w:val="left" w:pos="1080"/>
        </w:tabs>
        <w:spacing w:after="0" w:line="240" w:lineRule="auto"/>
        <w:ind w:left="0"/>
        <w:jc w:val="both"/>
        <w:rPr>
          <w:rFonts w:ascii="Arial" w:hAnsi="Arial" w:cs="Arial"/>
          <w:b/>
          <w:lang w:val="en-US"/>
        </w:rPr>
      </w:pPr>
    </w:p>
    <w:p w:rsidR="00035720" w:rsidRDefault="00155F17">
      <w:pPr>
        <w:pStyle w:val="ColorfulList-Accent11"/>
        <w:numPr>
          <w:ilvl w:val="0"/>
          <w:numId w:val="51"/>
        </w:numPr>
        <w:tabs>
          <w:tab w:val="left" w:pos="1080"/>
          <w:tab w:val="left" w:pos="1134"/>
        </w:tabs>
        <w:spacing w:after="0" w:line="240" w:lineRule="auto"/>
        <w:ind w:left="0" w:firstLine="0"/>
        <w:jc w:val="both"/>
        <w:rPr>
          <w:rFonts w:ascii="Arial" w:hAnsi="Arial"/>
          <w:b/>
        </w:rPr>
      </w:pPr>
      <w:r w:rsidRPr="00155F17">
        <w:rPr>
          <w:rFonts w:ascii="Arial" w:hAnsi="Arial"/>
          <w:b/>
          <w:lang w:val="en-US"/>
        </w:rPr>
        <w:t>Promote and implement impact assessments and community outreach</w:t>
      </w:r>
    </w:p>
    <w:p w:rsidR="005D0445" w:rsidRDefault="005D0445" w:rsidP="005D0445">
      <w:pPr>
        <w:pStyle w:val="ColorfulList-Accent11"/>
        <w:tabs>
          <w:tab w:val="left" w:pos="1080"/>
        </w:tabs>
        <w:spacing w:after="0" w:line="240" w:lineRule="auto"/>
        <w:ind w:left="360"/>
        <w:jc w:val="both"/>
        <w:rPr>
          <w:rFonts w:ascii="Arial" w:hAnsi="Arial" w:cs="Arial"/>
          <w:b/>
          <w:lang w:val="en-US"/>
        </w:rPr>
      </w:pPr>
    </w:p>
    <w:p w:rsidR="00035720" w:rsidRDefault="00D63A25">
      <w:pPr>
        <w:numPr>
          <w:ilvl w:val="0"/>
          <w:numId w:val="55"/>
        </w:numPr>
        <w:spacing w:after="0"/>
        <w:ind w:hanging="720"/>
        <w:jc w:val="both"/>
        <w:rPr>
          <w:i/>
        </w:rPr>
      </w:pPr>
      <w:r>
        <w:rPr>
          <w:i/>
          <w:iCs/>
        </w:rPr>
        <w:lastRenderedPageBreak/>
        <w:t>Can p</w:t>
      </w:r>
      <w:r w:rsidR="005D0445">
        <w:rPr>
          <w:i/>
          <w:iCs/>
        </w:rPr>
        <w:t xml:space="preserve">articipate in </w:t>
      </w:r>
      <w:r w:rsidR="005D0445">
        <w:rPr>
          <w:i/>
          <w:iCs/>
          <w:szCs w:val="22"/>
        </w:rPr>
        <w:t>the</w:t>
      </w:r>
      <w:r w:rsidR="005D0445">
        <w:rPr>
          <w:i/>
          <w:iCs/>
        </w:rPr>
        <w:t xml:space="preserve"> assessment of </w:t>
      </w:r>
      <w:r w:rsidR="00155F17" w:rsidRPr="00155F17">
        <w:rPr>
          <w:i/>
        </w:rPr>
        <w:t xml:space="preserve">the socio-economic </w:t>
      </w:r>
      <w:r w:rsidR="005D0445">
        <w:rPr>
          <w:i/>
          <w:iCs/>
        </w:rPr>
        <w:t>impact of meteorological and hydrological events</w:t>
      </w:r>
      <w:r w:rsidR="00155F17" w:rsidRPr="00155F17">
        <w:rPr>
          <w:i/>
        </w:rPr>
        <w:t xml:space="preserve">, in collaboration with </w:t>
      </w:r>
      <w:r w:rsidR="005D0445">
        <w:rPr>
          <w:i/>
          <w:iCs/>
        </w:rPr>
        <w:t>relevant</w:t>
      </w:r>
      <w:r w:rsidR="00155F17" w:rsidRPr="00155F17">
        <w:rPr>
          <w:i/>
        </w:rPr>
        <w:t xml:space="preserve"> experts;</w:t>
      </w:r>
    </w:p>
    <w:p w:rsidR="005D0445" w:rsidRDefault="005D0445" w:rsidP="005D0445">
      <w:pPr>
        <w:pStyle w:val="ECBodyText"/>
        <w:spacing w:before="0"/>
        <w:jc w:val="both"/>
      </w:pPr>
    </w:p>
    <w:p w:rsidR="00035720" w:rsidRDefault="00D63A25">
      <w:pPr>
        <w:numPr>
          <w:ilvl w:val="0"/>
          <w:numId w:val="55"/>
        </w:numPr>
        <w:spacing w:after="0"/>
        <w:ind w:hanging="720"/>
        <w:jc w:val="both"/>
        <w:rPr>
          <w:i/>
        </w:rPr>
      </w:pPr>
      <w:r>
        <w:rPr>
          <w:i/>
          <w:szCs w:val="22"/>
        </w:rPr>
        <w:t>Is able to f</w:t>
      </w:r>
      <w:r w:rsidR="005D0445">
        <w:rPr>
          <w:i/>
          <w:szCs w:val="22"/>
        </w:rPr>
        <w:t>oster</w:t>
      </w:r>
      <w:r w:rsidR="00155F17" w:rsidRPr="00155F17">
        <w:rPr>
          <w:i/>
        </w:rPr>
        <w:t xml:space="preserve"> coordination with socio-economic experts in order to evaluate the benefits of </w:t>
      </w:r>
      <w:r w:rsidR="005D0445">
        <w:rPr>
          <w:i/>
          <w:szCs w:val="22"/>
        </w:rPr>
        <w:t xml:space="preserve">meteorological and </w:t>
      </w:r>
      <w:r w:rsidR="00155F17" w:rsidRPr="00155F17">
        <w:rPr>
          <w:i/>
        </w:rPr>
        <w:t xml:space="preserve">hydrological </w:t>
      </w:r>
      <w:r w:rsidR="005D0445">
        <w:rPr>
          <w:i/>
          <w:szCs w:val="22"/>
        </w:rPr>
        <w:t xml:space="preserve">early warning systems; </w:t>
      </w:r>
      <w:r w:rsidR="00155F17" w:rsidRPr="00155F17">
        <w:rPr>
          <w:i/>
        </w:rPr>
        <w:t>and</w:t>
      </w:r>
    </w:p>
    <w:p w:rsidR="005D0445" w:rsidRDefault="005D0445" w:rsidP="005D0445">
      <w:pPr>
        <w:pStyle w:val="ECBodyText"/>
        <w:spacing w:before="0"/>
        <w:jc w:val="both"/>
      </w:pPr>
    </w:p>
    <w:p w:rsidR="005D0445" w:rsidRDefault="00D63A25" w:rsidP="005D0445">
      <w:pPr>
        <w:numPr>
          <w:ilvl w:val="0"/>
          <w:numId w:val="55"/>
        </w:numPr>
        <w:spacing w:after="0"/>
        <w:ind w:hanging="720"/>
        <w:jc w:val="both"/>
        <w:rPr>
          <w:i/>
          <w:szCs w:val="22"/>
        </w:rPr>
      </w:pPr>
      <w:r>
        <w:rPr>
          <w:i/>
          <w:szCs w:val="22"/>
        </w:rPr>
        <w:t>Demonstrates an ability to p</w:t>
      </w:r>
      <w:r w:rsidR="005D0445">
        <w:rPr>
          <w:i/>
          <w:szCs w:val="22"/>
        </w:rPr>
        <w:t>romote community awareness and preparedness for high impact meteorological and hydrological events through public education and outreach.</w:t>
      </w:r>
    </w:p>
    <w:p w:rsidR="005D0445" w:rsidRDefault="005D0445" w:rsidP="005D0445">
      <w:pPr>
        <w:pStyle w:val="ECBodyText"/>
        <w:spacing w:before="0"/>
        <w:jc w:val="both"/>
      </w:pPr>
    </w:p>
    <w:p w:rsidR="00035720" w:rsidRDefault="00155F17">
      <w:pPr>
        <w:pStyle w:val="ColorfulList-Accent11"/>
        <w:numPr>
          <w:ilvl w:val="0"/>
          <w:numId w:val="51"/>
        </w:numPr>
        <w:tabs>
          <w:tab w:val="left" w:pos="1080"/>
          <w:tab w:val="left" w:pos="1134"/>
        </w:tabs>
        <w:spacing w:after="0" w:line="240" w:lineRule="auto"/>
        <w:ind w:left="0" w:firstLine="0"/>
        <w:jc w:val="both"/>
        <w:rPr>
          <w:rFonts w:ascii="Arial" w:hAnsi="Arial"/>
          <w:b/>
        </w:rPr>
      </w:pPr>
      <w:r w:rsidRPr="00155F17">
        <w:rPr>
          <w:rFonts w:ascii="Arial" w:hAnsi="Arial"/>
          <w:b/>
          <w:lang w:val="en-US"/>
        </w:rPr>
        <w:t>Ensure the quality of information, services and procedures</w:t>
      </w:r>
    </w:p>
    <w:p w:rsidR="005D0445" w:rsidRDefault="005D0445" w:rsidP="005D0445">
      <w:pPr>
        <w:pStyle w:val="ColorfulList-Accent11"/>
        <w:tabs>
          <w:tab w:val="left" w:pos="1080"/>
        </w:tabs>
        <w:spacing w:after="0" w:line="240" w:lineRule="auto"/>
        <w:ind w:left="360"/>
        <w:jc w:val="both"/>
        <w:rPr>
          <w:rFonts w:ascii="Arial" w:hAnsi="Arial" w:cs="Arial"/>
          <w:b/>
        </w:rPr>
      </w:pPr>
    </w:p>
    <w:p w:rsidR="00035720" w:rsidRDefault="00D63A25">
      <w:pPr>
        <w:numPr>
          <w:ilvl w:val="0"/>
          <w:numId w:val="56"/>
        </w:numPr>
        <w:spacing w:after="0"/>
        <w:ind w:hanging="720"/>
        <w:jc w:val="both"/>
        <w:rPr>
          <w:i/>
        </w:rPr>
      </w:pPr>
      <w:r>
        <w:rPr>
          <w:i/>
          <w:szCs w:val="22"/>
        </w:rPr>
        <w:t>Can f</w:t>
      </w:r>
      <w:r w:rsidR="005D0445">
        <w:rPr>
          <w:i/>
          <w:szCs w:val="22"/>
        </w:rPr>
        <w:t>acilitate</w:t>
      </w:r>
      <w:r w:rsidR="00155F17" w:rsidRPr="00155F17">
        <w:rPr>
          <w:i/>
        </w:rPr>
        <w:t xml:space="preserve"> sustainable and </w:t>
      </w:r>
      <w:r w:rsidR="005D0445">
        <w:rPr>
          <w:i/>
          <w:szCs w:val="22"/>
        </w:rPr>
        <w:t>formali</w:t>
      </w:r>
      <w:r>
        <w:rPr>
          <w:i/>
          <w:szCs w:val="22"/>
        </w:rPr>
        <w:t>s</w:t>
      </w:r>
      <w:r w:rsidR="005D0445">
        <w:rPr>
          <w:i/>
          <w:szCs w:val="22"/>
        </w:rPr>
        <w:t>ed</w:t>
      </w:r>
      <w:r w:rsidR="00155F17" w:rsidRPr="00155F17">
        <w:rPr>
          <w:i/>
        </w:rPr>
        <w:t xml:space="preserve"> feedback mechanisms, including user-based service assessment and product verification, for evaluating and improving warnings;</w:t>
      </w:r>
    </w:p>
    <w:p w:rsidR="005D0445" w:rsidRDefault="005D0445" w:rsidP="005D0445">
      <w:pPr>
        <w:pStyle w:val="ECBodyText"/>
        <w:spacing w:before="0"/>
        <w:jc w:val="both"/>
      </w:pPr>
    </w:p>
    <w:p w:rsidR="00035720" w:rsidRDefault="00D63A25">
      <w:pPr>
        <w:numPr>
          <w:ilvl w:val="0"/>
          <w:numId w:val="56"/>
        </w:numPr>
        <w:spacing w:after="0"/>
        <w:ind w:hanging="720"/>
        <w:jc w:val="both"/>
        <w:rPr>
          <w:i/>
        </w:rPr>
      </w:pPr>
      <w:r>
        <w:rPr>
          <w:i/>
        </w:rPr>
        <w:t>Has the ability to w</w:t>
      </w:r>
      <w:r w:rsidR="005D0445">
        <w:rPr>
          <w:i/>
        </w:rPr>
        <w:t>ork</w:t>
      </w:r>
      <w:r w:rsidR="00155F17" w:rsidRPr="00155F17">
        <w:rPr>
          <w:i/>
        </w:rPr>
        <w:t xml:space="preserve"> with disaster management authorities to strengthen the role of NMHSs as the “Single Official Voice” for warnings of </w:t>
      </w:r>
      <w:r w:rsidR="005D0445">
        <w:rPr>
          <w:i/>
          <w:szCs w:val="22"/>
        </w:rPr>
        <w:t>high impact</w:t>
      </w:r>
      <w:r w:rsidR="00155F17" w:rsidRPr="00155F17">
        <w:rPr>
          <w:i/>
        </w:rPr>
        <w:t xml:space="preserve"> weather</w:t>
      </w:r>
      <w:r w:rsidR="005D0445">
        <w:rPr>
          <w:i/>
          <w:szCs w:val="22"/>
        </w:rPr>
        <w:t xml:space="preserve"> events</w:t>
      </w:r>
      <w:r w:rsidR="00155F17" w:rsidRPr="00155F17">
        <w:rPr>
          <w:i/>
        </w:rPr>
        <w:t>;</w:t>
      </w:r>
    </w:p>
    <w:p w:rsidR="005D0445" w:rsidRDefault="005D0445" w:rsidP="005D0445">
      <w:pPr>
        <w:pStyle w:val="ECBodyText"/>
        <w:spacing w:before="0"/>
        <w:jc w:val="both"/>
      </w:pPr>
    </w:p>
    <w:p w:rsidR="00035720" w:rsidRDefault="005D0445">
      <w:pPr>
        <w:numPr>
          <w:ilvl w:val="0"/>
          <w:numId w:val="56"/>
        </w:numPr>
        <w:spacing w:after="0"/>
        <w:ind w:hanging="720"/>
        <w:jc w:val="both"/>
        <w:rPr>
          <w:i/>
        </w:rPr>
      </w:pPr>
      <w:r>
        <w:rPr>
          <w:i/>
          <w:szCs w:val="22"/>
        </w:rPr>
        <w:t>C</w:t>
      </w:r>
      <w:r w:rsidR="00D63A25">
        <w:rPr>
          <w:i/>
          <w:szCs w:val="22"/>
        </w:rPr>
        <w:t>an c</w:t>
      </w:r>
      <w:r>
        <w:rPr>
          <w:i/>
          <w:szCs w:val="22"/>
        </w:rPr>
        <w:t xml:space="preserve">ontribute to the development of </w:t>
      </w:r>
      <w:r w:rsidR="00155F17" w:rsidRPr="00155F17">
        <w:rPr>
          <w:i/>
        </w:rPr>
        <w:t>a communication strategy to ensure credibility of, and effective response to, warnings</w:t>
      </w:r>
      <w:r>
        <w:rPr>
          <w:i/>
          <w:szCs w:val="22"/>
        </w:rPr>
        <w:t xml:space="preserve"> of high impact weather events</w:t>
      </w:r>
      <w:r w:rsidR="00155F17" w:rsidRPr="00155F17">
        <w:rPr>
          <w:i/>
        </w:rPr>
        <w:t>;</w:t>
      </w:r>
    </w:p>
    <w:p w:rsidR="005D0445" w:rsidRDefault="005D0445" w:rsidP="005D0445">
      <w:pPr>
        <w:pStyle w:val="ECBodyText"/>
        <w:spacing w:before="0"/>
        <w:jc w:val="both"/>
      </w:pPr>
    </w:p>
    <w:p w:rsidR="00035720" w:rsidRDefault="005D0445">
      <w:pPr>
        <w:numPr>
          <w:ilvl w:val="0"/>
          <w:numId w:val="56"/>
        </w:numPr>
        <w:spacing w:after="0"/>
        <w:ind w:hanging="720"/>
        <w:jc w:val="both"/>
        <w:rPr>
          <w:i/>
        </w:rPr>
      </w:pPr>
      <w:r>
        <w:rPr>
          <w:i/>
          <w:szCs w:val="22"/>
        </w:rPr>
        <w:t>C</w:t>
      </w:r>
      <w:r w:rsidR="00D63A25">
        <w:rPr>
          <w:i/>
          <w:szCs w:val="22"/>
        </w:rPr>
        <w:t>an c</w:t>
      </w:r>
      <w:r>
        <w:rPr>
          <w:i/>
          <w:szCs w:val="22"/>
        </w:rPr>
        <w:t>oordinate</w:t>
      </w:r>
      <w:r w:rsidR="00155F17" w:rsidRPr="00155F17">
        <w:rPr>
          <w:i/>
        </w:rPr>
        <w:t xml:space="preserve"> standard </w:t>
      </w:r>
      <w:r>
        <w:rPr>
          <w:i/>
          <w:szCs w:val="22"/>
        </w:rPr>
        <w:t>operating</w:t>
      </w:r>
      <w:r w:rsidR="00155F17" w:rsidRPr="00155F17">
        <w:rPr>
          <w:i/>
        </w:rPr>
        <w:t xml:space="preserve"> procedures</w:t>
      </w:r>
      <w:r>
        <w:rPr>
          <w:i/>
          <w:szCs w:val="22"/>
        </w:rPr>
        <w:t xml:space="preserve"> relating</w:t>
      </w:r>
      <w:r w:rsidR="00155F17" w:rsidRPr="00155F17">
        <w:rPr>
          <w:i/>
        </w:rPr>
        <w:t xml:space="preserve"> to multi-agency and</w:t>
      </w:r>
      <w:r w:rsidR="009565D9">
        <w:rPr>
          <w:i/>
        </w:rPr>
        <w:t xml:space="preserve"> </w:t>
      </w:r>
      <w:r w:rsidR="00155F17" w:rsidRPr="00155F17">
        <w:rPr>
          <w:i/>
        </w:rPr>
        <w:t xml:space="preserve">multi-hazard risk management and </w:t>
      </w:r>
      <w:r>
        <w:rPr>
          <w:i/>
          <w:szCs w:val="22"/>
        </w:rPr>
        <w:t xml:space="preserve">emergency </w:t>
      </w:r>
      <w:r w:rsidR="00155F17" w:rsidRPr="00155F17">
        <w:rPr>
          <w:i/>
        </w:rPr>
        <w:t>planning;</w:t>
      </w:r>
    </w:p>
    <w:p w:rsidR="005D0445" w:rsidRDefault="005D0445" w:rsidP="005D0445">
      <w:pPr>
        <w:pStyle w:val="ECBodyText"/>
        <w:spacing w:before="0"/>
        <w:jc w:val="both"/>
      </w:pPr>
    </w:p>
    <w:p w:rsidR="00035720" w:rsidRDefault="00D63A25">
      <w:pPr>
        <w:numPr>
          <w:ilvl w:val="0"/>
          <w:numId w:val="56"/>
        </w:numPr>
        <w:spacing w:after="0"/>
        <w:ind w:hanging="720"/>
        <w:jc w:val="both"/>
        <w:rPr>
          <w:i/>
        </w:rPr>
      </w:pPr>
      <w:r>
        <w:rPr>
          <w:i/>
          <w:szCs w:val="22"/>
        </w:rPr>
        <w:t>Is able to c</w:t>
      </w:r>
      <w:r w:rsidR="005D0445">
        <w:rPr>
          <w:i/>
          <w:szCs w:val="22"/>
        </w:rPr>
        <w:t>ontribute to the development of</w:t>
      </w:r>
      <w:r w:rsidR="00155F17" w:rsidRPr="00155F17">
        <w:rPr>
          <w:i/>
        </w:rPr>
        <w:t xml:space="preserve"> documentation and archiving systems for meteorological </w:t>
      </w:r>
      <w:r w:rsidR="005D0445">
        <w:rPr>
          <w:i/>
          <w:szCs w:val="22"/>
        </w:rPr>
        <w:t xml:space="preserve">and hydrological </w:t>
      </w:r>
      <w:r w:rsidR="00155F17" w:rsidRPr="00155F17">
        <w:rPr>
          <w:i/>
        </w:rPr>
        <w:t>hazard and impact data, including quality assurance and data management;</w:t>
      </w:r>
    </w:p>
    <w:p w:rsidR="005D0445" w:rsidRDefault="005D0445" w:rsidP="005D0445">
      <w:pPr>
        <w:pStyle w:val="ECBodyText"/>
        <w:spacing w:before="0"/>
        <w:jc w:val="both"/>
      </w:pPr>
    </w:p>
    <w:p w:rsidR="005D0445" w:rsidRDefault="00D63A25" w:rsidP="005D0445">
      <w:pPr>
        <w:numPr>
          <w:ilvl w:val="0"/>
          <w:numId w:val="56"/>
        </w:numPr>
        <w:spacing w:after="0"/>
        <w:ind w:hanging="720"/>
        <w:jc w:val="both"/>
        <w:rPr>
          <w:i/>
          <w:szCs w:val="22"/>
        </w:rPr>
      </w:pPr>
      <w:r>
        <w:rPr>
          <w:i/>
          <w:szCs w:val="22"/>
        </w:rPr>
        <w:t>Can e</w:t>
      </w:r>
      <w:r w:rsidR="005D0445">
        <w:rPr>
          <w:i/>
          <w:szCs w:val="22"/>
        </w:rPr>
        <w:t>ngage</w:t>
      </w:r>
      <w:r>
        <w:rPr>
          <w:i/>
          <w:szCs w:val="22"/>
        </w:rPr>
        <w:t xml:space="preserve"> effectively</w:t>
      </w:r>
      <w:r w:rsidR="00155F17" w:rsidRPr="00155F17">
        <w:rPr>
          <w:i/>
        </w:rPr>
        <w:t xml:space="preserve"> with international projects including the World Weather Information Service</w:t>
      </w:r>
      <w:r w:rsidR="005D0445">
        <w:rPr>
          <w:i/>
          <w:szCs w:val="22"/>
        </w:rPr>
        <w:t xml:space="preserve"> (WWIS), the</w:t>
      </w:r>
      <w:r w:rsidR="00155F17" w:rsidRPr="00155F17">
        <w:rPr>
          <w:i/>
        </w:rPr>
        <w:t xml:space="preserve"> Severe Weather Information Centre</w:t>
      </w:r>
      <w:r w:rsidR="005D0445">
        <w:rPr>
          <w:i/>
          <w:szCs w:val="22"/>
        </w:rPr>
        <w:t xml:space="preserve"> (SWIC),</w:t>
      </w:r>
      <w:r w:rsidR="00155F17" w:rsidRPr="00155F17">
        <w:rPr>
          <w:i/>
        </w:rPr>
        <w:t xml:space="preserve"> METEOALARM</w:t>
      </w:r>
      <w:r w:rsidR="005D0445">
        <w:rPr>
          <w:i/>
          <w:szCs w:val="22"/>
        </w:rPr>
        <w:t>,</w:t>
      </w:r>
      <w:r w:rsidR="00155F17" w:rsidRPr="00155F17">
        <w:rPr>
          <w:i/>
        </w:rPr>
        <w:t xml:space="preserve"> the Severe Weather Forecasting Demonstration Project </w:t>
      </w:r>
      <w:r w:rsidR="005D0445">
        <w:rPr>
          <w:i/>
          <w:szCs w:val="22"/>
        </w:rPr>
        <w:t xml:space="preserve">(SWFDP) </w:t>
      </w:r>
      <w:r w:rsidR="00155F17" w:rsidRPr="00155F17">
        <w:rPr>
          <w:i/>
        </w:rPr>
        <w:t>and other WMO initiatives</w:t>
      </w:r>
      <w:r w:rsidR="005D0445">
        <w:rPr>
          <w:i/>
          <w:szCs w:val="22"/>
        </w:rPr>
        <w:t xml:space="preserve"> as appropriate.</w:t>
      </w:r>
    </w:p>
    <w:p w:rsidR="005D0445" w:rsidRDefault="005D0445" w:rsidP="005D0445">
      <w:pPr>
        <w:spacing w:after="0"/>
        <w:ind w:left="1080"/>
        <w:jc w:val="both"/>
        <w:rPr>
          <w:i/>
          <w:szCs w:val="22"/>
        </w:rPr>
      </w:pPr>
    </w:p>
    <w:p w:rsidR="005D0445" w:rsidRDefault="005D0445" w:rsidP="005D0445">
      <w:pPr>
        <w:spacing w:after="0"/>
        <w:ind w:left="1080"/>
        <w:rPr>
          <w:i/>
          <w:szCs w:val="22"/>
        </w:rPr>
      </w:pPr>
    </w:p>
    <w:p w:rsidR="005D0445" w:rsidRDefault="005D0445" w:rsidP="005D0445">
      <w:pPr>
        <w:spacing w:after="0"/>
        <w:ind w:left="1080"/>
        <w:rPr>
          <w:i/>
          <w:szCs w:val="22"/>
        </w:rPr>
      </w:pPr>
    </w:p>
    <w:p w:rsidR="00FE1C8D" w:rsidRDefault="005D0445">
      <w:pPr>
        <w:spacing w:after="0"/>
        <w:jc w:val="center"/>
        <w:rPr>
          <w:lang w:val="en-IE"/>
        </w:rPr>
      </w:pPr>
      <w:r>
        <w:rPr>
          <w:szCs w:val="22"/>
        </w:rPr>
        <w:t>__________</w:t>
      </w:r>
    </w:p>
    <w:sectPr w:rsidR="00FE1C8D" w:rsidSect="00E827A3">
      <w:headerReference w:type="default" r:id="rId9"/>
      <w:pgSz w:w="12240" w:h="15840" w:code="1"/>
      <w:pgMar w:top="1134" w:right="1134" w:bottom="1134" w:left="1134"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8D" w:rsidRDefault="00FE1C8D" w:rsidP="006E044F">
      <w:r>
        <w:separator/>
      </w:r>
    </w:p>
  </w:endnote>
  <w:endnote w:type="continuationSeparator" w:id="0">
    <w:p w:rsidR="00FE1C8D" w:rsidRDefault="00FE1C8D" w:rsidP="006E044F">
      <w:r>
        <w:continuationSeparator/>
      </w:r>
    </w:p>
  </w:endnote>
  <w:endnote w:type="continuationNotice" w:id="1">
    <w:p w:rsidR="00FE1C8D" w:rsidRDefault="00FE1C8D" w:rsidP="006E04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8D" w:rsidRDefault="00FE1C8D" w:rsidP="006E044F">
      <w:r>
        <w:separator/>
      </w:r>
    </w:p>
  </w:footnote>
  <w:footnote w:type="continuationSeparator" w:id="0">
    <w:p w:rsidR="00FE1C8D" w:rsidRDefault="00FE1C8D" w:rsidP="006E044F">
      <w:r>
        <w:continuationSeparator/>
      </w:r>
    </w:p>
  </w:footnote>
  <w:footnote w:type="continuationNotice" w:id="1">
    <w:p w:rsidR="00FE1C8D" w:rsidRDefault="00FE1C8D" w:rsidP="006E044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20" w:rsidRDefault="00035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BFE"/>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09ED"/>
    <w:multiLevelType w:val="hybridMultilevel"/>
    <w:tmpl w:val="BB18FBB8"/>
    <w:lvl w:ilvl="0" w:tplc="0409000F">
      <w:start w:val="1"/>
      <w:numFmt w:val="decimal"/>
      <w:lvlText w:val="%1."/>
      <w:lvlJc w:val="left"/>
      <w:pPr>
        <w:tabs>
          <w:tab w:val="num" w:pos="720"/>
        </w:tabs>
        <w:ind w:left="720" w:hanging="360"/>
      </w:pPr>
      <w:rPr>
        <w:rFonts w:hint="default"/>
      </w:rPr>
    </w:lvl>
    <w:lvl w:ilvl="1" w:tplc="834673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A502A"/>
    <w:multiLevelType w:val="hybridMultilevel"/>
    <w:tmpl w:val="215AC372"/>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A142A"/>
    <w:multiLevelType w:val="multilevel"/>
    <w:tmpl w:val="93EAF49A"/>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F97E59"/>
    <w:multiLevelType w:val="hybridMultilevel"/>
    <w:tmpl w:val="B9F0E28A"/>
    <w:lvl w:ilvl="0" w:tplc="86420A58">
      <w:start w:val="7"/>
      <w:numFmt w:val="decimal"/>
      <w:lvlText w:val="%1."/>
      <w:lvlJc w:val="left"/>
      <w:pPr>
        <w:tabs>
          <w:tab w:val="num" w:pos="1323"/>
        </w:tabs>
        <w:ind w:left="1323" w:hanging="480"/>
      </w:pPr>
      <w:rPr>
        <w:rFonts w:hint="default"/>
      </w:rPr>
    </w:lvl>
    <w:lvl w:ilvl="1" w:tplc="3D369F00">
      <w:numFmt w:val="none"/>
      <w:lvlText w:val=""/>
      <w:lvlJc w:val="left"/>
      <w:pPr>
        <w:tabs>
          <w:tab w:val="num" w:pos="360"/>
        </w:tabs>
      </w:pPr>
    </w:lvl>
    <w:lvl w:ilvl="2" w:tplc="4E5EFF4A">
      <w:numFmt w:val="none"/>
      <w:lvlText w:val=""/>
      <w:lvlJc w:val="left"/>
      <w:pPr>
        <w:tabs>
          <w:tab w:val="num" w:pos="360"/>
        </w:tabs>
      </w:pPr>
    </w:lvl>
    <w:lvl w:ilvl="3" w:tplc="5A00294A">
      <w:numFmt w:val="none"/>
      <w:lvlText w:val=""/>
      <w:lvlJc w:val="left"/>
      <w:pPr>
        <w:tabs>
          <w:tab w:val="num" w:pos="360"/>
        </w:tabs>
      </w:pPr>
    </w:lvl>
    <w:lvl w:ilvl="4" w:tplc="59883AA0">
      <w:numFmt w:val="none"/>
      <w:lvlText w:val=""/>
      <w:lvlJc w:val="left"/>
      <w:pPr>
        <w:tabs>
          <w:tab w:val="num" w:pos="360"/>
        </w:tabs>
      </w:pPr>
    </w:lvl>
    <w:lvl w:ilvl="5" w:tplc="67FCC752">
      <w:numFmt w:val="none"/>
      <w:lvlText w:val=""/>
      <w:lvlJc w:val="left"/>
      <w:pPr>
        <w:tabs>
          <w:tab w:val="num" w:pos="360"/>
        </w:tabs>
      </w:pPr>
    </w:lvl>
    <w:lvl w:ilvl="6" w:tplc="1A1E7476">
      <w:numFmt w:val="none"/>
      <w:lvlText w:val=""/>
      <w:lvlJc w:val="left"/>
      <w:pPr>
        <w:tabs>
          <w:tab w:val="num" w:pos="360"/>
        </w:tabs>
      </w:pPr>
    </w:lvl>
    <w:lvl w:ilvl="7" w:tplc="3CE44F8C">
      <w:numFmt w:val="none"/>
      <w:lvlText w:val=""/>
      <w:lvlJc w:val="left"/>
      <w:pPr>
        <w:tabs>
          <w:tab w:val="num" w:pos="360"/>
        </w:tabs>
      </w:pPr>
    </w:lvl>
    <w:lvl w:ilvl="8" w:tplc="1D0EFA2E">
      <w:numFmt w:val="none"/>
      <w:lvlText w:val=""/>
      <w:lvlJc w:val="left"/>
      <w:pPr>
        <w:tabs>
          <w:tab w:val="num" w:pos="360"/>
        </w:tabs>
      </w:pPr>
    </w:lvl>
  </w:abstractNum>
  <w:abstractNum w:abstractNumId="5">
    <w:nsid w:val="06121000"/>
    <w:multiLevelType w:val="hybridMultilevel"/>
    <w:tmpl w:val="BAEEC0A8"/>
    <w:lvl w:ilvl="0" w:tplc="0CC66908">
      <w:start w:val="1"/>
      <w:numFmt w:val="lowerLetter"/>
      <w:lvlText w:val="(%1)"/>
      <w:lvlJc w:val="left"/>
      <w:pPr>
        <w:tabs>
          <w:tab w:val="num" w:pos="720"/>
        </w:tabs>
        <w:ind w:left="720" w:hanging="360"/>
      </w:pPr>
      <w:rPr>
        <w:rFonts w:ascii="Arial" w:hAnsi="Arial" w:hint="default"/>
        <w:b w:val="0"/>
        <w:i w:val="0"/>
        <w:caps w:val="0"/>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6F51105"/>
    <w:multiLevelType w:val="hybridMultilevel"/>
    <w:tmpl w:val="26B6781E"/>
    <w:lvl w:ilvl="0" w:tplc="BAEA36B2">
      <w:start w:val="1"/>
      <w:numFmt w:val="lowerLetter"/>
      <w:lvlText w:val="(%1)"/>
      <w:lvlJc w:val="left"/>
      <w:pPr>
        <w:tabs>
          <w:tab w:val="num" w:pos="0"/>
        </w:tabs>
        <w:ind w:left="144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DE1C31"/>
    <w:multiLevelType w:val="hybridMultilevel"/>
    <w:tmpl w:val="601A4952"/>
    <w:lvl w:ilvl="0" w:tplc="834673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1447A"/>
    <w:multiLevelType w:val="hybridMultilevel"/>
    <w:tmpl w:val="FDB81816"/>
    <w:lvl w:ilvl="0" w:tplc="E7EAA7C4">
      <w:start w:val="11"/>
      <w:numFmt w:val="decimal"/>
      <w:lvlText w:val="%1."/>
      <w:lvlJc w:val="left"/>
      <w:pPr>
        <w:tabs>
          <w:tab w:val="num" w:pos="0"/>
        </w:tabs>
        <w:ind w:left="720" w:hanging="360"/>
      </w:pPr>
      <w:rPr>
        <w:rFonts w:hint="default"/>
      </w:rPr>
    </w:lvl>
    <w:lvl w:ilvl="1" w:tplc="DE38C454">
      <w:start w:val="11"/>
      <w:numFmt w:val="lowerLetter"/>
      <w:lvlText w:val="(%2)"/>
      <w:lvlJc w:val="left"/>
      <w:pPr>
        <w:tabs>
          <w:tab w:val="num" w:pos="0"/>
        </w:tabs>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DFA576B"/>
    <w:multiLevelType w:val="hybridMultilevel"/>
    <w:tmpl w:val="B90A4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A96699"/>
    <w:multiLevelType w:val="hybridMultilevel"/>
    <w:tmpl w:val="21E4841C"/>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44E251C"/>
    <w:multiLevelType w:val="hybridMultilevel"/>
    <w:tmpl w:val="C1E62410"/>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EB7CA0"/>
    <w:multiLevelType w:val="hybridMultilevel"/>
    <w:tmpl w:val="9CA25A4E"/>
    <w:lvl w:ilvl="0" w:tplc="0D2C9DC8">
      <w:start w:val="1"/>
      <w:numFmt w:val="decimal"/>
      <w:lvlText w:val="(%1)"/>
      <w:lvlJc w:val="left"/>
      <w:pPr>
        <w:tabs>
          <w:tab w:val="num" w:pos="720"/>
        </w:tabs>
        <w:ind w:left="720" w:hanging="360"/>
      </w:pPr>
      <w:rPr>
        <w:rFonts w:hint="default"/>
        <w:b/>
      </w:rPr>
    </w:lvl>
    <w:lvl w:ilvl="1" w:tplc="50A06680" w:tentative="1">
      <w:start w:val="1"/>
      <w:numFmt w:val="decimal"/>
      <w:lvlText w:val="%2."/>
      <w:lvlJc w:val="left"/>
      <w:pPr>
        <w:tabs>
          <w:tab w:val="num" w:pos="1440"/>
        </w:tabs>
        <w:ind w:left="1440" w:hanging="360"/>
      </w:pPr>
    </w:lvl>
    <w:lvl w:ilvl="2" w:tplc="CAE8B0CA" w:tentative="1">
      <w:start w:val="1"/>
      <w:numFmt w:val="decimal"/>
      <w:lvlText w:val="%3."/>
      <w:lvlJc w:val="left"/>
      <w:pPr>
        <w:tabs>
          <w:tab w:val="num" w:pos="2160"/>
        </w:tabs>
        <w:ind w:left="2160" w:hanging="360"/>
      </w:pPr>
    </w:lvl>
    <w:lvl w:ilvl="3" w:tplc="BB30A66E" w:tentative="1">
      <w:start w:val="1"/>
      <w:numFmt w:val="decimal"/>
      <w:lvlText w:val="%4."/>
      <w:lvlJc w:val="left"/>
      <w:pPr>
        <w:tabs>
          <w:tab w:val="num" w:pos="2880"/>
        </w:tabs>
        <w:ind w:left="2880" w:hanging="360"/>
      </w:pPr>
    </w:lvl>
    <w:lvl w:ilvl="4" w:tplc="5CFE083C" w:tentative="1">
      <w:start w:val="1"/>
      <w:numFmt w:val="decimal"/>
      <w:lvlText w:val="%5."/>
      <w:lvlJc w:val="left"/>
      <w:pPr>
        <w:tabs>
          <w:tab w:val="num" w:pos="3600"/>
        </w:tabs>
        <w:ind w:left="3600" w:hanging="360"/>
      </w:pPr>
    </w:lvl>
    <w:lvl w:ilvl="5" w:tplc="52E815D8" w:tentative="1">
      <w:start w:val="1"/>
      <w:numFmt w:val="decimal"/>
      <w:lvlText w:val="%6."/>
      <w:lvlJc w:val="left"/>
      <w:pPr>
        <w:tabs>
          <w:tab w:val="num" w:pos="4320"/>
        </w:tabs>
        <w:ind w:left="4320" w:hanging="360"/>
      </w:pPr>
    </w:lvl>
    <w:lvl w:ilvl="6" w:tplc="5F8E4124" w:tentative="1">
      <w:start w:val="1"/>
      <w:numFmt w:val="decimal"/>
      <w:lvlText w:val="%7."/>
      <w:lvlJc w:val="left"/>
      <w:pPr>
        <w:tabs>
          <w:tab w:val="num" w:pos="5040"/>
        </w:tabs>
        <w:ind w:left="5040" w:hanging="360"/>
      </w:pPr>
    </w:lvl>
    <w:lvl w:ilvl="7" w:tplc="7E4CCEE0" w:tentative="1">
      <w:start w:val="1"/>
      <w:numFmt w:val="decimal"/>
      <w:lvlText w:val="%8."/>
      <w:lvlJc w:val="left"/>
      <w:pPr>
        <w:tabs>
          <w:tab w:val="num" w:pos="5760"/>
        </w:tabs>
        <w:ind w:left="5760" w:hanging="360"/>
      </w:pPr>
    </w:lvl>
    <w:lvl w:ilvl="8" w:tplc="0186E522" w:tentative="1">
      <w:start w:val="1"/>
      <w:numFmt w:val="decimal"/>
      <w:lvlText w:val="%9."/>
      <w:lvlJc w:val="left"/>
      <w:pPr>
        <w:tabs>
          <w:tab w:val="num" w:pos="6480"/>
        </w:tabs>
        <w:ind w:left="6480" w:hanging="360"/>
      </w:pPr>
    </w:lvl>
  </w:abstractNum>
  <w:abstractNum w:abstractNumId="13">
    <w:nsid w:val="174A1E56"/>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B317E"/>
    <w:multiLevelType w:val="hybridMultilevel"/>
    <w:tmpl w:val="22547402"/>
    <w:lvl w:ilvl="0" w:tplc="D0DABA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62D1E"/>
    <w:multiLevelType w:val="hybridMultilevel"/>
    <w:tmpl w:val="79345320"/>
    <w:lvl w:ilvl="0" w:tplc="0D2C9D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354AE0"/>
    <w:multiLevelType w:val="hybridMultilevel"/>
    <w:tmpl w:val="7F3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E21A8"/>
    <w:multiLevelType w:val="hybridMultilevel"/>
    <w:tmpl w:val="3A3A0FA2"/>
    <w:lvl w:ilvl="0" w:tplc="0C64DA1C">
      <w:start w:val="1"/>
      <w:numFmt w:val="none"/>
      <w:lvlText w:val="6b."/>
      <w:lvlJc w:val="left"/>
      <w:pPr>
        <w:tabs>
          <w:tab w:val="num" w:pos="0"/>
        </w:tabs>
        <w:ind w:left="360" w:hanging="36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2B1E20"/>
    <w:multiLevelType w:val="hybridMultilevel"/>
    <w:tmpl w:val="C1CA03E0"/>
    <w:lvl w:ilvl="0" w:tplc="59B02BF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8E68B7"/>
    <w:multiLevelType w:val="hybridMultilevel"/>
    <w:tmpl w:val="1ADA6268"/>
    <w:lvl w:ilvl="0" w:tplc="62A49BA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052CE8"/>
    <w:multiLevelType w:val="hybridMultilevel"/>
    <w:tmpl w:val="8C226906"/>
    <w:lvl w:ilvl="0" w:tplc="E7EAA7C4">
      <w:start w:val="11"/>
      <w:numFmt w:val="decimal"/>
      <w:lvlText w:val="%1."/>
      <w:lvlJc w:val="left"/>
      <w:pPr>
        <w:tabs>
          <w:tab w:val="num" w:pos="0"/>
        </w:tabs>
        <w:ind w:left="720" w:hanging="360"/>
      </w:pPr>
      <w:rPr>
        <w:rFonts w:hint="default"/>
      </w:rPr>
    </w:lvl>
    <w:lvl w:ilvl="1" w:tplc="83467390">
      <w:start w:val="1"/>
      <w:numFmt w:val="lowerLetter"/>
      <w:lvlText w:val="(%2)"/>
      <w:lvlJc w:val="left"/>
      <w:pPr>
        <w:tabs>
          <w:tab w:val="num" w:pos="0"/>
        </w:tabs>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46E4F4D"/>
    <w:multiLevelType w:val="multilevel"/>
    <w:tmpl w:val="EE0CFC86"/>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499308D"/>
    <w:multiLevelType w:val="multilevel"/>
    <w:tmpl w:val="BDB6713E"/>
    <w:lvl w:ilvl="0">
      <w:start w:val="4"/>
      <w:numFmt w:val="decimal"/>
      <w:lvlText w:val="%1."/>
      <w:lvlJc w:val="left"/>
      <w:pPr>
        <w:ind w:left="1440" w:hanging="360"/>
      </w:pPr>
      <w:rPr>
        <w:rFonts w:hint="default"/>
      </w:rPr>
    </w:lvl>
    <w:lvl w:ilvl="1">
      <w:start w:val="1"/>
      <w:numFmt w:val="decimal"/>
      <w:isLgl/>
      <w:lvlText w:val="%1.%2"/>
      <w:lvlJc w:val="left"/>
      <w:pPr>
        <w:ind w:left="1965" w:hanging="885"/>
      </w:pPr>
      <w:rPr>
        <w:rFonts w:hint="default"/>
      </w:rPr>
    </w:lvl>
    <w:lvl w:ilvl="2">
      <w:start w:val="1"/>
      <w:numFmt w:val="decimal"/>
      <w:isLgl/>
      <w:lvlText w:val="%1.%2.%3"/>
      <w:lvlJc w:val="left"/>
      <w:pPr>
        <w:ind w:left="1965" w:hanging="885"/>
      </w:pPr>
      <w:rPr>
        <w:rFonts w:hint="default"/>
      </w:rPr>
    </w:lvl>
    <w:lvl w:ilvl="3">
      <w:start w:val="1"/>
      <w:numFmt w:val="decimal"/>
      <w:isLgl/>
      <w:lvlText w:val="%1.%2.%3.%4"/>
      <w:lvlJc w:val="left"/>
      <w:pPr>
        <w:ind w:left="1965" w:hanging="88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25AE31AC"/>
    <w:multiLevelType w:val="hybridMultilevel"/>
    <w:tmpl w:val="CF58175C"/>
    <w:lvl w:ilvl="0" w:tplc="61EAE808">
      <w:start w:val="1"/>
      <w:numFmt w:val="lowerLetter"/>
      <w:lvlText w:val="(%1)"/>
      <w:lvlJc w:val="left"/>
      <w:pPr>
        <w:tabs>
          <w:tab w:val="num" w:pos="720"/>
        </w:tabs>
        <w:ind w:left="720" w:hanging="360"/>
      </w:pPr>
      <w:rPr>
        <w:rFonts w:ascii="Arial" w:hAnsi="Arial" w:hint="default"/>
        <w:b w:val="0"/>
        <w:i w:val="0"/>
        <w:caps w:val="0"/>
        <w:sz w:val="22"/>
        <w:szCs w:val="22"/>
      </w:rPr>
    </w:lvl>
    <w:lvl w:ilvl="1" w:tplc="A4C6C77A">
      <w:start w:val="1"/>
      <w:numFmt w:val="decimal"/>
      <w:lvlText w:val="(%2)"/>
      <w:lvlJc w:val="left"/>
      <w:pPr>
        <w:tabs>
          <w:tab w:val="num" w:pos="1440"/>
        </w:tabs>
        <w:ind w:left="1440" w:hanging="360"/>
      </w:pPr>
      <w:rPr>
        <w:rFonts w:hint="default"/>
        <w:b w:val="0"/>
        <w:i w:val="0"/>
        <w:cap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F06F01"/>
    <w:multiLevelType w:val="hybridMultilevel"/>
    <w:tmpl w:val="8CB8DCD2"/>
    <w:lvl w:ilvl="0" w:tplc="2326D556">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2954349C"/>
    <w:multiLevelType w:val="hybridMultilevel"/>
    <w:tmpl w:val="1DD0230C"/>
    <w:lvl w:ilvl="0" w:tplc="61EAE808">
      <w:start w:val="1"/>
      <w:numFmt w:val="lowerLetter"/>
      <w:lvlText w:val="(%1)"/>
      <w:lvlJc w:val="left"/>
      <w:pPr>
        <w:tabs>
          <w:tab w:val="num" w:pos="720"/>
        </w:tabs>
        <w:ind w:left="720" w:hanging="360"/>
      </w:pPr>
      <w:rPr>
        <w:rFonts w:ascii="Arial" w:hAnsi="Arial" w:hint="default"/>
        <w:b w:val="0"/>
        <w:i w:val="0"/>
        <w:cap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A065BDF"/>
    <w:multiLevelType w:val="hybridMultilevel"/>
    <w:tmpl w:val="7084DA3A"/>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2D926E0D"/>
    <w:multiLevelType w:val="hybridMultilevel"/>
    <w:tmpl w:val="79345320"/>
    <w:lvl w:ilvl="0" w:tplc="0D2C9D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9B1E60"/>
    <w:multiLevelType w:val="hybridMultilevel"/>
    <w:tmpl w:val="C1E899FA"/>
    <w:lvl w:ilvl="0" w:tplc="8B5CF126">
      <w:start w:val="16"/>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9">
    <w:nsid w:val="31B22C6D"/>
    <w:multiLevelType w:val="hybridMultilevel"/>
    <w:tmpl w:val="F4E0DAC6"/>
    <w:lvl w:ilvl="0" w:tplc="0CC66908">
      <w:start w:val="1"/>
      <w:numFmt w:val="lowerLetter"/>
      <w:lvlText w:val="(%1)"/>
      <w:lvlJc w:val="left"/>
      <w:pPr>
        <w:tabs>
          <w:tab w:val="num" w:pos="720"/>
        </w:tabs>
        <w:ind w:left="720" w:hanging="360"/>
      </w:pPr>
      <w:rPr>
        <w:rFonts w:ascii="Arial" w:hAnsi="Arial" w:hint="default"/>
        <w:b w:val="0"/>
        <w:i w:val="0"/>
        <w:cap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A207FE"/>
    <w:multiLevelType w:val="hybridMultilevel"/>
    <w:tmpl w:val="A900E518"/>
    <w:lvl w:ilvl="0" w:tplc="3A2644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7117AF"/>
    <w:multiLevelType w:val="hybridMultilevel"/>
    <w:tmpl w:val="0DCE156A"/>
    <w:lvl w:ilvl="0" w:tplc="F15C0776">
      <w:start w:val="9"/>
      <w:numFmt w:val="decimal"/>
      <w:lvlText w:val="%1."/>
      <w:lvlJc w:val="left"/>
      <w:pPr>
        <w:tabs>
          <w:tab w:val="num" w:pos="720"/>
        </w:tabs>
        <w:ind w:left="720" w:hanging="360"/>
      </w:pPr>
      <w:rPr>
        <w:rFonts w:hint="default"/>
      </w:rPr>
    </w:lvl>
    <w:lvl w:ilvl="1" w:tplc="A16C4AF2">
      <w:numFmt w:val="none"/>
      <w:lvlText w:val=""/>
      <w:lvlJc w:val="left"/>
      <w:pPr>
        <w:tabs>
          <w:tab w:val="num" w:pos="360"/>
        </w:tabs>
      </w:pPr>
    </w:lvl>
    <w:lvl w:ilvl="2" w:tplc="926CB730">
      <w:numFmt w:val="none"/>
      <w:lvlText w:val=""/>
      <w:lvlJc w:val="left"/>
      <w:pPr>
        <w:tabs>
          <w:tab w:val="num" w:pos="360"/>
        </w:tabs>
      </w:pPr>
    </w:lvl>
    <w:lvl w:ilvl="3" w:tplc="28BE5816">
      <w:numFmt w:val="none"/>
      <w:lvlText w:val=""/>
      <w:lvlJc w:val="left"/>
      <w:pPr>
        <w:tabs>
          <w:tab w:val="num" w:pos="360"/>
        </w:tabs>
      </w:pPr>
    </w:lvl>
    <w:lvl w:ilvl="4" w:tplc="A664BB46">
      <w:numFmt w:val="none"/>
      <w:lvlText w:val=""/>
      <w:lvlJc w:val="left"/>
      <w:pPr>
        <w:tabs>
          <w:tab w:val="num" w:pos="360"/>
        </w:tabs>
      </w:pPr>
    </w:lvl>
    <w:lvl w:ilvl="5" w:tplc="FA6A4F6C">
      <w:numFmt w:val="none"/>
      <w:lvlText w:val=""/>
      <w:lvlJc w:val="left"/>
      <w:pPr>
        <w:tabs>
          <w:tab w:val="num" w:pos="360"/>
        </w:tabs>
      </w:pPr>
    </w:lvl>
    <w:lvl w:ilvl="6" w:tplc="482E8946">
      <w:numFmt w:val="none"/>
      <w:lvlText w:val=""/>
      <w:lvlJc w:val="left"/>
      <w:pPr>
        <w:tabs>
          <w:tab w:val="num" w:pos="360"/>
        </w:tabs>
      </w:pPr>
    </w:lvl>
    <w:lvl w:ilvl="7" w:tplc="EE165F04">
      <w:numFmt w:val="none"/>
      <w:lvlText w:val=""/>
      <w:lvlJc w:val="left"/>
      <w:pPr>
        <w:tabs>
          <w:tab w:val="num" w:pos="360"/>
        </w:tabs>
      </w:pPr>
    </w:lvl>
    <w:lvl w:ilvl="8" w:tplc="789A4B1E">
      <w:numFmt w:val="none"/>
      <w:lvlText w:val=""/>
      <w:lvlJc w:val="left"/>
      <w:pPr>
        <w:tabs>
          <w:tab w:val="num" w:pos="360"/>
        </w:tabs>
      </w:pPr>
    </w:lvl>
  </w:abstractNum>
  <w:abstractNum w:abstractNumId="32">
    <w:nsid w:val="37A86BB0"/>
    <w:multiLevelType w:val="hybridMultilevel"/>
    <w:tmpl w:val="0CFE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6C5E95"/>
    <w:multiLevelType w:val="hybridMultilevel"/>
    <w:tmpl w:val="C3DAF78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4">
    <w:nsid w:val="3D9C5544"/>
    <w:multiLevelType w:val="hybridMultilevel"/>
    <w:tmpl w:val="45A8B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E620605"/>
    <w:multiLevelType w:val="hybridMultilevel"/>
    <w:tmpl w:val="3C24BC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2A7553"/>
    <w:multiLevelType w:val="hybridMultilevel"/>
    <w:tmpl w:val="901E443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nsid w:val="40D914F7"/>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9B003E"/>
    <w:multiLevelType w:val="hybridMultilevel"/>
    <w:tmpl w:val="EC04D9A6"/>
    <w:lvl w:ilvl="0" w:tplc="014E8E74">
      <w:start w:val="20"/>
      <w:numFmt w:val="decimal"/>
      <w:lvlText w:val="%1."/>
      <w:lvlJc w:val="left"/>
      <w:pPr>
        <w:tabs>
          <w:tab w:val="num" w:pos="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997356"/>
    <w:multiLevelType w:val="hybridMultilevel"/>
    <w:tmpl w:val="AF20EB58"/>
    <w:lvl w:ilvl="0" w:tplc="0409000F">
      <w:start w:val="15"/>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0">
    <w:nsid w:val="464808F8"/>
    <w:multiLevelType w:val="multilevel"/>
    <w:tmpl w:val="6C020126"/>
    <w:lvl w:ilvl="0">
      <w:start w:val="14"/>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70D098A"/>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1D556F"/>
    <w:multiLevelType w:val="hybridMultilevel"/>
    <w:tmpl w:val="7C6A6498"/>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47734501"/>
    <w:multiLevelType w:val="hybridMultilevel"/>
    <w:tmpl w:val="DCF8D3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7E9055A"/>
    <w:multiLevelType w:val="hybridMultilevel"/>
    <w:tmpl w:val="60725222"/>
    <w:lvl w:ilvl="0" w:tplc="BBC06ECE">
      <w:start w:val="16"/>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5">
    <w:nsid w:val="4AA44C03"/>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ED7F28"/>
    <w:multiLevelType w:val="hybridMultilevel"/>
    <w:tmpl w:val="CE9E2EE0"/>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48">
    <w:nsid w:val="4D156C20"/>
    <w:multiLevelType w:val="hybridMultilevel"/>
    <w:tmpl w:val="B5203D14"/>
    <w:lvl w:ilvl="0" w:tplc="3A2644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BE408F"/>
    <w:multiLevelType w:val="hybridMultilevel"/>
    <w:tmpl w:val="EC10E556"/>
    <w:lvl w:ilvl="0" w:tplc="467434D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4E1A0352"/>
    <w:multiLevelType w:val="hybridMultilevel"/>
    <w:tmpl w:val="732259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522D595E"/>
    <w:multiLevelType w:val="hybridMultilevel"/>
    <w:tmpl w:val="060EA114"/>
    <w:lvl w:ilvl="0" w:tplc="0EBEF9D8">
      <w:start w:val="1"/>
      <w:numFmt w:val="bullet"/>
      <w:lvlText w:val="•"/>
      <w:lvlJc w:val="left"/>
      <w:pPr>
        <w:tabs>
          <w:tab w:val="num" w:pos="720"/>
        </w:tabs>
        <w:ind w:left="720" w:hanging="360"/>
      </w:pPr>
      <w:rPr>
        <w:rFonts w:ascii="Calibri" w:hAnsi="Calibri" w:cs="Calibri" w:hint="default"/>
      </w:rPr>
    </w:lvl>
    <w:lvl w:ilvl="1" w:tplc="FFD4FD00" w:tentative="1">
      <w:start w:val="1"/>
      <w:numFmt w:val="bullet"/>
      <w:lvlText w:val="•"/>
      <w:lvlJc w:val="left"/>
      <w:pPr>
        <w:tabs>
          <w:tab w:val="num" w:pos="1440"/>
        </w:tabs>
        <w:ind w:left="1440" w:hanging="360"/>
      </w:pPr>
      <w:rPr>
        <w:rFonts w:ascii="Arial" w:hAnsi="Arial" w:hint="default"/>
      </w:rPr>
    </w:lvl>
    <w:lvl w:ilvl="2" w:tplc="A80099C8" w:tentative="1">
      <w:start w:val="1"/>
      <w:numFmt w:val="bullet"/>
      <w:lvlText w:val="•"/>
      <w:lvlJc w:val="left"/>
      <w:pPr>
        <w:tabs>
          <w:tab w:val="num" w:pos="2160"/>
        </w:tabs>
        <w:ind w:left="2160" w:hanging="360"/>
      </w:pPr>
      <w:rPr>
        <w:rFonts w:ascii="Arial" w:hAnsi="Arial" w:hint="default"/>
      </w:rPr>
    </w:lvl>
    <w:lvl w:ilvl="3" w:tplc="0B787928" w:tentative="1">
      <w:start w:val="1"/>
      <w:numFmt w:val="bullet"/>
      <w:lvlText w:val="•"/>
      <w:lvlJc w:val="left"/>
      <w:pPr>
        <w:tabs>
          <w:tab w:val="num" w:pos="2880"/>
        </w:tabs>
        <w:ind w:left="2880" w:hanging="360"/>
      </w:pPr>
      <w:rPr>
        <w:rFonts w:ascii="Arial" w:hAnsi="Arial" w:hint="default"/>
      </w:rPr>
    </w:lvl>
    <w:lvl w:ilvl="4" w:tplc="8570AB28" w:tentative="1">
      <w:start w:val="1"/>
      <w:numFmt w:val="bullet"/>
      <w:lvlText w:val="•"/>
      <w:lvlJc w:val="left"/>
      <w:pPr>
        <w:tabs>
          <w:tab w:val="num" w:pos="3600"/>
        </w:tabs>
        <w:ind w:left="3600" w:hanging="360"/>
      </w:pPr>
      <w:rPr>
        <w:rFonts w:ascii="Arial" w:hAnsi="Arial" w:hint="default"/>
      </w:rPr>
    </w:lvl>
    <w:lvl w:ilvl="5" w:tplc="B4687682" w:tentative="1">
      <w:start w:val="1"/>
      <w:numFmt w:val="bullet"/>
      <w:lvlText w:val="•"/>
      <w:lvlJc w:val="left"/>
      <w:pPr>
        <w:tabs>
          <w:tab w:val="num" w:pos="4320"/>
        </w:tabs>
        <w:ind w:left="4320" w:hanging="360"/>
      </w:pPr>
      <w:rPr>
        <w:rFonts w:ascii="Arial" w:hAnsi="Arial" w:hint="default"/>
      </w:rPr>
    </w:lvl>
    <w:lvl w:ilvl="6" w:tplc="C87CC5F2" w:tentative="1">
      <w:start w:val="1"/>
      <w:numFmt w:val="bullet"/>
      <w:lvlText w:val="•"/>
      <w:lvlJc w:val="left"/>
      <w:pPr>
        <w:tabs>
          <w:tab w:val="num" w:pos="5040"/>
        </w:tabs>
        <w:ind w:left="5040" w:hanging="360"/>
      </w:pPr>
      <w:rPr>
        <w:rFonts w:ascii="Arial" w:hAnsi="Arial" w:hint="default"/>
      </w:rPr>
    </w:lvl>
    <w:lvl w:ilvl="7" w:tplc="90C43274" w:tentative="1">
      <w:start w:val="1"/>
      <w:numFmt w:val="bullet"/>
      <w:lvlText w:val="•"/>
      <w:lvlJc w:val="left"/>
      <w:pPr>
        <w:tabs>
          <w:tab w:val="num" w:pos="5760"/>
        </w:tabs>
        <w:ind w:left="5760" w:hanging="360"/>
      </w:pPr>
      <w:rPr>
        <w:rFonts w:ascii="Arial" w:hAnsi="Arial" w:hint="default"/>
      </w:rPr>
    </w:lvl>
    <w:lvl w:ilvl="8" w:tplc="0C14DDEE" w:tentative="1">
      <w:start w:val="1"/>
      <w:numFmt w:val="bullet"/>
      <w:lvlText w:val="•"/>
      <w:lvlJc w:val="left"/>
      <w:pPr>
        <w:tabs>
          <w:tab w:val="num" w:pos="6480"/>
        </w:tabs>
        <w:ind w:left="6480" w:hanging="360"/>
      </w:pPr>
      <w:rPr>
        <w:rFonts w:ascii="Arial" w:hAnsi="Arial" w:hint="default"/>
      </w:rPr>
    </w:lvl>
  </w:abstractNum>
  <w:abstractNum w:abstractNumId="52">
    <w:nsid w:val="53386465"/>
    <w:multiLevelType w:val="hybridMultilevel"/>
    <w:tmpl w:val="69A2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8E26BB"/>
    <w:multiLevelType w:val="hybridMultilevel"/>
    <w:tmpl w:val="33CCA322"/>
    <w:lvl w:ilvl="0" w:tplc="4D425816">
      <w:start w:val="8"/>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5F43BF"/>
    <w:multiLevelType w:val="hybridMultilevel"/>
    <w:tmpl w:val="C1CA03E0"/>
    <w:lvl w:ilvl="0" w:tplc="59B02BF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56705D1B"/>
    <w:multiLevelType w:val="hybridMultilevel"/>
    <w:tmpl w:val="09521108"/>
    <w:lvl w:ilvl="0" w:tplc="0D2C9D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5DF41E2A"/>
    <w:multiLevelType w:val="multilevel"/>
    <w:tmpl w:val="FD28B20E"/>
    <w:lvl w:ilvl="0">
      <w:start w:val="3"/>
      <w:numFmt w:val="decimal"/>
      <w:lvlText w:val="%1."/>
      <w:lvlJc w:val="left"/>
      <w:pPr>
        <w:ind w:left="720" w:hanging="360"/>
      </w:pPr>
      <w:rPr>
        <w:rFonts w:hint="default"/>
      </w:rPr>
    </w:lvl>
    <w:lvl w:ilvl="1">
      <w:start w:val="2"/>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FBE3A69"/>
    <w:multiLevelType w:val="hybridMultilevel"/>
    <w:tmpl w:val="1A7E9640"/>
    <w:lvl w:ilvl="0" w:tplc="0A3C00AE">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5565A1"/>
    <w:multiLevelType w:val="hybridMultilevel"/>
    <w:tmpl w:val="0D1C3294"/>
    <w:lvl w:ilvl="0" w:tplc="08090015">
      <w:start w:val="1"/>
      <w:numFmt w:val="upperLetter"/>
      <w:lvlText w:val="%1."/>
      <w:lvlJc w:val="left"/>
      <w:pPr>
        <w:tabs>
          <w:tab w:val="num" w:pos="720"/>
        </w:tabs>
        <w:ind w:left="720" w:hanging="360"/>
      </w:pPr>
    </w:lvl>
    <w:lvl w:ilvl="1" w:tplc="E4286F96">
      <w:start w:val="1"/>
      <w:numFmt w:val="decimal"/>
      <w:lvlText w:val="(%2)"/>
      <w:lvlJc w:val="left"/>
      <w:pPr>
        <w:tabs>
          <w:tab w:val="num" w:pos="1440"/>
        </w:tabs>
        <w:ind w:left="1440" w:hanging="360"/>
      </w:pPr>
      <w:rPr>
        <w:rFonts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61083D38"/>
    <w:multiLevelType w:val="hybridMultilevel"/>
    <w:tmpl w:val="C972D6D0"/>
    <w:lvl w:ilvl="0" w:tplc="46CA3F40">
      <w:start w:val="15"/>
      <w:numFmt w:val="decimal"/>
      <w:lvlText w:val="%1."/>
      <w:lvlJc w:val="left"/>
      <w:pPr>
        <w:tabs>
          <w:tab w:val="num" w:pos="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14E3757"/>
    <w:multiLevelType w:val="hybridMultilevel"/>
    <w:tmpl w:val="694AB1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1780EBB"/>
    <w:multiLevelType w:val="hybridMultilevel"/>
    <w:tmpl w:val="829E69B0"/>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31849E3"/>
    <w:multiLevelType w:val="multilevel"/>
    <w:tmpl w:val="BB3EE3D6"/>
    <w:lvl w:ilvl="0">
      <w:start w:val="17"/>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9D72E99"/>
    <w:multiLevelType w:val="hybridMultilevel"/>
    <w:tmpl w:val="6F36F072"/>
    <w:lvl w:ilvl="0" w:tplc="13A86F44">
      <w:start w:val="1"/>
      <w:numFmt w:val="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474DFE"/>
    <w:multiLevelType w:val="hybridMultilevel"/>
    <w:tmpl w:val="AA4CD27A"/>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6C460FB0"/>
    <w:multiLevelType w:val="hybridMultilevel"/>
    <w:tmpl w:val="1DC6AC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6E7A1CD8"/>
    <w:multiLevelType w:val="multilevel"/>
    <w:tmpl w:val="D864F2F2"/>
    <w:name w:val="WW8Num5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1AE7F1D"/>
    <w:multiLevelType w:val="hybridMultilevel"/>
    <w:tmpl w:val="85DCDB70"/>
    <w:lvl w:ilvl="0" w:tplc="3A2644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7200355B"/>
    <w:multiLevelType w:val="multilevel"/>
    <w:tmpl w:val="BDB6713E"/>
    <w:lvl w:ilvl="0">
      <w:start w:val="4"/>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720578AD"/>
    <w:multiLevelType w:val="hybridMultilevel"/>
    <w:tmpl w:val="B608D00C"/>
    <w:lvl w:ilvl="0" w:tplc="2326D556">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734B646C"/>
    <w:multiLevelType w:val="hybridMultilevel"/>
    <w:tmpl w:val="BCA206C4"/>
    <w:lvl w:ilvl="0" w:tplc="1F14C85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53A022F"/>
    <w:multiLevelType w:val="hybridMultilevel"/>
    <w:tmpl w:val="F8CA0646"/>
    <w:lvl w:ilvl="0" w:tplc="2BD4E832">
      <w:start w:val="1"/>
      <w:numFmt w:val="lowerLetter"/>
      <w:lvlText w:val="(%1)"/>
      <w:lvlJc w:val="left"/>
      <w:pPr>
        <w:tabs>
          <w:tab w:val="num" w:pos="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6475E35"/>
    <w:multiLevelType w:val="hybridMultilevel"/>
    <w:tmpl w:val="DF48782A"/>
    <w:lvl w:ilvl="0" w:tplc="BAEA36B2">
      <w:start w:val="1"/>
      <w:numFmt w:val="lowerLetter"/>
      <w:lvlText w:val="(%1)"/>
      <w:lvlJc w:val="left"/>
      <w:pPr>
        <w:tabs>
          <w:tab w:val="num" w:pos="0"/>
        </w:tabs>
        <w:ind w:left="144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8702489"/>
    <w:multiLevelType w:val="hybridMultilevel"/>
    <w:tmpl w:val="C4A47942"/>
    <w:lvl w:ilvl="0" w:tplc="59B02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nsid w:val="79CF5C83"/>
    <w:multiLevelType w:val="hybridMultilevel"/>
    <w:tmpl w:val="9B209A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nsid w:val="7AD76A26"/>
    <w:multiLevelType w:val="hybridMultilevel"/>
    <w:tmpl w:val="EEFAA99C"/>
    <w:lvl w:ilvl="0" w:tplc="62A49BA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B3B5A55"/>
    <w:multiLevelType w:val="hybridMultilevel"/>
    <w:tmpl w:val="2B24739E"/>
    <w:lvl w:ilvl="0" w:tplc="0D2C9D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B985355"/>
    <w:multiLevelType w:val="hybridMultilevel"/>
    <w:tmpl w:val="FEAE078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7CF047CA"/>
    <w:multiLevelType w:val="hybridMultilevel"/>
    <w:tmpl w:val="991A0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E6F4535"/>
    <w:multiLevelType w:val="hybridMultilevel"/>
    <w:tmpl w:val="7B98EBC0"/>
    <w:lvl w:ilvl="0" w:tplc="A2D2D22A">
      <w:start w:val="1"/>
      <w:numFmt w:val="lowerLetter"/>
      <w:lvlText w:val="(%1)"/>
      <w:lvlJc w:val="left"/>
      <w:pPr>
        <w:tabs>
          <w:tab w:val="num" w:pos="1800"/>
        </w:tabs>
        <w:ind w:left="1800" w:hanging="360"/>
      </w:pPr>
      <w:rPr>
        <w:rFonts w:ascii="Arial" w:hAnsi="Arial" w:hint="default"/>
        <w:b w:val="0"/>
        <w:i/>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751B1F"/>
    <w:multiLevelType w:val="hybridMultilevel"/>
    <w:tmpl w:val="784806DC"/>
    <w:lvl w:ilvl="0" w:tplc="09E4F4DA">
      <w:start w:val="1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65"/>
  </w:num>
  <w:num w:numId="3">
    <w:abstractNumId w:val="74"/>
  </w:num>
  <w:num w:numId="4">
    <w:abstractNumId w:val="62"/>
  </w:num>
  <w:num w:numId="5">
    <w:abstractNumId w:val="78"/>
  </w:num>
  <w:num w:numId="6">
    <w:abstractNumId w:val="43"/>
  </w:num>
  <w:num w:numId="7">
    <w:abstractNumId w:val="17"/>
  </w:num>
  <w:num w:numId="8">
    <w:abstractNumId w:val="66"/>
  </w:num>
  <w:num w:numId="9">
    <w:abstractNumId w:val="50"/>
  </w:num>
  <w:num w:numId="10">
    <w:abstractNumId w:val="27"/>
  </w:num>
  <w:num w:numId="11">
    <w:abstractNumId w:val="35"/>
  </w:num>
  <w:num w:numId="12">
    <w:abstractNumId w:val="60"/>
  </w:num>
  <w:num w:numId="13">
    <w:abstractNumId w:val="4"/>
  </w:num>
  <w:num w:numId="14">
    <w:abstractNumId w:val="31"/>
  </w:num>
  <w:num w:numId="15">
    <w:abstractNumId w:val="39"/>
  </w:num>
  <w:num w:numId="16">
    <w:abstractNumId w:val="70"/>
  </w:num>
  <w:num w:numId="17">
    <w:abstractNumId w:val="1"/>
  </w:num>
  <w:num w:numId="18">
    <w:abstractNumId w:val="56"/>
  </w:num>
  <w:num w:numId="19">
    <w:abstractNumId w:val="28"/>
  </w:num>
  <w:num w:numId="20">
    <w:abstractNumId w:val="44"/>
  </w:num>
  <w:num w:numId="21">
    <w:abstractNumId w:val="69"/>
  </w:num>
  <w:num w:numId="22">
    <w:abstractNumId w:val="68"/>
  </w:num>
  <w:num w:numId="23">
    <w:abstractNumId w:val="22"/>
  </w:num>
  <w:num w:numId="24">
    <w:abstractNumId w:val="40"/>
  </w:num>
  <w:num w:numId="25">
    <w:abstractNumId w:val="76"/>
  </w:num>
  <w:num w:numId="26">
    <w:abstractNumId w:val="24"/>
  </w:num>
  <w:num w:numId="27">
    <w:abstractNumId w:val="16"/>
  </w:num>
  <w:num w:numId="28">
    <w:abstractNumId w:val="32"/>
  </w:num>
  <w:num w:numId="29">
    <w:abstractNumId w:val="12"/>
  </w:num>
  <w:num w:numId="30">
    <w:abstractNumId w:val="77"/>
  </w:num>
  <w:num w:numId="31">
    <w:abstractNumId w:val="51"/>
  </w:num>
  <w:num w:numId="32">
    <w:abstractNumId w:val="36"/>
  </w:num>
  <w:num w:numId="33">
    <w:abstractNumId w:val="9"/>
  </w:num>
  <w:num w:numId="34">
    <w:abstractNumId w:val="33"/>
  </w:num>
  <w:num w:numId="35">
    <w:abstractNumId w:val="55"/>
  </w:num>
  <w:num w:numId="36">
    <w:abstractNumId w:val="3"/>
  </w:num>
  <w:num w:numId="37">
    <w:abstractNumId w:val="15"/>
  </w:num>
  <w:num w:numId="38">
    <w:abstractNumId w:val="63"/>
  </w:num>
  <w:num w:numId="39">
    <w:abstractNumId w:val="34"/>
  </w:num>
  <w:num w:numId="40">
    <w:abstractNumId w:val="75"/>
  </w:num>
  <w:num w:numId="41">
    <w:abstractNumId w:val="19"/>
  </w:num>
  <w:num w:numId="42">
    <w:abstractNumId w:val="7"/>
  </w:num>
  <w:num w:numId="43">
    <w:abstractNumId w:val="8"/>
  </w:num>
  <w:num w:numId="44">
    <w:abstractNumId w:val="29"/>
  </w:num>
  <w:num w:numId="45">
    <w:abstractNumId w:val="71"/>
  </w:num>
  <w:num w:numId="46">
    <w:abstractNumId w:val="30"/>
  </w:num>
  <w:num w:numId="47">
    <w:abstractNumId w:val="67"/>
  </w:num>
  <w:num w:numId="48">
    <w:abstractNumId w:val="48"/>
  </w:num>
  <w:num w:numId="49">
    <w:abstractNumId w:val="58"/>
  </w:num>
  <w:num w:numId="50">
    <w:abstractNumId w:val="25"/>
  </w:num>
  <w:num w:numId="51">
    <w:abstractNumId w:val="59"/>
  </w:num>
  <w:num w:numId="52">
    <w:abstractNumId w:val="10"/>
  </w:num>
  <w:num w:numId="53">
    <w:abstractNumId w:val="11"/>
  </w:num>
  <w:num w:numId="54">
    <w:abstractNumId w:val="79"/>
  </w:num>
  <w:num w:numId="55">
    <w:abstractNumId w:val="61"/>
  </w:num>
  <w:num w:numId="56">
    <w:abstractNumId w:val="2"/>
  </w:num>
  <w:num w:numId="57">
    <w:abstractNumId w:val="18"/>
  </w:num>
  <w:num w:numId="58">
    <w:abstractNumId w:val="23"/>
  </w:num>
  <w:num w:numId="59">
    <w:abstractNumId w:val="21"/>
  </w:num>
  <w:num w:numId="60">
    <w:abstractNumId w:val="6"/>
  </w:num>
  <w:num w:numId="61">
    <w:abstractNumId w:val="42"/>
  </w:num>
  <w:num w:numId="62">
    <w:abstractNumId w:val="73"/>
  </w:num>
  <w:num w:numId="63">
    <w:abstractNumId w:val="26"/>
  </w:num>
  <w:num w:numId="64">
    <w:abstractNumId w:val="46"/>
  </w:num>
  <w:num w:numId="65">
    <w:abstractNumId w:val="64"/>
  </w:num>
  <w:num w:numId="66">
    <w:abstractNumId w:val="72"/>
  </w:num>
  <w:num w:numId="67">
    <w:abstractNumId w:val="5"/>
  </w:num>
  <w:num w:numId="68">
    <w:abstractNumId w:val="49"/>
  </w:num>
  <w:num w:numId="69">
    <w:abstractNumId w:val="20"/>
  </w:num>
  <w:num w:numId="70">
    <w:abstractNumId w:val="14"/>
  </w:num>
  <w:num w:numId="71">
    <w:abstractNumId w:val="54"/>
  </w:num>
  <w:num w:numId="72">
    <w:abstractNumId w:val="80"/>
  </w:num>
  <w:num w:numId="73">
    <w:abstractNumId w:val="53"/>
  </w:num>
  <w:num w:numId="74">
    <w:abstractNumId w:val="37"/>
  </w:num>
  <w:num w:numId="75">
    <w:abstractNumId w:val="41"/>
  </w:num>
  <w:num w:numId="76">
    <w:abstractNumId w:val="57"/>
  </w:num>
  <w:num w:numId="77">
    <w:abstractNumId w:val="38"/>
  </w:num>
  <w:num w:numId="78">
    <w:abstractNumId w:val="45"/>
  </w:num>
  <w:num w:numId="79">
    <w:abstractNumId w:val="13"/>
  </w:num>
  <w:num w:numId="80">
    <w:abstractNumId w:val="0"/>
  </w:num>
  <w:num w:numId="81">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3"/>
    <w:rsid w:val="00001918"/>
    <w:rsid w:val="00002714"/>
    <w:rsid w:val="00012823"/>
    <w:rsid w:val="00027126"/>
    <w:rsid w:val="00035720"/>
    <w:rsid w:val="00044FC6"/>
    <w:rsid w:val="00054054"/>
    <w:rsid w:val="0005729E"/>
    <w:rsid w:val="00060076"/>
    <w:rsid w:val="00071F16"/>
    <w:rsid w:val="00072DBE"/>
    <w:rsid w:val="00072E46"/>
    <w:rsid w:val="0007794A"/>
    <w:rsid w:val="00080D17"/>
    <w:rsid w:val="00080EE1"/>
    <w:rsid w:val="00081FFA"/>
    <w:rsid w:val="000978EF"/>
    <w:rsid w:val="000A00A7"/>
    <w:rsid w:val="000A50A3"/>
    <w:rsid w:val="000B02C0"/>
    <w:rsid w:val="000B1426"/>
    <w:rsid w:val="000B2C45"/>
    <w:rsid w:val="000B5459"/>
    <w:rsid w:val="000B657F"/>
    <w:rsid w:val="000C6138"/>
    <w:rsid w:val="000D26F3"/>
    <w:rsid w:val="000E1E65"/>
    <w:rsid w:val="000E2C4C"/>
    <w:rsid w:val="000E3A94"/>
    <w:rsid w:val="000E4DE1"/>
    <w:rsid w:val="000F11B8"/>
    <w:rsid w:val="000F40D7"/>
    <w:rsid w:val="00100972"/>
    <w:rsid w:val="001015A4"/>
    <w:rsid w:val="00102150"/>
    <w:rsid w:val="0010665E"/>
    <w:rsid w:val="001176E4"/>
    <w:rsid w:val="00140825"/>
    <w:rsid w:val="001437C7"/>
    <w:rsid w:val="00144205"/>
    <w:rsid w:val="00155F17"/>
    <w:rsid w:val="00155FE3"/>
    <w:rsid w:val="001620C3"/>
    <w:rsid w:val="00165C8F"/>
    <w:rsid w:val="0016612C"/>
    <w:rsid w:val="00166C75"/>
    <w:rsid w:val="00174657"/>
    <w:rsid w:val="0017489E"/>
    <w:rsid w:val="00180906"/>
    <w:rsid w:val="001813F0"/>
    <w:rsid w:val="00182858"/>
    <w:rsid w:val="00183E2D"/>
    <w:rsid w:val="00184F6B"/>
    <w:rsid w:val="001870AA"/>
    <w:rsid w:val="001873A2"/>
    <w:rsid w:val="00191FA5"/>
    <w:rsid w:val="0019377F"/>
    <w:rsid w:val="00195664"/>
    <w:rsid w:val="001A138D"/>
    <w:rsid w:val="001A4129"/>
    <w:rsid w:val="001A6DFB"/>
    <w:rsid w:val="001B1727"/>
    <w:rsid w:val="001B3DD8"/>
    <w:rsid w:val="001C4B10"/>
    <w:rsid w:val="001D0E99"/>
    <w:rsid w:val="001D2EDA"/>
    <w:rsid w:val="001D2FB3"/>
    <w:rsid w:val="001D36AB"/>
    <w:rsid w:val="001E0E3F"/>
    <w:rsid w:val="001E2687"/>
    <w:rsid w:val="001E2A27"/>
    <w:rsid w:val="001E3650"/>
    <w:rsid w:val="001E4C17"/>
    <w:rsid w:val="001E7866"/>
    <w:rsid w:val="001F506B"/>
    <w:rsid w:val="001F5D3D"/>
    <w:rsid w:val="002151B2"/>
    <w:rsid w:val="00220FE7"/>
    <w:rsid w:val="002245E1"/>
    <w:rsid w:val="00231FCB"/>
    <w:rsid w:val="00233EDD"/>
    <w:rsid w:val="002404BC"/>
    <w:rsid w:val="00241190"/>
    <w:rsid w:val="00246122"/>
    <w:rsid w:val="00250C2D"/>
    <w:rsid w:val="0026120A"/>
    <w:rsid w:val="00266D04"/>
    <w:rsid w:val="002732D1"/>
    <w:rsid w:val="00273AA9"/>
    <w:rsid w:val="00273FF5"/>
    <w:rsid w:val="0028087E"/>
    <w:rsid w:val="00286A2A"/>
    <w:rsid w:val="002929B9"/>
    <w:rsid w:val="00297EA3"/>
    <w:rsid w:val="002A0707"/>
    <w:rsid w:val="002A5891"/>
    <w:rsid w:val="002A76B1"/>
    <w:rsid w:val="002A7E9B"/>
    <w:rsid w:val="002B4849"/>
    <w:rsid w:val="002C14C6"/>
    <w:rsid w:val="002C60B7"/>
    <w:rsid w:val="002C6DFE"/>
    <w:rsid w:val="002C72AE"/>
    <w:rsid w:val="002D2A38"/>
    <w:rsid w:val="002E11A4"/>
    <w:rsid w:val="002E2855"/>
    <w:rsid w:val="002E5340"/>
    <w:rsid w:val="002E78F7"/>
    <w:rsid w:val="002F0EFF"/>
    <w:rsid w:val="00303A8D"/>
    <w:rsid w:val="0031162D"/>
    <w:rsid w:val="0031599C"/>
    <w:rsid w:val="003323AC"/>
    <w:rsid w:val="003427EA"/>
    <w:rsid w:val="00352D6D"/>
    <w:rsid w:val="00353D0D"/>
    <w:rsid w:val="00356EF8"/>
    <w:rsid w:val="00360CDE"/>
    <w:rsid w:val="00364969"/>
    <w:rsid w:val="00364A4F"/>
    <w:rsid w:val="00374405"/>
    <w:rsid w:val="003744B1"/>
    <w:rsid w:val="003761CA"/>
    <w:rsid w:val="003867BA"/>
    <w:rsid w:val="00391B4C"/>
    <w:rsid w:val="003B45DD"/>
    <w:rsid w:val="003C066B"/>
    <w:rsid w:val="003C08C4"/>
    <w:rsid w:val="003C484F"/>
    <w:rsid w:val="003D716B"/>
    <w:rsid w:val="003E14AE"/>
    <w:rsid w:val="003F2ACC"/>
    <w:rsid w:val="003F2BAA"/>
    <w:rsid w:val="003F37DD"/>
    <w:rsid w:val="00401153"/>
    <w:rsid w:val="00403DCE"/>
    <w:rsid w:val="00405CC0"/>
    <w:rsid w:val="00416AFD"/>
    <w:rsid w:val="004352E6"/>
    <w:rsid w:val="00443285"/>
    <w:rsid w:val="004445CF"/>
    <w:rsid w:val="00450498"/>
    <w:rsid w:val="004504B3"/>
    <w:rsid w:val="00451647"/>
    <w:rsid w:val="00451E11"/>
    <w:rsid w:val="004551BB"/>
    <w:rsid w:val="004622E8"/>
    <w:rsid w:val="00463331"/>
    <w:rsid w:val="00464290"/>
    <w:rsid w:val="00470A63"/>
    <w:rsid w:val="00471A55"/>
    <w:rsid w:val="00473D2B"/>
    <w:rsid w:val="00483DA2"/>
    <w:rsid w:val="00486C3F"/>
    <w:rsid w:val="004947CE"/>
    <w:rsid w:val="004967FD"/>
    <w:rsid w:val="004A1D77"/>
    <w:rsid w:val="004A450E"/>
    <w:rsid w:val="004A5C12"/>
    <w:rsid w:val="004B23B4"/>
    <w:rsid w:val="004B4D95"/>
    <w:rsid w:val="004C2D7D"/>
    <w:rsid w:val="004D0251"/>
    <w:rsid w:val="004D42B7"/>
    <w:rsid w:val="004E2005"/>
    <w:rsid w:val="004E68D1"/>
    <w:rsid w:val="004F1BD5"/>
    <w:rsid w:val="004F537C"/>
    <w:rsid w:val="00503789"/>
    <w:rsid w:val="005050D3"/>
    <w:rsid w:val="00505C4D"/>
    <w:rsid w:val="0051044C"/>
    <w:rsid w:val="00510F2D"/>
    <w:rsid w:val="00510FF4"/>
    <w:rsid w:val="00511026"/>
    <w:rsid w:val="005136D0"/>
    <w:rsid w:val="005139D4"/>
    <w:rsid w:val="005152E0"/>
    <w:rsid w:val="00516A06"/>
    <w:rsid w:val="00522B38"/>
    <w:rsid w:val="005264B6"/>
    <w:rsid w:val="00526B0B"/>
    <w:rsid w:val="00530AAF"/>
    <w:rsid w:val="0053450A"/>
    <w:rsid w:val="00540A86"/>
    <w:rsid w:val="00541735"/>
    <w:rsid w:val="00543464"/>
    <w:rsid w:val="00544B08"/>
    <w:rsid w:val="00544DD4"/>
    <w:rsid w:val="00544E20"/>
    <w:rsid w:val="005524C6"/>
    <w:rsid w:val="0057293A"/>
    <w:rsid w:val="00573E3B"/>
    <w:rsid w:val="00580D40"/>
    <w:rsid w:val="0058162C"/>
    <w:rsid w:val="00591273"/>
    <w:rsid w:val="005942C7"/>
    <w:rsid w:val="0059609A"/>
    <w:rsid w:val="00596B95"/>
    <w:rsid w:val="005A3B58"/>
    <w:rsid w:val="005A549C"/>
    <w:rsid w:val="005A5AD3"/>
    <w:rsid w:val="005A6C62"/>
    <w:rsid w:val="005C07BB"/>
    <w:rsid w:val="005C0E5E"/>
    <w:rsid w:val="005C446F"/>
    <w:rsid w:val="005C622A"/>
    <w:rsid w:val="005D0445"/>
    <w:rsid w:val="005D4B50"/>
    <w:rsid w:val="005D773C"/>
    <w:rsid w:val="005E2018"/>
    <w:rsid w:val="005E232F"/>
    <w:rsid w:val="005E69E0"/>
    <w:rsid w:val="005E7168"/>
    <w:rsid w:val="00600171"/>
    <w:rsid w:val="00603A71"/>
    <w:rsid w:val="00604400"/>
    <w:rsid w:val="006120D1"/>
    <w:rsid w:val="00613F45"/>
    <w:rsid w:val="00624BD0"/>
    <w:rsid w:val="00632122"/>
    <w:rsid w:val="00635AFC"/>
    <w:rsid w:val="006409C7"/>
    <w:rsid w:val="00646E61"/>
    <w:rsid w:val="00650011"/>
    <w:rsid w:val="0065087F"/>
    <w:rsid w:val="00653F5B"/>
    <w:rsid w:val="00662CDF"/>
    <w:rsid w:val="006633A2"/>
    <w:rsid w:val="00670E62"/>
    <w:rsid w:val="00672F5B"/>
    <w:rsid w:val="00686326"/>
    <w:rsid w:val="006A2D68"/>
    <w:rsid w:val="006A3D69"/>
    <w:rsid w:val="006A5B32"/>
    <w:rsid w:val="006B08B2"/>
    <w:rsid w:val="006B65C4"/>
    <w:rsid w:val="006C283B"/>
    <w:rsid w:val="006C6116"/>
    <w:rsid w:val="006D6BF5"/>
    <w:rsid w:val="006E044F"/>
    <w:rsid w:val="006E3441"/>
    <w:rsid w:val="006E3B3C"/>
    <w:rsid w:val="006E6506"/>
    <w:rsid w:val="006E727B"/>
    <w:rsid w:val="006F2C9F"/>
    <w:rsid w:val="006F38F2"/>
    <w:rsid w:val="006F648C"/>
    <w:rsid w:val="00705837"/>
    <w:rsid w:val="00707A02"/>
    <w:rsid w:val="0071206B"/>
    <w:rsid w:val="00713BB0"/>
    <w:rsid w:val="00720212"/>
    <w:rsid w:val="0073325C"/>
    <w:rsid w:val="007361AF"/>
    <w:rsid w:val="00743D4F"/>
    <w:rsid w:val="0074406E"/>
    <w:rsid w:val="00747A8F"/>
    <w:rsid w:val="00751CD2"/>
    <w:rsid w:val="007546B3"/>
    <w:rsid w:val="007638B2"/>
    <w:rsid w:val="00770C13"/>
    <w:rsid w:val="00780C03"/>
    <w:rsid w:val="007835DE"/>
    <w:rsid w:val="00791CCE"/>
    <w:rsid w:val="00796B8C"/>
    <w:rsid w:val="00796D9D"/>
    <w:rsid w:val="007A2CA5"/>
    <w:rsid w:val="007A3EAA"/>
    <w:rsid w:val="007A6738"/>
    <w:rsid w:val="007A7150"/>
    <w:rsid w:val="007B4AE3"/>
    <w:rsid w:val="007B5736"/>
    <w:rsid w:val="007C291B"/>
    <w:rsid w:val="007D0B0C"/>
    <w:rsid w:val="007D12DB"/>
    <w:rsid w:val="007E34D9"/>
    <w:rsid w:val="007E5298"/>
    <w:rsid w:val="007F2B67"/>
    <w:rsid w:val="00802B67"/>
    <w:rsid w:val="00803B58"/>
    <w:rsid w:val="00806385"/>
    <w:rsid w:val="008133A0"/>
    <w:rsid w:val="00813F58"/>
    <w:rsid w:val="00814CFF"/>
    <w:rsid w:val="00815280"/>
    <w:rsid w:val="00822307"/>
    <w:rsid w:val="008252F7"/>
    <w:rsid w:val="0082666B"/>
    <w:rsid w:val="00827CE7"/>
    <w:rsid w:val="00830B57"/>
    <w:rsid w:val="008323B4"/>
    <w:rsid w:val="008346A6"/>
    <w:rsid w:val="00836F79"/>
    <w:rsid w:val="0084047E"/>
    <w:rsid w:val="00842CDD"/>
    <w:rsid w:val="008506EF"/>
    <w:rsid w:val="008560BB"/>
    <w:rsid w:val="00873B5A"/>
    <w:rsid w:val="008771FF"/>
    <w:rsid w:val="008A5E2D"/>
    <w:rsid w:val="008A7E97"/>
    <w:rsid w:val="008B764C"/>
    <w:rsid w:val="008B769C"/>
    <w:rsid w:val="008C150D"/>
    <w:rsid w:val="008C7CE2"/>
    <w:rsid w:val="008D0AB2"/>
    <w:rsid w:val="008D237E"/>
    <w:rsid w:val="008D7AC4"/>
    <w:rsid w:val="008E130C"/>
    <w:rsid w:val="008E3052"/>
    <w:rsid w:val="0090687E"/>
    <w:rsid w:val="00907FF0"/>
    <w:rsid w:val="00913F13"/>
    <w:rsid w:val="00930E75"/>
    <w:rsid w:val="00933FEE"/>
    <w:rsid w:val="00940D58"/>
    <w:rsid w:val="009424B4"/>
    <w:rsid w:val="00951744"/>
    <w:rsid w:val="009523F6"/>
    <w:rsid w:val="009527CE"/>
    <w:rsid w:val="00955221"/>
    <w:rsid w:val="0095532E"/>
    <w:rsid w:val="009565D9"/>
    <w:rsid w:val="00960422"/>
    <w:rsid w:val="00962709"/>
    <w:rsid w:val="00965AA1"/>
    <w:rsid w:val="00967DC8"/>
    <w:rsid w:val="00976011"/>
    <w:rsid w:val="00980979"/>
    <w:rsid w:val="00982A81"/>
    <w:rsid w:val="00983A3A"/>
    <w:rsid w:val="00986F8D"/>
    <w:rsid w:val="00987109"/>
    <w:rsid w:val="009900DF"/>
    <w:rsid w:val="00992214"/>
    <w:rsid w:val="00994E31"/>
    <w:rsid w:val="009A0014"/>
    <w:rsid w:val="009A4E57"/>
    <w:rsid w:val="009A78F2"/>
    <w:rsid w:val="009B129C"/>
    <w:rsid w:val="009B7B9A"/>
    <w:rsid w:val="009B7CC9"/>
    <w:rsid w:val="009C11CF"/>
    <w:rsid w:val="009D0461"/>
    <w:rsid w:val="009D297E"/>
    <w:rsid w:val="009D430D"/>
    <w:rsid w:val="009E19D4"/>
    <w:rsid w:val="00A04567"/>
    <w:rsid w:val="00A0552D"/>
    <w:rsid w:val="00A07743"/>
    <w:rsid w:val="00A12504"/>
    <w:rsid w:val="00A1517F"/>
    <w:rsid w:val="00A23EC5"/>
    <w:rsid w:val="00A25F5F"/>
    <w:rsid w:val="00A27856"/>
    <w:rsid w:val="00A3504F"/>
    <w:rsid w:val="00A42119"/>
    <w:rsid w:val="00A43F8C"/>
    <w:rsid w:val="00A441AA"/>
    <w:rsid w:val="00A47E31"/>
    <w:rsid w:val="00A527CA"/>
    <w:rsid w:val="00A529AC"/>
    <w:rsid w:val="00A5746B"/>
    <w:rsid w:val="00A62A3D"/>
    <w:rsid w:val="00A66FEE"/>
    <w:rsid w:val="00A728DA"/>
    <w:rsid w:val="00A7439D"/>
    <w:rsid w:val="00A7784A"/>
    <w:rsid w:val="00A836EE"/>
    <w:rsid w:val="00A83875"/>
    <w:rsid w:val="00A94F72"/>
    <w:rsid w:val="00A94FFF"/>
    <w:rsid w:val="00AA6566"/>
    <w:rsid w:val="00AA6BB5"/>
    <w:rsid w:val="00AA7969"/>
    <w:rsid w:val="00AB1AF7"/>
    <w:rsid w:val="00AB1CC0"/>
    <w:rsid w:val="00AB4192"/>
    <w:rsid w:val="00AC5AE0"/>
    <w:rsid w:val="00B0045B"/>
    <w:rsid w:val="00B0329E"/>
    <w:rsid w:val="00B04F1F"/>
    <w:rsid w:val="00B04F63"/>
    <w:rsid w:val="00B05906"/>
    <w:rsid w:val="00B05C2D"/>
    <w:rsid w:val="00B05CE6"/>
    <w:rsid w:val="00B1044B"/>
    <w:rsid w:val="00B10D90"/>
    <w:rsid w:val="00B10F4D"/>
    <w:rsid w:val="00B111FA"/>
    <w:rsid w:val="00B2152B"/>
    <w:rsid w:val="00B21729"/>
    <w:rsid w:val="00B2482F"/>
    <w:rsid w:val="00B25461"/>
    <w:rsid w:val="00B3672A"/>
    <w:rsid w:val="00B42281"/>
    <w:rsid w:val="00B4566D"/>
    <w:rsid w:val="00B7371A"/>
    <w:rsid w:val="00B73AFE"/>
    <w:rsid w:val="00B75594"/>
    <w:rsid w:val="00B8758E"/>
    <w:rsid w:val="00B9475F"/>
    <w:rsid w:val="00B979C1"/>
    <w:rsid w:val="00BA3B18"/>
    <w:rsid w:val="00BA5E6E"/>
    <w:rsid w:val="00BB1C56"/>
    <w:rsid w:val="00BB3737"/>
    <w:rsid w:val="00BC5916"/>
    <w:rsid w:val="00BC61F9"/>
    <w:rsid w:val="00BC64FE"/>
    <w:rsid w:val="00BE12A9"/>
    <w:rsid w:val="00BE1967"/>
    <w:rsid w:val="00BE1FAA"/>
    <w:rsid w:val="00BE2836"/>
    <w:rsid w:val="00BF00FF"/>
    <w:rsid w:val="00BF4DF5"/>
    <w:rsid w:val="00C00493"/>
    <w:rsid w:val="00C05B05"/>
    <w:rsid w:val="00C11C62"/>
    <w:rsid w:val="00C22958"/>
    <w:rsid w:val="00C32ADF"/>
    <w:rsid w:val="00C34333"/>
    <w:rsid w:val="00C43A75"/>
    <w:rsid w:val="00C555AE"/>
    <w:rsid w:val="00C6086B"/>
    <w:rsid w:val="00C64EEE"/>
    <w:rsid w:val="00C767C2"/>
    <w:rsid w:val="00C94614"/>
    <w:rsid w:val="00C95B77"/>
    <w:rsid w:val="00C97CB4"/>
    <w:rsid w:val="00CB13F3"/>
    <w:rsid w:val="00CB1A6A"/>
    <w:rsid w:val="00CB4BDF"/>
    <w:rsid w:val="00CC22FE"/>
    <w:rsid w:val="00CC698A"/>
    <w:rsid w:val="00CD4102"/>
    <w:rsid w:val="00CD56B3"/>
    <w:rsid w:val="00CD57A3"/>
    <w:rsid w:val="00CE4C51"/>
    <w:rsid w:val="00CE735D"/>
    <w:rsid w:val="00CF0ABC"/>
    <w:rsid w:val="00CF3A3F"/>
    <w:rsid w:val="00CF6E5B"/>
    <w:rsid w:val="00D0148E"/>
    <w:rsid w:val="00D01680"/>
    <w:rsid w:val="00D0516D"/>
    <w:rsid w:val="00D0700B"/>
    <w:rsid w:val="00D13496"/>
    <w:rsid w:val="00D2228D"/>
    <w:rsid w:val="00D3421D"/>
    <w:rsid w:val="00D35A78"/>
    <w:rsid w:val="00D360E4"/>
    <w:rsid w:val="00D500C1"/>
    <w:rsid w:val="00D5162D"/>
    <w:rsid w:val="00D57950"/>
    <w:rsid w:val="00D57F4D"/>
    <w:rsid w:val="00D61814"/>
    <w:rsid w:val="00D63A25"/>
    <w:rsid w:val="00D668B0"/>
    <w:rsid w:val="00D66BB9"/>
    <w:rsid w:val="00D71D19"/>
    <w:rsid w:val="00D72136"/>
    <w:rsid w:val="00D74B1C"/>
    <w:rsid w:val="00D92AD6"/>
    <w:rsid w:val="00D96356"/>
    <w:rsid w:val="00D97CC8"/>
    <w:rsid w:val="00DA1448"/>
    <w:rsid w:val="00DA20EB"/>
    <w:rsid w:val="00DA5C4D"/>
    <w:rsid w:val="00DA5C6B"/>
    <w:rsid w:val="00DB0C77"/>
    <w:rsid w:val="00DB5B9B"/>
    <w:rsid w:val="00DB7523"/>
    <w:rsid w:val="00DC0FCF"/>
    <w:rsid w:val="00DC4486"/>
    <w:rsid w:val="00DD13C2"/>
    <w:rsid w:val="00DD1AF4"/>
    <w:rsid w:val="00DD766B"/>
    <w:rsid w:val="00DE6240"/>
    <w:rsid w:val="00DE6FDB"/>
    <w:rsid w:val="00DF2D03"/>
    <w:rsid w:val="00DF2F18"/>
    <w:rsid w:val="00E049B1"/>
    <w:rsid w:val="00E13702"/>
    <w:rsid w:val="00E1570B"/>
    <w:rsid w:val="00E17963"/>
    <w:rsid w:val="00E30F8B"/>
    <w:rsid w:val="00E36F1D"/>
    <w:rsid w:val="00E427A8"/>
    <w:rsid w:val="00E4387C"/>
    <w:rsid w:val="00E56EBF"/>
    <w:rsid w:val="00E573BE"/>
    <w:rsid w:val="00E612CE"/>
    <w:rsid w:val="00E62F90"/>
    <w:rsid w:val="00E714DB"/>
    <w:rsid w:val="00E71604"/>
    <w:rsid w:val="00E75400"/>
    <w:rsid w:val="00E77705"/>
    <w:rsid w:val="00E81CCD"/>
    <w:rsid w:val="00E827A3"/>
    <w:rsid w:val="00E84F00"/>
    <w:rsid w:val="00E962D4"/>
    <w:rsid w:val="00E96E3F"/>
    <w:rsid w:val="00EA567F"/>
    <w:rsid w:val="00EA64E5"/>
    <w:rsid w:val="00EB22F7"/>
    <w:rsid w:val="00EB7F95"/>
    <w:rsid w:val="00EC30B2"/>
    <w:rsid w:val="00ED1051"/>
    <w:rsid w:val="00ED685C"/>
    <w:rsid w:val="00ED69D5"/>
    <w:rsid w:val="00EE4D3F"/>
    <w:rsid w:val="00EE7201"/>
    <w:rsid w:val="00F06700"/>
    <w:rsid w:val="00F07DA7"/>
    <w:rsid w:val="00F13408"/>
    <w:rsid w:val="00F13997"/>
    <w:rsid w:val="00F15EA0"/>
    <w:rsid w:val="00F336B2"/>
    <w:rsid w:val="00F35232"/>
    <w:rsid w:val="00F37F22"/>
    <w:rsid w:val="00F42644"/>
    <w:rsid w:val="00F5035B"/>
    <w:rsid w:val="00F51608"/>
    <w:rsid w:val="00F5360F"/>
    <w:rsid w:val="00F5402B"/>
    <w:rsid w:val="00F561B1"/>
    <w:rsid w:val="00F61DF5"/>
    <w:rsid w:val="00F628D0"/>
    <w:rsid w:val="00F716C6"/>
    <w:rsid w:val="00F730E6"/>
    <w:rsid w:val="00F9246E"/>
    <w:rsid w:val="00FA664F"/>
    <w:rsid w:val="00FA7616"/>
    <w:rsid w:val="00FB1958"/>
    <w:rsid w:val="00FB2F9A"/>
    <w:rsid w:val="00FB5A52"/>
    <w:rsid w:val="00FC2F06"/>
    <w:rsid w:val="00FD5148"/>
    <w:rsid w:val="00FE1C8D"/>
    <w:rsid w:val="00FE476A"/>
    <w:rsid w:val="00FE7738"/>
    <w:rsid w:val="00FF1F12"/>
    <w:rsid w:val="00FF2B98"/>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44F"/>
    <w:pPr>
      <w:spacing w:after="240"/>
    </w:pPr>
    <w:rPr>
      <w:rFonts w:ascii="Arial" w:hAnsi="Arial"/>
      <w:sz w:val="22"/>
      <w:lang w:val="en-GB" w:eastAsia="zh-CN"/>
    </w:rPr>
  </w:style>
  <w:style w:type="paragraph" w:styleId="Heading1">
    <w:name w:val="heading 1"/>
    <w:basedOn w:val="Normal"/>
    <w:next w:val="BodyTextFirstIndent"/>
    <w:qFormat/>
    <w:pPr>
      <w:widowControl w:val="0"/>
      <w:tabs>
        <w:tab w:val="left" w:pos="454"/>
      </w:tabs>
      <w:ind w:left="454" w:hanging="454"/>
      <w:outlineLvl w:val="0"/>
    </w:pPr>
    <w:rPr>
      <w:rFonts w:eastAsia="PMingLiU"/>
      <w:b/>
      <w:kern w:val="28"/>
      <w:sz w:val="24"/>
    </w:rPr>
  </w:style>
  <w:style w:type="paragraph" w:styleId="Heading2">
    <w:name w:val="heading 2"/>
    <w:basedOn w:val="Normal"/>
    <w:next w:val="Normal"/>
    <w:qFormat/>
    <w:pPr>
      <w:widowControl w:val="0"/>
      <w:tabs>
        <w:tab w:val="left" w:pos="851"/>
      </w:tabs>
      <w:spacing w:after="120"/>
      <w:outlineLvl w:val="1"/>
    </w:pPr>
    <w:rPr>
      <w:rFonts w:eastAsia="PMingLiU"/>
      <w:b/>
      <w:i/>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0"/>
      <w:jc w:val="both"/>
      <w:outlineLvl w:val="5"/>
    </w:pPr>
    <w:rPr>
      <w:rFonts w:eastAsia="Times New Roman"/>
      <w:b/>
      <w:lang w:val="es-ES"/>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i/>
      <w:iCs/>
    </w:rPr>
  </w:style>
  <w:style w:type="paragraph" w:styleId="Heading9">
    <w:name w:val="heading 9"/>
    <w:basedOn w:val="Normal"/>
    <w:next w:val="Normal"/>
    <w:qFormat/>
    <w:pPr>
      <w:keepNext/>
      <w:tabs>
        <w:tab w:val="left" w:pos="878"/>
      </w:tabs>
      <w:spacing w:before="100" w:beforeAutospacing="1" w:after="100" w:afterAutospacing="1"/>
      <w:ind w:right="720"/>
      <w:jc w:val="both"/>
      <w:outlineLvl w:val="8"/>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BodyTextFirstIndent">
    <w:name w:val="Body Text First Indent"/>
    <w:basedOn w:val="BodyText"/>
    <w:pPr>
      <w:widowControl w:val="0"/>
      <w:tabs>
        <w:tab w:val="left" w:pos="851"/>
      </w:tabs>
      <w:spacing w:after="240"/>
      <w:ind w:firstLine="851"/>
      <w:jc w:val="both"/>
    </w:pPr>
    <w:rPr>
      <w:rFonts w:eastAsia="PMingLiU"/>
      <w:sz w:val="20"/>
    </w:rPr>
  </w:style>
  <w:style w:type="paragraph" w:styleId="Header">
    <w:name w:val="header"/>
    <w:basedOn w:val="Normal"/>
    <w:pPr>
      <w:widowControl w:val="0"/>
      <w:tabs>
        <w:tab w:val="left" w:pos="851"/>
        <w:tab w:val="center" w:pos="4153"/>
        <w:tab w:val="right" w:pos="8306"/>
      </w:tabs>
      <w:spacing w:after="0"/>
    </w:pPr>
    <w:rPr>
      <w:rFonts w:eastAsia="PMingLiU"/>
      <w:sz w:val="20"/>
    </w:rPr>
  </w:style>
  <w:style w:type="paragraph" w:styleId="Title">
    <w:name w:val="Title"/>
    <w:basedOn w:val="Normal"/>
    <w:qFormat/>
    <w:pPr>
      <w:jc w:val="center"/>
    </w:pPr>
    <w:rPr>
      <w:b/>
      <w:sz w:val="28"/>
    </w:rPr>
  </w:style>
  <w:style w:type="paragraph" w:styleId="Caption">
    <w:name w:val="caption"/>
    <w:basedOn w:val="Normal"/>
    <w:next w:val="Normal"/>
    <w:qFormat/>
    <w:pPr>
      <w:jc w:val="center"/>
    </w:pPr>
    <w:rPr>
      <w:b/>
    </w:rPr>
  </w:style>
  <w:style w:type="paragraph" w:styleId="BodyText2">
    <w:name w:val="Body Text 2"/>
    <w:basedOn w:val="Normal"/>
    <w:pPr>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spacing w:after="0"/>
      <w:ind w:left="173"/>
    </w:pPr>
    <w:rPr>
      <w:rFonts w:eastAsia="Times New Roman"/>
    </w:rPr>
  </w:style>
  <w:style w:type="paragraph" w:styleId="BodyTextIndent3">
    <w:name w:val="Body Text Indent 3"/>
    <w:basedOn w:val="Normal"/>
    <w:pPr>
      <w:spacing w:before="120" w:after="0"/>
      <w:ind w:left="382" w:hanging="382"/>
    </w:pPr>
    <w:rPr>
      <w:rFonts w:eastAsia="Times New Roman"/>
    </w:rPr>
  </w:style>
  <w:style w:type="paragraph" w:styleId="BodyText3">
    <w:name w:val="Body Text 3"/>
    <w:basedOn w:val="Normal"/>
    <w:pPr>
      <w:spacing w:after="0"/>
      <w:jc w:val="center"/>
    </w:pPr>
  </w:style>
  <w:style w:type="paragraph" w:styleId="BodyTextIndent2">
    <w:name w:val="Body Text Indent 2"/>
    <w:basedOn w:val="Normal"/>
    <w:pPr>
      <w:ind w:left="720"/>
      <w:jc w:val="both"/>
    </w:pPr>
  </w:style>
  <w:style w:type="character" w:styleId="PageNumber">
    <w:name w:val="page number"/>
    <w:basedOn w:val="DefaultParagraphFont"/>
  </w:style>
  <w:style w:type="paragraph" w:styleId="Subtitle">
    <w:name w:val="Subtitle"/>
    <w:basedOn w:val="Normal"/>
    <w:qFormat/>
    <w:pPr>
      <w:jc w:val="center"/>
    </w:pPr>
    <w:rPr>
      <w:b/>
    </w:rPr>
  </w:style>
  <w:style w:type="paragraph" w:styleId="Date">
    <w:name w:val="Date"/>
    <w:basedOn w:val="Normal"/>
    <w:next w:val="Normal"/>
  </w:style>
  <w:style w:type="paragraph" w:customStyle="1" w:styleId="numberpara">
    <w:name w:val="numberpara"/>
    <w:basedOn w:val="Normal"/>
    <w:pPr>
      <w:numPr>
        <w:numId w:val="1"/>
      </w:numPr>
      <w:jc w:val="both"/>
    </w:pPr>
    <w:rPr>
      <w:rFonts w:eastAsia="Times New Roman"/>
    </w:rPr>
  </w:style>
  <w:style w:type="paragraph" w:customStyle="1" w:styleId="nonumberpara">
    <w:name w:val="nonumberpara"/>
    <w:basedOn w:val="Normal"/>
    <w:rPr>
      <w:rFonts w:eastAsia="Times New Roman"/>
      <w:szCs w:val="22"/>
      <w:lang w:eastAsia="en-U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PMingLiU" w:eastAsia="PMingLiU" w:hAnsi="PMingLiU"/>
      <w:sz w:val="24"/>
      <w:szCs w:val="24"/>
      <w:lang w:val="en-US" w:eastAsia="zh-TW"/>
    </w:rPr>
  </w:style>
  <w:style w:type="paragraph" w:customStyle="1" w:styleId="ZchnZchn">
    <w:name w:val="Zchn Zchn"/>
    <w:basedOn w:val="Normal"/>
    <w:next w:val="Normal"/>
    <w:rsid w:val="001A6DFB"/>
    <w:pPr>
      <w:spacing w:after="160" w:line="240" w:lineRule="exact"/>
    </w:pPr>
    <w:rPr>
      <w:rFonts w:ascii="Tahoma" w:eastAsia="Times New Roman" w:hAnsi="Tahoma"/>
      <w:sz w:val="24"/>
      <w:lang w:val="en-US" w:eastAsia="en-US"/>
    </w:rPr>
  </w:style>
  <w:style w:type="paragraph" w:styleId="BalloonText">
    <w:name w:val="Balloon Text"/>
    <w:basedOn w:val="Normal"/>
    <w:semiHidden/>
    <w:rsid w:val="00E75400"/>
    <w:rPr>
      <w:rFonts w:ascii="Tahoma" w:hAnsi="Tahoma" w:cs="Tahoma"/>
      <w:sz w:val="16"/>
      <w:szCs w:val="16"/>
    </w:rPr>
  </w:style>
  <w:style w:type="character" w:styleId="Strong">
    <w:name w:val="Strong"/>
    <w:uiPriority w:val="22"/>
    <w:qFormat/>
    <w:rsid w:val="00486C3F"/>
    <w:rPr>
      <w:b/>
      <w:bCs/>
    </w:rPr>
  </w:style>
  <w:style w:type="paragraph" w:customStyle="1" w:styleId="CharCharChar">
    <w:name w:val="Char 字元 Char Char"/>
    <w:basedOn w:val="Normal"/>
    <w:rsid w:val="00B05906"/>
    <w:pPr>
      <w:spacing w:after="0"/>
    </w:pPr>
    <w:rPr>
      <w:rFonts w:ascii="Times New Roman" w:eastAsia="Times New Roman" w:hAnsi="Times New Roman"/>
      <w:sz w:val="24"/>
      <w:szCs w:val="24"/>
      <w:lang w:val="pl-PL" w:eastAsia="pl-PL"/>
    </w:rPr>
  </w:style>
  <w:style w:type="paragraph" w:customStyle="1" w:styleId="CharCharChar0">
    <w:name w:val="Char Char Char"/>
    <w:basedOn w:val="Normal"/>
    <w:rsid w:val="00CF3A3F"/>
    <w:pPr>
      <w:spacing w:after="0"/>
    </w:pPr>
    <w:rPr>
      <w:rFonts w:ascii="Times New Roman" w:eastAsia="Times New Roman" w:hAnsi="Times New Roman"/>
      <w:sz w:val="24"/>
      <w:szCs w:val="24"/>
      <w:lang w:val="pl-PL" w:eastAsia="pl-PL"/>
    </w:rPr>
  </w:style>
  <w:style w:type="character" w:customStyle="1" w:styleId="BodyTextChar">
    <w:name w:val="Body Text Char"/>
    <w:link w:val="BodyText"/>
    <w:rsid w:val="00CF3A3F"/>
    <w:rPr>
      <w:rFonts w:ascii="Arial" w:eastAsia="SimSun" w:hAnsi="Arial"/>
      <w:sz w:val="22"/>
      <w:lang w:val="en-GB" w:eastAsia="zh-CN" w:bidi="ar-SA"/>
    </w:rPr>
  </w:style>
  <w:style w:type="paragraph" w:styleId="ListParagraph">
    <w:name w:val="List Paragraph"/>
    <w:basedOn w:val="Normal"/>
    <w:qFormat/>
    <w:rsid w:val="003C066B"/>
    <w:pPr>
      <w:adjustRightInd w:val="0"/>
      <w:snapToGrid w:val="0"/>
      <w:ind w:left="720"/>
      <w:contextualSpacing/>
      <w:jc w:val="both"/>
    </w:pPr>
    <w:rPr>
      <w:rFonts w:cs="Arial"/>
      <w:szCs w:val="22"/>
    </w:rPr>
  </w:style>
  <w:style w:type="paragraph" w:customStyle="1" w:styleId="CarCar">
    <w:name w:val="Car Car"/>
    <w:basedOn w:val="Normal"/>
    <w:rsid w:val="002B4849"/>
    <w:pPr>
      <w:spacing w:after="0"/>
    </w:pPr>
    <w:rPr>
      <w:rFonts w:ascii="Times New Roman" w:eastAsia="Times New Roman" w:hAnsi="Times New Roman"/>
      <w:sz w:val="24"/>
      <w:szCs w:val="24"/>
      <w:lang w:val="pl-PL" w:eastAsia="pl-PL"/>
    </w:rPr>
  </w:style>
  <w:style w:type="paragraph" w:styleId="NoSpacing">
    <w:name w:val="No Spacing"/>
    <w:uiPriority w:val="1"/>
    <w:qFormat/>
    <w:rsid w:val="001F5D3D"/>
    <w:rPr>
      <w:rFonts w:ascii="Calibri" w:eastAsia="Calibri" w:hAnsi="Calibri"/>
      <w:sz w:val="22"/>
      <w:szCs w:val="22"/>
      <w:lang w:eastAsia="en-US"/>
    </w:rPr>
  </w:style>
  <w:style w:type="table" w:styleId="TableGrid">
    <w:name w:val="Table Grid"/>
    <w:basedOn w:val="TableNormal"/>
    <w:rsid w:val="00952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7B9A"/>
    <w:rPr>
      <w:rFonts w:ascii="Arial" w:hAnsi="Arial"/>
      <w:sz w:val="22"/>
      <w:lang w:val="en-GB" w:eastAsia="zh-CN"/>
    </w:rPr>
  </w:style>
  <w:style w:type="character" w:customStyle="1" w:styleId="apple-converted-space">
    <w:name w:val="apple-converted-space"/>
    <w:rsid w:val="009B7B9A"/>
  </w:style>
  <w:style w:type="character" w:customStyle="1" w:styleId="il">
    <w:name w:val="il"/>
    <w:rsid w:val="009B7B9A"/>
  </w:style>
  <w:style w:type="paragraph" w:customStyle="1" w:styleId="ECBodyText">
    <w:name w:val="EC_BodyText"/>
    <w:basedOn w:val="Normal"/>
    <w:link w:val="ECBodyTextChar"/>
    <w:rsid w:val="00E1570B"/>
    <w:pPr>
      <w:tabs>
        <w:tab w:val="left" w:pos="1080"/>
      </w:tabs>
      <w:spacing w:before="240" w:after="0"/>
    </w:pPr>
    <w:rPr>
      <w:rFonts w:eastAsia="Arial" w:cs="Arial"/>
      <w:szCs w:val="22"/>
      <w:lang w:eastAsia="en-US"/>
    </w:rPr>
  </w:style>
  <w:style w:type="character" w:customStyle="1" w:styleId="ECBodyTextChar">
    <w:name w:val="EC_BodyText Char"/>
    <w:link w:val="ECBodyText"/>
    <w:rsid w:val="00E1570B"/>
    <w:rPr>
      <w:rFonts w:ascii="Arial" w:eastAsia="Arial" w:hAnsi="Arial" w:cs="Arial"/>
      <w:sz w:val="22"/>
      <w:szCs w:val="22"/>
      <w:lang w:val="en-GB" w:eastAsia="en-US"/>
    </w:rPr>
  </w:style>
  <w:style w:type="paragraph" w:customStyle="1" w:styleId="a">
    <w:name w:val="列出段落"/>
    <w:basedOn w:val="Normal"/>
    <w:qFormat/>
    <w:rsid w:val="00E1570B"/>
    <w:pPr>
      <w:widowControl w:val="0"/>
      <w:spacing w:after="0"/>
      <w:ind w:firstLineChars="200" w:firstLine="420"/>
      <w:jc w:val="both"/>
    </w:pPr>
    <w:rPr>
      <w:rFonts w:ascii="Calibri" w:hAnsi="Calibri" w:cs="Arial"/>
      <w:kern w:val="2"/>
      <w:sz w:val="21"/>
      <w:szCs w:val="22"/>
      <w:lang w:val="en-US"/>
    </w:rPr>
  </w:style>
  <w:style w:type="paragraph" w:customStyle="1" w:styleId="ColorfulList-Accent11">
    <w:name w:val="Colorful List - Accent 11"/>
    <w:basedOn w:val="Normal"/>
    <w:qFormat/>
    <w:rsid w:val="00E1570B"/>
    <w:pPr>
      <w:spacing w:after="200" w:line="276" w:lineRule="auto"/>
      <w:ind w:left="720"/>
      <w:contextualSpacing/>
    </w:pPr>
    <w:rPr>
      <w:rFonts w:ascii="Calibri" w:eastAsia="Calibri" w:hAnsi="Calibri"/>
      <w:szCs w:val="22"/>
      <w:lang w:val="en-IE" w:eastAsia="en-US"/>
    </w:rPr>
  </w:style>
  <w:style w:type="paragraph" w:customStyle="1" w:styleId="Default">
    <w:name w:val="Default"/>
    <w:rsid w:val="00E1570B"/>
    <w:pPr>
      <w:autoSpaceDE w:val="0"/>
      <w:autoSpaceDN w:val="0"/>
      <w:adjustRightInd w:val="0"/>
    </w:pPr>
    <w:rPr>
      <w:rFonts w:ascii="Arial" w:eastAsia="PMingLiU" w:hAnsi="Arial" w:cs="Arial"/>
      <w:color w:val="000000"/>
      <w:sz w:val="24"/>
      <w:szCs w:val="24"/>
      <w:lang w:eastAsia="zh-CN"/>
    </w:rPr>
  </w:style>
  <w:style w:type="paragraph" w:styleId="FootnoteText">
    <w:name w:val="footnote text"/>
    <w:basedOn w:val="Normal"/>
    <w:link w:val="FootnoteTextChar"/>
    <w:rsid w:val="00E1570B"/>
    <w:pPr>
      <w:spacing w:after="0"/>
      <w:jc w:val="both"/>
    </w:pPr>
    <w:rPr>
      <w:rFonts w:eastAsia="Arial" w:cs="Arial"/>
      <w:sz w:val="20"/>
      <w:lang w:eastAsia="en-US"/>
    </w:rPr>
  </w:style>
  <w:style w:type="character" w:customStyle="1" w:styleId="FootnoteTextChar">
    <w:name w:val="Footnote Text Char"/>
    <w:link w:val="FootnoteText"/>
    <w:rsid w:val="00E1570B"/>
    <w:rPr>
      <w:rFonts w:ascii="Arial" w:eastAsia="Arial" w:hAnsi="Arial" w:cs="Arial"/>
      <w:lang w:val="en-GB" w:eastAsia="en-US"/>
    </w:rPr>
  </w:style>
  <w:style w:type="character" w:styleId="FootnoteReference">
    <w:name w:val="footnote reference"/>
    <w:rsid w:val="00E1570B"/>
    <w:rPr>
      <w:vertAlign w:val="superscript"/>
    </w:rPr>
  </w:style>
  <w:style w:type="paragraph" w:customStyle="1" w:styleId="AAAa">
    <w:name w:val="AAA (a)"/>
    <w:basedOn w:val="Normal"/>
    <w:qFormat/>
    <w:rsid w:val="006E044F"/>
    <w:pPr>
      <w:tabs>
        <w:tab w:val="left" w:pos="1080"/>
      </w:tabs>
      <w:spacing w:before="240" w:after="0"/>
      <w:ind w:left="720" w:hanging="720"/>
    </w:pPr>
    <w:rPr>
      <w:rFonts w:eastAsia="Cambria"/>
      <w:szCs w:val="24"/>
      <w:lang w:val="en-US" w:eastAsia="en-US"/>
    </w:rPr>
  </w:style>
  <w:style w:type="paragraph" w:customStyle="1" w:styleId="AAAAnnextext">
    <w:name w:val="AAA Annex_text"/>
    <w:basedOn w:val="Normal"/>
    <w:qFormat/>
    <w:rsid w:val="006E044F"/>
    <w:pPr>
      <w:tabs>
        <w:tab w:val="left" w:pos="720"/>
      </w:tabs>
      <w:spacing w:before="240" w:after="0"/>
    </w:pPr>
    <w:rPr>
      <w:rFonts w:eastAsia="Times New Roman" w:cs="Arial"/>
      <w:szCs w:val="22"/>
      <w:lang w:eastAsia="en-US"/>
    </w:rPr>
  </w:style>
  <w:style w:type="paragraph" w:customStyle="1" w:styleId="AAARESheading">
    <w:name w:val="AAA RES heading #"/>
    <w:basedOn w:val="Normal"/>
    <w:qFormat/>
    <w:rsid w:val="006E044F"/>
    <w:pPr>
      <w:tabs>
        <w:tab w:val="left" w:pos="1080"/>
      </w:tabs>
      <w:spacing w:before="480" w:after="0"/>
      <w:jc w:val="center"/>
    </w:pPr>
    <w:rPr>
      <w:rFonts w:ascii="Arial Bold" w:eastAsia="Cambria" w:hAnsi="Arial Bold"/>
      <w:szCs w:val="24"/>
      <w:lang w:val="en-US" w:eastAsia="en-US"/>
    </w:rPr>
  </w:style>
  <w:style w:type="paragraph" w:customStyle="1" w:styleId="AAAREStitle">
    <w:name w:val="AAA RES title"/>
    <w:basedOn w:val="AAARESheading"/>
    <w:qFormat/>
    <w:rsid w:val="006E044F"/>
    <w:pPr>
      <w:tabs>
        <w:tab w:val="clear" w:pos="1080"/>
      </w:tabs>
      <w:spacing w:before="240" w:after="480"/>
    </w:pPr>
    <w:rPr>
      <w:caps/>
    </w:rPr>
  </w:style>
  <w:style w:type="paragraph" w:customStyle="1" w:styleId="AAAAnnexheading1">
    <w:name w:val="AAA Annex heading 1."/>
    <w:basedOn w:val="Normal"/>
    <w:qFormat/>
    <w:rsid w:val="006E044F"/>
    <w:pPr>
      <w:widowControl w:val="0"/>
      <w:suppressAutoHyphens/>
      <w:spacing w:before="240" w:after="0"/>
      <w:ind w:left="720" w:hanging="720"/>
      <w:outlineLvl w:val="0"/>
    </w:pPr>
    <w:rPr>
      <w:rFonts w:ascii="Arial Bold" w:eastAsia="MS PGothic" w:hAnsi="Arial Bold"/>
      <w:bCs/>
      <w:kern w:val="36"/>
      <w:szCs w:val="22"/>
      <w:lang w:val="en-US" w:eastAsia="en-US"/>
    </w:rPr>
  </w:style>
  <w:style w:type="paragraph" w:customStyle="1" w:styleId="AAAAnnexheading11">
    <w:name w:val="AAA Annex heading 1.1"/>
    <w:basedOn w:val="AAAAnnexheading1"/>
    <w:qFormat/>
    <w:rsid w:val="006E044F"/>
    <w:pPr>
      <w:outlineLvl w:val="1"/>
    </w:pPr>
    <w:rPr>
      <w:bCs w:val="0"/>
    </w:rPr>
  </w:style>
  <w:style w:type="paragraph" w:customStyle="1" w:styleId="AAAi9ptabove">
    <w:name w:val="AAA (i) 9 pt above"/>
    <w:basedOn w:val="Normal"/>
    <w:qFormat/>
    <w:rsid w:val="006E044F"/>
    <w:pPr>
      <w:spacing w:before="180" w:after="0"/>
      <w:ind w:left="1200" w:hanging="480"/>
    </w:pPr>
    <w:rPr>
      <w:rFonts w:eastAsia="Cambria"/>
      <w:szCs w:val="24"/>
      <w:lang w:val="en-US" w:eastAsia="en-US"/>
    </w:rPr>
  </w:style>
  <w:style w:type="paragraph" w:customStyle="1" w:styleId="AAAsingleline">
    <w:name w:val="AAA single line"/>
    <w:basedOn w:val="Normal"/>
    <w:qFormat/>
    <w:rsid w:val="006E044F"/>
    <w:pPr>
      <w:pBdr>
        <w:bottom w:val="single" w:sz="4" w:space="1" w:color="auto"/>
      </w:pBdr>
      <w:tabs>
        <w:tab w:val="left" w:pos="720"/>
      </w:tabs>
      <w:spacing w:before="240" w:after="0"/>
    </w:pPr>
    <w:rPr>
      <w:rFonts w:eastAsia="Cambri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44F"/>
    <w:pPr>
      <w:spacing w:after="240"/>
    </w:pPr>
    <w:rPr>
      <w:rFonts w:ascii="Arial" w:hAnsi="Arial"/>
      <w:sz w:val="22"/>
      <w:lang w:val="en-GB" w:eastAsia="zh-CN"/>
    </w:rPr>
  </w:style>
  <w:style w:type="paragraph" w:styleId="Heading1">
    <w:name w:val="heading 1"/>
    <w:basedOn w:val="Normal"/>
    <w:next w:val="BodyTextFirstIndent"/>
    <w:qFormat/>
    <w:pPr>
      <w:widowControl w:val="0"/>
      <w:tabs>
        <w:tab w:val="left" w:pos="454"/>
      </w:tabs>
      <w:ind w:left="454" w:hanging="454"/>
      <w:outlineLvl w:val="0"/>
    </w:pPr>
    <w:rPr>
      <w:rFonts w:eastAsia="PMingLiU"/>
      <w:b/>
      <w:kern w:val="28"/>
      <w:sz w:val="24"/>
    </w:rPr>
  </w:style>
  <w:style w:type="paragraph" w:styleId="Heading2">
    <w:name w:val="heading 2"/>
    <w:basedOn w:val="Normal"/>
    <w:next w:val="Normal"/>
    <w:qFormat/>
    <w:pPr>
      <w:widowControl w:val="0"/>
      <w:tabs>
        <w:tab w:val="left" w:pos="851"/>
      </w:tabs>
      <w:spacing w:after="120"/>
      <w:outlineLvl w:val="1"/>
    </w:pPr>
    <w:rPr>
      <w:rFonts w:eastAsia="PMingLiU"/>
      <w:b/>
      <w:i/>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0"/>
      <w:jc w:val="both"/>
      <w:outlineLvl w:val="5"/>
    </w:pPr>
    <w:rPr>
      <w:rFonts w:eastAsia="Times New Roman"/>
      <w:b/>
      <w:lang w:val="es-ES"/>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i/>
      <w:iCs/>
    </w:rPr>
  </w:style>
  <w:style w:type="paragraph" w:styleId="Heading9">
    <w:name w:val="heading 9"/>
    <w:basedOn w:val="Normal"/>
    <w:next w:val="Normal"/>
    <w:qFormat/>
    <w:pPr>
      <w:keepNext/>
      <w:tabs>
        <w:tab w:val="left" w:pos="878"/>
      </w:tabs>
      <w:spacing w:before="100" w:beforeAutospacing="1" w:after="100" w:afterAutospacing="1"/>
      <w:ind w:right="720"/>
      <w:jc w:val="both"/>
      <w:outlineLvl w:val="8"/>
    </w:pPr>
    <w:rPr>
      <w:rFonts w:cs="Arial"/>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BodyTextFirstIndent">
    <w:name w:val="Body Text First Indent"/>
    <w:basedOn w:val="BodyText"/>
    <w:pPr>
      <w:widowControl w:val="0"/>
      <w:tabs>
        <w:tab w:val="left" w:pos="851"/>
      </w:tabs>
      <w:spacing w:after="240"/>
      <w:ind w:firstLine="851"/>
      <w:jc w:val="both"/>
    </w:pPr>
    <w:rPr>
      <w:rFonts w:eastAsia="PMingLiU"/>
      <w:sz w:val="20"/>
    </w:rPr>
  </w:style>
  <w:style w:type="paragraph" w:styleId="Header">
    <w:name w:val="header"/>
    <w:basedOn w:val="Normal"/>
    <w:pPr>
      <w:widowControl w:val="0"/>
      <w:tabs>
        <w:tab w:val="left" w:pos="851"/>
        <w:tab w:val="center" w:pos="4153"/>
        <w:tab w:val="right" w:pos="8306"/>
      </w:tabs>
      <w:spacing w:after="0"/>
    </w:pPr>
    <w:rPr>
      <w:rFonts w:eastAsia="PMingLiU"/>
      <w:sz w:val="20"/>
    </w:rPr>
  </w:style>
  <w:style w:type="paragraph" w:styleId="Title">
    <w:name w:val="Title"/>
    <w:basedOn w:val="Normal"/>
    <w:qFormat/>
    <w:pPr>
      <w:jc w:val="center"/>
    </w:pPr>
    <w:rPr>
      <w:b/>
      <w:sz w:val="28"/>
    </w:rPr>
  </w:style>
  <w:style w:type="paragraph" w:styleId="Caption">
    <w:name w:val="caption"/>
    <w:basedOn w:val="Normal"/>
    <w:next w:val="Normal"/>
    <w:qFormat/>
    <w:pPr>
      <w:jc w:val="center"/>
    </w:pPr>
    <w:rPr>
      <w:b/>
    </w:rPr>
  </w:style>
  <w:style w:type="paragraph" w:styleId="BodyText2">
    <w:name w:val="Body Text 2"/>
    <w:basedOn w:val="Normal"/>
    <w:pPr>
      <w:jc w:val="both"/>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spacing w:after="0"/>
      <w:ind w:left="173"/>
    </w:pPr>
    <w:rPr>
      <w:rFonts w:eastAsia="Times New Roman"/>
    </w:rPr>
  </w:style>
  <w:style w:type="paragraph" w:styleId="BodyTextIndent3">
    <w:name w:val="Body Text Indent 3"/>
    <w:basedOn w:val="Normal"/>
    <w:pPr>
      <w:spacing w:before="120" w:after="0"/>
      <w:ind w:left="382" w:hanging="382"/>
    </w:pPr>
    <w:rPr>
      <w:rFonts w:eastAsia="Times New Roman"/>
    </w:rPr>
  </w:style>
  <w:style w:type="paragraph" w:styleId="BodyText3">
    <w:name w:val="Body Text 3"/>
    <w:basedOn w:val="Normal"/>
    <w:pPr>
      <w:spacing w:after="0"/>
      <w:jc w:val="center"/>
    </w:pPr>
  </w:style>
  <w:style w:type="paragraph" w:styleId="BodyTextIndent2">
    <w:name w:val="Body Text Indent 2"/>
    <w:basedOn w:val="Normal"/>
    <w:pPr>
      <w:ind w:left="720"/>
      <w:jc w:val="both"/>
    </w:pPr>
  </w:style>
  <w:style w:type="character" w:styleId="PageNumber">
    <w:name w:val="page number"/>
    <w:basedOn w:val="DefaultParagraphFont"/>
  </w:style>
  <w:style w:type="paragraph" w:styleId="Subtitle">
    <w:name w:val="Subtitle"/>
    <w:basedOn w:val="Normal"/>
    <w:qFormat/>
    <w:pPr>
      <w:jc w:val="center"/>
    </w:pPr>
    <w:rPr>
      <w:b/>
    </w:rPr>
  </w:style>
  <w:style w:type="paragraph" w:styleId="Date">
    <w:name w:val="Date"/>
    <w:basedOn w:val="Normal"/>
    <w:next w:val="Normal"/>
  </w:style>
  <w:style w:type="paragraph" w:customStyle="1" w:styleId="numberpara">
    <w:name w:val="numberpara"/>
    <w:basedOn w:val="Normal"/>
    <w:pPr>
      <w:numPr>
        <w:numId w:val="1"/>
      </w:numPr>
      <w:jc w:val="both"/>
    </w:pPr>
    <w:rPr>
      <w:rFonts w:eastAsia="Times New Roman"/>
    </w:rPr>
  </w:style>
  <w:style w:type="paragraph" w:customStyle="1" w:styleId="nonumberpara">
    <w:name w:val="nonumberpara"/>
    <w:basedOn w:val="Normal"/>
    <w:rPr>
      <w:rFonts w:eastAsia="Times New Roman"/>
      <w:szCs w:val="22"/>
      <w:lang w:eastAsia="en-U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PMingLiU" w:eastAsia="PMingLiU" w:hAnsi="PMingLiU"/>
      <w:sz w:val="24"/>
      <w:szCs w:val="24"/>
      <w:lang w:val="en-US" w:eastAsia="zh-TW"/>
    </w:rPr>
  </w:style>
  <w:style w:type="paragraph" w:customStyle="1" w:styleId="ZchnZchn">
    <w:name w:val="Zchn Zchn"/>
    <w:basedOn w:val="Normal"/>
    <w:next w:val="Normal"/>
    <w:rsid w:val="001A6DFB"/>
    <w:pPr>
      <w:spacing w:after="160" w:line="240" w:lineRule="exact"/>
    </w:pPr>
    <w:rPr>
      <w:rFonts w:ascii="Tahoma" w:eastAsia="Times New Roman" w:hAnsi="Tahoma"/>
      <w:sz w:val="24"/>
      <w:lang w:val="en-US" w:eastAsia="en-US"/>
    </w:rPr>
  </w:style>
  <w:style w:type="paragraph" w:styleId="BalloonText">
    <w:name w:val="Balloon Text"/>
    <w:basedOn w:val="Normal"/>
    <w:semiHidden/>
    <w:rsid w:val="00E75400"/>
    <w:rPr>
      <w:rFonts w:ascii="Tahoma" w:hAnsi="Tahoma" w:cs="Tahoma"/>
      <w:sz w:val="16"/>
      <w:szCs w:val="16"/>
    </w:rPr>
  </w:style>
  <w:style w:type="character" w:styleId="Strong">
    <w:name w:val="Strong"/>
    <w:uiPriority w:val="22"/>
    <w:qFormat/>
    <w:rsid w:val="00486C3F"/>
    <w:rPr>
      <w:b/>
      <w:bCs/>
    </w:rPr>
  </w:style>
  <w:style w:type="paragraph" w:customStyle="1" w:styleId="CharCharChar">
    <w:name w:val="Char 字元 Char Char"/>
    <w:basedOn w:val="Normal"/>
    <w:rsid w:val="00B05906"/>
    <w:pPr>
      <w:spacing w:after="0"/>
    </w:pPr>
    <w:rPr>
      <w:rFonts w:ascii="Times New Roman" w:eastAsia="Times New Roman" w:hAnsi="Times New Roman"/>
      <w:sz w:val="24"/>
      <w:szCs w:val="24"/>
      <w:lang w:val="pl-PL" w:eastAsia="pl-PL"/>
    </w:rPr>
  </w:style>
  <w:style w:type="paragraph" w:customStyle="1" w:styleId="CharCharChar0">
    <w:name w:val="Char Char Char"/>
    <w:basedOn w:val="Normal"/>
    <w:rsid w:val="00CF3A3F"/>
    <w:pPr>
      <w:spacing w:after="0"/>
    </w:pPr>
    <w:rPr>
      <w:rFonts w:ascii="Times New Roman" w:eastAsia="Times New Roman" w:hAnsi="Times New Roman"/>
      <w:sz w:val="24"/>
      <w:szCs w:val="24"/>
      <w:lang w:val="pl-PL" w:eastAsia="pl-PL"/>
    </w:rPr>
  </w:style>
  <w:style w:type="character" w:customStyle="1" w:styleId="BodyTextChar">
    <w:name w:val="Body Text Char"/>
    <w:link w:val="BodyText"/>
    <w:rsid w:val="00CF3A3F"/>
    <w:rPr>
      <w:rFonts w:ascii="Arial" w:eastAsia="SimSun" w:hAnsi="Arial"/>
      <w:sz w:val="22"/>
      <w:lang w:val="en-GB" w:eastAsia="zh-CN" w:bidi="ar-SA"/>
    </w:rPr>
  </w:style>
  <w:style w:type="paragraph" w:styleId="ListParagraph">
    <w:name w:val="List Paragraph"/>
    <w:basedOn w:val="Normal"/>
    <w:qFormat/>
    <w:rsid w:val="003C066B"/>
    <w:pPr>
      <w:adjustRightInd w:val="0"/>
      <w:snapToGrid w:val="0"/>
      <w:ind w:left="720"/>
      <w:contextualSpacing/>
      <w:jc w:val="both"/>
    </w:pPr>
    <w:rPr>
      <w:rFonts w:cs="Arial"/>
      <w:szCs w:val="22"/>
    </w:rPr>
  </w:style>
  <w:style w:type="paragraph" w:customStyle="1" w:styleId="CarCar">
    <w:name w:val="Car Car"/>
    <w:basedOn w:val="Normal"/>
    <w:rsid w:val="002B4849"/>
    <w:pPr>
      <w:spacing w:after="0"/>
    </w:pPr>
    <w:rPr>
      <w:rFonts w:ascii="Times New Roman" w:eastAsia="Times New Roman" w:hAnsi="Times New Roman"/>
      <w:sz w:val="24"/>
      <w:szCs w:val="24"/>
      <w:lang w:val="pl-PL" w:eastAsia="pl-PL"/>
    </w:rPr>
  </w:style>
  <w:style w:type="paragraph" w:styleId="NoSpacing">
    <w:name w:val="No Spacing"/>
    <w:uiPriority w:val="1"/>
    <w:qFormat/>
    <w:rsid w:val="001F5D3D"/>
    <w:rPr>
      <w:rFonts w:ascii="Calibri" w:eastAsia="Calibri" w:hAnsi="Calibri"/>
      <w:sz w:val="22"/>
      <w:szCs w:val="22"/>
      <w:lang w:eastAsia="en-US"/>
    </w:rPr>
  </w:style>
  <w:style w:type="table" w:styleId="TableGrid">
    <w:name w:val="Table Grid"/>
    <w:basedOn w:val="TableNormal"/>
    <w:rsid w:val="00952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7B9A"/>
    <w:rPr>
      <w:rFonts w:ascii="Arial" w:hAnsi="Arial"/>
      <w:sz w:val="22"/>
      <w:lang w:val="en-GB" w:eastAsia="zh-CN"/>
    </w:rPr>
  </w:style>
  <w:style w:type="character" w:customStyle="1" w:styleId="apple-converted-space">
    <w:name w:val="apple-converted-space"/>
    <w:rsid w:val="009B7B9A"/>
  </w:style>
  <w:style w:type="character" w:customStyle="1" w:styleId="il">
    <w:name w:val="il"/>
    <w:rsid w:val="009B7B9A"/>
  </w:style>
  <w:style w:type="paragraph" w:customStyle="1" w:styleId="ECBodyText">
    <w:name w:val="EC_BodyText"/>
    <w:basedOn w:val="Normal"/>
    <w:link w:val="ECBodyTextChar"/>
    <w:rsid w:val="00E1570B"/>
    <w:pPr>
      <w:tabs>
        <w:tab w:val="left" w:pos="1080"/>
      </w:tabs>
      <w:spacing w:before="240" w:after="0"/>
    </w:pPr>
    <w:rPr>
      <w:rFonts w:eastAsia="Arial" w:cs="Arial"/>
      <w:szCs w:val="22"/>
      <w:lang w:eastAsia="en-US"/>
    </w:rPr>
  </w:style>
  <w:style w:type="character" w:customStyle="1" w:styleId="ECBodyTextChar">
    <w:name w:val="EC_BodyText Char"/>
    <w:link w:val="ECBodyText"/>
    <w:rsid w:val="00E1570B"/>
    <w:rPr>
      <w:rFonts w:ascii="Arial" w:eastAsia="Arial" w:hAnsi="Arial" w:cs="Arial"/>
      <w:sz w:val="22"/>
      <w:szCs w:val="22"/>
      <w:lang w:val="en-GB" w:eastAsia="en-US"/>
    </w:rPr>
  </w:style>
  <w:style w:type="paragraph" w:customStyle="1" w:styleId="a">
    <w:name w:val="列出段落"/>
    <w:basedOn w:val="Normal"/>
    <w:qFormat/>
    <w:rsid w:val="00E1570B"/>
    <w:pPr>
      <w:widowControl w:val="0"/>
      <w:spacing w:after="0"/>
      <w:ind w:firstLineChars="200" w:firstLine="420"/>
      <w:jc w:val="both"/>
    </w:pPr>
    <w:rPr>
      <w:rFonts w:ascii="Calibri" w:hAnsi="Calibri" w:cs="Arial"/>
      <w:kern w:val="2"/>
      <w:sz w:val="21"/>
      <w:szCs w:val="22"/>
      <w:lang w:val="en-US"/>
    </w:rPr>
  </w:style>
  <w:style w:type="paragraph" w:customStyle="1" w:styleId="ColorfulList-Accent11">
    <w:name w:val="Colorful List - Accent 11"/>
    <w:basedOn w:val="Normal"/>
    <w:qFormat/>
    <w:rsid w:val="00E1570B"/>
    <w:pPr>
      <w:spacing w:after="200" w:line="276" w:lineRule="auto"/>
      <w:ind w:left="720"/>
      <w:contextualSpacing/>
    </w:pPr>
    <w:rPr>
      <w:rFonts w:ascii="Calibri" w:eastAsia="Calibri" w:hAnsi="Calibri"/>
      <w:szCs w:val="22"/>
      <w:lang w:val="en-IE" w:eastAsia="en-US"/>
    </w:rPr>
  </w:style>
  <w:style w:type="paragraph" w:customStyle="1" w:styleId="Default">
    <w:name w:val="Default"/>
    <w:rsid w:val="00E1570B"/>
    <w:pPr>
      <w:autoSpaceDE w:val="0"/>
      <w:autoSpaceDN w:val="0"/>
      <w:adjustRightInd w:val="0"/>
    </w:pPr>
    <w:rPr>
      <w:rFonts w:ascii="Arial" w:eastAsia="PMingLiU" w:hAnsi="Arial" w:cs="Arial"/>
      <w:color w:val="000000"/>
      <w:sz w:val="24"/>
      <w:szCs w:val="24"/>
      <w:lang w:eastAsia="zh-CN"/>
    </w:rPr>
  </w:style>
  <w:style w:type="paragraph" w:styleId="FootnoteText">
    <w:name w:val="footnote text"/>
    <w:basedOn w:val="Normal"/>
    <w:link w:val="FootnoteTextChar"/>
    <w:rsid w:val="00E1570B"/>
    <w:pPr>
      <w:spacing w:after="0"/>
      <w:jc w:val="both"/>
    </w:pPr>
    <w:rPr>
      <w:rFonts w:eastAsia="Arial" w:cs="Arial"/>
      <w:sz w:val="20"/>
      <w:lang w:eastAsia="en-US"/>
    </w:rPr>
  </w:style>
  <w:style w:type="character" w:customStyle="1" w:styleId="FootnoteTextChar">
    <w:name w:val="Footnote Text Char"/>
    <w:link w:val="FootnoteText"/>
    <w:rsid w:val="00E1570B"/>
    <w:rPr>
      <w:rFonts w:ascii="Arial" w:eastAsia="Arial" w:hAnsi="Arial" w:cs="Arial"/>
      <w:lang w:val="en-GB" w:eastAsia="en-US"/>
    </w:rPr>
  </w:style>
  <w:style w:type="character" w:styleId="FootnoteReference">
    <w:name w:val="footnote reference"/>
    <w:rsid w:val="00E1570B"/>
    <w:rPr>
      <w:vertAlign w:val="superscript"/>
    </w:rPr>
  </w:style>
  <w:style w:type="paragraph" w:customStyle="1" w:styleId="AAAa">
    <w:name w:val="AAA (a)"/>
    <w:basedOn w:val="Normal"/>
    <w:qFormat/>
    <w:rsid w:val="006E044F"/>
    <w:pPr>
      <w:tabs>
        <w:tab w:val="left" w:pos="1080"/>
      </w:tabs>
      <w:spacing w:before="240" w:after="0"/>
      <w:ind w:left="720" w:hanging="720"/>
    </w:pPr>
    <w:rPr>
      <w:rFonts w:eastAsia="Cambria"/>
      <w:szCs w:val="24"/>
      <w:lang w:val="en-US" w:eastAsia="en-US"/>
    </w:rPr>
  </w:style>
  <w:style w:type="paragraph" w:customStyle="1" w:styleId="AAAAnnextext">
    <w:name w:val="AAA Annex_text"/>
    <w:basedOn w:val="Normal"/>
    <w:qFormat/>
    <w:rsid w:val="006E044F"/>
    <w:pPr>
      <w:tabs>
        <w:tab w:val="left" w:pos="720"/>
      </w:tabs>
      <w:spacing w:before="240" w:after="0"/>
    </w:pPr>
    <w:rPr>
      <w:rFonts w:eastAsia="Times New Roman" w:cs="Arial"/>
      <w:szCs w:val="22"/>
      <w:lang w:eastAsia="en-US"/>
    </w:rPr>
  </w:style>
  <w:style w:type="paragraph" w:customStyle="1" w:styleId="AAARESheading">
    <w:name w:val="AAA RES heading #"/>
    <w:basedOn w:val="Normal"/>
    <w:qFormat/>
    <w:rsid w:val="006E044F"/>
    <w:pPr>
      <w:tabs>
        <w:tab w:val="left" w:pos="1080"/>
      </w:tabs>
      <w:spacing w:before="480" w:after="0"/>
      <w:jc w:val="center"/>
    </w:pPr>
    <w:rPr>
      <w:rFonts w:ascii="Arial Bold" w:eastAsia="Cambria" w:hAnsi="Arial Bold"/>
      <w:szCs w:val="24"/>
      <w:lang w:val="en-US" w:eastAsia="en-US"/>
    </w:rPr>
  </w:style>
  <w:style w:type="paragraph" w:customStyle="1" w:styleId="AAAREStitle">
    <w:name w:val="AAA RES title"/>
    <w:basedOn w:val="AAARESheading"/>
    <w:qFormat/>
    <w:rsid w:val="006E044F"/>
    <w:pPr>
      <w:tabs>
        <w:tab w:val="clear" w:pos="1080"/>
      </w:tabs>
      <w:spacing w:before="240" w:after="480"/>
    </w:pPr>
    <w:rPr>
      <w:caps/>
    </w:rPr>
  </w:style>
  <w:style w:type="paragraph" w:customStyle="1" w:styleId="AAAAnnexheading1">
    <w:name w:val="AAA Annex heading 1."/>
    <w:basedOn w:val="Normal"/>
    <w:qFormat/>
    <w:rsid w:val="006E044F"/>
    <w:pPr>
      <w:widowControl w:val="0"/>
      <w:suppressAutoHyphens/>
      <w:spacing w:before="240" w:after="0"/>
      <w:ind w:left="720" w:hanging="720"/>
      <w:outlineLvl w:val="0"/>
    </w:pPr>
    <w:rPr>
      <w:rFonts w:ascii="Arial Bold" w:eastAsia="MS PGothic" w:hAnsi="Arial Bold"/>
      <w:bCs/>
      <w:kern w:val="36"/>
      <w:szCs w:val="22"/>
      <w:lang w:val="en-US" w:eastAsia="en-US"/>
    </w:rPr>
  </w:style>
  <w:style w:type="paragraph" w:customStyle="1" w:styleId="AAAAnnexheading11">
    <w:name w:val="AAA Annex heading 1.1"/>
    <w:basedOn w:val="AAAAnnexheading1"/>
    <w:qFormat/>
    <w:rsid w:val="006E044F"/>
    <w:pPr>
      <w:outlineLvl w:val="1"/>
    </w:pPr>
    <w:rPr>
      <w:bCs w:val="0"/>
    </w:rPr>
  </w:style>
  <w:style w:type="paragraph" w:customStyle="1" w:styleId="AAAi9ptabove">
    <w:name w:val="AAA (i) 9 pt above"/>
    <w:basedOn w:val="Normal"/>
    <w:qFormat/>
    <w:rsid w:val="006E044F"/>
    <w:pPr>
      <w:spacing w:before="180" w:after="0"/>
      <w:ind w:left="1200" w:hanging="480"/>
    </w:pPr>
    <w:rPr>
      <w:rFonts w:eastAsia="Cambria"/>
      <w:szCs w:val="24"/>
      <w:lang w:val="en-US" w:eastAsia="en-US"/>
    </w:rPr>
  </w:style>
  <w:style w:type="paragraph" w:customStyle="1" w:styleId="AAAsingleline">
    <w:name w:val="AAA single line"/>
    <w:basedOn w:val="Normal"/>
    <w:qFormat/>
    <w:rsid w:val="006E044F"/>
    <w:pPr>
      <w:pBdr>
        <w:bottom w:val="single" w:sz="4" w:space="1" w:color="auto"/>
      </w:pBdr>
      <w:tabs>
        <w:tab w:val="left" w:pos="720"/>
      </w:tabs>
      <w:spacing w:before="240" w:after="0"/>
    </w:pPr>
    <w:rPr>
      <w:rFonts w:eastAsia="Cambr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723">
      <w:bodyDiv w:val="1"/>
      <w:marLeft w:val="0"/>
      <w:marRight w:val="0"/>
      <w:marTop w:val="0"/>
      <w:marBottom w:val="0"/>
      <w:divBdr>
        <w:top w:val="none" w:sz="0" w:space="0" w:color="auto"/>
        <w:left w:val="none" w:sz="0" w:space="0" w:color="auto"/>
        <w:bottom w:val="none" w:sz="0" w:space="0" w:color="auto"/>
        <w:right w:val="none" w:sz="0" w:space="0" w:color="auto"/>
      </w:divBdr>
    </w:div>
    <w:div w:id="249436055">
      <w:bodyDiv w:val="1"/>
      <w:marLeft w:val="0"/>
      <w:marRight w:val="0"/>
      <w:marTop w:val="0"/>
      <w:marBottom w:val="0"/>
      <w:divBdr>
        <w:top w:val="none" w:sz="0" w:space="0" w:color="auto"/>
        <w:left w:val="none" w:sz="0" w:space="0" w:color="auto"/>
        <w:bottom w:val="none" w:sz="0" w:space="0" w:color="auto"/>
        <w:right w:val="none" w:sz="0" w:space="0" w:color="auto"/>
      </w:divBdr>
    </w:div>
    <w:div w:id="20162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1E18-F445-4643-A2C1-A162AF2C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6295</CharactersWithSpaces>
  <SharedDoc>false</SharedDoc>
  <HLinks>
    <vt:vector size="66" baseType="variant">
      <vt:variant>
        <vt:i4>1900581</vt:i4>
      </vt:variant>
      <vt:variant>
        <vt:i4>30</vt:i4>
      </vt:variant>
      <vt:variant>
        <vt:i4>0</vt:i4>
      </vt:variant>
      <vt:variant>
        <vt:i4>5</vt:i4>
      </vt:variant>
      <vt:variant>
        <vt:lpwstr>mailto:HKootval@wmo.int</vt:lpwstr>
      </vt:variant>
      <vt:variant>
        <vt:lpwstr/>
      </vt:variant>
      <vt:variant>
        <vt:i4>3145781</vt:i4>
      </vt:variant>
      <vt:variant>
        <vt:i4>27</vt:i4>
      </vt:variant>
      <vt:variant>
        <vt:i4>0</vt:i4>
      </vt:variant>
      <vt:variant>
        <vt:i4>5</vt:i4>
      </vt:variant>
      <vt:variant>
        <vt:lpwstr>http://www.wmo.int/pages/prog/amp/pwsp/ICT-PWSJune2014.htm</vt:lpwstr>
      </vt:variant>
      <vt:variant>
        <vt:lpwstr/>
      </vt:variant>
      <vt:variant>
        <vt:i4>4456502</vt:i4>
      </vt:variant>
      <vt:variant>
        <vt:i4>24</vt:i4>
      </vt:variant>
      <vt:variant>
        <vt:i4>0</vt:i4>
      </vt:variant>
      <vt:variant>
        <vt:i4>5</vt:i4>
      </vt:variant>
      <vt:variant>
        <vt:lpwstr>mailto:Elliott.Jacks@noaa.gov</vt:lpwstr>
      </vt:variant>
      <vt:variant>
        <vt:lpwstr/>
      </vt:variant>
      <vt:variant>
        <vt:i4>6422537</vt:i4>
      </vt:variant>
      <vt:variant>
        <vt:i4>21</vt:i4>
      </vt:variant>
      <vt:variant>
        <vt:i4>0</vt:i4>
      </vt:variant>
      <vt:variant>
        <vt:i4>5</vt:i4>
      </vt:variant>
      <vt:variant>
        <vt:lpwstr>mailto:John.Guiney@noaa.gov</vt:lpwstr>
      </vt:variant>
      <vt:variant>
        <vt:lpwstr/>
      </vt:variant>
      <vt:variant>
        <vt:i4>3538974</vt:i4>
      </vt:variant>
      <vt:variant>
        <vt:i4>18</vt:i4>
      </vt:variant>
      <vt:variant>
        <vt:i4>0</vt:i4>
      </vt:variant>
      <vt:variant>
        <vt:i4>5</vt:i4>
      </vt:variant>
      <vt:variant>
        <vt:lpwstr>mailto:j.gill@bom.gov.au</vt:lpwstr>
      </vt:variant>
      <vt:variant>
        <vt:lpwstr/>
      </vt:variant>
      <vt:variant>
        <vt:i4>7536663</vt:i4>
      </vt:variant>
      <vt:variant>
        <vt:i4>15</vt:i4>
      </vt:variant>
      <vt:variant>
        <vt:i4>0</vt:i4>
      </vt:variant>
      <vt:variant>
        <vt:i4>5</vt:i4>
      </vt:variant>
      <vt:variant>
        <vt:lpwstr>mailto:guoji@cma.gov.cn</vt:lpwstr>
      </vt:variant>
      <vt:variant>
        <vt:lpwstr/>
      </vt:variant>
      <vt:variant>
        <vt:i4>2621509</vt:i4>
      </vt:variant>
      <vt:variant>
        <vt:i4>12</vt:i4>
      </vt:variant>
      <vt:variant>
        <vt:i4>0</vt:i4>
      </vt:variant>
      <vt:variant>
        <vt:i4>5</vt:i4>
      </vt:variant>
      <vt:variant>
        <vt:lpwstr>mailto:jiaomy@cma.gov.cn</vt:lpwstr>
      </vt:variant>
      <vt:variant>
        <vt:lpwstr/>
      </vt:variant>
      <vt:variant>
        <vt:i4>3407959</vt:i4>
      </vt:variant>
      <vt:variant>
        <vt:i4>9</vt:i4>
      </vt:variant>
      <vt:variant>
        <vt:i4>0</vt:i4>
      </vt:variant>
      <vt:variant>
        <vt:i4>5</vt:i4>
      </vt:variant>
      <vt:variant>
        <vt:lpwstr>mailto:gerald.fleming@met.ie</vt:lpwstr>
      </vt:variant>
      <vt:variant>
        <vt:lpwstr/>
      </vt:variant>
      <vt:variant>
        <vt:i4>5701748</vt:i4>
      </vt:variant>
      <vt:variant>
        <vt:i4>6</vt:i4>
      </vt:variant>
      <vt:variant>
        <vt:i4>0</vt:i4>
      </vt:variant>
      <vt:variant>
        <vt:i4>5</vt:i4>
      </vt:variant>
      <vt:variant>
        <vt:lpwstr>mailto:gfleming@eircom.net</vt:lpwstr>
      </vt:variant>
      <vt:variant>
        <vt:lpwstr/>
      </vt:variant>
      <vt:variant>
        <vt:i4>524408</vt:i4>
      </vt:variant>
      <vt:variant>
        <vt:i4>3</vt:i4>
      </vt:variant>
      <vt:variant>
        <vt:i4>0</vt:i4>
      </vt:variant>
      <vt:variant>
        <vt:i4>5</vt:i4>
      </vt:variant>
      <vt:variant>
        <vt:lpwstr>http://library.wmo.int/opac/index.php?lvl=notice_display&amp;id=14093</vt:lpwstr>
      </vt:variant>
      <vt:variant>
        <vt:lpwstr>.U5rbwPmSz5w</vt:lpwstr>
      </vt:variant>
      <vt:variant>
        <vt:i4>5046390</vt:i4>
      </vt:variant>
      <vt:variant>
        <vt:i4>0</vt:i4>
      </vt:variant>
      <vt:variant>
        <vt:i4>0</vt:i4>
      </vt:variant>
      <vt:variant>
        <vt:i4>5</vt:i4>
      </vt:variant>
      <vt:variant>
        <vt:lpwstr>http://library.wmo.int/opac/index.php?lvl=notice_display&amp;id=11990</vt:lpwstr>
      </vt:variant>
      <vt:variant>
        <vt:lpwstr>.U5hS-fmSz5w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MReidsema</dc:creator>
  <cp:lastModifiedBy>Catherine Bezzola</cp:lastModifiedBy>
  <cp:revision>2</cp:revision>
  <cp:lastPrinted>2014-07-24T15:11:00Z</cp:lastPrinted>
  <dcterms:created xsi:type="dcterms:W3CDTF">2015-12-01T13:55:00Z</dcterms:created>
  <dcterms:modified xsi:type="dcterms:W3CDTF">2015-12-01T13:55:00Z</dcterms:modified>
</cp:coreProperties>
</file>