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68"/>
        <w:gridCol w:w="539"/>
        <w:gridCol w:w="2161"/>
        <w:gridCol w:w="1895"/>
        <w:gridCol w:w="1710"/>
        <w:gridCol w:w="715"/>
        <w:gridCol w:w="1085"/>
        <w:gridCol w:w="1122"/>
        <w:gridCol w:w="1488"/>
        <w:gridCol w:w="3150"/>
      </w:tblGrid>
      <w:tr w:rsidR="007528CF" w:rsidTr="003120C7">
        <w:trPr>
          <w:trHeight w:val="418"/>
        </w:trPr>
        <w:tc>
          <w:tcPr>
            <w:tcW w:w="468" w:type="dxa"/>
            <w:vAlign w:val="center"/>
          </w:tcPr>
          <w:p w:rsidR="007528CF" w:rsidRDefault="007528CF" w:rsidP="007528CF">
            <w:pPr>
              <w:pStyle w:val="Textonotapie"/>
              <w:rPr>
                <w:b/>
                <w:bCs/>
              </w:rPr>
            </w:pPr>
          </w:p>
        </w:tc>
        <w:tc>
          <w:tcPr>
            <w:tcW w:w="4595" w:type="dxa"/>
            <w:gridSpan w:val="3"/>
            <w:vAlign w:val="center"/>
          </w:tcPr>
          <w:p w:rsidR="007528CF" w:rsidRDefault="003120C7" w:rsidP="00131A3E">
            <w:pPr>
              <w:pStyle w:val="Textonotapie"/>
              <w:rPr>
                <w:b/>
                <w:bCs/>
              </w:rPr>
            </w:pPr>
            <w:r>
              <w:rPr>
                <w:b/>
                <w:bCs/>
              </w:rPr>
              <w:t xml:space="preserve">VOS </w:t>
            </w:r>
            <w:r w:rsidR="007528CF">
              <w:rPr>
                <w:b/>
                <w:bCs/>
              </w:rPr>
              <w:t xml:space="preserve">Report for </w:t>
            </w:r>
            <w:r w:rsidR="00D517BE">
              <w:rPr>
                <w:b/>
                <w:bCs/>
              </w:rPr>
              <w:t>2018</w:t>
            </w:r>
          </w:p>
        </w:tc>
        <w:tc>
          <w:tcPr>
            <w:tcW w:w="4632" w:type="dxa"/>
            <w:gridSpan w:val="4"/>
            <w:tcBorders>
              <w:right w:val="single" w:sz="4" w:space="0" w:color="auto"/>
            </w:tcBorders>
            <w:vAlign w:val="center"/>
          </w:tcPr>
          <w:p w:rsidR="007528CF" w:rsidRDefault="007528CF" w:rsidP="007528CF">
            <w:pPr>
              <w:pStyle w:val="Textonotapie"/>
              <w:jc w:val="right"/>
              <w:rPr>
                <w:b/>
                <w:bCs/>
              </w:rPr>
            </w:pPr>
            <w:r>
              <w:rPr>
                <w:b/>
                <w:bCs/>
              </w:rPr>
              <w:t>Country =</w:t>
            </w:r>
          </w:p>
        </w:tc>
        <w:tc>
          <w:tcPr>
            <w:tcW w:w="4638" w:type="dxa"/>
            <w:gridSpan w:val="2"/>
            <w:tcBorders>
              <w:top w:val="single" w:sz="4" w:space="0" w:color="auto"/>
              <w:left w:val="single" w:sz="4" w:space="0" w:color="auto"/>
              <w:bottom w:val="single" w:sz="4" w:space="0" w:color="auto"/>
              <w:right w:val="single" w:sz="4" w:space="0" w:color="auto"/>
            </w:tcBorders>
            <w:vAlign w:val="center"/>
          </w:tcPr>
          <w:p w:rsidR="007528CF" w:rsidRDefault="005B4A06" w:rsidP="007528CF">
            <w:pPr>
              <w:pStyle w:val="Textonotapie"/>
              <w:rPr>
                <w:b/>
                <w:bCs/>
              </w:rPr>
            </w:pPr>
            <w:r>
              <w:rPr>
                <w:b/>
                <w:bCs/>
              </w:rPr>
              <w:t>Argentina</w:t>
            </w:r>
          </w:p>
        </w:tc>
      </w:tr>
      <w:tr w:rsidR="000814C7" w:rsidTr="003120C7">
        <w:tblPrEx>
          <w:tblBorders>
            <w:top w:val="single" w:sz="4" w:space="0" w:color="auto"/>
            <w:bottom w:val="single" w:sz="4" w:space="0" w:color="auto"/>
          </w:tblBorders>
          <w:tblLook w:val="01E0" w:firstRow="1" w:lastRow="1" w:firstColumn="1" w:lastColumn="1" w:noHBand="0" w:noVBand="0"/>
        </w:tblPrEx>
        <w:trPr>
          <w:trHeight w:val="284"/>
        </w:trPr>
        <w:tc>
          <w:tcPr>
            <w:tcW w:w="14333" w:type="dxa"/>
            <w:gridSpan w:val="10"/>
            <w:tcBorders>
              <w:top w:val="nil"/>
              <w:bottom w:val="nil"/>
            </w:tcBorders>
            <w:vAlign w:val="center"/>
          </w:tcPr>
          <w:p w:rsidR="000814C7" w:rsidRDefault="000814C7">
            <w:pPr>
              <w:tabs>
                <w:tab w:val="num" w:pos="900"/>
              </w:tabs>
              <w:rPr>
                <w:b/>
                <w:bCs/>
              </w:rPr>
            </w:pPr>
          </w:p>
        </w:tc>
      </w:tr>
      <w:tr w:rsidR="000814C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rsidR="000814C7" w:rsidRDefault="000814C7">
            <w:pPr>
              <w:tabs>
                <w:tab w:val="num" w:pos="900"/>
              </w:tabs>
              <w:jc w:val="center"/>
              <w:rPr>
                <w:b/>
              </w:rPr>
            </w:pPr>
            <w:r>
              <w:rPr>
                <w:b/>
              </w:rPr>
              <w:t>a.</w:t>
            </w:r>
          </w:p>
        </w:tc>
        <w:tc>
          <w:tcPr>
            <w:tcW w:w="13326" w:type="dxa"/>
            <w:gridSpan w:val="8"/>
            <w:tcBorders>
              <w:top w:val="single" w:sz="12" w:space="0" w:color="auto"/>
              <w:bottom w:val="single" w:sz="6" w:space="0" w:color="auto"/>
              <w:right w:val="single" w:sz="12" w:space="0" w:color="auto"/>
            </w:tcBorders>
            <w:shd w:val="clear" w:color="auto" w:fill="E6E6E6"/>
            <w:vAlign w:val="center"/>
          </w:tcPr>
          <w:p w:rsidR="000814C7" w:rsidRDefault="000814C7">
            <w:pPr>
              <w:tabs>
                <w:tab w:val="num" w:pos="900"/>
              </w:tabs>
            </w:pPr>
            <w:r>
              <w:rPr>
                <w:b/>
                <w:bCs/>
              </w:rPr>
              <w:t>Programme description:</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2BF5" w:rsidRDefault="00972BF5">
            <w:pPr>
              <w:tabs>
                <w:tab w:val="num" w:pos="900"/>
              </w:tabs>
              <w:jc w:val="center"/>
              <w:rPr>
                <w:b/>
                <w:bCs/>
              </w:rPr>
            </w:pPr>
            <w:r>
              <w:rPr>
                <w:b/>
                <w:bCs/>
              </w:rPr>
              <w:t>Category</w:t>
            </w:r>
          </w:p>
        </w:tc>
        <w:tc>
          <w:tcPr>
            <w:tcW w:w="1895" w:type="dxa"/>
            <w:tcBorders>
              <w:top w:val="single" w:sz="6" w:space="0" w:color="auto"/>
              <w:left w:val="single" w:sz="6" w:space="0" w:color="auto"/>
              <w:bottom w:val="single" w:sz="12" w:space="0" w:color="auto"/>
              <w:right w:val="single" w:sz="6" w:space="0" w:color="auto"/>
            </w:tcBorders>
            <w:shd w:val="clear" w:color="auto" w:fill="E6E6E6"/>
            <w:vAlign w:val="center"/>
          </w:tcPr>
          <w:p w:rsidR="00B45B0B" w:rsidRDefault="00972BF5">
            <w:pPr>
              <w:tabs>
                <w:tab w:val="num" w:pos="900"/>
              </w:tabs>
              <w:jc w:val="center"/>
              <w:rPr>
                <w:b/>
                <w:bCs/>
              </w:rPr>
            </w:pPr>
            <w:r>
              <w:rPr>
                <w:b/>
                <w:bCs/>
              </w:rPr>
              <w:t xml:space="preserve">No. of ships at </w:t>
            </w:r>
          </w:p>
          <w:p w:rsidR="00972BF5" w:rsidRDefault="00972BF5" w:rsidP="00131A3E">
            <w:pPr>
              <w:tabs>
                <w:tab w:val="num" w:pos="900"/>
              </w:tabs>
              <w:jc w:val="center"/>
              <w:rPr>
                <w:b/>
                <w:bCs/>
              </w:rPr>
            </w:pPr>
            <w:r>
              <w:rPr>
                <w:b/>
                <w:bCs/>
              </w:rPr>
              <w:t xml:space="preserve">31 Dec </w:t>
            </w:r>
            <w:r w:rsidR="00D517BE">
              <w:rPr>
                <w:b/>
                <w:bCs/>
              </w:rPr>
              <w:t>2018</w:t>
            </w:r>
          </w:p>
        </w:tc>
        <w:tc>
          <w:tcPr>
            <w:tcW w:w="1710" w:type="dxa"/>
            <w:tcBorders>
              <w:top w:val="single" w:sz="6" w:space="0" w:color="auto"/>
              <w:left w:val="single" w:sz="6" w:space="0" w:color="auto"/>
              <w:bottom w:val="single" w:sz="12" w:space="0" w:color="auto"/>
              <w:right w:val="single" w:sz="8" w:space="0" w:color="auto"/>
            </w:tcBorders>
            <w:shd w:val="clear" w:color="auto" w:fill="E6E6E6"/>
            <w:vAlign w:val="center"/>
          </w:tcPr>
          <w:p w:rsidR="00972BF5" w:rsidRDefault="00972BF5" w:rsidP="00131A3E">
            <w:pPr>
              <w:tabs>
                <w:tab w:val="num" w:pos="900"/>
              </w:tabs>
              <w:jc w:val="center"/>
              <w:rPr>
                <w:b/>
                <w:bCs/>
              </w:rPr>
            </w:pPr>
            <w:r>
              <w:rPr>
                <w:b/>
                <w:bCs/>
              </w:rPr>
              <w:t xml:space="preserve">Recruitments in </w:t>
            </w:r>
            <w:r w:rsidR="00D517BE">
              <w:rPr>
                <w:b/>
                <w:bCs/>
              </w:rPr>
              <w:t>2018</w:t>
            </w:r>
          </w:p>
        </w:tc>
        <w:tc>
          <w:tcPr>
            <w:tcW w:w="1800" w:type="dxa"/>
            <w:gridSpan w:val="2"/>
            <w:tcBorders>
              <w:top w:val="single" w:sz="6" w:space="0" w:color="auto"/>
              <w:left w:val="single" w:sz="8"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De-recruitments</w:t>
            </w:r>
          </w:p>
          <w:p w:rsidR="00972BF5" w:rsidRDefault="00972BF5" w:rsidP="00131A3E">
            <w:pPr>
              <w:tabs>
                <w:tab w:val="num" w:pos="900"/>
              </w:tabs>
              <w:jc w:val="center"/>
              <w:rPr>
                <w:b/>
                <w:bCs/>
              </w:rPr>
            </w:pPr>
            <w:r>
              <w:rPr>
                <w:b/>
                <w:bCs/>
              </w:rPr>
              <w:t xml:space="preserve">In </w:t>
            </w:r>
            <w:r w:rsidR="00D517BE">
              <w:rPr>
                <w:b/>
                <w:bCs/>
              </w:rPr>
              <w:t>2018</w:t>
            </w:r>
          </w:p>
        </w:tc>
        <w:tc>
          <w:tcPr>
            <w:tcW w:w="5760" w:type="dxa"/>
            <w:gridSpan w:val="3"/>
            <w:tcBorders>
              <w:top w:val="single" w:sz="6" w:space="0" w:color="auto"/>
              <w:left w:val="single" w:sz="8" w:space="0" w:color="auto"/>
              <w:bottom w:val="single" w:sz="12" w:space="0" w:color="auto"/>
              <w:right w:val="single" w:sz="12" w:space="0" w:color="auto"/>
            </w:tcBorders>
            <w:shd w:val="clear" w:color="auto" w:fill="E6E6E6"/>
            <w:vAlign w:val="center"/>
          </w:tcPr>
          <w:p w:rsidR="00972BF5" w:rsidRDefault="00972BF5">
            <w:pPr>
              <w:tabs>
                <w:tab w:val="num" w:pos="900"/>
              </w:tabs>
              <w:jc w:val="center"/>
              <w:rPr>
                <w:b/>
                <w:bCs/>
              </w:rPr>
            </w:pPr>
            <w:r>
              <w:rPr>
                <w:b/>
                <w:bCs/>
              </w:rPr>
              <w:t>Comments</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rsidR="00972BF5" w:rsidRDefault="00972BF5" w:rsidP="00743AE8">
            <w:pPr>
              <w:tabs>
                <w:tab w:val="num" w:pos="900"/>
              </w:tabs>
              <w:jc w:val="center"/>
              <w:rPr>
                <w:bCs/>
                <w:i/>
              </w:rPr>
            </w:pPr>
            <w:r>
              <w:rPr>
                <w:bCs/>
                <w:i/>
              </w:rPr>
              <w:t>Selected</w:t>
            </w:r>
          </w:p>
        </w:tc>
        <w:tc>
          <w:tcPr>
            <w:tcW w:w="1895" w:type="dxa"/>
            <w:tcBorders>
              <w:top w:val="single" w:sz="12" w:space="0" w:color="auto"/>
              <w:left w:val="single" w:sz="6" w:space="0" w:color="auto"/>
              <w:bottom w:val="single" w:sz="8" w:space="0" w:color="auto"/>
              <w:right w:val="single" w:sz="6" w:space="0" w:color="auto"/>
            </w:tcBorders>
            <w:vAlign w:val="center"/>
          </w:tcPr>
          <w:p w:rsidR="00972BF5" w:rsidRPr="00B970AC" w:rsidRDefault="00972BF5" w:rsidP="00EB0BD7">
            <w:pPr>
              <w:jc w:val="center"/>
            </w:pPr>
          </w:p>
        </w:tc>
        <w:tc>
          <w:tcPr>
            <w:tcW w:w="1710" w:type="dxa"/>
            <w:tcBorders>
              <w:top w:val="single" w:sz="12" w:space="0" w:color="auto"/>
              <w:left w:val="single" w:sz="6" w:space="0" w:color="auto"/>
              <w:bottom w:val="single" w:sz="8" w:space="0" w:color="auto"/>
              <w:right w:val="single" w:sz="8" w:space="0" w:color="auto"/>
            </w:tcBorders>
            <w:vAlign w:val="center"/>
          </w:tcPr>
          <w:p w:rsidR="00972BF5" w:rsidRDefault="00972BF5" w:rsidP="00004BE8">
            <w:pPr>
              <w:jc w:val="center"/>
            </w:pPr>
          </w:p>
        </w:tc>
        <w:tc>
          <w:tcPr>
            <w:tcW w:w="1800" w:type="dxa"/>
            <w:gridSpan w:val="2"/>
            <w:tcBorders>
              <w:top w:val="single" w:sz="12" w:space="0" w:color="auto"/>
              <w:left w:val="single" w:sz="8" w:space="0" w:color="auto"/>
              <w:bottom w:val="single" w:sz="8" w:space="0" w:color="auto"/>
              <w:right w:val="single" w:sz="8" w:space="0" w:color="auto"/>
            </w:tcBorders>
            <w:vAlign w:val="center"/>
          </w:tcPr>
          <w:p w:rsidR="00972BF5" w:rsidRDefault="00972BF5" w:rsidP="00004BE8">
            <w:pPr>
              <w:jc w:val="center"/>
            </w:pPr>
          </w:p>
        </w:tc>
        <w:tc>
          <w:tcPr>
            <w:tcW w:w="5760" w:type="dxa"/>
            <w:gridSpan w:val="3"/>
            <w:tcBorders>
              <w:top w:val="single" w:sz="12" w:space="0" w:color="auto"/>
              <w:left w:val="single" w:sz="8" w:space="0" w:color="auto"/>
              <w:bottom w:val="single" w:sz="8"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Selected AWS</w:t>
            </w:r>
          </w:p>
        </w:tc>
        <w:tc>
          <w:tcPr>
            <w:tcW w:w="1895" w:type="dxa"/>
            <w:tcBorders>
              <w:top w:val="single" w:sz="8" w:space="0" w:color="auto"/>
              <w:left w:val="single" w:sz="6" w:space="0" w:color="auto"/>
              <w:bottom w:val="single" w:sz="6" w:space="0" w:color="auto"/>
              <w:right w:val="single" w:sz="6" w:space="0" w:color="auto"/>
            </w:tcBorders>
            <w:vAlign w:val="center"/>
          </w:tcPr>
          <w:p w:rsidR="00972BF5" w:rsidRPr="00B970AC" w:rsidRDefault="00972BF5" w:rsidP="00004BE8">
            <w:pPr>
              <w:jc w:val="center"/>
            </w:pPr>
          </w:p>
        </w:tc>
        <w:tc>
          <w:tcPr>
            <w:tcW w:w="1710" w:type="dxa"/>
            <w:tcBorders>
              <w:top w:val="single" w:sz="8" w:space="0" w:color="auto"/>
              <w:left w:val="single" w:sz="6" w:space="0" w:color="auto"/>
              <w:bottom w:val="single" w:sz="6" w:space="0" w:color="auto"/>
              <w:right w:val="single" w:sz="8" w:space="0" w:color="auto"/>
            </w:tcBorders>
            <w:vAlign w:val="center"/>
          </w:tcPr>
          <w:p w:rsidR="00972BF5" w:rsidRDefault="00972BF5" w:rsidP="00004BE8">
            <w:pPr>
              <w:jc w:val="center"/>
            </w:pPr>
          </w:p>
        </w:tc>
        <w:tc>
          <w:tcPr>
            <w:tcW w:w="1800" w:type="dxa"/>
            <w:gridSpan w:val="2"/>
            <w:tcBorders>
              <w:top w:val="single" w:sz="8" w:space="0" w:color="auto"/>
              <w:left w:val="single" w:sz="8" w:space="0" w:color="auto"/>
              <w:bottom w:val="single" w:sz="6" w:space="0" w:color="auto"/>
              <w:right w:val="single" w:sz="8" w:space="0" w:color="auto"/>
            </w:tcBorders>
            <w:vAlign w:val="center"/>
          </w:tcPr>
          <w:p w:rsidR="00972BF5" w:rsidRDefault="00972BF5" w:rsidP="00004BE8">
            <w:pPr>
              <w:jc w:val="center"/>
            </w:pPr>
          </w:p>
        </w:tc>
        <w:tc>
          <w:tcPr>
            <w:tcW w:w="5760" w:type="dxa"/>
            <w:gridSpan w:val="3"/>
            <w:tcBorders>
              <w:top w:val="single" w:sz="8"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972BF5" w:rsidP="00004BE8">
            <w:pPr>
              <w:jc w:val="center"/>
            </w:pP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972BF5" w:rsidP="00004BE8">
            <w:pPr>
              <w:jc w:val="center"/>
            </w:pP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972BF5" w:rsidP="00004BE8">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 AWS</w:t>
            </w:r>
          </w:p>
        </w:tc>
        <w:tc>
          <w:tcPr>
            <w:tcW w:w="1895" w:type="dxa"/>
            <w:tcBorders>
              <w:top w:val="single" w:sz="6" w:space="0" w:color="auto"/>
              <w:left w:val="single" w:sz="6" w:space="0" w:color="auto"/>
              <w:bottom w:val="single" w:sz="6" w:space="0" w:color="auto"/>
              <w:right w:val="single" w:sz="6" w:space="0" w:color="auto"/>
            </w:tcBorders>
            <w:vAlign w:val="center"/>
          </w:tcPr>
          <w:p w:rsidR="00C65703" w:rsidRPr="00B970AC" w:rsidRDefault="00C65703" w:rsidP="00004BE8">
            <w:pPr>
              <w:jc w:val="center"/>
            </w:pP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972BF5" w:rsidP="00004BE8">
            <w:pPr>
              <w:jc w:val="center"/>
            </w:pP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972BF5" w:rsidP="00004BE8">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972BF5" w:rsidP="00004BE8">
            <w:pPr>
              <w:jc w:val="center"/>
            </w:pP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972BF5" w:rsidP="00004BE8">
            <w:pPr>
              <w:jc w:val="center"/>
            </w:pP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972BF5" w:rsidP="00004BE8">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 AWS</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972BF5" w:rsidP="00004BE8">
            <w:pPr>
              <w:jc w:val="center"/>
            </w:pP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972BF5" w:rsidP="00004BE8">
            <w:pPr>
              <w:jc w:val="center"/>
            </w:pP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972BF5" w:rsidP="00004BE8">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CD261A" w:rsidRDefault="00CD261A" w:rsidP="00CD261A">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CD261A" w:rsidRDefault="00CD261A" w:rsidP="00CD261A">
            <w:pPr>
              <w:tabs>
                <w:tab w:val="num" w:pos="900"/>
              </w:tabs>
              <w:jc w:val="center"/>
              <w:rPr>
                <w:bCs/>
                <w:i/>
              </w:rPr>
            </w:pPr>
            <w:r>
              <w:rPr>
                <w:bCs/>
                <w:i/>
              </w:rPr>
              <w:t>Auxiliary</w:t>
            </w:r>
          </w:p>
        </w:tc>
        <w:tc>
          <w:tcPr>
            <w:tcW w:w="1895" w:type="dxa"/>
            <w:tcBorders>
              <w:top w:val="single" w:sz="6" w:space="0" w:color="auto"/>
              <w:left w:val="single" w:sz="6" w:space="0" w:color="auto"/>
              <w:bottom w:val="single" w:sz="6" w:space="0" w:color="auto"/>
              <w:right w:val="single" w:sz="6" w:space="0" w:color="auto"/>
            </w:tcBorders>
            <w:vAlign w:val="center"/>
          </w:tcPr>
          <w:p w:rsidR="00CD261A" w:rsidRPr="00B970AC" w:rsidRDefault="00CD261A" w:rsidP="00CD261A">
            <w:pPr>
              <w:jc w:val="center"/>
            </w:pPr>
            <w:r>
              <w:t>11</w:t>
            </w:r>
          </w:p>
        </w:tc>
        <w:tc>
          <w:tcPr>
            <w:tcW w:w="1710" w:type="dxa"/>
            <w:tcBorders>
              <w:top w:val="single" w:sz="6" w:space="0" w:color="auto"/>
              <w:left w:val="single" w:sz="6" w:space="0" w:color="auto"/>
              <w:bottom w:val="single" w:sz="6" w:space="0" w:color="auto"/>
              <w:right w:val="single" w:sz="8" w:space="0" w:color="auto"/>
            </w:tcBorders>
            <w:vAlign w:val="center"/>
          </w:tcPr>
          <w:p w:rsidR="00CD261A" w:rsidRDefault="00CD261A" w:rsidP="00CD261A">
            <w:pPr>
              <w:jc w:val="center"/>
            </w:pPr>
            <w:r>
              <w:t>9</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CD261A" w:rsidRDefault="00CD261A" w:rsidP="00CD261A">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CD261A" w:rsidRDefault="00CD261A" w:rsidP="00CD261A"/>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CD261A" w:rsidRDefault="00CD261A" w:rsidP="00CD261A">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rsidR="00CD261A" w:rsidRDefault="00CD261A" w:rsidP="00CD261A">
            <w:pPr>
              <w:tabs>
                <w:tab w:val="num" w:pos="900"/>
              </w:tabs>
              <w:jc w:val="center"/>
              <w:rPr>
                <w:bCs/>
                <w:i/>
              </w:rPr>
            </w:pPr>
            <w:r>
              <w:rPr>
                <w:bCs/>
                <w:i/>
              </w:rPr>
              <w:t>Auxiliary AWS</w:t>
            </w:r>
          </w:p>
        </w:tc>
        <w:tc>
          <w:tcPr>
            <w:tcW w:w="1895" w:type="dxa"/>
            <w:tcBorders>
              <w:top w:val="single" w:sz="6" w:space="0" w:color="auto"/>
              <w:left w:val="single" w:sz="8" w:space="0" w:color="auto"/>
              <w:bottom w:val="single" w:sz="8" w:space="0" w:color="auto"/>
              <w:right w:val="single" w:sz="8" w:space="0" w:color="auto"/>
            </w:tcBorders>
            <w:vAlign w:val="center"/>
          </w:tcPr>
          <w:p w:rsidR="00CD261A" w:rsidRPr="00B970AC" w:rsidRDefault="00CD261A" w:rsidP="00CD261A">
            <w:pPr>
              <w:jc w:val="center"/>
            </w:pPr>
          </w:p>
        </w:tc>
        <w:tc>
          <w:tcPr>
            <w:tcW w:w="1710" w:type="dxa"/>
            <w:tcBorders>
              <w:top w:val="single" w:sz="6" w:space="0" w:color="auto"/>
              <w:left w:val="single" w:sz="8" w:space="0" w:color="auto"/>
              <w:bottom w:val="single" w:sz="8" w:space="0" w:color="auto"/>
              <w:right w:val="single" w:sz="8" w:space="0" w:color="auto"/>
            </w:tcBorders>
            <w:vAlign w:val="center"/>
          </w:tcPr>
          <w:p w:rsidR="00CD261A" w:rsidRDefault="00CD261A" w:rsidP="00CD261A">
            <w:pPr>
              <w:jc w:val="center"/>
            </w:pPr>
          </w:p>
        </w:tc>
        <w:tc>
          <w:tcPr>
            <w:tcW w:w="1800" w:type="dxa"/>
            <w:gridSpan w:val="2"/>
            <w:tcBorders>
              <w:top w:val="single" w:sz="6" w:space="0" w:color="auto"/>
              <w:left w:val="single" w:sz="8" w:space="0" w:color="auto"/>
              <w:bottom w:val="single" w:sz="8" w:space="0" w:color="auto"/>
              <w:right w:val="single" w:sz="8" w:space="0" w:color="auto"/>
            </w:tcBorders>
            <w:vAlign w:val="center"/>
          </w:tcPr>
          <w:p w:rsidR="00CD261A" w:rsidRDefault="00CD261A" w:rsidP="00CD261A">
            <w:pPr>
              <w:jc w:val="center"/>
            </w:pPr>
          </w:p>
        </w:tc>
        <w:tc>
          <w:tcPr>
            <w:tcW w:w="5760" w:type="dxa"/>
            <w:gridSpan w:val="3"/>
            <w:tcBorders>
              <w:top w:val="single" w:sz="6" w:space="0" w:color="auto"/>
              <w:left w:val="single" w:sz="8" w:space="0" w:color="auto"/>
              <w:bottom w:val="single" w:sz="8" w:space="0" w:color="auto"/>
              <w:right w:val="single" w:sz="12" w:space="0" w:color="auto"/>
            </w:tcBorders>
            <w:vAlign w:val="center"/>
          </w:tcPr>
          <w:p w:rsidR="00CD261A" w:rsidRDefault="00CD261A" w:rsidP="00CD261A"/>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CD261A" w:rsidRDefault="00CD261A" w:rsidP="00CD261A">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rsidR="00CD261A" w:rsidRDefault="00CD261A" w:rsidP="00CD261A">
            <w:pPr>
              <w:tabs>
                <w:tab w:val="num" w:pos="900"/>
              </w:tabs>
              <w:jc w:val="center"/>
              <w:rPr>
                <w:bCs/>
                <w:i/>
              </w:rPr>
            </w:pPr>
            <w:r>
              <w:rPr>
                <w:bCs/>
                <w:i/>
              </w:rPr>
              <w:t>Other</w:t>
            </w:r>
          </w:p>
        </w:tc>
        <w:tc>
          <w:tcPr>
            <w:tcW w:w="1895" w:type="dxa"/>
            <w:tcBorders>
              <w:top w:val="single" w:sz="8" w:space="0" w:color="auto"/>
              <w:left w:val="single" w:sz="8" w:space="0" w:color="auto"/>
              <w:bottom w:val="single" w:sz="12" w:space="0" w:color="auto"/>
              <w:right w:val="single" w:sz="8" w:space="0" w:color="auto"/>
            </w:tcBorders>
            <w:vAlign w:val="center"/>
          </w:tcPr>
          <w:p w:rsidR="00CD261A" w:rsidRPr="00B970AC" w:rsidRDefault="00CD261A" w:rsidP="00CD261A">
            <w:pPr>
              <w:jc w:val="center"/>
            </w:pPr>
          </w:p>
        </w:tc>
        <w:tc>
          <w:tcPr>
            <w:tcW w:w="1710" w:type="dxa"/>
            <w:tcBorders>
              <w:top w:val="single" w:sz="8" w:space="0" w:color="auto"/>
              <w:left w:val="single" w:sz="8" w:space="0" w:color="auto"/>
              <w:bottom w:val="single" w:sz="12" w:space="0" w:color="auto"/>
              <w:right w:val="single" w:sz="8" w:space="0" w:color="auto"/>
            </w:tcBorders>
            <w:vAlign w:val="center"/>
          </w:tcPr>
          <w:p w:rsidR="00CD261A" w:rsidRDefault="00CD261A" w:rsidP="00CD261A">
            <w:pPr>
              <w:jc w:val="center"/>
            </w:pPr>
          </w:p>
        </w:tc>
        <w:tc>
          <w:tcPr>
            <w:tcW w:w="1800" w:type="dxa"/>
            <w:gridSpan w:val="2"/>
            <w:tcBorders>
              <w:top w:val="single" w:sz="8" w:space="0" w:color="auto"/>
              <w:left w:val="single" w:sz="8" w:space="0" w:color="auto"/>
              <w:bottom w:val="single" w:sz="12" w:space="0" w:color="auto"/>
              <w:right w:val="single" w:sz="8" w:space="0" w:color="auto"/>
            </w:tcBorders>
            <w:vAlign w:val="center"/>
          </w:tcPr>
          <w:p w:rsidR="00CD261A" w:rsidRDefault="00CD261A" w:rsidP="00CD261A">
            <w:pPr>
              <w:jc w:val="center"/>
            </w:pPr>
          </w:p>
        </w:tc>
        <w:tc>
          <w:tcPr>
            <w:tcW w:w="5760" w:type="dxa"/>
            <w:gridSpan w:val="3"/>
            <w:tcBorders>
              <w:top w:val="single" w:sz="8" w:space="0" w:color="auto"/>
              <w:left w:val="single" w:sz="8" w:space="0" w:color="auto"/>
              <w:bottom w:val="single" w:sz="12" w:space="0" w:color="auto"/>
              <w:right w:val="single" w:sz="12" w:space="0" w:color="auto"/>
            </w:tcBorders>
            <w:vAlign w:val="center"/>
          </w:tcPr>
          <w:p w:rsidR="00CD261A" w:rsidRDefault="00CD261A" w:rsidP="00CD261A"/>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bottom w:val="nil"/>
              <w:right w:val="single" w:sz="12" w:space="0" w:color="auto"/>
            </w:tcBorders>
            <w:vAlign w:val="center"/>
          </w:tcPr>
          <w:p w:rsidR="00CD261A" w:rsidRDefault="00CD261A" w:rsidP="00CD261A">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CD261A" w:rsidRDefault="00CD261A" w:rsidP="00CD261A">
            <w:pPr>
              <w:tabs>
                <w:tab w:val="num" w:pos="900"/>
              </w:tabs>
              <w:jc w:val="center"/>
              <w:rPr>
                <w:bCs/>
                <w:i/>
              </w:rPr>
            </w:pPr>
            <w:r>
              <w:rPr>
                <w:b/>
                <w:bCs/>
              </w:rPr>
              <w:t>National VOS Total</w:t>
            </w:r>
          </w:p>
        </w:tc>
        <w:tc>
          <w:tcPr>
            <w:tcW w:w="1895" w:type="dxa"/>
            <w:tcBorders>
              <w:top w:val="single" w:sz="12" w:space="0" w:color="auto"/>
              <w:left w:val="single" w:sz="6" w:space="0" w:color="auto"/>
              <w:bottom w:val="single" w:sz="12" w:space="0" w:color="auto"/>
              <w:right w:val="single" w:sz="12" w:space="0" w:color="auto"/>
            </w:tcBorders>
            <w:vAlign w:val="center"/>
          </w:tcPr>
          <w:p w:rsidR="00CD261A" w:rsidRPr="00B970AC" w:rsidRDefault="00CD261A" w:rsidP="00CD261A">
            <w:pPr>
              <w:tabs>
                <w:tab w:val="num" w:pos="900"/>
              </w:tabs>
              <w:rPr>
                <w:bCs/>
              </w:rPr>
            </w:pPr>
            <w:r>
              <w:rPr>
                <w:bCs/>
              </w:rPr>
              <w:t>11</w:t>
            </w:r>
          </w:p>
        </w:tc>
        <w:tc>
          <w:tcPr>
            <w:tcW w:w="1710" w:type="dxa"/>
            <w:tcBorders>
              <w:top w:val="single" w:sz="12" w:space="0" w:color="auto"/>
              <w:left w:val="single" w:sz="12" w:space="0" w:color="auto"/>
              <w:bottom w:val="nil"/>
              <w:right w:val="nil"/>
            </w:tcBorders>
            <w:shd w:val="clear" w:color="auto" w:fill="auto"/>
            <w:vAlign w:val="center"/>
          </w:tcPr>
          <w:p w:rsidR="00CD261A" w:rsidRDefault="00CD261A" w:rsidP="00CD261A">
            <w:pPr>
              <w:tabs>
                <w:tab w:val="num" w:pos="900"/>
              </w:tabs>
              <w:jc w:val="center"/>
              <w:rPr>
                <w:bCs/>
              </w:rPr>
            </w:pPr>
            <w:r>
              <w:rPr>
                <w:bCs/>
              </w:rPr>
              <w:t xml:space="preserve"> </w:t>
            </w:r>
          </w:p>
        </w:tc>
        <w:tc>
          <w:tcPr>
            <w:tcW w:w="1800" w:type="dxa"/>
            <w:gridSpan w:val="2"/>
            <w:tcBorders>
              <w:top w:val="single" w:sz="12" w:space="0" w:color="auto"/>
              <w:left w:val="nil"/>
              <w:bottom w:val="nil"/>
              <w:right w:val="nil"/>
            </w:tcBorders>
            <w:shd w:val="clear" w:color="auto" w:fill="auto"/>
            <w:vAlign w:val="center"/>
          </w:tcPr>
          <w:p w:rsidR="00CD261A" w:rsidRDefault="00CD261A" w:rsidP="00CD261A">
            <w:pPr>
              <w:tabs>
                <w:tab w:val="num" w:pos="900"/>
              </w:tabs>
              <w:jc w:val="center"/>
              <w:rPr>
                <w:bCs/>
              </w:rPr>
            </w:pPr>
          </w:p>
        </w:tc>
        <w:tc>
          <w:tcPr>
            <w:tcW w:w="5760" w:type="dxa"/>
            <w:gridSpan w:val="3"/>
            <w:tcBorders>
              <w:top w:val="single" w:sz="12" w:space="0" w:color="auto"/>
              <w:left w:val="nil"/>
              <w:bottom w:val="nil"/>
              <w:right w:val="nil"/>
            </w:tcBorders>
            <w:shd w:val="clear" w:color="auto" w:fill="auto"/>
            <w:vAlign w:val="center"/>
          </w:tcPr>
          <w:p w:rsidR="00CD261A" w:rsidRDefault="00CD261A" w:rsidP="00CD261A">
            <w:pPr>
              <w:tabs>
                <w:tab w:val="num" w:pos="900"/>
              </w:tabs>
              <w:jc w:val="center"/>
              <w:rPr>
                <w:bCs/>
              </w:rPr>
            </w:pPr>
          </w:p>
        </w:tc>
      </w:tr>
      <w:tr w:rsidR="00CD261A" w:rsidRPr="00D23761" w:rsidTr="003120C7">
        <w:tblPrEx>
          <w:tblBorders>
            <w:top w:val="single" w:sz="4" w:space="0" w:color="auto"/>
            <w:bottom w:val="single" w:sz="4" w:space="0" w:color="auto"/>
          </w:tblBorders>
          <w:tblLook w:val="01E0" w:firstRow="1" w:lastRow="1" w:firstColumn="1" w:lastColumn="1" w:noHBand="0" w:noVBand="0"/>
        </w:tblPrEx>
        <w:trPr>
          <w:cantSplit/>
          <w:trHeight w:val="284"/>
        </w:trPr>
        <w:tc>
          <w:tcPr>
            <w:tcW w:w="468" w:type="dxa"/>
            <w:tcBorders>
              <w:bottom w:val="nil"/>
              <w:right w:val="nil"/>
            </w:tcBorders>
            <w:vAlign w:val="center"/>
          </w:tcPr>
          <w:p w:rsidR="00CD261A" w:rsidRPr="00D23761" w:rsidRDefault="00CD261A" w:rsidP="00CD261A">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rsidR="00CD261A" w:rsidRPr="00D23761" w:rsidRDefault="00CD261A" w:rsidP="00CD261A">
            <w:pPr>
              <w:tabs>
                <w:tab w:val="num" w:pos="900"/>
              </w:tabs>
              <w:jc w:val="center"/>
              <w:rPr>
                <w:b/>
                <w:bCs/>
                <w:sz w:val="16"/>
                <w:szCs w:val="16"/>
              </w:rPr>
            </w:pPr>
          </w:p>
        </w:tc>
        <w:tc>
          <w:tcPr>
            <w:tcW w:w="1895" w:type="dxa"/>
            <w:tcBorders>
              <w:top w:val="single" w:sz="12" w:space="0" w:color="auto"/>
              <w:left w:val="nil"/>
              <w:bottom w:val="single" w:sz="12" w:space="0" w:color="auto"/>
              <w:right w:val="nil"/>
            </w:tcBorders>
            <w:shd w:val="clear" w:color="auto" w:fill="auto"/>
            <w:vAlign w:val="center"/>
          </w:tcPr>
          <w:p w:rsidR="00CD261A" w:rsidRPr="00D23761" w:rsidRDefault="00CD261A" w:rsidP="00CD261A">
            <w:pPr>
              <w:tabs>
                <w:tab w:val="num" w:pos="900"/>
              </w:tabs>
              <w:rPr>
                <w:bCs/>
                <w:sz w:val="16"/>
                <w:szCs w:val="16"/>
              </w:rPr>
            </w:pPr>
          </w:p>
        </w:tc>
        <w:tc>
          <w:tcPr>
            <w:tcW w:w="1710" w:type="dxa"/>
            <w:tcBorders>
              <w:top w:val="nil"/>
              <w:left w:val="nil"/>
              <w:bottom w:val="nil"/>
              <w:right w:val="nil"/>
            </w:tcBorders>
            <w:shd w:val="clear" w:color="auto" w:fill="auto"/>
            <w:vAlign w:val="center"/>
          </w:tcPr>
          <w:p w:rsidR="00CD261A" w:rsidRPr="00D23761" w:rsidRDefault="00CD261A" w:rsidP="00CD261A">
            <w:pPr>
              <w:tabs>
                <w:tab w:val="num" w:pos="900"/>
              </w:tabs>
              <w:jc w:val="center"/>
              <w:rPr>
                <w:bCs/>
                <w:sz w:val="16"/>
                <w:szCs w:val="16"/>
              </w:rPr>
            </w:pPr>
          </w:p>
        </w:tc>
        <w:tc>
          <w:tcPr>
            <w:tcW w:w="1800" w:type="dxa"/>
            <w:gridSpan w:val="2"/>
            <w:tcBorders>
              <w:top w:val="nil"/>
              <w:left w:val="nil"/>
              <w:bottom w:val="nil"/>
              <w:right w:val="nil"/>
            </w:tcBorders>
            <w:shd w:val="clear" w:color="auto" w:fill="auto"/>
            <w:vAlign w:val="center"/>
          </w:tcPr>
          <w:p w:rsidR="00CD261A" w:rsidRPr="00D23761" w:rsidRDefault="00CD261A" w:rsidP="00CD261A">
            <w:pPr>
              <w:tabs>
                <w:tab w:val="num" w:pos="900"/>
              </w:tabs>
              <w:jc w:val="center"/>
              <w:rPr>
                <w:bCs/>
                <w:sz w:val="16"/>
                <w:szCs w:val="16"/>
              </w:rPr>
            </w:pPr>
          </w:p>
        </w:tc>
        <w:tc>
          <w:tcPr>
            <w:tcW w:w="5760" w:type="dxa"/>
            <w:gridSpan w:val="3"/>
            <w:tcBorders>
              <w:top w:val="nil"/>
              <w:left w:val="nil"/>
              <w:bottom w:val="nil"/>
              <w:right w:val="nil"/>
            </w:tcBorders>
            <w:shd w:val="clear" w:color="auto" w:fill="auto"/>
            <w:vAlign w:val="center"/>
          </w:tcPr>
          <w:p w:rsidR="00CD261A" w:rsidRPr="00D23761" w:rsidRDefault="00CD261A" w:rsidP="00CD261A">
            <w:pPr>
              <w:tabs>
                <w:tab w:val="num" w:pos="900"/>
              </w:tabs>
              <w:jc w:val="center"/>
              <w:rPr>
                <w:bCs/>
                <w:sz w:val="16"/>
                <w:szCs w:val="16"/>
              </w:rPr>
            </w:pPr>
          </w:p>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rsidR="00CD261A" w:rsidRDefault="00CD261A" w:rsidP="00CD261A">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CD261A" w:rsidRDefault="00CD261A" w:rsidP="00CD261A">
            <w:pPr>
              <w:tabs>
                <w:tab w:val="num" w:pos="900"/>
              </w:tabs>
              <w:jc w:val="center"/>
              <w:rPr>
                <w:b/>
                <w:bCs/>
              </w:rPr>
            </w:pPr>
            <w:r>
              <w:rPr>
                <w:b/>
                <w:bCs/>
              </w:rPr>
              <w:t>National VOS Target</w:t>
            </w:r>
          </w:p>
        </w:tc>
        <w:tc>
          <w:tcPr>
            <w:tcW w:w="1895" w:type="dxa"/>
            <w:tcBorders>
              <w:top w:val="single" w:sz="12" w:space="0" w:color="auto"/>
              <w:left w:val="single" w:sz="6" w:space="0" w:color="auto"/>
              <w:bottom w:val="single" w:sz="12" w:space="0" w:color="auto"/>
              <w:right w:val="single" w:sz="12" w:space="0" w:color="auto"/>
            </w:tcBorders>
            <w:vAlign w:val="center"/>
          </w:tcPr>
          <w:p w:rsidR="00CD261A" w:rsidRPr="00B970AC" w:rsidRDefault="00CD261A" w:rsidP="00CD261A">
            <w:pPr>
              <w:tabs>
                <w:tab w:val="num" w:pos="900"/>
              </w:tabs>
              <w:rPr>
                <w:bCs/>
              </w:rPr>
            </w:pPr>
          </w:p>
        </w:tc>
        <w:tc>
          <w:tcPr>
            <w:tcW w:w="1710" w:type="dxa"/>
            <w:tcBorders>
              <w:top w:val="nil"/>
              <w:left w:val="single" w:sz="12" w:space="0" w:color="auto"/>
              <w:bottom w:val="nil"/>
              <w:right w:val="nil"/>
            </w:tcBorders>
            <w:shd w:val="clear" w:color="auto" w:fill="auto"/>
            <w:vAlign w:val="center"/>
          </w:tcPr>
          <w:p w:rsidR="00CD261A" w:rsidRDefault="00CD261A" w:rsidP="00CD261A">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CD261A" w:rsidRDefault="00CD261A" w:rsidP="00CD261A">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CD261A" w:rsidRPr="00972BF5" w:rsidRDefault="00CD261A" w:rsidP="00CD261A">
            <w:pPr>
              <w:tabs>
                <w:tab w:val="num" w:pos="900"/>
              </w:tabs>
              <w:jc w:val="center"/>
              <w:rPr>
                <w:b/>
                <w:bCs/>
              </w:rPr>
            </w:pPr>
          </w:p>
        </w:tc>
        <w:tc>
          <w:tcPr>
            <w:tcW w:w="3150" w:type="dxa"/>
            <w:tcBorders>
              <w:top w:val="nil"/>
              <w:left w:val="nil"/>
              <w:bottom w:val="nil"/>
              <w:right w:val="nil"/>
            </w:tcBorders>
            <w:shd w:val="clear" w:color="auto" w:fill="auto"/>
            <w:vAlign w:val="center"/>
          </w:tcPr>
          <w:p w:rsidR="00CD261A" w:rsidRDefault="00CD261A" w:rsidP="00CD261A">
            <w:pPr>
              <w:tabs>
                <w:tab w:val="num" w:pos="900"/>
              </w:tabs>
              <w:jc w:val="center"/>
              <w:rPr>
                <w:bCs/>
              </w:rPr>
            </w:pPr>
          </w:p>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rsidR="00CD261A" w:rsidRDefault="00CD261A" w:rsidP="00CD261A">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CD261A" w:rsidRDefault="00CD261A" w:rsidP="00CD261A">
            <w:pPr>
              <w:tabs>
                <w:tab w:val="num" w:pos="900"/>
              </w:tabs>
              <w:jc w:val="center"/>
              <w:rPr>
                <w:b/>
                <w:bCs/>
              </w:rPr>
            </w:pPr>
            <w:r>
              <w:rPr>
                <w:b/>
                <w:bCs/>
              </w:rPr>
              <w:t xml:space="preserve">National VOSClim Target </w:t>
            </w:r>
          </w:p>
        </w:tc>
        <w:tc>
          <w:tcPr>
            <w:tcW w:w="1895" w:type="dxa"/>
            <w:tcBorders>
              <w:top w:val="single" w:sz="12" w:space="0" w:color="auto"/>
              <w:left w:val="single" w:sz="6" w:space="0" w:color="auto"/>
              <w:bottom w:val="single" w:sz="12" w:space="0" w:color="auto"/>
              <w:right w:val="single" w:sz="12" w:space="0" w:color="auto"/>
            </w:tcBorders>
            <w:vAlign w:val="center"/>
          </w:tcPr>
          <w:p w:rsidR="00CD261A" w:rsidRPr="00B970AC" w:rsidRDefault="00CD261A" w:rsidP="00CD261A">
            <w:pPr>
              <w:tabs>
                <w:tab w:val="num" w:pos="900"/>
              </w:tabs>
              <w:rPr>
                <w:bCs/>
              </w:rPr>
            </w:pPr>
          </w:p>
        </w:tc>
        <w:tc>
          <w:tcPr>
            <w:tcW w:w="1710" w:type="dxa"/>
            <w:tcBorders>
              <w:top w:val="nil"/>
              <w:left w:val="single" w:sz="12" w:space="0" w:color="auto"/>
              <w:bottom w:val="nil"/>
              <w:right w:val="nil"/>
            </w:tcBorders>
            <w:shd w:val="clear" w:color="auto" w:fill="auto"/>
            <w:vAlign w:val="center"/>
          </w:tcPr>
          <w:p w:rsidR="00CD261A" w:rsidRDefault="00CD261A" w:rsidP="00CD261A">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CD261A" w:rsidRDefault="00CD261A" w:rsidP="00CD261A">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CD261A" w:rsidRPr="00972BF5" w:rsidRDefault="00CD261A" w:rsidP="00CD261A">
            <w:pPr>
              <w:tabs>
                <w:tab w:val="num" w:pos="900"/>
              </w:tabs>
              <w:jc w:val="center"/>
              <w:rPr>
                <w:b/>
                <w:bCs/>
              </w:rPr>
            </w:pPr>
          </w:p>
        </w:tc>
        <w:tc>
          <w:tcPr>
            <w:tcW w:w="3150" w:type="dxa"/>
            <w:tcBorders>
              <w:top w:val="nil"/>
              <w:left w:val="nil"/>
              <w:bottom w:val="nil"/>
              <w:right w:val="nil"/>
            </w:tcBorders>
            <w:shd w:val="clear" w:color="auto" w:fill="auto"/>
            <w:vAlign w:val="center"/>
          </w:tcPr>
          <w:p w:rsidR="00CD261A" w:rsidRDefault="00CD261A" w:rsidP="00CD261A">
            <w:pPr>
              <w:tabs>
                <w:tab w:val="num" w:pos="900"/>
              </w:tabs>
              <w:jc w:val="center"/>
              <w:rPr>
                <w:bCs/>
              </w:rPr>
            </w:pPr>
          </w:p>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397"/>
        </w:trPr>
        <w:tc>
          <w:tcPr>
            <w:tcW w:w="468" w:type="dxa"/>
            <w:tcBorders>
              <w:top w:val="nil"/>
              <w:bottom w:val="nil"/>
              <w:right w:val="nil"/>
            </w:tcBorders>
            <w:shd w:val="clear" w:color="auto" w:fill="auto"/>
            <w:vAlign w:val="center"/>
          </w:tcPr>
          <w:p w:rsidR="00CD261A" w:rsidRDefault="00CD261A" w:rsidP="00CD261A">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rsidR="00CD261A" w:rsidRDefault="00CD261A" w:rsidP="00CD261A">
            <w:pPr>
              <w:tabs>
                <w:tab w:val="num" w:pos="900"/>
              </w:tabs>
              <w:jc w:val="center"/>
              <w:rPr>
                <w:b/>
                <w:bCs/>
              </w:rPr>
            </w:pPr>
          </w:p>
        </w:tc>
        <w:tc>
          <w:tcPr>
            <w:tcW w:w="1895" w:type="dxa"/>
            <w:tcBorders>
              <w:top w:val="single" w:sz="12" w:space="0" w:color="auto"/>
              <w:left w:val="nil"/>
              <w:bottom w:val="single" w:sz="12" w:space="0" w:color="auto"/>
              <w:right w:val="nil"/>
            </w:tcBorders>
            <w:shd w:val="clear" w:color="auto" w:fill="auto"/>
            <w:vAlign w:val="center"/>
          </w:tcPr>
          <w:p w:rsidR="00CD261A" w:rsidRPr="00B970AC" w:rsidRDefault="00CD261A" w:rsidP="00CD261A">
            <w:pPr>
              <w:tabs>
                <w:tab w:val="num" w:pos="900"/>
              </w:tabs>
              <w:jc w:val="center"/>
              <w:rPr>
                <w:bCs/>
              </w:rPr>
            </w:pPr>
          </w:p>
        </w:tc>
        <w:tc>
          <w:tcPr>
            <w:tcW w:w="1710" w:type="dxa"/>
            <w:tcBorders>
              <w:top w:val="nil"/>
              <w:left w:val="nil"/>
              <w:bottom w:val="single" w:sz="12" w:space="0" w:color="auto"/>
              <w:right w:val="nil"/>
            </w:tcBorders>
            <w:shd w:val="clear" w:color="auto" w:fill="auto"/>
            <w:vAlign w:val="center"/>
          </w:tcPr>
          <w:p w:rsidR="00CD261A" w:rsidRDefault="00CD261A" w:rsidP="00CD261A">
            <w:pPr>
              <w:tabs>
                <w:tab w:val="num" w:pos="900"/>
              </w:tabs>
              <w:jc w:val="center"/>
              <w:rPr>
                <w:bCs/>
              </w:rPr>
            </w:pPr>
          </w:p>
        </w:tc>
        <w:tc>
          <w:tcPr>
            <w:tcW w:w="1800" w:type="dxa"/>
            <w:gridSpan w:val="2"/>
            <w:tcBorders>
              <w:top w:val="nil"/>
              <w:left w:val="nil"/>
              <w:bottom w:val="single" w:sz="12" w:space="0" w:color="auto"/>
              <w:right w:val="nil"/>
            </w:tcBorders>
            <w:shd w:val="clear" w:color="auto" w:fill="auto"/>
            <w:vAlign w:val="center"/>
          </w:tcPr>
          <w:p w:rsidR="00CD261A" w:rsidRDefault="00CD261A" w:rsidP="00CD261A">
            <w:pPr>
              <w:tabs>
                <w:tab w:val="num" w:pos="900"/>
              </w:tabs>
              <w:jc w:val="center"/>
              <w:rPr>
                <w:bCs/>
              </w:rPr>
            </w:pPr>
          </w:p>
        </w:tc>
        <w:tc>
          <w:tcPr>
            <w:tcW w:w="2610" w:type="dxa"/>
            <w:gridSpan w:val="2"/>
            <w:tcBorders>
              <w:top w:val="nil"/>
              <w:left w:val="nil"/>
              <w:bottom w:val="single" w:sz="12" w:space="0" w:color="auto"/>
              <w:right w:val="nil"/>
            </w:tcBorders>
            <w:shd w:val="clear" w:color="auto" w:fill="auto"/>
            <w:vAlign w:val="center"/>
          </w:tcPr>
          <w:p w:rsidR="00CD261A" w:rsidRPr="00972BF5" w:rsidRDefault="00CD261A" w:rsidP="00CD261A">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rsidR="00CD261A" w:rsidRDefault="00CD261A" w:rsidP="00CD261A">
            <w:pPr>
              <w:tabs>
                <w:tab w:val="num" w:pos="900"/>
              </w:tabs>
              <w:jc w:val="center"/>
              <w:rPr>
                <w:bCs/>
              </w:rPr>
            </w:pPr>
          </w:p>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CD261A" w:rsidRDefault="00CD261A" w:rsidP="00CD261A">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rsidR="00CD261A" w:rsidRDefault="00CD261A" w:rsidP="00CD261A">
            <w:pPr>
              <w:jc w:val="center"/>
              <w:rPr>
                <w:b/>
                <w:bCs/>
              </w:rPr>
            </w:pPr>
            <w:r>
              <w:rPr>
                <w:b/>
                <w:bCs/>
              </w:rPr>
              <w:t>b.</w:t>
            </w:r>
          </w:p>
        </w:tc>
        <w:tc>
          <w:tcPr>
            <w:tcW w:w="13326" w:type="dxa"/>
            <w:gridSpan w:val="8"/>
            <w:tcBorders>
              <w:top w:val="single" w:sz="12" w:space="0" w:color="auto"/>
              <w:left w:val="nil"/>
              <w:bottom w:val="single" w:sz="12" w:space="0" w:color="auto"/>
              <w:right w:val="single" w:sz="12" w:space="0" w:color="auto"/>
            </w:tcBorders>
            <w:shd w:val="clear" w:color="auto" w:fill="E6E6E6"/>
            <w:vAlign w:val="center"/>
          </w:tcPr>
          <w:p w:rsidR="00CD261A" w:rsidRDefault="00CD261A" w:rsidP="00CD261A">
            <w:pPr>
              <w:rPr>
                <w:b/>
                <w:bCs/>
              </w:rPr>
            </w:pPr>
            <w:r>
              <w:rPr>
                <w:b/>
                <w:bCs/>
              </w:rPr>
              <w:t>Data management:</w:t>
            </w:r>
          </w:p>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single" w:sz="12" w:space="0" w:color="auto"/>
            </w:tcBorders>
            <w:vAlign w:val="center"/>
          </w:tcPr>
          <w:p w:rsidR="00CD261A" w:rsidRDefault="00CD261A" w:rsidP="00CD261A">
            <w:pPr>
              <w:tabs>
                <w:tab w:val="num" w:pos="900"/>
              </w:tabs>
              <w:jc w:val="center"/>
              <w:rPr>
                <w:bCs/>
              </w:rPr>
            </w:pPr>
          </w:p>
        </w:tc>
        <w:tc>
          <w:tcPr>
            <w:tcW w:w="7020" w:type="dxa"/>
            <w:gridSpan w:val="5"/>
            <w:tcBorders>
              <w:top w:val="single" w:sz="12" w:space="0" w:color="auto"/>
              <w:left w:val="single" w:sz="12" w:space="0" w:color="auto"/>
              <w:bottom w:val="single" w:sz="6" w:space="0" w:color="auto"/>
              <w:right w:val="single" w:sz="6" w:space="0" w:color="auto"/>
            </w:tcBorders>
            <w:vAlign w:val="center"/>
          </w:tcPr>
          <w:p w:rsidR="00CD261A" w:rsidRDefault="00CD261A" w:rsidP="00CD261A">
            <w:pPr>
              <w:pStyle w:val="Textonotapie"/>
              <w:rPr>
                <w:i/>
              </w:rPr>
            </w:pPr>
            <w:r>
              <w:rPr>
                <w:i/>
              </w:rPr>
              <w:t>Total number of ship observations (BBXX) distributed on the GTS in 2018</w:t>
            </w:r>
          </w:p>
        </w:tc>
        <w:tc>
          <w:tcPr>
            <w:tcW w:w="6845" w:type="dxa"/>
            <w:gridSpan w:val="4"/>
            <w:tcBorders>
              <w:top w:val="single" w:sz="12" w:space="0" w:color="auto"/>
              <w:left w:val="single" w:sz="6" w:space="0" w:color="auto"/>
              <w:bottom w:val="single" w:sz="6" w:space="0" w:color="auto"/>
              <w:right w:val="single" w:sz="12" w:space="0" w:color="auto"/>
            </w:tcBorders>
            <w:vAlign w:val="center"/>
          </w:tcPr>
          <w:p w:rsidR="00CD261A" w:rsidRPr="007E6ACA" w:rsidRDefault="00C756DF" w:rsidP="00CD261A">
            <w:pPr>
              <w:pStyle w:val="Textonotapie"/>
            </w:pPr>
            <w:r>
              <w:t>2</w:t>
            </w:r>
          </w:p>
        </w:tc>
      </w:tr>
      <w:tr w:rsidR="00CD261A"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bottom w:val="nil"/>
              <w:right w:val="single" w:sz="12" w:space="0" w:color="auto"/>
            </w:tcBorders>
            <w:vAlign w:val="center"/>
          </w:tcPr>
          <w:p w:rsidR="00CD261A" w:rsidRDefault="00CD261A" w:rsidP="00CD261A">
            <w:pPr>
              <w:tabs>
                <w:tab w:val="num" w:pos="900"/>
              </w:tabs>
              <w:jc w:val="center"/>
              <w:rPr>
                <w:bCs/>
              </w:rPr>
            </w:pPr>
          </w:p>
        </w:tc>
        <w:tc>
          <w:tcPr>
            <w:tcW w:w="7020" w:type="dxa"/>
            <w:gridSpan w:val="5"/>
            <w:tcBorders>
              <w:top w:val="single" w:sz="6" w:space="0" w:color="auto"/>
              <w:left w:val="single" w:sz="12" w:space="0" w:color="auto"/>
              <w:bottom w:val="single" w:sz="12" w:space="0" w:color="auto"/>
              <w:right w:val="single" w:sz="6" w:space="0" w:color="auto"/>
            </w:tcBorders>
            <w:vAlign w:val="center"/>
          </w:tcPr>
          <w:p w:rsidR="00CD261A" w:rsidRDefault="00CD261A" w:rsidP="00CD261A">
            <w:pPr>
              <w:rPr>
                <w:i/>
              </w:rPr>
            </w:pPr>
            <w:r>
              <w:rPr>
                <w:i/>
              </w:rPr>
              <w:t>Dates when VOS data submitted to the GCCs in 2018</w:t>
            </w:r>
          </w:p>
        </w:tc>
        <w:tc>
          <w:tcPr>
            <w:tcW w:w="6845" w:type="dxa"/>
            <w:gridSpan w:val="4"/>
            <w:tcBorders>
              <w:top w:val="single" w:sz="6" w:space="0" w:color="auto"/>
              <w:left w:val="single" w:sz="6" w:space="0" w:color="auto"/>
              <w:bottom w:val="single" w:sz="12" w:space="0" w:color="auto"/>
              <w:right w:val="single" w:sz="12" w:space="0" w:color="auto"/>
            </w:tcBorders>
            <w:vAlign w:val="center"/>
          </w:tcPr>
          <w:p w:rsidR="00CD261A" w:rsidRPr="007E6ACA" w:rsidRDefault="00CD261A" w:rsidP="00CD261A"/>
        </w:tc>
      </w:tr>
    </w:tbl>
    <w:p w:rsidR="001F7A01" w:rsidRDefault="001F7A01">
      <w:r>
        <w:br w:type="page"/>
      </w:r>
    </w:p>
    <w:tbl>
      <w:tblPr>
        <w:tblW w:w="0" w:type="auto"/>
        <w:tblBorders>
          <w:top w:val="single" w:sz="4" w:space="0" w:color="auto"/>
          <w:bottom w:val="single" w:sz="4" w:space="0" w:color="auto"/>
        </w:tblBorders>
        <w:tblLook w:val="01E0" w:firstRow="1" w:lastRow="1" w:firstColumn="1" w:lastColumn="1" w:noHBand="0" w:noVBand="0"/>
      </w:tblPr>
      <w:tblGrid>
        <w:gridCol w:w="468"/>
        <w:gridCol w:w="539"/>
        <w:gridCol w:w="2521"/>
        <w:gridCol w:w="1079"/>
        <w:gridCol w:w="721"/>
        <w:gridCol w:w="900"/>
        <w:gridCol w:w="1260"/>
        <w:gridCol w:w="540"/>
        <w:gridCol w:w="2700"/>
        <w:gridCol w:w="3600"/>
      </w:tblGrid>
      <w:tr w:rsidR="00201695">
        <w:trPr>
          <w:cantSplit/>
          <w:trHeight w:val="420"/>
        </w:trPr>
        <w:tc>
          <w:tcPr>
            <w:tcW w:w="468" w:type="dxa"/>
            <w:vMerge w:val="restart"/>
            <w:tcBorders>
              <w:top w:val="nil"/>
              <w:right w:val="single" w:sz="12" w:space="0" w:color="auto"/>
            </w:tcBorders>
            <w:vAlign w:val="center"/>
          </w:tcPr>
          <w:p w:rsidR="00201695" w:rsidRDefault="00201695">
            <w:pPr>
              <w:tabs>
                <w:tab w:val="num" w:pos="900"/>
              </w:tabs>
              <w:jc w:val="center"/>
              <w:rPr>
                <w:bCs/>
              </w:rPr>
            </w:pPr>
          </w:p>
          <w:p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rsidR="00201695" w:rsidRDefault="001F7A01">
            <w:pPr>
              <w:pStyle w:val="Ttulo8"/>
              <w:jc w:val="center"/>
              <w:rPr>
                <w:bCs w:val="0"/>
                <w:i w:val="0"/>
              </w:rPr>
            </w:pPr>
            <w:r>
              <w:rPr>
                <w:bCs w:val="0"/>
                <w:i w:val="0"/>
              </w:rPr>
              <w:t>c</w:t>
            </w:r>
            <w:r w:rsidR="00201695">
              <w:rPr>
                <w:bCs w:val="0"/>
                <w:i w:val="0"/>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201695" w:rsidRDefault="00B014F3">
            <w:pPr>
              <w:tabs>
                <w:tab w:val="num" w:pos="900"/>
              </w:tabs>
              <w:rPr>
                <w:bCs/>
              </w:rPr>
            </w:pPr>
            <w:r>
              <w:rPr>
                <w:b/>
                <w:bCs/>
              </w:rPr>
              <w:t>Shipboard Automatic Weather System</w:t>
            </w:r>
          </w:p>
        </w:tc>
      </w:tr>
      <w:tr w:rsidR="00653140">
        <w:trPr>
          <w:cantSplit/>
          <w:trHeight w:val="567"/>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Type</w:t>
            </w:r>
          </w:p>
        </w:tc>
        <w:tc>
          <w:tcPr>
            <w:tcW w:w="162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rsidP="00131A3E">
            <w:pPr>
              <w:ind w:left="-108" w:right="-108"/>
              <w:jc w:val="center"/>
              <w:rPr>
                <w:b/>
                <w:bCs/>
              </w:rPr>
            </w:pPr>
            <w:r>
              <w:rPr>
                <w:b/>
                <w:bCs/>
              </w:rPr>
              <w:t>No. of ships at</w:t>
            </w:r>
            <w:r w:rsidR="00653140">
              <w:rPr>
                <w:b/>
                <w:bCs/>
              </w:rPr>
              <w:t xml:space="preserve"> </w:t>
            </w:r>
            <w:r>
              <w:rPr>
                <w:b/>
                <w:bCs/>
              </w:rPr>
              <w:t xml:space="preserve"> 31 Dec </w:t>
            </w:r>
            <w:r w:rsidR="00D517BE">
              <w:rPr>
                <w:b/>
                <w:bCs/>
              </w:rPr>
              <w:t>2018</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Manual Input</w:t>
            </w:r>
          </w:p>
          <w:p w:rsidR="00201695" w:rsidRDefault="00201695">
            <w:pPr>
              <w:jc w:val="center"/>
              <w:rPr>
                <w:b/>
                <w:bCs/>
              </w:rPr>
            </w:pPr>
            <w:r>
              <w:rPr>
                <w:b/>
                <w:bCs/>
              </w:rPr>
              <w:t>Yes / No</w:t>
            </w:r>
          </w:p>
        </w:tc>
        <w:tc>
          <w:tcPr>
            <w:tcW w:w="2700" w:type="dxa"/>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Method of Comms</w:t>
            </w:r>
          </w:p>
        </w:tc>
        <w:tc>
          <w:tcPr>
            <w:tcW w:w="3600" w:type="dxa"/>
            <w:tcBorders>
              <w:top w:val="single" w:sz="6" w:space="0" w:color="auto"/>
              <w:left w:val="single" w:sz="6" w:space="0" w:color="auto"/>
              <w:bottom w:val="single" w:sz="12" w:space="0" w:color="auto"/>
              <w:right w:val="single" w:sz="12" w:space="0" w:color="auto"/>
            </w:tcBorders>
            <w:shd w:val="clear" w:color="auto" w:fill="E6E6E6"/>
            <w:vAlign w:val="center"/>
          </w:tcPr>
          <w:p w:rsidR="00201695" w:rsidRDefault="00A059F0" w:rsidP="00211C46">
            <w:pPr>
              <w:jc w:val="center"/>
              <w:rPr>
                <w:b/>
                <w:bCs/>
              </w:rPr>
            </w:pPr>
            <w:r>
              <w:rPr>
                <w:b/>
                <w:bCs/>
              </w:rPr>
              <w:t>Year1</w:t>
            </w:r>
            <w:r w:rsidR="00201695">
              <w:rPr>
                <w:b/>
                <w:bCs/>
              </w:rPr>
              <w:t xml:space="preserve"> Plan</w:t>
            </w:r>
            <w:r w:rsidR="00211C46">
              <w:rPr>
                <w:b/>
                <w:bCs/>
              </w:rPr>
              <w:t>s</w:t>
            </w:r>
          </w:p>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4139" w:type="dxa"/>
            <w:gridSpan w:val="3"/>
            <w:tcBorders>
              <w:top w:val="single" w:sz="12" w:space="0" w:color="auto"/>
              <w:left w:val="single" w:sz="12" w:space="0" w:color="auto"/>
              <w:bottom w:val="single" w:sz="6" w:space="0" w:color="auto"/>
              <w:right w:val="single" w:sz="6" w:space="0" w:color="auto"/>
            </w:tcBorders>
            <w:vAlign w:val="center"/>
          </w:tcPr>
          <w:p w:rsidR="001F1EE3" w:rsidRDefault="001F1EE3" w:rsidP="001F1EE3">
            <w:r>
              <w:t>Campbell Scientific</w:t>
            </w:r>
          </w:p>
        </w:tc>
        <w:tc>
          <w:tcPr>
            <w:tcW w:w="1621" w:type="dxa"/>
            <w:gridSpan w:val="2"/>
            <w:tcBorders>
              <w:top w:val="single" w:sz="12" w:space="0" w:color="auto"/>
              <w:left w:val="single" w:sz="6" w:space="0" w:color="auto"/>
              <w:bottom w:val="single" w:sz="6" w:space="0" w:color="auto"/>
              <w:right w:val="single" w:sz="6" w:space="0" w:color="auto"/>
            </w:tcBorders>
            <w:vAlign w:val="center"/>
          </w:tcPr>
          <w:p w:rsidR="001F1EE3" w:rsidRDefault="001F1EE3" w:rsidP="001F1EE3">
            <w:pPr>
              <w:jc w:val="center"/>
            </w:pPr>
            <w:r>
              <w:t>2</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1F1EE3" w:rsidRDefault="001F1EE3" w:rsidP="001F1EE3">
            <w:pPr>
              <w:jc w:val="center"/>
            </w:pPr>
            <w:r>
              <w:t>Yes</w:t>
            </w:r>
          </w:p>
        </w:tc>
        <w:tc>
          <w:tcPr>
            <w:tcW w:w="2700" w:type="dxa"/>
            <w:tcBorders>
              <w:top w:val="single" w:sz="12" w:space="0" w:color="auto"/>
              <w:left w:val="single" w:sz="6" w:space="0" w:color="auto"/>
              <w:bottom w:val="single" w:sz="6" w:space="0" w:color="auto"/>
              <w:right w:val="single" w:sz="6" w:space="0" w:color="auto"/>
            </w:tcBorders>
            <w:vAlign w:val="center"/>
          </w:tcPr>
          <w:p w:rsidR="001F1EE3" w:rsidRDefault="001F1EE3" w:rsidP="001F1EE3">
            <w:pPr>
              <w:jc w:val="center"/>
            </w:pPr>
            <w:r>
              <w:t>Inmarsat</w:t>
            </w:r>
          </w:p>
        </w:tc>
        <w:tc>
          <w:tcPr>
            <w:tcW w:w="3600" w:type="dxa"/>
            <w:tcBorders>
              <w:top w:val="single" w:sz="12" w:space="0" w:color="auto"/>
              <w:left w:val="single" w:sz="6" w:space="0" w:color="auto"/>
              <w:bottom w:val="single" w:sz="6" w:space="0" w:color="auto"/>
              <w:right w:val="single" w:sz="12" w:space="0" w:color="auto"/>
            </w:tcBorders>
            <w:vAlign w:val="center"/>
          </w:tcPr>
          <w:p w:rsidR="001F1EE3" w:rsidRDefault="001F1EE3" w:rsidP="001F1EE3">
            <w:pPr>
              <w:pStyle w:val="Textonotapie"/>
              <w:jc w:val="center"/>
            </w:pPr>
            <w:r>
              <w:t>Every 6 hours, the ship sends the meteorological information to the National Weather Service Argentina (SMN)</w:t>
            </w:r>
          </w:p>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1F1EE3" w:rsidRDefault="001F1EE3" w:rsidP="001F1EE3"/>
        </w:tc>
        <w:tc>
          <w:tcPr>
            <w:tcW w:w="1621" w:type="dxa"/>
            <w:gridSpan w:val="2"/>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rsidR="001F1EE3" w:rsidRDefault="001F1EE3" w:rsidP="001F1EE3">
            <w:pPr>
              <w:pStyle w:val="Textonotapie"/>
              <w:jc w:val="center"/>
            </w:pPr>
          </w:p>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1F1EE3" w:rsidRDefault="001F1EE3" w:rsidP="001F1EE3"/>
        </w:tc>
        <w:tc>
          <w:tcPr>
            <w:tcW w:w="1621" w:type="dxa"/>
            <w:gridSpan w:val="2"/>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rsidR="001F1EE3" w:rsidRDefault="001F1EE3" w:rsidP="001F1EE3">
            <w:pPr>
              <w:pStyle w:val="Textonotapie"/>
              <w:jc w:val="center"/>
            </w:pPr>
          </w:p>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1F1EE3" w:rsidRDefault="001F1EE3" w:rsidP="001F1EE3"/>
        </w:tc>
        <w:tc>
          <w:tcPr>
            <w:tcW w:w="1621" w:type="dxa"/>
            <w:gridSpan w:val="2"/>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rsidR="001F1EE3" w:rsidRDefault="001F1EE3" w:rsidP="001F1EE3">
            <w:pPr>
              <w:pStyle w:val="Textonotapie"/>
              <w:jc w:val="center"/>
            </w:pPr>
          </w:p>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1F1EE3" w:rsidRDefault="001F1EE3" w:rsidP="001F1EE3">
            <w:pPr>
              <w:jc w:val="center"/>
              <w:rPr>
                <w:bCs/>
              </w:rPr>
            </w:pP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1F1EE3" w:rsidRDefault="001F1EE3" w:rsidP="001F1EE3">
            <w:pPr>
              <w:ind w:left="-108" w:right="-108"/>
              <w:jc w:val="center"/>
              <w:rPr>
                <w:bC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rPr>
                <w:bCs/>
              </w:rPr>
            </w:pPr>
          </w:p>
        </w:tc>
        <w:tc>
          <w:tcPr>
            <w:tcW w:w="2700" w:type="dxa"/>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rPr>
                <w:bCs/>
              </w:rPr>
            </w:pPr>
          </w:p>
        </w:tc>
        <w:tc>
          <w:tcPr>
            <w:tcW w:w="3600" w:type="dxa"/>
            <w:tcBorders>
              <w:top w:val="single" w:sz="6" w:space="0" w:color="auto"/>
              <w:left w:val="single" w:sz="6" w:space="0" w:color="auto"/>
              <w:bottom w:val="single" w:sz="6" w:space="0" w:color="auto"/>
              <w:right w:val="single" w:sz="12" w:space="0" w:color="auto"/>
            </w:tcBorders>
            <w:vAlign w:val="center"/>
          </w:tcPr>
          <w:p w:rsidR="001F1EE3" w:rsidRDefault="001F1EE3" w:rsidP="001F1EE3">
            <w:pPr>
              <w:jc w:val="center"/>
              <w:rPr>
                <w:bCs/>
              </w:rPr>
            </w:pPr>
          </w:p>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vAlign w:val="center"/>
          </w:tcPr>
          <w:p w:rsidR="001F1EE3" w:rsidRDefault="001F1EE3" w:rsidP="001F1EE3">
            <w:pPr>
              <w:jc w:val="center"/>
              <w:rPr>
                <w:bCs/>
              </w:rPr>
            </w:pPr>
          </w:p>
        </w:tc>
        <w:tc>
          <w:tcPr>
            <w:tcW w:w="1621" w:type="dxa"/>
            <w:gridSpan w:val="2"/>
            <w:tcBorders>
              <w:top w:val="single" w:sz="6" w:space="0" w:color="auto"/>
              <w:left w:val="single" w:sz="6" w:space="0" w:color="auto"/>
              <w:bottom w:val="single" w:sz="12" w:space="0" w:color="auto"/>
              <w:right w:val="single" w:sz="6" w:space="0" w:color="auto"/>
            </w:tcBorders>
            <w:vAlign w:val="center"/>
          </w:tcPr>
          <w:p w:rsidR="001F1EE3" w:rsidRDefault="001F1EE3" w:rsidP="001F1EE3">
            <w:pPr>
              <w:ind w:left="-108" w:right="-108"/>
              <w:jc w:val="center"/>
              <w:rPr>
                <w:bCs/>
              </w:rPr>
            </w:pPr>
          </w:p>
        </w:tc>
        <w:tc>
          <w:tcPr>
            <w:tcW w:w="1800" w:type="dxa"/>
            <w:gridSpan w:val="2"/>
            <w:tcBorders>
              <w:top w:val="single" w:sz="6" w:space="0" w:color="auto"/>
              <w:left w:val="single" w:sz="6" w:space="0" w:color="auto"/>
              <w:bottom w:val="single" w:sz="12" w:space="0" w:color="auto"/>
              <w:right w:val="single" w:sz="6" w:space="0" w:color="auto"/>
            </w:tcBorders>
            <w:vAlign w:val="center"/>
          </w:tcPr>
          <w:p w:rsidR="001F1EE3" w:rsidRDefault="001F1EE3" w:rsidP="001F1EE3">
            <w:pPr>
              <w:jc w:val="center"/>
              <w:rPr>
                <w:bCs/>
              </w:rPr>
            </w:pPr>
          </w:p>
        </w:tc>
        <w:tc>
          <w:tcPr>
            <w:tcW w:w="2700" w:type="dxa"/>
            <w:tcBorders>
              <w:top w:val="single" w:sz="6" w:space="0" w:color="auto"/>
              <w:left w:val="single" w:sz="6" w:space="0" w:color="auto"/>
              <w:bottom w:val="single" w:sz="12" w:space="0" w:color="auto"/>
              <w:right w:val="single" w:sz="6" w:space="0" w:color="auto"/>
            </w:tcBorders>
            <w:vAlign w:val="center"/>
          </w:tcPr>
          <w:p w:rsidR="001F1EE3" w:rsidRDefault="001F1EE3" w:rsidP="001F1EE3">
            <w:pPr>
              <w:jc w:val="center"/>
              <w:rPr>
                <w:bCs/>
              </w:rPr>
            </w:pPr>
          </w:p>
        </w:tc>
        <w:tc>
          <w:tcPr>
            <w:tcW w:w="3600" w:type="dxa"/>
            <w:tcBorders>
              <w:top w:val="single" w:sz="6" w:space="0" w:color="auto"/>
              <w:left w:val="single" w:sz="6" w:space="0" w:color="auto"/>
              <w:bottom w:val="single" w:sz="12" w:space="0" w:color="auto"/>
              <w:right w:val="single" w:sz="12" w:space="0" w:color="auto"/>
            </w:tcBorders>
            <w:vAlign w:val="center"/>
          </w:tcPr>
          <w:p w:rsidR="001F1EE3" w:rsidRDefault="001F1EE3" w:rsidP="001F1EE3">
            <w:pPr>
              <w:jc w:val="center"/>
              <w:rPr>
                <w:bCs/>
              </w:rPr>
            </w:pPr>
          </w:p>
        </w:tc>
      </w:tr>
      <w:tr w:rsidR="001F1EE3">
        <w:trPr>
          <w:cantSplit/>
          <w:trHeight w:val="420"/>
        </w:trPr>
        <w:tc>
          <w:tcPr>
            <w:tcW w:w="468" w:type="dxa"/>
            <w:tcBorders>
              <w:bottom w:val="nil"/>
              <w:right w:val="nil"/>
            </w:tcBorders>
            <w:vAlign w:val="center"/>
          </w:tcPr>
          <w:p w:rsidR="001F1EE3" w:rsidRDefault="001F1EE3" w:rsidP="001F1EE3">
            <w:pPr>
              <w:tabs>
                <w:tab w:val="num" w:pos="900"/>
              </w:tabs>
              <w:jc w:val="center"/>
              <w:rPr>
                <w:bCs/>
              </w:rPr>
            </w:pPr>
          </w:p>
        </w:tc>
        <w:tc>
          <w:tcPr>
            <w:tcW w:w="7020" w:type="dxa"/>
            <w:gridSpan w:val="6"/>
            <w:tcBorders>
              <w:top w:val="single" w:sz="12" w:space="0" w:color="auto"/>
              <w:left w:val="nil"/>
              <w:bottom w:val="nil"/>
              <w:right w:val="nil"/>
            </w:tcBorders>
            <w:vAlign w:val="center"/>
          </w:tcPr>
          <w:p w:rsidR="001F1EE3" w:rsidRDefault="001F1EE3" w:rsidP="001F1EE3">
            <w:pPr>
              <w:rPr>
                <w:i/>
              </w:rPr>
            </w:pPr>
          </w:p>
        </w:tc>
        <w:tc>
          <w:tcPr>
            <w:tcW w:w="6840" w:type="dxa"/>
            <w:gridSpan w:val="3"/>
            <w:tcBorders>
              <w:top w:val="single" w:sz="12" w:space="0" w:color="auto"/>
              <w:left w:val="nil"/>
              <w:bottom w:val="nil"/>
              <w:right w:val="nil"/>
            </w:tcBorders>
            <w:vAlign w:val="center"/>
          </w:tcPr>
          <w:p w:rsidR="001F1EE3" w:rsidRDefault="001F1EE3" w:rsidP="001F1EE3">
            <w:pPr>
              <w:jc w:val="center"/>
            </w:pPr>
          </w:p>
        </w:tc>
      </w:tr>
      <w:tr w:rsidR="001F1EE3">
        <w:trPr>
          <w:cantSplit/>
          <w:trHeight w:val="420"/>
        </w:trPr>
        <w:tc>
          <w:tcPr>
            <w:tcW w:w="468" w:type="dxa"/>
            <w:vMerge w:val="restart"/>
            <w:tcBorders>
              <w:top w:val="nil"/>
              <w:right w:val="single" w:sz="12" w:space="0" w:color="auto"/>
            </w:tcBorders>
            <w:vAlign w:val="center"/>
          </w:tcPr>
          <w:p w:rsidR="001F1EE3" w:rsidRDefault="001F1EE3" w:rsidP="001F1EE3">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rsidR="001F1EE3" w:rsidRDefault="001F1EE3" w:rsidP="001F1EE3">
            <w:pPr>
              <w:jc w:val="center"/>
              <w:rPr>
                <w:b/>
                <w:bCs/>
              </w:rPr>
            </w:pPr>
            <w:r>
              <w:rPr>
                <w:b/>
                <w:bCs/>
              </w:rPr>
              <w:t>d.</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1F1EE3" w:rsidRDefault="001F1EE3" w:rsidP="001F1EE3">
            <w:pPr>
              <w:rPr>
                <w:b/>
                <w:bCs/>
              </w:rPr>
            </w:pPr>
            <w:r>
              <w:rPr>
                <w:b/>
                <w:bCs/>
              </w:rPr>
              <w:t>Electronic logbooks: (TurboWin, SEAS, OBSJMA)</w:t>
            </w:r>
          </w:p>
        </w:tc>
      </w:tr>
      <w:tr w:rsidR="001F1EE3">
        <w:trPr>
          <w:cantSplit/>
          <w:trHeight w:val="567"/>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1F1EE3" w:rsidRDefault="001F1EE3" w:rsidP="001F1EE3">
            <w:pPr>
              <w:jc w:val="center"/>
              <w:rPr>
                <w:b/>
                <w:bCs/>
              </w:rPr>
            </w:pPr>
            <w:r>
              <w:rPr>
                <w:b/>
                <w:bCs/>
              </w:rPr>
              <w:t>Software &amp; version</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1F1EE3" w:rsidRDefault="001F1EE3" w:rsidP="001F1EE3">
            <w:pPr>
              <w:ind w:left="-108" w:right="-108"/>
              <w:jc w:val="center"/>
              <w:rPr>
                <w:b/>
                <w:bCs/>
              </w:rPr>
            </w:pPr>
            <w:r>
              <w:rPr>
                <w:b/>
                <w:bCs/>
              </w:rPr>
              <w:t xml:space="preserve">No. of ships at </w:t>
            </w:r>
          </w:p>
          <w:p w:rsidR="001F1EE3" w:rsidRDefault="001F1EE3" w:rsidP="001F1EE3">
            <w:pPr>
              <w:ind w:left="-108" w:right="-108"/>
              <w:jc w:val="center"/>
              <w:rPr>
                <w:b/>
                <w:bCs/>
              </w:rPr>
            </w:pPr>
            <w:r>
              <w:rPr>
                <w:b/>
                <w:bCs/>
              </w:rPr>
              <w:t xml:space="preserve"> 31 Dec 2018</w:t>
            </w:r>
          </w:p>
        </w:tc>
        <w:tc>
          <w:tcPr>
            <w:tcW w:w="9000" w:type="dxa"/>
            <w:gridSpan w:val="5"/>
            <w:tcBorders>
              <w:top w:val="single" w:sz="6" w:space="0" w:color="auto"/>
              <w:left w:val="single" w:sz="6" w:space="0" w:color="auto"/>
              <w:bottom w:val="single" w:sz="12" w:space="0" w:color="auto"/>
              <w:right w:val="single" w:sz="12" w:space="0" w:color="auto"/>
            </w:tcBorders>
            <w:shd w:val="clear" w:color="auto" w:fill="E6E6E6"/>
            <w:vAlign w:val="center"/>
          </w:tcPr>
          <w:p w:rsidR="001F1EE3" w:rsidRDefault="001F1EE3" w:rsidP="001F1EE3">
            <w:pPr>
              <w:pStyle w:val="Ttulo4"/>
            </w:pPr>
            <w:r>
              <w:t>Implementation plans</w:t>
            </w:r>
          </w:p>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3060" w:type="dxa"/>
            <w:gridSpan w:val="2"/>
            <w:tcBorders>
              <w:top w:val="single" w:sz="12" w:space="0" w:color="auto"/>
              <w:left w:val="single" w:sz="12"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1F1EE3" w:rsidRPr="00B970AC" w:rsidRDefault="001F1EE3" w:rsidP="001F1EE3">
            <w:pPr>
              <w:jc w:val="center"/>
            </w:pPr>
          </w:p>
        </w:tc>
        <w:tc>
          <w:tcPr>
            <w:tcW w:w="9000" w:type="dxa"/>
            <w:gridSpan w:val="5"/>
            <w:tcBorders>
              <w:top w:val="single" w:sz="12" w:space="0" w:color="auto"/>
              <w:left w:val="single" w:sz="6" w:space="0" w:color="auto"/>
              <w:bottom w:val="single" w:sz="6" w:space="0" w:color="auto"/>
              <w:right w:val="single" w:sz="12" w:space="0" w:color="auto"/>
            </w:tcBorders>
            <w:vAlign w:val="center"/>
          </w:tcPr>
          <w:p w:rsidR="001F1EE3" w:rsidRDefault="001F1EE3" w:rsidP="001F1EE3">
            <w:pPr>
              <w:pStyle w:val="Textonotapie"/>
            </w:pPr>
          </w:p>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Pr="00B970AC" w:rsidRDefault="001F1EE3" w:rsidP="001F1EE3">
            <w:pPr>
              <w:jc w:val="center"/>
            </w:pP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F1EE3" w:rsidRDefault="001F1EE3" w:rsidP="001F1EE3"/>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Pr="00B970AC" w:rsidRDefault="001F1EE3" w:rsidP="001F1EE3">
            <w:pPr>
              <w:jc w:val="center"/>
            </w:pP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F1EE3" w:rsidRDefault="001F1EE3" w:rsidP="001F1EE3"/>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Pr="00B970AC" w:rsidRDefault="001F1EE3" w:rsidP="001F1EE3">
            <w:pPr>
              <w:jc w:val="center"/>
            </w:pP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F1EE3" w:rsidRDefault="001F1EE3" w:rsidP="001F1EE3"/>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Pr="00B970AC" w:rsidRDefault="001F1EE3" w:rsidP="001F1EE3">
            <w:pPr>
              <w:jc w:val="center"/>
            </w:pP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F1EE3" w:rsidRDefault="001F1EE3" w:rsidP="001F1EE3"/>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Pr="00B970AC" w:rsidRDefault="001F1EE3" w:rsidP="001F1EE3">
            <w:pPr>
              <w:jc w:val="center"/>
            </w:pP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F1EE3" w:rsidRDefault="001F1EE3" w:rsidP="001F1EE3"/>
        </w:tc>
      </w:tr>
      <w:tr w:rsidR="001F1EE3">
        <w:trPr>
          <w:cantSplit/>
          <w:trHeight w:val="420"/>
        </w:trPr>
        <w:tc>
          <w:tcPr>
            <w:tcW w:w="468" w:type="dxa"/>
            <w:vMerge/>
            <w:tcBorders>
              <w:right w:val="single" w:sz="12" w:space="0" w:color="auto"/>
            </w:tcBorders>
            <w:vAlign w:val="center"/>
          </w:tcPr>
          <w:p w:rsidR="001F1EE3" w:rsidRDefault="001F1EE3" w:rsidP="001F1EE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F1EE3" w:rsidRDefault="001F1EE3" w:rsidP="001F1EE3">
            <w:pPr>
              <w:jc w:val="center"/>
            </w:pP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F1EE3" w:rsidRDefault="001F1EE3" w:rsidP="001F1EE3"/>
        </w:tc>
      </w:tr>
      <w:tr w:rsidR="001F1EE3">
        <w:trPr>
          <w:cantSplit/>
          <w:trHeight w:val="420"/>
        </w:trPr>
        <w:tc>
          <w:tcPr>
            <w:tcW w:w="468" w:type="dxa"/>
            <w:vMerge/>
            <w:tcBorders>
              <w:bottom w:val="nil"/>
              <w:right w:val="single" w:sz="12" w:space="0" w:color="auto"/>
            </w:tcBorders>
            <w:vAlign w:val="center"/>
          </w:tcPr>
          <w:p w:rsidR="001F1EE3" w:rsidRDefault="001F1EE3" w:rsidP="001F1EE3">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vAlign w:val="center"/>
          </w:tcPr>
          <w:p w:rsidR="001F1EE3" w:rsidRDefault="001F1EE3" w:rsidP="001F1EE3">
            <w:pPr>
              <w:jc w:val="center"/>
            </w:pPr>
          </w:p>
        </w:tc>
        <w:tc>
          <w:tcPr>
            <w:tcW w:w="1800" w:type="dxa"/>
            <w:gridSpan w:val="2"/>
            <w:tcBorders>
              <w:top w:val="single" w:sz="6" w:space="0" w:color="auto"/>
              <w:left w:val="single" w:sz="6" w:space="0" w:color="auto"/>
              <w:bottom w:val="single" w:sz="12" w:space="0" w:color="auto"/>
              <w:right w:val="single" w:sz="6" w:space="0" w:color="auto"/>
            </w:tcBorders>
            <w:vAlign w:val="center"/>
          </w:tcPr>
          <w:p w:rsidR="001F1EE3" w:rsidRDefault="001F1EE3" w:rsidP="001F1EE3">
            <w:pPr>
              <w:jc w:val="center"/>
            </w:pPr>
          </w:p>
        </w:tc>
        <w:tc>
          <w:tcPr>
            <w:tcW w:w="9000" w:type="dxa"/>
            <w:gridSpan w:val="5"/>
            <w:tcBorders>
              <w:top w:val="single" w:sz="6" w:space="0" w:color="auto"/>
              <w:left w:val="single" w:sz="6" w:space="0" w:color="auto"/>
              <w:bottom w:val="single" w:sz="12" w:space="0" w:color="auto"/>
              <w:right w:val="single" w:sz="12" w:space="0" w:color="auto"/>
            </w:tcBorders>
            <w:vAlign w:val="center"/>
          </w:tcPr>
          <w:p w:rsidR="001F1EE3" w:rsidRDefault="001F1EE3" w:rsidP="001F1EE3"/>
        </w:tc>
      </w:tr>
    </w:tbl>
    <w:p w:rsidR="00757290" w:rsidRDefault="00757290"/>
    <w:p w:rsidR="00ED748D" w:rsidRDefault="00ED748D"/>
    <w:p w:rsidR="00ED748D" w:rsidRDefault="00ED748D"/>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
        <w:gridCol w:w="3827"/>
        <w:gridCol w:w="4536"/>
        <w:gridCol w:w="4961"/>
      </w:tblGrid>
      <w:tr w:rsidR="00ED748D" w:rsidRPr="00A04D08" w:rsidTr="00A04D08">
        <w:tc>
          <w:tcPr>
            <w:tcW w:w="425" w:type="dxa"/>
            <w:tcBorders>
              <w:top w:val="single" w:sz="12" w:space="0" w:color="auto"/>
              <w:bottom w:val="single" w:sz="6" w:space="0" w:color="auto"/>
              <w:right w:val="nil"/>
            </w:tcBorders>
            <w:shd w:val="clear" w:color="auto" w:fill="D9D9D9"/>
            <w:tcMar>
              <w:top w:w="113" w:type="dxa"/>
              <w:bottom w:w="113" w:type="dxa"/>
            </w:tcMar>
          </w:tcPr>
          <w:p w:rsidR="00ED748D" w:rsidRPr="00A04D08" w:rsidRDefault="00ED748D">
            <w:pPr>
              <w:rPr>
                <w:b/>
              </w:rPr>
            </w:pPr>
            <w:r w:rsidRPr="00A04D08">
              <w:rPr>
                <w:b/>
              </w:rPr>
              <w:t>e.</w:t>
            </w:r>
          </w:p>
        </w:tc>
        <w:tc>
          <w:tcPr>
            <w:tcW w:w="13324" w:type="dxa"/>
            <w:gridSpan w:val="3"/>
            <w:tcBorders>
              <w:top w:val="single" w:sz="12" w:space="0" w:color="auto"/>
              <w:left w:val="nil"/>
              <w:bottom w:val="single" w:sz="6" w:space="0" w:color="auto"/>
            </w:tcBorders>
            <w:shd w:val="clear" w:color="auto" w:fill="D9D9D9"/>
          </w:tcPr>
          <w:p w:rsidR="00ED748D" w:rsidRPr="00A04D08"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tc>
      </w:tr>
      <w:tr w:rsidR="00ED748D" w:rsidRPr="00A04D08" w:rsidTr="00A04D08">
        <w:tc>
          <w:tcPr>
            <w:tcW w:w="4252" w:type="dxa"/>
            <w:gridSpan w:val="2"/>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Equipment Type</w:t>
            </w:r>
            <w:r w:rsidR="000C6D33" w:rsidRPr="00A04D08">
              <w:rPr>
                <w:b/>
              </w:rPr>
              <w:t xml:space="preserve"> / Element</w:t>
            </w:r>
          </w:p>
        </w:tc>
        <w:tc>
          <w:tcPr>
            <w:tcW w:w="4536" w:type="dxa"/>
            <w:tcBorders>
              <w:top w:val="single" w:sz="6" w:space="0" w:color="auto"/>
              <w:bottom w:val="single" w:sz="12" w:space="0" w:color="auto"/>
            </w:tcBorders>
            <w:shd w:val="clear" w:color="auto" w:fill="D9D9D9"/>
            <w:tcMar>
              <w:top w:w="113" w:type="dxa"/>
              <w:bottom w:w="113" w:type="dxa"/>
            </w:tcMar>
          </w:tcPr>
          <w:p w:rsidR="00ED748D" w:rsidRPr="00A04D08" w:rsidRDefault="00ED748D" w:rsidP="00FE0D05">
            <w:pPr>
              <w:rPr>
                <w:b/>
              </w:rPr>
            </w:pPr>
            <w:r w:rsidRPr="00A04D08">
              <w:rPr>
                <w:b/>
              </w:rPr>
              <w:t xml:space="preserve">Manual </w:t>
            </w:r>
            <w:r w:rsidR="00FE0D05" w:rsidRPr="00A04D08">
              <w:rPr>
                <w:b/>
              </w:rPr>
              <w:t>Instrumentation</w:t>
            </w:r>
          </w:p>
        </w:tc>
        <w:tc>
          <w:tcPr>
            <w:tcW w:w="4961" w:type="dxa"/>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AWS</w:t>
            </w:r>
            <w:r w:rsidR="00FE0D05" w:rsidRPr="00A04D08">
              <w:rPr>
                <w:b/>
              </w:rPr>
              <w:t xml:space="preserve"> Instrumentation</w:t>
            </w:r>
          </w:p>
        </w:tc>
      </w:tr>
      <w:tr w:rsidR="00344953" w:rsidTr="00A04D08">
        <w:tc>
          <w:tcPr>
            <w:tcW w:w="4252" w:type="dxa"/>
            <w:gridSpan w:val="2"/>
            <w:vMerge w:val="restart"/>
            <w:tcBorders>
              <w:top w:val="single" w:sz="12" w:space="0" w:color="auto"/>
            </w:tcBorders>
            <w:shd w:val="clear" w:color="auto" w:fill="auto"/>
            <w:tcMar>
              <w:top w:w="113" w:type="dxa"/>
              <w:bottom w:w="113" w:type="dxa"/>
            </w:tcMar>
          </w:tcPr>
          <w:p w:rsidR="00344953" w:rsidRDefault="00344953" w:rsidP="00344953">
            <w:r>
              <w:t>Barometer</w:t>
            </w:r>
          </w:p>
        </w:tc>
        <w:tc>
          <w:tcPr>
            <w:tcW w:w="4536" w:type="dxa"/>
            <w:tcBorders>
              <w:top w:val="single" w:sz="12" w:space="0" w:color="auto"/>
              <w:bottom w:val="single" w:sz="6" w:space="0" w:color="auto"/>
            </w:tcBorders>
            <w:shd w:val="clear" w:color="auto" w:fill="auto"/>
            <w:tcMar>
              <w:top w:w="113" w:type="dxa"/>
              <w:bottom w:w="113" w:type="dxa"/>
            </w:tcMar>
          </w:tcPr>
          <w:p w:rsidR="00344953" w:rsidRDefault="00344953" w:rsidP="00344953">
            <w:r>
              <w:t>Aneroid,SIAP</w:t>
            </w:r>
          </w:p>
        </w:tc>
        <w:tc>
          <w:tcPr>
            <w:tcW w:w="4961" w:type="dxa"/>
            <w:tcBorders>
              <w:top w:val="single" w:sz="12" w:space="0" w:color="auto"/>
              <w:bottom w:val="single" w:sz="6" w:space="0" w:color="auto"/>
            </w:tcBorders>
            <w:shd w:val="clear" w:color="auto" w:fill="auto"/>
            <w:tcMar>
              <w:top w:w="113" w:type="dxa"/>
              <w:bottom w:w="113" w:type="dxa"/>
            </w:tcMar>
          </w:tcPr>
          <w:p w:rsidR="00344953" w:rsidRDefault="00344953" w:rsidP="00344953">
            <w:pPr>
              <w:rPr>
                <w:i/>
              </w:rPr>
            </w:pPr>
            <w:r>
              <w:rPr>
                <w:i/>
              </w:rPr>
              <w:t>CS100</w:t>
            </w:r>
          </w:p>
          <w:p w:rsidR="00344953" w:rsidRDefault="00344953" w:rsidP="00344953">
            <w:r>
              <w:rPr>
                <w:i/>
              </w:rPr>
              <w:t>Setra. Model 278</w:t>
            </w:r>
          </w:p>
        </w:tc>
      </w:tr>
      <w:tr w:rsidR="00344953" w:rsidTr="00A04D08">
        <w:tc>
          <w:tcPr>
            <w:tcW w:w="4252" w:type="dxa"/>
            <w:gridSpan w:val="2"/>
            <w:vMerge/>
            <w:shd w:val="clear" w:color="auto" w:fill="auto"/>
            <w:tcMar>
              <w:top w:w="113" w:type="dxa"/>
              <w:bottom w:w="113" w:type="dxa"/>
            </w:tcMar>
          </w:tcPr>
          <w:p w:rsidR="00344953" w:rsidRDefault="00344953" w:rsidP="00344953"/>
        </w:tc>
        <w:tc>
          <w:tcPr>
            <w:tcW w:w="4536" w:type="dxa"/>
            <w:tcBorders>
              <w:top w:val="single" w:sz="6" w:space="0" w:color="auto"/>
              <w:bottom w:val="single" w:sz="6" w:space="0" w:color="auto"/>
            </w:tcBorders>
            <w:shd w:val="clear" w:color="auto" w:fill="auto"/>
            <w:tcMar>
              <w:top w:w="113" w:type="dxa"/>
              <w:bottom w:w="113" w:type="dxa"/>
            </w:tcMar>
          </w:tcPr>
          <w:p w:rsidR="00344953" w:rsidRDefault="00344953" w:rsidP="00344953"/>
        </w:tc>
        <w:tc>
          <w:tcPr>
            <w:tcW w:w="4961" w:type="dxa"/>
            <w:tcBorders>
              <w:top w:val="single" w:sz="6" w:space="0" w:color="auto"/>
              <w:bottom w:val="single" w:sz="6" w:space="0" w:color="auto"/>
            </w:tcBorders>
            <w:shd w:val="clear" w:color="auto" w:fill="auto"/>
            <w:tcMar>
              <w:top w:w="113" w:type="dxa"/>
              <w:bottom w:w="113" w:type="dxa"/>
            </w:tcMar>
          </w:tcPr>
          <w:p w:rsidR="00344953" w:rsidRDefault="00344953" w:rsidP="00344953">
            <w:r>
              <w:t>capacitive sensor</w:t>
            </w:r>
          </w:p>
        </w:tc>
      </w:tr>
      <w:tr w:rsidR="00344953" w:rsidTr="00A04D08">
        <w:tc>
          <w:tcPr>
            <w:tcW w:w="4252" w:type="dxa"/>
            <w:gridSpan w:val="2"/>
            <w:vMerge/>
            <w:tcBorders>
              <w:bottom w:val="nil"/>
            </w:tcBorders>
            <w:shd w:val="clear" w:color="auto" w:fill="auto"/>
            <w:tcMar>
              <w:top w:w="113" w:type="dxa"/>
              <w:bottom w:w="113" w:type="dxa"/>
            </w:tcMar>
          </w:tcPr>
          <w:p w:rsidR="00344953" w:rsidRDefault="00344953" w:rsidP="00344953"/>
        </w:tc>
        <w:tc>
          <w:tcPr>
            <w:tcW w:w="4536" w:type="dxa"/>
            <w:tcBorders>
              <w:top w:val="single" w:sz="6" w:space="0" w:color="auto"/>
              <w:bottom w:val="single" w:sz="6" w:space="0" w:color="auto"/>
            </w:tcBorders>
            <w:shd w:val="clear" w:color="auto" w:fill="auto"/>
            <w:tcMar>
              <w:top w:w="113" w:type="dxa"/>
              <w:bottom w:w="113" w:type="dxa"/>
            </w:tcMar>
          </w:tcPr>
          <w:p w:rsidR="00344953" w:rsidRDefault="00344953" w:rsidP="00344953"/>
        </w:tc>
        <w:tc>
          <w:tcPr>
            <w:tcW w:w="4961" w:type="dxa"/>
            <w:tcBorders>
              <w:top w:val="single" w:sz="6" w:space="0" w:color="auto"/>
              <w:bottom w:val="single" w:sz="6" w:space="0" w:color="auto"/>
            </w:tcBorders>
            <w:shd w:val="clear" w:color="auto" w:fill="auto"/>
            <w:tcMar>
              <w:top w:w="113" w:type="dxa"/>
              <w:bottom w:w="113" w:type="dxa"/>
            </w:tcMar>
          </w:tcPr>
          <w:p w:rsidR="00344953" w:rsidRDefault="00344953" w:rsidP="00344953">
            <w:r>
              <w:rPr>
                <w:rFonts w:cs="Arial"/>
                <w:color w:val="242424"/>
                <w:sz w:val="18"/>
                <w:szCs w:val="18"/>
                <w:shd w:val="clear" w:color="auto" w:fill="FFFEEF"/>
              </w:rPr>
              <w:t xml:space="preserve">On the </w:t>
            </w:r>
            <w:r w:rsidRPr="004A1FA7">
              <w:rPr>
                <w:rFonts w:cs="Arial"/>
                <w:color w:val="242424"/>
                <w:sz w:val="18"/>
                <w:szCs w:val="18"/>
              </w:rPr>
              <w:t>navigation bridge</w:t>
            </w:r>
          </w:p>
        </w:tc>
      </w:tr>
      <w:tr w:rsidR="00344953" w:rsidTr="00A04D08">
        <w:tc>
          <w:tcPr>
            <w:tcW w:w="4252" w:type="dxa"/>
            <w:gridSpan w:val="2"/>
            <w:tcBorders>
              <w:top w:val="nil"/>
              <w:bottom w:val="single" w:sz="12" w:space="0" w:color="auto"/>
            </w:tcBorders>
            <w:shd w:val="clear" w:color="auto" w:fill="auto"/>
            <w:tcMar>
              <w:top w:w="113" w:type="dxa"/>
              <w:bottom w:w="113" w:type="dxa"/>
            </w:tcMar>
          </w:tcPr>
          <w:p w:rsidR="00344953" w:rsidRPr="00A04D08" w:rsidRDefault="00344953" w:rsidP="00344953">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344953" w:rsidRDefault="00344953" w:rsidP="00344953"/>
        </w:tc>
        <w:tc>
          <w:tcPr>
            <w:tcW w:w="4961" w:type="dxa"/>
            <w:tcBorders>
              <w:top w:val="single" w:sz="6" w:space="0" w:color="auto"/>
              <w:bottom w:val="single" w:sz="12" w:space="0" w:color="auto"/>
            </w:tcBorders>
            <w:shd w:val="clear" w:color="auto" w:fill="auto"/>
            <w:tcMar>
              <w:top w:w="113" w:type="dxa"/>
              <w:bottom w:w="113" w:type="dxa"/>
            </w:tcMar>
          </w:tcPr>
          <w:p w:rsidR="00344953" w:rsidRDefault="00344953" w:rsidP="00344953">
            <w:r w:rsidRPr="00A04D08">
              <w:rPr>
                <w:i/>
              </w:rPr>
              <w:t xml:space="preserve">Station Level </w:t>
            </w:r>
          </w:p>
        </w:tc>
      </w:tr>
      <w:tr w:rsidR="00344953" w:rsidTr="00A04D08">
        <w:tc>
          <w:tcPr>
            <w:tcW w:w="4252" w:type="dxa"/>
            <w:gridSpan w:val="2"/>
            <w:vMerge w:val="restart"/>
            <w:tcBorders>
              <w:top w:val="single" w:sz="12" w:space="0" w:color="auto"/>
            </w:tcBorders>
            <w:shd w:val="clear" w:color="auto" w:fill="auto"/>
            <w:tcMar>
              <w:top w:w="113" w:type="dxa"/>
              <w:bottom w:w="113" w:type="dxa"/>
            </w:tcMar>
          </w:tcPr>
          <w:p w:rsidR="00344953" w:rsidRDefault="00344953" w:rsidP="00344953">
            <w:r>
              <w:t>Barograph</w:t>
            </w:r>
          </w:p>
        </w:tc>
        <w:tc>
          <w:tcPr>
            <w:tcW w:w="4536" w:type="dxa"/>
            <w:tcBorders>
              <w:top w:val="single" w:sz="12" w:space="0" w:color="auto"/>
            </w:tcBorders>
            <w:shd w:val="clear" w:color="auto" w:fill="auto"/>
            <w:tcMar>
              <w:top w:w="113" w:type="dxa"/>
              <w:bottom w:w="113" w:type="dxa"/>
            </w:tcMar>
          </w:tcPr>
          <w:p w:rsidR="00344953" w:rsidRDefault="00344953" w:rsidP="00344953">
            <w:r>
              <w:t>Weekly and daily rotation barograph</w:t>
            </w:r>
          </w:p>
        </w:tc>
        <w:tc>
          <w:tcPr>
            <w:tcW w:w="4961" w:type="dxa"/>
            <w:tcBorders>
              <w:top w:val="single" w:sz="12" w:space="0" w:color="auto"/>
            </w:tcBorders>
            <w:shd w:val="clear" w:color="auto" w:fill="auto"/>
            <w:tcMar>
              <w:top w:w="113" w:type="dxa"/>
              <w:bottom w:w="113" w:type="dxa"/>
            </w:tcMar>
          </w:tcPr>
          <w:p w:rsidR="00344953" w:rsidRDefault="00344953" w:rsidP="00344953">
            <w:r>
              <w:t>HC2S3</w:t>
            </w:r>
          </w:p>
        </w:tc>
      </w:tr>
      <w:tr w:rsidR="00344953" w:rsidTr="00A04D08">
        <w:tc>
          <w:tcPr>
            <w:tcW w:w="4252" w:type="dxa"/>
            <w:gridSpan w:val="2"/>
            <w:vMerge/>
            <w:tcBorders>
              <w:bottom w:val="nil"/>
            </w:tcBorders>
            <w:shd w:val="clear" w:color="auto" w:fill="auto"/>
            <w:tcMar>
              <w:top w:w="113" w:type="dxa"/>
              <w:bottom w:w="113" w:type="dxa"/>
            </w:tcMar>
          </w:tcPr>
          <w:p w:rsidR="00344953" w:rsidRDefault="00344953" w:rsidP="00344953"/>
        </w:tc>
        <w:tc>
          <w:tcPr>
            <w:tcW w:w="4536" w:type="dxa"/>
            <w:tcBorders>
              <w:top w:val="single" w:sz="6" w:space="0" w:color="auto"/>
              <w:bottom w:val="single" w:sz="6" w:space="0" w:color="auto"/>
            </w:tcBorders>
            <w:shd w:val="clear" w:color="auto" w:fill="auto"/>
            <w:tcMar>
              <w:top w:w="113" w:type="dxa"/>
              <w:bottom w:w="113" w:type="dxa"/>
            </w:tcMar>
          </w:tcPr>
          <w:p w:rsidR="00344953" w:rsidRDefault="00344953" w:rsidP="00344953"/>
        </w:tc>
        <w:tc>
          <w:tcPr>
            <w:tcW w:w="4961" w:type="dxa"/>
            <w:tcBorders>
              <w:top w:val="single" w:sz="6" w:space="0" w:color="auto"/>
              <w:bottom w:val="single" w:sz="6" w:space="0" w:color="auto"/>
            </w:tcBorders>
            <w:shd w:val="clear" w:color="auto" w:fill="auto"/>
            <w:tcMar>
              <w:top w:w="113" w:type="dxa"/>
              <w:bottom w:w="113" w:type="dxa"/>
            </w:tcMar>
          </w:tcPr>
          <w:p w:rsidR="00344953" w:rsidRDefault="00344953" w:rsidP="00344953"/>
        </w:tc>
      </w:tr>
      <w:tr w:rsidR="00344953" w:rsidTr="00A04D08">
        <w:tc>
          <w:tcPr>
            <w:tcW w:w="4252" w:type="dxa"/>
            <w:gridSpan w:val="2"/>
            <w:tcBorders>
              <w:top w:val="nil"/>
              <w:bottom w:val="single" w:sz="12" w:space="0" w:color="auto"/>
            </w:tcBorders>
            <w:shd w:val="clear" w:color="auto" w:fill="auto"/>
            <w:tcMar>
              <w:top w:w="113" w:type="dxa"/>
              <w:bottom w:w="113" w:type="dxa"/>
            </w:tcMar>
          </w:tcPr>
          <w:p w:rsidR="00344953" w:rsidRPr="00A04D08" w:rsidRDefault="00344953" w:rsidP="00344953">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344953" w:rsidRDefault="00344953" w:rsidP="00344953"/>
        </w:tc>
        <w:tc>
          <w:tcPr>
            <w:tcW w:w="4961" w:type="dxa"/>
            <w:tcBorders>
              <w:top w:val="single" w:sz="6" w:space="0" w:color="auto"/>
              <w:bottom w:val="single" w:sz="12" w:space="0" w:color="auto"/>
            </w:tcBorders>
            <w:shd w:val="clear" w:color="auto" w:fill="auto"/>
            <w:tcMar>
              <w:top w:w="113" w:type="dxa"/>
              <w:bottom w:w="113" w:type="dxa"/>
            </w:tcMar>
          </w:tcPr>
          <w:p w:rsidR="00344953" w:rsidRDefault="00344953" w:rsidP="00344953"/>
        </w:tc>
      </w:tr>
      <w:tr w:rsidR="00344953" w:rsidTr="00A04D08">
        <w:tc>
          <w:tcPr>
            <w:tcW w:w="4252" w:type="dxa"/>
            <w:gridSpan w:val="2"/>
            <w:tcBorders>
              <w:top w:val="single" w:sz="12" w:space="0" w:color="auto"/>
              <w:bottom w:val="nil"/>
            </w:tcBorders>
            <w:shd w:val="clear" w:color="auto" w:fill="auto"/>
            <w:tcMar>
              <w:top w:w="113" w:type="dxa"/>
              <w:bottom w:w="113" w:type="dxa"/>
            </w:tcMar>
          </w:tcPr>
          <w:p w:rsidR="00344953" w:rsidRDefault="00344953" w:rsidP="00344953">
            <w:r>
              <w:t>Thermometers</w:t>
            </w:r>
          </w:p>
        </w:tc>
        <w:tc>
          <w:tcPr>
            <w:tcW w:w="4536" w:type="dxa"/>
            <w:tcBorders>
              <w:top w:val="single" w:sz="12" w:space="0" w:color="auto"/>
              <w:bottom w:val="single" w:sz="6" w:space="0" w:color="auto"/>
            </w:tcBorders>
            <w:shd w:val="clear" w:color="auto" w:fill="auto"/>
            <w:tcMar>
              <w:top w:w="113" w:type="dxa"/>
              <w:bottom w:w="113" w:type="dxa"/>
            </w:tcMar>
          </w:tcPr>
          <w:p w:rsidR="00344953" w:rsidRDefault="00344953" w:rsidP="00344953">
            <w:r>
              <w:t>mercury</w:t>
            </w:r>
          </w:p>
        </w:tc>
        <w:tc>
          <w:tcPr>
            <w:tcW w:w="4961" w:type="dxa"/>
            <w:tcBorders>
              <w:top w:val="single" w:sz="12" w:space="0" w:color="auto"/>
              <w:bottom w:val="single" w:sz="6" w:space="0" w:color="auto"/>
            </w:tcBorders>
            <w:shd w:val="clear" w:color="auto" w:fill="auto"/>
            <w:tcMar>
              <w:top w:w="113" w:type="dxa"/>
              <w:bottom w:w="113" w:type="dxa"/>
            </w:tcMar>
          </w:tcPr>
          <w:p w:rsidR="00344953" w:rsidRDefault="00344953" w:rsidP="00344953">
            <w:r>
              <w:t>05108-L</w:t>
            </w:r>
          </w:p>
        </w:tc>
      </w:tr>
      <w:tr w:rsidR="00344953" w:rsidTr="00A04D08">
        <w:tc>
          <w:tcPr>
            <w:tcW w:w="4252" w:type="dxa"/>
            <w:gridSpan w:val="2"/>
            <w:tcBorders>
              <w:top w:val="nil"/>
              <w:bottom w:val="single" w:sz="12" w:space="0" w:color="auto"/>
            </w:tcBorders>
            <w:shd w:val="clear" w:color="auto" w:fill="auto"/>
            <w:tcMar>
              <w:top w:w="113" w:type="dxa"/>
              <w:bottom w:w="113" w:type="dxa"/>
            </w:tcMar>
          </w:tcPr>
          <w:p w:rsidR="00344953" w:rsidRDefault="00344953" w:rsidP="00344953"/>
        </w:tc>
        <w:tc>
          <w:tcPr>
            <w:tcW w:w="4536" w:type="dxa"/>
            <w:tcBorders>
              <w:top w:val="single" w:sz="6" w:space="0" w:color="auto"/>
              <w:bottom w:val="single" w:sz="12" w:space="0" w:color="auto"/>
            </w:tcBorders>
            <w:shd w:val="clear" w:color="auto" w:fill="auto"/>
            <w:tcMar>
              <w:top w:w="113" w:type="dxa"/>
              <w:bottom w:w="113" w:type="dxa"/>
            </w:tcMar>
          </w:tcPr>
          <w:p w:rsidR="00344953" w:rsidRDefault="00344953" w:rsidP="00344953"/>
        </w:tc>
        <w:tc>
          <w:tcPr>
            <w:tcW w:w="4961" w:type="dxa"/>
            <w:tcBorders>
              <w:top w:val="single" w:sz="6" w:space="0" w:color="auto"/>
              <w:bottom w:val="single" w:sz="12" w:space="0" w:color="auto"/>
            </w:tcBorders>
            <w:shd w:val="clear" w:color="auto" w:fill="auto"/>
            <w:tcMar>
              <w:top w:w="113" w:type="dxa"/>
              <w:bottom w:w="113" w:type="dxa"/>
            </w:tcMar>
          </w:tcPr>
          <w:p w:rsidR="00344953" w:rsidRDefault="00344953" w:rsidP="00344953"/>
        </w:tc>
      </w:tr>
      <w:tr w:rsidR="00344953" w:rsidTr="00A04D08">
        <w:tc>
          <w:tcPr>
            <w:tcW w:w="4252" w:type="dxa"/>
            <w:gridSpan w:val="2"/>
            <w:tcBorders>
              <w:top w:val="single" w:sz="12" w:space="0" w:color="auto"/>
              <w:bottom w:val="nil"/>
            </w:tcBorders>
            <w:shd w:val="clear" w:color="auto" w:fill="auto"/>
            <w:tcMar>
              <w:top w:w="113" w:type="dxa"/>
              <w:bottom w:w="113" w:type="dxa"/>
            </w:tcMar>
          </w:tcPr>
          <w:p w:rsidR="00344953" w:rsidRDefault="00344953" w:rsidP="00344953">
            <w:r>
              <w:t>Sea Surface Temperature</w:t>
            </w:r>
          </w:p>
        </w:tc>
        <w:tc>
          <w:tcPr>
            <w:tcW w:w="4536" w:type="dxa"/>
            <w:tcBorders>
              <w:top w:val="single" w:sz="12" w:space="0" w:color="auto"/>
            </w:tcBorders>
            <w:shd w:val="clear" w:color="auto" w:fill="auto"/>
            <w:tcMar>
              <w:top w:w="113" w:type="dxa"/>
              <w:bottom w:w="113" w:type="dxa"/>
            </w:tcMar>
          </w:tcPr>
          <w:p w:rsidR="00344953" w:rsidRDefault="00344953" w:rsidP="00344953"/>
        </w:tc>
        <w:tc>
          <w:tcPr>
            <w:tcW w:w="4961" w:type="dxa"/>
            <w:tcBorders>
              <w:top w:val="single" w:sz="12" w:space="0" w:color="auto"/>
            </w:tcBorders>
            <w:shd w:val="clear" w:color="auto" w:fill="auto"/>
            <w:tcMar>
              <w:top w:w="113" w:type="dxa"/>
              <w:bottom w:w="113" w:type="dxa"/>
            </w:tcMar>
          </w:tcPr>
          <w:p w:rsidR="00344953" w:rsidRDefault="00344953" w:rsidP="00344953">
            <w:r>
              <w:t>05108-L</w:t>
            </w:r>
          </w:p>
        </w:tc>
      </w:tr>
      <w:tr w:rsidR="00344953" w:rsidTr="00A04D08">
        <w:tc>
          <w:tcPr>
            <w:tcW w:w="4252" w:type="dxa"/>
            <w:gridSpan w:val="2"/>
            <w:tcBorders>
              <w:top w:val="nil"/>
              <w:bottom w:val="single" w:sz="12" w:space="0" w:color="auto"/>
            </w:tcBorders>
            <w:shd w:val="clear" w:color="auto" w:fill="auto"/>
            <w:tcMar>
              <w:top w:w="113" w:type="dxa"/>
              <w:bottom w:w="113" w:type="dxa"/>
            </w:tcMar>
          </w:tcPr>
          <w:p w:rsidR="00344953" w:rsidRDefault="00344953" w:rsidP="00344953"/>
        </w:tc>
        <w:tc>
          <w:tcPr>
            <w:tcW w:w="4536" w:type="dxa"/>
            <w:tcBorders>
              <w:bottom w:val="single" w:sz="12" w:space="0" w:color="auto"/>
            </w:tcBorders>
            <w:shd w:val="clear" w:color="auto" w:fill="auto"/>
            <w:tcMar>
              <w:top w:w="113" w:type="dxa"/>
              <w:bottom w:w="113" w:type="dxa"/>
            </w:tcMar>
          </w:tcPr>
          <w:p w:rsidR="00344953" w:rsidRDefault="00344953" w:rsidP="00344953"/>
        </w:tc>
        <w:tc>
          <w:tcPr>
            <w:tcW w:w="4961" w:type="dxa"/>
            <w:tcBorders>
              <w:bottom w:val="single" w:sz="12" w:space="0" w:color="auto"/>
            </w:tcBorders>
            <w:shd w:val="clear" w:color="auto" w:fill="auto"/>
            <w:tcMar>
              <w:top w:w="113" w:type="dxa"/>
              <w:bottom w:w="113" w:type="dxa"/>
            </w:tcMar>
          </w:tcPr>
          <w:p w:rsidR="00344953" w:rsidRDefault="00344953" w:rsidP="00344953"/>
        </w:tc>
      </w:tr>
      <w:tr w:rsidR="00344953" w:rsidTr="00A04D08">
        <w:tc>
          <w:tcPr>
            <w:tcW w:w="4252" w:type="dxa"/>
            <w:gridSpan w:val="2"/>
            <w:tcBorders>
              <w:top w:val="single" w:sz="12" w:space="0" w:color="auto"/>
              <w:bottom w:val="nil"/>
            </w:tcBorders>
            <w:shd w:val="clear" w:color="auto" w:fill="auto"/>
            <w:tcMar>
              <w:top w:w="113" w:type="dxa"/>
              <w:bottom w:w="113" w:type="dxa"/>
            </w:tcMar>
          </w:tcPr>
          <w:p w:rsidR="00344953" w:rsidRDefault="00344953" w:rsidP="00344953">
            <w:r>
              <w:t>Wind Speed</w:t>
            </w:r>
          </w:p>
        </w:tc>
        <w:tc>
          <w:tcPr>
            <w:tcW w:w="4536" w:type="dxa"/>
            <w:tcBorders>
              <w:top w:val="single" w:sz="12" w:space="0" w:color="auto"/>
              <w:bottom w:val="single" w:sz="6" w:space="0" w:color="auto"/>
            </w:tcBorders>
            <w:shd w:val="clear" w:color="auto" w:fill="auto"/>
            <w:tcMar>
              <w:top w:w="113" w:type="dxa"/>
              <w:bottom w:w="113" w:type="dxa"/>
            </w:tcMar>
          </w:tcPr>
          <w:p w:rsidR="00344953" w:rsidRDefault="00F867A5" w:rsidP="00344953">
            <w:r>
              <w:t>Handheld digital anemometer</w:t>
            </w:r>
          </w:p>
        </w:tc>
        <w:tc>
          <w:tcPr>
            <w:tcW w:w="4961" w:type="dxa"/>
            <w:tcBorders>
              <w:top w:val="single" w:sz="12" w:space="0" w:color="auto"/>
              <w:bottom w:val="single" w:sz="6" w:space="0" w:color="auto"/>
            </w:tcBorders>
            <w:shd w:val="clear" w:color="auto" w:fill="auto"/>
            <w:tcMar>
              <w:top w:w="113" w:type="dxa"/>
              <w:bottom w:w="113" w:type="dxa"/>
            </w:tcMar>
          </w:tcPr>
          <w:p w:rsidR="00344953" w:rsidRDefault="00344953" w:rsidP="00344953">
            <w:r>
              <w:rPr>
                <w:i/>
              </w:rPr>
              <w:t>Pyranometer  LP02</w:t>
            </w:r>
          </w:p>
        </w:tc>
      </w:tr>
      <w:tr w:rsidR="00344953" w:rsidTr="00A04D08">
        <w:tc>
          <w:tcPr>
            <w:tcW w:w="4252" w:type="dxa"/>
            <w:gridSpan w:val="2"/>
            <w:tcBorders>
              <w:top w:val="nil"/>
              <w:bottom w:val="single" w:sz="12" w:space="0" w:color="auto"/>
            </w:tcBorders>
            <w:shd w:val="clear" w:color="auto" w:fill="auto"/>
            <w:tcMar>
              <w:top w:w="113" w:type="dxa"/>
              <w:bottom w:w="113" w:type="dxa"/>
            </w:tcMar>
          </w:tcPr>
          <w:p w:rsidR="00344953" w:rsidRDefault="00344953" w:rsidP="00344953"/>
        </w:tc>
        <w:tc>
          <w:tcPr>
            <w:tcW w:w="4536" w:type="dxa"/>
            <w:tcBorders>
              <w:top w:val="single" w:sz="6" w:space="0" w:color="auto"/>
              <w:bottom w:val="single" w:sz="12" w:space="0" w:color="auto"/>
            </w:tcBorders>
            <w:shd w:val="clear" w:color="auto" w:fill="auto"/>
            <w:tcMar>
              <w:top w:w="113" w:type="dxa"/>
              <w:bottom w:w="113" w:type="dxa"/>
            </w:tcMar>
          </w:tcPr>
          <w:p w:rsidR="00344953" w:rsidRDefault="00344953" w:rsidP="00344953"/>
        </w:tc>
        <w:tc>
          <w:tcPr>
            <w:tcW w:w="4961" w:type="dxa"/>
            <w:tcBorders>
              <w:top w:val="single" w:sz="6" w:space="0" w:color="auto"/>
              <w:bottom w:val="single" w:sz="12" w:space="0" w:color="auto"/>
            </w:tcBorders>
            <w:shd w:val="clear" w:color="auto" w:fill="auto"/>
            <w:tcMar>
              <w:top w:w="113" w:type="dxa"/>
              <w:bottom w:w="113" w:type="dxa"/>
            </w:tcMar>
          </w:tcPr>
          <w:p w:rsidR="00344953" w:rsidRDefault="00344953" w:rsidP="00344953"/>
        </w:tc>
      </w:tr>
      <w:tr w:rsidR="00344953" w:rsidTr="00A04D08">
        <w:tc>
          <w:tcPr>
            <w:tcW w:w="4252" w:type="dxa"/>
            <w:gridSpan w:val="2"/>
            <w:tcBorders>
              <w:top w:val="single" w:sz="12" w:space="0" w:color="auto"/>
              <w:bottom w:val="nil"/>
            </w:tcBorders>
            <w:shd w:val="clear" w:color="auto" w:fill="auto"/>
            <w:tcMar>
              <w:top w:w="113" w:type="dxa"/>
              <w:bottom w:w="113" w:type="dxa"/>
            </w:tcMar>
          </w:tcPr>
          <w:p w:rsidR="00344953" w:rsidRDefault="00344953" w:rsidP="00344953">
            <w:r>
              <w:t>Wind Direction</w:t>
            </w:r>
          </w:p>
        </w:tc>
        <w:tc>
          <w:tcPr>
            <w:tcW w:w="4536" w:type="dxa"/>
            <w:tcBorders>
              <w:top w:val="single" w:sz="12" w:space="0" w:color="auto"/>
            </w:tcBorders>
            <w:shd w:val="clear" w:color="auto" w:fill="auto"/>
            <w:tcMar>
              <w:top w:w="113" w:type="dxa"/>
              <w:bottom w:w="113" w:type="dxa"/>
            </w:tcMar>
          </w:tcPr>
          <w:p w:rsidR="00344953" w:rsidRDefault="00F867A5" w:rsidP="00344953">
            <w:r>
              <w:t>Handheld digital anemometer</w:t>
            </w:r>
          </w:p>
        </w:tc>
        <w:tc>
          <w:tcPr>
            <w:tcW w:w="4961" w:type="dxa"/>
            <w:tcBorders>
              <w:top w:val="single" w:sz="12" w:space="0" w:color="auto"/>
            </w:tcBorders>
            <w:shd w:val="clear" w:color="auto" w:fill="auto"/>
            <w:tcMar>
              <w:top w:w="113" w:type="dxa"/>
              <w:bottom w:w="113" w:type="dxa"/>
            </w:tcMar>
          </w:tcPr>
          <w:p w:rsidR="00344953" w:rsidRDefault="00344953" w:rsidP="00344953"/>
        </w:tc>
      </w:tr>
      <w:tr w:rsidR="00344953" w:rsidTr="00A04D08">
        <w:tc>
          <w:tcPr>
            <w:tcW w:w="4252" w:type="dxa"/>
            <w:gridSpan w:val="2"/>
            <w:tcBorders>
              <w:top w:val="nil"/>
              <w:bottom w:val="single" w:sz="12" w:space="0" w:color="auto"/>
            </w:tcBorders>
            <w:shd w:val="clear" w:color="auto" w:fill="auto"/>
            <w:tcMar>
              <w:top w:w="113" w:type="dxa"/>
              <w:bottom w:w="113" w:type="dxa"/>
            </w:tcMar>
          </w:tcPr>
          <w:p w:rsidR="00344953" w:rsidRDefault="00344953" w:rsidP="00344953"/>
        </w:tc>
        <w:tc>
          <w:tcPr>
            <w:tcW w:w="4536" w:type="dxa"/>
            <w:tcBorders>
              <w:bottom w:val="single" w:sz="12" w:space="0" w:color="auto"/>
            </w:tcBorders>
            <w:shd w:val="clear" w:color="auto" w:fill="auto"/>
            <w:tcMar>
              <w:top w:w="113" w:type="dxa"/>
              <w:bottom w:w="113" w:type="dxa"/>
            </w:tcMar>
          </w:tcPr>
          <w:p w:rsidR="00344953" w:rsidRDefault="00344953" w:rsidP="00344953"/>
        </w:tc>
        <w:tc>
          <w:tcPr>
            <w:tcW w:w="4961" w:type="dxa"/>
            <w:tcBorders>
              <w:bottom w:val="single" w:sz="12" w:space="0" w:color="auto"/>
            </w:tcBorders>
            <w:shd w:val="clear" w:color="auto" w:fill="auto"/>
            <w:tcMar>
              <w:top w:w="113" w:type="dxa"/>
              <w:bottom w:w="113" w:type="dxa"/>
            </w:tcMar>
          </w:tcPr>
          <w:p w:rsidR="00344953" w:rsidRDefault="00344953" w:rsidP="00344953"/>
        </w:tc>
      </w:tr>
      <w:tr w:rsidR="00344953" w:rsidTr="00A04D08">
        <w:tc>
          <w:tcPr>
            <w:tcW w:w="4252" w:type="dxa"/>
            <w:gridSpan w:val="2"/>
            <w:tcBorders>
              <w:top w:val="single" w:sz="12" w:space="0" w:color="auto"/>
              <w:bottom w:val="nil"/>
            </w:tcBorders>
            <w:shd w:val="clear" w:color="auto" w:fill="auto"/>
            <w:tcMar>
              <w:top w:w="113" w:type="dxa"/>
              <w:bottom w:w="113" w:type="dxa"/>
            </w:tcMar>
          </w:tcPr>
          <w:p w:rsidR="00344953" w:rsidRDefault="00344953" w:rsidP="00344953"/>
        </w:tc>
        <w:tc>
          <w:tcPr>
            <w:tcW w:w="4536" w:type="dxa"/>
            <w:tcBorders>
              <w:top w:val="single" w:sz="12" w:space="0" w:color="auto"/>
              <w:bottom w:val="single" w:sz="6" w:space="0" w:color="auto"/>
            </w:tcBorders>
            <w:shd w:val="clear" w:color="auto" w:fill="auto"/>
            <w:tcMar>
              <w:top w:w="113" w:type="dxa"/>
              <w:bottom w:w="113" w:type="dxa"/>
            </w:tcMar>
          </w:tcPr>
          <w:p w:rsidR="00344953" w:rsidRDefault="00344953" w:rsidP="00344953"/>
        </w:tc>
        <w:tc>
          <w:tcPr>
            <w:tcW w:w="4961" w:type="dxa"/>
            <w:tcBorders>
              <w:top w:val="single" w:sz="12" w:space="0" w:color="auto"/>
              <w:bottom w:val="single" w:sz="6" w:space="0" w:color="auto"/>
            </w:tcBorders>
            <w:shd w:val="clear" w:color="auto" w:fill="auto"/>
            <w:tcMar>
              <w:top w:w="113" w:type="dxa"/>
              <w:bottom w:w="113" w:type="dxa"/>
            </w:tcMar>
          </w:tcPr>
          <w:p w:rsidR="00344953" w:rsidRDefault="00344953" w:rsidP="00344953"/>
        </w:tc>
      </w:tr>
      <w:tr w:rsidR="00344953" w:rsidTr="00A04D08">
        <w:tc>
          <w:tcPr>
            <w:tcW w:w="4252" w:type="dxa"/>
            <w:gridSpan w:val="2"/>
            <w:tcBorders>
              <w:top w:val="nil"/>
              <w:bottom w:val="single" w:sz="12" w:space="0" w:color="auto"/>
            </w:tcBorders>
            <w:shd w:val="clear" w:color="auto" w:fill="auto"/>
            <w:tcMar>
              <w:top w:w="113" w:type="dxa"/>
              <w:bottom w:w="113" w:type="dxa"/>
            </w:tcMar>
          </w:tcPr>
          <w:p w:rsidR="00344953" w:rsidRDefault="00344953" w:rsidP="00344953"/>
        </w:tc>
        <w:tc>
          <w:tcPr>
            <w:tcW w:w="4536" w:type="dxa"/>
            <w:tcBorders>
              <w:top w:val="single" w:sz="6" w:space="0" w:color="auto"/>
            </w:tcBorders>
            <w:shd w:val="clear" w:color="auto" w:fill="auto"/>
            <w:tcMar>
              <w:top w:w="113" w:type="dxa"/>
              <w:bottom w:w="113" w:type="dxa"/>
            </w:tcMar>
          </w:tcPr>
          <w:p w:rsidR="00344953" w:rsidRDefault="00344953" w:rsidP="00344953"/>
        </w:tc>
        <w:tc>
          <w:tcPr>
            <w:tcW w:w="4961" w:type="dxa"/>
            <w:tcBorders>
              <w:top w:val="single" w:sz="6" w:space="0" w:color="auto"/>
            </w:tcBorders>
            <w:shd w:val="clear" w:color="auto" w:fill="auto"/>
            <w:tcMar>
              <w:top w:w="113" w:type="dxa"/>
              <w:bottom w:w="113" w:type="dxa"/>
            </w:tcMar>
          </w:tcPr>
          <w:p w:rsidR="00344953" w:rsidRDefault="00344953" w:rsidP="00344953"/>
        </w:tc>
      </w:tr>
    </w:tbl>
    <w:p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534"/>
        <w:gridCol w:w="3402"/>
        <w:gridCol w:w="526"/>
        <w:gridCol w:w="749"/>
        <w:gridCol w:w="1276"/>
        <w:gridCol w:w="7263"/>
      </w:tblGrid>
      <w:tr w:rsidR="00A059F0" w:rsidRPr="00654D99" w:rsidTr="00FE0D05">
        <w:tc>
          <w:tcPr>
            <w:tcW w:w="534" w:type="dxa"/>
            <w:tcBorders>
              <w:top w:val="single" w:sz="12" w:space="0" w:color="auto"/>
              <w:bottom w:val="single" w:sz="8" w:space="0" w:color="auto"/>
              <w:right w:val="nil"/>
            </w:tcBorders>
            <w:shd w:val="clear" w:color="auto" w:fill="E6E6E6"/>
            <w:tcMar>
              <w:top w:w="113" w:type="dxa"/>
              <w:bottom w:w="113" w:type="dxa"/>
            </w:tcMar>
          </w:tcPr>
          <w:p w:rsidR="00A059F0" w:rsidRPr="00654D99" w:rsidRDefault="00FE0D05" w:rsidP="00654D99">
            <w:pPr>
              <w:rPr>
                <w:b/>
                <w:bCs/>
              </w:rPr>
            </w:pPr>
            <w:r>
              <w:rPr>
                <w:b/>
                <w:bCs/>
              </w:rPr>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rsidTr="005D60A7">
        <w:tc>
          <w:tcPr>
            <w:tcW w:w="3936"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rsidR="00A059F0" w:rsidRDefault="00A059F0" w:rsidP="00FE0D05">
            <w:pPr>
              <w:jc w:val="center"/>
              <w:rPr>
                <w:b/>
                <w:bCs/>
              </w:rPr>
            </w:pPr>
            <w:r>
              <w:rPr>
                <w:b/>
                <w:bCs/>
              </w:rPr>
              <w:t>AWS</w:t>
            </w:r>
          </w:p>
          <w:p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rsidR="00A059F0" w:rsidRPr="00654D99" w:rsidRDefault="00A059F0" w:rsidP="00654D99">
            <w:pPr>
              <w:jc w:val="center"/>
              <w:rPr>
                <w:b/>
                <w:bCs/>
              </w:rPr>
            </w:pPr>
            <w:r w:rsidRPr="00654D99">
              <w:rPr>
                <w:b/>
                <w:bCs/>
              </w:rPr>
              <w:t>Comment</w:t>
            </w: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12" w:space="0" w:color="auto"/>
              <w:bottom w:val="single" w:sz="8" w:space="0" w:color="auto"/>
            </w:tcBorders>
          </w:tcPr>
          <w:p w:rsidR="00A059F0" w:rsidRPr="00654D99" w:rsidRDefault="001F1EE3" w:rsidP="00AC6598">
            <w:pPr>
              <w:rPr>
                <w:bCs/>
              </w:rPr>
            </w:pPr>
            <w:r>
              <w:rPr>
                <w:bCs/>
              </w:rPr>
              <w:t xml:space="preserve"> </w:t>
            </w: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1F1EE3" w:rsidP="00654D99">
            <w:pPr>
              <w:jc w:val="center"/>
              <w:rPr>
                <w:bCs/>
              </w:rPr>
            </w:pPr>
            <w:r>
              <w:rPr>
                <w:bCs/>
              </w:rPr>
              <w:t>x</w:t>
            </w:r>
          </w:p>
        </w:tc>
        <w:tc>
          <w:tcPr>
            <w:tcW w:w="1276" w:type="dxa"/>
            <w:tcBorders>
              <w:top w:val="single" w:sz="8" w:space="0" w:color="auto"/>
              <w:bottom w:val="single" w:sz="8" w:space="0" w:color="auto"/>
            </w:tcBorders>
          </w:tcPr>
          <w:p w:rsidR="00A059F0" w:rsidRPr="00654D99" w:rsidRDefault="001F1EE3" w:rsidP="00AC6598">
            <w:pPr>
              <w:rPr>
                <w:bCs/>
              </w:rPr>
            </w:pPr>
            <w:r>
              <w:rPr>
                <w:bCs/>
              </w:rPr>
              <w:t>x</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1F1EE3" w:rsidP="00AC6598">
            <w:pPr>
              <w:rPr>
                <w:bCs/>
              </w:rPr>
            </w:pPr>
            <w:r>
              <w:rPr>
                <w:bCs/>
              </w:rPr>
              <w:t xml:space="preserve">Meteorological inspectors </w:t>
            </w:r>
            <w:r w:rsidR="00CD261A">
              <w:rPr>
                <w:bCs/>
              </w:rPr>
              <w:t xml:space="preserve">visited the </w:t>
            </w:r>
            <w:r w:rsidR="00CD261A" w:rsidRPr="00CD261A">
              <w:rPr>
                <w:bCs/>
                <w:i/>
              </w:rPr>
              <w:t>Rompehielo Almirante Irizar</w:t>
            </w:r>
            <w:r w:rsidR="00CD261A">
              <w:rPr>
                <w:bCs/>
              </w:rPr>
              <w:t xml:space="preserve"> and the </w:t>
            </w:r>
            <w:r w:rsidR="00CD261A" w:rsidRPr="00CD261A">
              <w:rPr>
                <w:bCs/>
                <w:i/>
              </w:rPr>
              <w:t>Canal de Beagle</w:t>
            </w:r>
            <w:r>
              <w:rPr>
                <w:bCs/>
              </w:rPr>
              <w:t xml:space="preserve"> </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DB17CB">
            <w:pPr>
              <w:rPr>
                <w:bCs/>
              </w:rPr>
            </w:pPr>
            <w:r w:rsidRPr="00654D99">
              <w:rPr>
                <w:bCs/>
              </w:rPr>
              <w:t>VOS courtesy</w:t>
            </w:r>
            <w:r w:rsidR="00DB17CB">
              <w:rPr>
                <w:bCs/>
              </w:rPr>
              <w:t xml:space="preserve"> or </w:t>
            </w:r>
            <w:r>
              <w:rPr>
                <w:bCs/>
              </w:rPr>
              <w:t>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5D60A7" w:rsidRPr="00654D99" w:rsidTr="00DB17CB">
        <w:tc>
          <w:tcPr>
            <w:tcW w:w="3936" w:type="dxa"/>
            <w:gridSpan w:val="2"/>
            <w:tcBorders>
              <w:top w:val="single" w:sz="8" w:space="0" w:color="auto"/>
              <w:bottom w:val="single" w:sz="12" w:space="0" w:color="auto"/>
            </w:tcBorders>
            <w:shd w:val="clear" w:color="auto" w:fill="auto"/>
            <w:tcMar>
              <w:top w:w="113" w:type="dxa"/>
              <w:bottom w:w="113" w:type="dxa"/>
            </w:tcMar>
          </w:tcPr>
          <w:p w:rsidR="005D60A7" w:rsidRPr="00F915C7" w:rsidRDefault="005D60A7" w:rsidP="008A2850">
            <w:pPr>
              <w:jc w:val="right"/>
              <w:rPr>
                <w:bCs/>
                <w:i/>
              </w:rPr>
            </w:pPr>
            <w:r w:rsidRPr="00F915C7">
              <w:rPr>
                <w:bCs/>
                <w:i/>
              </w:rPr>
              <w:t>Total visits</w:t>
            </w:r>
            <w:r>
              <w:rPr>
                <w:bCs/>
                <w:i/>
              </w:rPr>
              <w:t xml:space="preserve"> </w:t>
            </w:r>
            <w:r w:rsidR="008A2850">
              <w:rPr>
                <w:bCs/>
                <w:i/>
              </w:rPr>
              <w:t>t</w:t>
            </w:r>
            <w:r>
              <w:rPr>
                <w:bCs/>
                <w:i/>
              </w:rPr>
              <w:t>o VOS</w:t>
            </w:r>
          </w:p>
        </w:tc>
        <w:tc>
          <w:tcPr>
            <w:tcW w:w="2551" w:type="dxa"/>
            <w:gridSpan w:val="3"/>
            <w:tcBorders>
              <w:top w:val="single" w:sz="8" w:space="0" w:color="auto"/>
              <w:bottom w:val="single" w:sz="12" w:space="0" w:color="auto"/>
            </w:tcBorders>
            <w:shd w:val="clear" w:color="auto" w:fill="auto"/>
            <w:tcMar>
              <w:top w:w="113" w:type="dxa"/>
              <w:bottom w:w="113" w:type="dxa"/>
            </w:tcMar>
          </w:tcPr>
          <w:p w:rsidR="005D60A7" w:rsidRPr="00654D99" w:rsidRDefault="00CD261A" w:rsidP="00654D99">
            <w:pPr>
              <w:jc w:val="center"/>
              <w:rPr>
                <w:bCs/>
              </w:rPr>
            </w:pPr>
            <w:r>
              <w:rPr>
                <w:bCs/>
              </w:rPr>
              <w:t>2</w:t>
            </w:r>
          </w:p>
        </w:tc>
        <w:tc>
          <w:tcPr>
            <w:tcW w:w="7263" w:type="dxa"/>
            <w:tcBorders>
              <w:top w:val="single" w:sz="8" w:space="0" w:color="auto"/>
              <w:bottom w:val="single" w:sz="12" w:space="0" w:color="auto"/>
            </w:tcBorders>
            <w:shd w:val="pct12" w:color="auto" w:fill="E6E6E6"/>
          </w:tcPr>
          <w:p w:rsidR="005D60A7" w:rsidRPr="00654D99" w:rsidRDefault="001F1EE3" w:rsidP="00654D99">
            <w:pPr>
              <w:jc w:val="center"/>
              <w:rPr>
                <w:bCs/>
              </w:rPr>
            </w:pPr>
            <w:r>
              <w:rPr>
                <w:bCs/>
              </w:rPr>
              <w:t>2</w:t>
            </w: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12"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ASAP</w:t>
            </w:r>
          </w:p>
        </w:tc>
        <w:tc>
          <w:tcPr>
            <w:tcW w:w="1275" w:type="dxa"/>
            <w:gridSpan w:val="2"/>
            <w:tcBorders>
              <w:top w:val="single" w:sz="8" w:space="0" w:color="auto"/>
              <w:bottom w:val="single" w:sz="12" w:space="0" w:color="auto"/>
            </w:tcBorders>
            <w:shd w:val="clear" w:color="auto" w:fill="auto"/>
            <w:tcMar>
              <w:top w:w="113" w:type="dxa"/>
              <w:bottom w:w="113" w:type="dxa"/>
            </w:tcMar>
          </w:tcPr>
          <w:p w:rsidR="00A059F0" w:rsidRPr="00654D99" w:rsidRDefault="00A059F0" w:rsidP="00F04F8A">
            <w:pPr>
              <w:jc w:val="center"/>
              <w:rPr>
                <w:bCs/>
              </w:rPr>
            </w:pPr>
          </w:p>
        </w:tc>
        <w:tc>
          <w:tcPr>
            <w:tcW w:w="1276" w:type="dxa"/>
            <w:tcBorders>
              <w:top w:val="single" w:sz="8" w:space="0" w:color="auto"/>
              <w:bottom w:val="single" w:sz="12" w:space="0" w:color="auto"/>
            </w:tcBorders>
            <w:shd w:val="pct12" w:color="auto" w:fill="D9D9D9"/>
          </w:tcPr>
          <w:p w:rsidR="00A059F0" w:rsidRPr="00654D99" w:rsidRDefault="00A059F0" w:rsidP="00F04F8A">
            <w:pPr>
              <w:jc w:val="center"/>
              <w:rPr>
                <w:bCs/>
              </w:rPr>
            </w:pPr>
          </w:p>
        </w:tc>
        <w:tc>
          <w:tcPr>
            <w:tcW w:w="7263" w:type="dxa"/>
            <w:tcBorders>
              <w:top w:val="single" w:sz="8" w:space="0" w:color="auto"/>
              <w:bottom w:val="single" w:sz="12" w:space="0" w:color="auto"/>
            </w:tcBorders>
            <w:shd w:val="pct12" w:color="auto" w:fill="E6E6E6"/>
          </w:tcPr>
          <w:p w:rsidR="00A059F0" w:rsidRPr="00654D99" w:rsidRDefault="00A059F0" w:rsidP="00F04F8A">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8A2850">
        <w:tc>
          <w:tcPr>
            <w:tcW w:w="3936"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A059F0" w:rsidP="00F915C7">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8" w:space="0" w:color="auto"/>
              <w:bottom w:val="single" w:sz="4"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A059F0" w:rsidRPr="00654D99" w:rsidRDefault="00A059F0" w:rsidP="00F915C7">
            <w:pPr>
              <w:jc w:val="center"/>
              <w:rPr>
                <w:bCs/>
              </w:rPr>
            </w:pPr>
          </w:p>
        </w:tc>
        <w:tc>
          <w:tcPr>
            <w:tcW w:w="7263" w:type="dxa"/>
            <w:tcBorders>
              <w:top w:val="single" w:sz="8" w:space="0" w:color="auto"/>
              <w:left w:val="single" w:sz="4" w:space="0" w:color="auto"/>
              <w:bottom w:val="single" w:sz="12" w:space="0" w:color="auto"/>
            </w:tcBorders>
            <w:shd w:val="pct12" w:color="auto" w:fill="E6E6E6"/>
          </w:tcPr>
          <w:p w:rsidR="00A059F0" w:rsidRPr="00654D99" w:rsidRDefault="00A059F0" w:rsidP="00F915C7">
            <w:pPr>
              <w:jc w:val="center"/>
              <w:rPr>
                <w:bCs/>
              </w:rPr>
            </w:pPr>
          </w:p>
        </w:tc>
      </w:tr>
      <w:tr w:rsidR="00A059F0" w:rsidRPr="00654D99"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rsidR="00A059F0" w:rsidRPr="00F915C7" w:rsidRDefault="00A059F0" w:rsidP="004F1C1C">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12"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8A2850">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4F1C1C" w:rsidRDefault="00A059F0" w:rsidP="004F1C1C">
            <w:pPr>
              <w:rPr>
                <w:bCs/>
              </w:rPr>
            </w:pPr>
            <w:r>
              <w:rPr>
                <w:bCs/>
              </w:rPr>
              <w:lastRenderedPageBreak/>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4"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rsidR="00A059F0" w:rsidRPr="00654D99" w:rsidRDefault="00A059F0" w:rsidP="00AC6598">
            <w:pPr>
              <w:rPr>
                <w:bCs/>
              </w:rPr>
            </w:pPr>
          </w:p>
        </w:tc>
      </w:tr>
      <w:tr w:rsidR="008A2850" w:rsidRPr="00654D99" w:rsidTr="00AA6879">
        <w:tc>
          <w:tcPr>
            <w:tcW w:w="3936" w:type="dxa"/>
            <w:gridSpan w:val="2"/>
            <w:tcBorders>
              <w:top w:val="single" w:sz="8" w:space="0" w:color="auto"/>
              <w:bottom w:val="single" w:sz="12" w:space="0" w:color="auto"/>
            </w:tcBorders>
            <w:shd w:val="clear" w:color="auto" w:fill="auto"/>
            <w:tcMar>
              <w:top w:w="113" w:type="dxa"/>
              <w:bottom w:w="113" w:type="dxa"/>
            </w:tcMar>
          </w:tcPr>
          <w:p w:rsidR="008A2850" w:rsidRPr="00DB17CB" w:rsidRDefault="008A2850" w:rsidP="008A2850">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8A2850" w:rsidRPr="00654D99" w:rsidRDefault="008A2850" w:rsidP="008A2850">
            <w:pPr>
              <w:jc w:val="center"/>
              <w:rPr>
                <w:bCs/>
              </w:rPr>
            </w:pP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8A2850" w:rsidRPr="00654D99" w:rsidRDefault="008A2850" w:rsidP="008A2850">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rsidR="008A2850" w:rsidRPr="00654D99" w:rsidRDefault="008A2850" w:rsidP="008A2850">
            <w:pPr>
              <w:jc w:val="center"/>
              <w:rPr>
                <w:bCs/>
              </w:rPr>
            </w:pPr>
          </w:p>
        </w:tc>
      </w:tr>
      <w:tr w:rsidR="008A2850" w:rsidRPr="00654D99" w:rsidTr="00AA6879">
        <w:tc>
          <w:tcPr>
            <w:tcW w:w="3936" w:type="dxa"/>
            <w:gridSpan w:val="2"/>
            <w:tcBorders>
              <w:top w:val="single" w:sz="12" w:space="0" w:color="auto"/>
              <w:bottom w:val="single" w:sz="12" w:space="0" w:color="auto"/>
            </w:tcBorders>
            <w:shd w:val="clear" w:color="auto" w:fill="E6E6E6"/>
            <w:tcMar>
              <w:top w:w="113" w:type="dxa"/>
              <w:bottom w:w="113" w:type="dxa"/>
            </w:tcMar>
          </w:tcPr>
          <w:p w:rsidR="008A2850" w:rsidRPr="00F915C7" w:rsidRDefault="008A2850" w:rsidP="00F04F8A">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8A2850" w:rsidRPr="00654D99" w:rsidRDefault="00A16F8C" w:rsidP="00F915C7">
            <w:pPr>
              <w:jc w:val="center"/>
              <w:rPr>
                <w:bCs/>
              </w:rPr>
            </w:pPr>
            <w:r>
              <w:rPr>
                <w:bCs/>
              </w:rPr>
              <w:t>2</w:t>
            </w:r>
            <w:bookmarkStart w:id="0" w:name="_GoBack"/>
            <w:bookmarkEnd w:id="0"/>
          </w:p>
        </w:tc>
        <w:tc>
          <w:tcPr>
            <w:tcW w:w="8539" w:type="dxa"/>
            <w:gridSpan w:val="2"/>
            <w:tcBorders>
              <w:top w:val="single" w:sz="12" w:space="0" w:color="auto"/>
              <w:bottom w:val="nil"/>
              <w:right w:val="nil"/>
            </w:tcBorders>
            <w:shd w:val="clear" w:color="auto" w:fill="auto"/>
          </w:tcPr>
          <w:p w:rsidR="008A2850" w:rsidRPr="008A2850" w:rsidRDefault="008A2850" w:rsidP="008A2850">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F815AD" w:rsidRPr="00654D99" w:rsidTr="00AA6879">
        <w:tc>
          <w:tcPr>
            <w:tcW w:w="3936" w:type="dxa"/>
            <w:gridSpan w:val="2"/>
            <w:tcBorders>
              <w:top w:val="single" w:sz="12" w:space="0" w:color="auto"/>
              <w:bottom w:val="single" w:sz="12" w:space="0" w:color="auto"/>
            </w:tcBorders>
            <w:shd w:val="clear" w:color="auto" w:fill="E6E6E6"/>
            <w:tcMar>
              <w:top w:w="113" w:type="dxa"/>
              <w:bottom w:w="113" w:type="dxa"/>
            </w:tcMar>
          </w:tcPr>
          <w:p w:rsidR="00F815AD" w:rsidRPr="008C4603" w:rsidRDefault="00F815AD" w:rsidP="00F04F8A">
            <w:pPr>
              <w:jc w:val="center"/>
              <w:rPr>
                <w:b/>
                <w:bCs/>
                <w:highlight w:val="yellow"/>
              </w:rPr>
            </w:pPr>
            <w:r w:rsidRPr="00D90378">
              <w:rPr>
                <w:b/>
                <w:bCs/>
              </w:rPr>
              <w:t>Total number of PMOs(FTE</w:t>
            </w:r>
            <w:r w:rsidR="003D32E9" w:rsidRPr="00D90378">
              <w:rPr>
                <w:b/>
                <w:bCs/>
              </w:rPr>
              <w:t>*</w:t>
            </w:r>
            <w:r w:rsidRPr="00D90378">
              <w:rPr>
                <w:b/>
                <w:bCs/>
              </w:rPr>
              <w:t>)</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F815AD" w:rsidRPr="008C4603" w:rsidRDefault="00F815AD" w:rsidP="00F915C7">
            <w:pPr>
              <w:jc w:val="center"/>
              <w:rPr>
                <w:bCs/>
                <w:highlight w:val="yellow"/>
              </w:rPr>
            </w:pPr>
          </w:p>
        </w:tc>
        <w:tc>
          <w:tcPr>
            <w:tcW w:w="8539" w:type="dxa"/>
            <w:gridSpan w:val="2"/>
            <w:tcBorders>
              <w:top w:val="nil"/>
              <w:bottom w:val="nil"/>
              <w:right w:val="nil"/>
            </w:tcBorders>
            <w:shd w:val="clear" w:color="auto" w:fill="auto"/>
          </w:tcPr>
          <w:p w:rsidR="00F815AD" w:rsidRDefault="00F815AD" w:rsidP="008A2850">
            <w:pPr>
              <w:rPr>
                <w:bCs/>
                <w:i/>
              </w:rPr>
            </w:pPr>
          </w:p>
        </w:tc>
      </w:tr>
      <w:tr w:rsidR="00A059F0" w:rsidRPr="00654D99" w:rsidTr="008A2850">
        <w:tc>
          <w:tcPr>
            <w:tcW w:w="3936" w:type="dxa"/>
            <w:gridSpan w:val="2"/>
            <w:tcBorders>
              <w:top w:val="nil"/>
              <w:left w:val="nil"/>
              <w:bottom w:val="nil"/>
              <w:right w:val="nil"/>
            </w:tcBorders>
            <w:shd w:val="clear" w:color="auto" w:fill="auto"/>
            <w:tcMar>
              <w:top w:w="113" w:type="dxa"/>
              <w:bottom w:w="113" w:type="dxa"/>
            </w:tcMar>
          </w:tcPr>
          <w:p w:rsidR="00A059F0" w:rsidRPr="00654D99" w:rsidRDefault="003D32E9" w:rsidP="00F915C7">
            <w:pPr>
              <w:rPr>
                <w:bCs/>
                <w:sz w:val="16"/>
                <w:szCs w:val="16"/>
              </w:rPr>
            </w:pPr>
            <w:r>
              <w:rPr>
                <w:bCs/>
                <w:sz w:val="16"/>
                <w:szCs w:val="16"/>
              </w:rPr>
              <w:t>(*FTE-Full Time Employee)</w:t>
            </w:r>
          </w:p>
        </w:tc>
        <w:tc>
          <w:tcPr>
            <w:tcW w:w="526"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c>
          <w:tcPr>
            <w:tcW w:w="2025" w:type="dxa"/>
            <w:gridSpan w:val="2"/>
            <w:tcBorders>
              <w:top w:val="nil"/>
              <w:left w:val="nil"/>
              <w:bottom w:val="nil"/>
              <w:right w:val="nil"/>
            </w:tcBorders>
          </w:tcPr>
          <w:p w:rsidR="00A059F0" w:rsidRPr="00654D99" w:rsidRDefault="00A059F0" w:rsidP="00F915C7">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r>
    </w:tbl>
    <w:p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13324"/>
      </w:tblGrid>
      <w:tr w:rsidR="00F915C7" w:rsidRPr="00654D99" w:rsidTr="00B0475F">
        <w:tc>
          <w:tcPr>
            <w:tcW w:w="567"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bCs/>
              </w:rPr>
            </w:pPr>
            <w:r>
              <w:rPr>
                <w:b/>
                <w:bCs/>
              </w:rPr>
              <w:t>g.</w:t>
            </w:r>
          </w:p>
        </w:tc>
        <w:tc>
          <w:tcPr>
            <w:tcW w:w="13324"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bCs/>
              </w:rPr>
            </w:pPr>
            <w:r w:rsidRPr="00654D99">
              <w:rPr>
                <w:b/>
                <w:bCs/>
              </w:rPr>
              <w:t>Major challenges and difficulties:</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4E4C9F" w:rsidRDefault="00F5739B" w:rsidP="007E76C3">
            <w:pPr>
              <w:rPr>
                <w:b/>
                <w:bCs/>
              </w:rPr>
            </w:pPr>
            <w:r>
              <w:rPr>
                <w:b/>
                <w:bCs/>
              </w:rPr>
              <w:t xml:space="preserve">In </w:t>
            </w:r>
            <w:r w:rsidR="00670D40">
              <w:rPr>
                <w:b/>
                <w:bCs/>
              </w:rPr>
              <w:t xml:space="preserve">the end of </w:t>
            </w:r>
            <w:r>
              <w:rPr>
                <w:b/>
                <w:bCs/>
              </w:rPr>
              <w:t xml:space="preserve">2018, the National Weather Service from Argentina (SMN) had recruited 9 ships from the Naval Hydrography Service </w:t>
            </w:r>
            <w:r w:rsidR="00670D40">
              <w:rPr>
                <w:b/>
                <w:bCs/>
              </w:rPr>
              <w:t xml:space="preserve">(SHN). </w:t>
            </w:r>
            <w:r>
              <w:rPr>
                <w:b/>
                <w:bCs/>
              </w:rPr>
              <w:t xml:space="preserve"> </w:t>
            </w:r>
            <w:r w:rsidR="00670D40">
              <w:rPr>
                <w:b/>
                <w:bCs/>
              </w:rPr>
              <w:t>Inspectors visited 2 vessels that were in the port Buenos Aires</w:t>
            </w:r>
            <w:r w:rsidR="004E4C9F">
              <w:rPr>
                <w:b/>
                <w:bCs/>
              </w:rPr>
              <w:t xml:space="preserve"> but there were other ships in the port of Ushuaia. Because of the distance and the non-budget for both institution</w:t>
            </w:r>
            <w:r w:rsidR="00C756DF">
              <w:rPr>
                <w:b/>
                <w:bCs/>
              </w:rPr>
              <w:t>s</w:t>
            </w:r>
            <w:r w:rsidR="004E4C9F">
              <w:rPr>
                <w:b/>
                <w:bCs/>
              </w:rPr>
              <w:t>, the inspections were not possible in these cases.</w:t>
            </w:r>
          </w:p>
          <w:p w:rsidR="004E4C9F" w:rsidRDefault="004E4C9F" w:rsidP="007E76C3">
            <w:pPr>
              <w:rPr>
                <w:b/>
                <w:bCs/>
              </w:rPr>
            </w:pPr>
          </w:p>
          <w:p w:rsidR="00A63151" w:rsidRDefault="00C80DDB" w:rsidP="007E76C3">
            <w:pPr>
              <w:rPr>
                <w:b/>
                <w:bCs/>
              </w:rPr>
            </w:pPr>
            <w:r>
              <w:rPr>
                <w:b/>
                <w:bCs/>
              </w:rPr>
              <w:t>Currently, Argentina has an economic crisis that affect the work in the SMN. We don´t have the personal and the budget to do the inspections in a</w:t>
            </w:r>
            <w:r w:rsidR="00376637">
              <w:rPr>
                <w:b/>
                <w:bCs/>
              </w:rPr>
              <w:t>reas very far from Buenos Aires.  To resolve it, the personal for the SMN and the SHN help in the metadata collections via mail. For example, they send photos from the instruments and the data calibration.</w:t>
            </w:r>
          </w:p>
          <w:p w:rsidR="00A63151" w:rsidRDefault="00A63151" w:rsidP="007E76C3">
            <w:pPr>
              <w:rPr>
                <w:b/>
                <w:bCs/>
              </w:rPr>
            </w:pPr>
          </w:p>
          <w:p w:rsidR="00A63151" w:rsidRDefault="00A63151" w:rsidP="007E76C3">
            <w:pPr>
              <w:rPr>
                <w:b/>
                <w:bCs/>
              </w:rPr>
            </w:pPr>
            <w:r>
              <w:rPr>
                <w:b/>
                <w:bCs/>
              </w:rPr>
              <w:t>We are working in to improve the metadata collection and guarantee efficient dialogue with the ship’s crew.</w:t>
            </w:r>
          </w:p>
          <w:p w:rsidR="00F915C7" w:rsidRDefault="00A63151" w:rsidP="007E76C3">
            <w:pPr>
              <w:rPr>
                <w:b/>
                <w:bCs/>
              </w:rPr>
            </w:pPr>
            <w:r>
              <w:rPr>
                <w:rFonts w:cs="Arial"/>
                <w:color w:val="181818"/>
                <w:sz w:val="18"/>
                <w:szCs w:val="18"/>
                <w:shd w:val="clear" w:color="auto" w:fill="FFFCCF"/>
              </w:rPr>
              <w:t> </w:t>
            </w:r>
            <w:r w:rsidR="00F5739B">
              <w:br/>
            </w:r>
          </w:p>
          <w:p w:rsidR="00F5739B" w:rsidRDefault="00F5739B" w:rsidP="007E76C3">
            <w:pPr>
              <w:rPr>
                <w:b/>
                <w:bCs/>
              </w:rPr>
            </w:pPr>
          </w:p>
          <w:p w:rsidR="00A059F0" w:rsidRDefault="00A059F0" w:rsidP="007E76C3">
            <w:pPr>
              <w:rPr>
                <w:b/>
                <w:bCs/>
              </w:rPr>
            </w:pPr>
          </w:p>
          <w:p w:rsidR="00A059F0" w:rsidRPr="00654D99" w:rsidRDefault="00A059F0" w:rsidP="007E76C3">
            <w:pPr>
              <w:rPr>
                <w:b/>
                <w:bCs/>
              </w:rPr>
            </w:pPr>
          </w:p>
        </w:tc>
      </w:tr>
      <w:tr w:rsidR="00F915C7" w:rsidRPr="00F915C7" w:rsidTr="00B0475F">
        <w:tc>
          <w:tcPr>
            <w:tcW w:w="567" w:type="dxa"/>
            <w:tcBorders>
              <w:top w:val="single" w:sz="12" w:space="0" w:color="auto"/>
              <w:left w:val="nil"/>
              <w:bottom w:val="single" w:sz="12" w:space="0" w:color="auto"/>
            </w:tcBorders>
            <w:shd w:val="clear" w:color="auto" w:fill="auto"/>
            <w:tcMar>
              <w:top w:w="113" w:type="dxa"/>
              <w:bottom w:w="113" w:type="dxa"/>
            </w:tcMar>
          </w:tcPr>
          <w:p w:rsidR="00F915C7" w:rsidRPr="00F915C7" w:rsidRDefault="00F915C7" w:rsidP="00F915C7">
            <w:pPr>
              <w:rPr>
                <w:b/>
                <w:bCs/>
                <w:sz w:val="16"/>
                <w:szCs w:val="16"/>
              </w:rPr>
            </w:pPr>
          </w:p>
        </w:tc>
        <w:tc>
          <w:tcPr>
            <w:tcW w:w="13324" w:type="dxa"/>
            <w:tcBorders>
              <w:top w:val="single" w:sz="12" w:space="0" w:color="auto"/>
              <w:bottom w:val="single" w:sz="12" w:space="0" w:color="auto"/>
              <w:right w:val="nil"/>
            </w:tcBorders>
            <w:shd w:val="clear" w:color="auto" w:fill="auto"/>
            <w:tcMar>
              <w:top w:w="113" w:type="dxa"/>
              <w:bottom w:w="113" w:type="dxa"/>
            </w:tcMar>
          </w:tcPr>
          <w:p w:rsidR="00F915C7" w:rsidRPr="00F915C7" w:rsidRDefault="00F915C7" w:rsidP="00F915C7">
            <w:pPr>
              <w:rPr>
                <w:b/>
                <w:bCs/>
                <w:sz w:val="16"/>
                <w:szCs w:val="16"/>
              </w:rPr>
            </w:pPr>
          </w:p>
        </w:tc>
      </w:tr>
      <w:tr w:rsidR="00F915C7" w:rsidRPr="00654D99" w:rsidTr="00B0475F">
        <w:tc>
          <w:tcPr>
            <w:tcW w:w="567"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rPr>
            </w:pPr>
            <w:r>
              <w:rPr>
                <w:b/>
                <w:bCs/>
              </w:rPr>
              <w:t>h</w:t>
            </w:r>
            <w:r w:rsidR="00F915C7" w:rsidRPr="00654D99">
              <w:rPr>
                <w:b/>
                <w:bCs/>
              </w:rPr>
              <w:t>.</w:t>
            </w:r>
          </w:p>
        </w:tc>
        <w:tc>
          <w:tcPr>
            <w:tcW w:w="13324"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bCs/>
              </w:rPr>
              <w:t>Research / development / testing:</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F915C7" w:rsidRDefault="00F915C7" w:rsidP="00F915C7">
            <w:pPr>
              <w:rPr>
                <w:b/>
              </w:rPr>
            </w:pPr>
          </w:p>
          <w:p w:rsidR="00A059F0" w:rsidRDefault="00A059F0" w:rsidP="00F915C7">
            <w:pPr>
              <w:rPr>
                <w:b/>
              </w:rPr>
            </w:pPr>
          </w:p>
          <w:p w:rsidR="00A059F0" w:rsidRPr="00654D99" w:rsidRDefault="00A059F0" w:rsidP="00F915C7">
            <w:pPr>
              <w:rPr>
                <w:b/>
              </w:rPr>
            </w:pPr>
          </w:p>
        </w:tc>
      </w:tr>
      <w:tr w:rsidR="00F915C7" w:rsidRPr="00654D99" w:rsidTr="00B0475F">
        <w:tc>
          <w:tcPr>
            <w:tcW w:w="567" w:type="dxa"/>
            <w:tcBorders>
              <w:top w:val="single" w:sz="12" w:space="0" w:color="auto"/>
              <w:left w:val="nil"/>
              <w:bottom w:val="single" w:sz="12" w:space="0" w:color="auto"/>
            </w:tcBorders>
            <w:shd w:val="clear" w:color="auto" w:fill="auto"/>
            <w:tcMar>
              <w:top w:w="113" w:type="dxa"/>
              <w:bottom w:w="113" w:type="dxa"/>
            </w:tcMar>
          </w:tcPr>
          <w:p w:rsidR="00F915C7" w:rsidRPr="00654D99" w:rsidRDefault="00F915C7" w:rsidP="00F915C7">
            <w:pPr>
              <w:rPr>
                <w:b/>
                <w:sz w:val="16"/>
                <w:szCs w:val="16"/>
              </w:rPr>
            </w:pPr>
          </w:p>
        </w:tc>
        <w:tc>
          <w:tcPr>
            <w:tcW w:w="13324" w:type="dxa"/>
            <w:tcBorders>
              <w:top w:val="single" w:sz="12" w:space="0" w:color="auto"/>
              <w:bottom w:val="single" w:sz="12" w:space="0" w:color="auto"/>
              <w:right w:val="nil"/>
            </w:tcBorders>
            <w:shd w:val="clear" w:color="auto" w:fill="auto"/>
            <w:tcMar>
              <w:top w:w="113" w:type="dxa"/>
              <w:bottom w:w="113" w:type="dxa"/>
            </w:tcMar>
          </w:tcPr>
          <w:p w:rsidR="00F915C7" w:rsidRPr="00654D99" w:rsidRDefault="00F915C7" w:rsidP="00F915C7">
            <w:pPr>
              <w:rPr>
                <w:b/>
                <w:sz w:val="16"/>
                <w:szCs w:val="16"/>
              </w:rPr>
            </w:pPr>
          </w:p>
        </w:tc>
      </w:tr>
      <w:tr w:rsidR="00F915C7" w:rsidRPr="00654D99" w:rsidTr="00B0475F">
        <w:tc>
          <w:tcPr>
            <w:tcW w:w="567"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915C7">
            <w:pPr>
              <w:rPr>
                <w:b/>
              </w:rPr>
            </w:pPr>
            <w:r>
              <w:rPr>
                <w:b/>
              </w:rPr>
              <w:t>i</w:t>
            </w:r>
            <w:r w:rsidR="00F915C7" w:rsidRPr="00654D99">
              <w:rPr>
                <w:b/>
              </w:rPr>
              <w:t>.</w:t>
            </w:r>
          </w:p>
        </w:tc>
        <w:tc>
          <w:tcPr>
            <w:tcW w:w="13324"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rPr>
              <w:t>Other comments</w:t>
            </w:r>
          </w:p>
        </w:tc>
      </w:tr>
      <w:tr w:rsidR="00F915C7" w:rsidTr="00FE0D05">
        <w:tc>
          <w:tcPr>
            <w:tcW w:w="13891" w:type="dxa"/>
            <w:gridSpan w:val="2"/>
            <w:tcBorders>
              <w:top w:val="single" w:sz="12" w:space="0" w:color="auto"/>
            </w:tcBorders>
            <w:shd w:val="clear" w:color="auto" w:fill="auto"/>
            <w:tcMar>
              <w:top w:w="113" w:type="dxa"/>
              <w:bottom w:w="113" w:type="dxa"/>
            </w:tcMar>
          </w:tcPr>
          <w:p w:rsidR="00F915C7" w:rsidRDefault="00C756DF" w:rsidP="00F915C7">
            <w:r>
              <w:t>The 9 vessels from SHN have AWS but the ship</w:t>
            </w:r>
            <w:r w:rsidR="004D103F">
              <w:t xml:space="preserve">’s </w:t>
            </w:r>
            <w:r>
              <w:t>crew</w:t>
            </w:r>
            <w:r w:rsidR="004D103F">
              <w:t xml:space="preserve"> use conventional instruments to do the SHIP messages. The transmission is by radio. </w:t>
            </w:r>
          </w:p>
          <w:p w:rsidR="00F915C7" w:rsidRDefault="00F915C7" w:rsidP="00F915C7"/>
          <w:p w:rsidR="00F915C7" w:rsidRDefault="00F915C7" w:rsidP="00F915C7"/>
          <w:p w:rsidR="00F915C7" w:rsidRDefault="00F915C7" w:rsidP="00F915C7"/>
        </w:tc>
      </w:tr>
    </w:tbl>
    <w:p w:rsidR="00DD4F45" w:rsidRDefault="00DD4F45" w:rsidP="00757290"/>
    <w:sectPr w:rsidR="00DD4F45">
      <w:head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06" w:rsidRDefault="001D3B06">
      <w:r>
        <w:separator/>
      </w:r>
    </w:p>
  </w:endnote>
  <w:endnote w:type="continuationSeparator" w:id="0">
    <w:p w:rsidR="001D3B06" w:rsidRDefault="001D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06" w:rsidRDefault="001D3B06">
      <w:r>
        <w:separator/>
      </w:r>
    </w:p>
  </w:footnote>
  <w:footnote w:type="continuationSeparator" w:id="0">
    <w:p w:rsidR="001D3B06" w:rsidRDefault="001D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CF" w:rsidRDefault="007528CF">
    <w:pPr>
      <w:pStyle w:val="Encabezado"/>
      <w:jc w:val="right"/>
      <w:rPr>
        <w:b/>
        <w:bCs/>
      </w:rPr>
    </w:pPr>
    <w:r>
      <w:rPr>
        <w:b/>
        <w:bCs/>
      </w:rPr>
      <w:t xml:space="preserve">VOS / p. </w:t>
    </w:r>
    <w:r>
      <w:rPr>
        <w:rStyle w:val="Nmerodepgina"/>
        <w:b/>
        <w:bCs/>
      </w:rPr>
      <w:fldChar w:fldCharType="begin"/>
    </w:r>
    <w:r>
      <w:rPr>
        <w:rStyle w:val="Nmerodepgina"/>
        <w:b/>
        <w:bCs/>
      </w:rPr>
      <w:instrText xml:space="preserve"> PAGE </w:instrText>
    </w:r>
    <w:r>
      <w:rPr>
        <w:rStyle w:val="Nmerodepgina"/>
        <w:b/>
        <w:bCs/>
      </w:rPr>
      <w:fldChar w:fldCharType="separate"/>
    </w:r>
    <w:r w:rsidR="00A16F8C">
      <w:rPr>
        <w:rStyle w:val="Nmerodepgina"/>
        <w:b/>
        <w:bCs/>
        <w:noProof/>
      </w:rPr>
      <w:t>4</w:t>
    </w:r>
    <w:r>
      <w:rPr>
        <w:rStyle w:val="Nmerodepgin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2"/>
  </w:num>
  <w:num w:numId="4">
    <w:abstractNumId w:val="5"/>
  </w:num>
  <w:num w:numId="5">
    <w:abstractNumId w:val="4"/>
  </w:num>
  <w:num w:numId="6">
    <w:abstractNumId w:val="0"/>
  </w:num>
  <w:num w:numId="7">
    <w:abstractNumId w:val="6"/>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4F"/>
    <w:rsid w:val="00004BE8"/>
    <w:rsid w:val="00020034"/>
    <w:rsid w:val="000814C7"/>
    <w:rsid w:val="000C6D33"/>
    <w:rsid w:val="000F07E5"/>
    <w:rsid w:val="000F598A"/>
    <w:rsid w:val="00131A3E"/>
    <w:rsid w:val="00150597"/>
    <w:rsid w:val="001769E4"/>
    <w:rsid w:val="001940FC"/>
    <w:rsid w:val="001C24CE"/>
    <w:rsid w:val="001D101C"/>
    <w:rsid w:val="001D3B06"/>
    <w:rsid w:val="001F1EE3"/>
    <w:rsid w:val="001F7A01"/>
    <w:rsid w:val="00201695"/>
    <w:rsid w:val="002019D7"/>
    <w:rsid w:val="00211C46"/>
    <w:rsid w:val="00250B13"/>
    <w:rsid w:val="00251586"/>
    <w:rsid w:val="002C2FA9"/>
    <w:rsid w:val="002D754F"/>
    <w:rsid w:val="002E712F"/>
    <w:rsid w:val="003120C7"/>
    <w:rsid w:val="00314D30"/>
    <w:rsid w:val="00344953"/>
    <w:rsid w:val="00376637"/>
    <w:rsid w:val="0038584E"/>
    <w:rsid w:val="003B63AC"/>
    <w:rsid w:val="003C4D58"/>
    <w:rsid w:val="003D32E9"/>
    <w:rsid w:val="004B4369"/>
    <w:rsid w:val="004D103F"/>
    <w:rsid w:val="004D4018"/>
    <w:rsid w:val="004E4C9F"/>
    <w:rsid w:val="004F1C1C"/>
    <w:rsid w:val="00505187"/>
    <w:rsid w:val="00506F71"/>
    <w:rsid w:val="00521318"/>
    <w:rsid w:val="00544E94"/>
    <w:rsid w:val="005B3E18"/>
    <w:rsid w:val="005B480D"/>
    <w:rsid w:val="005B4A06"/>
    <w:rsid w:val="005D60A7"/>
    <w:rsid w:val="005E17F3"/>
    <w:rsid w:val="006278B4"/>
    <w:rsid w:val="00627F7D"/>
    <w:rsid w:val="00650D52"/>
    <w:rsid w:val="00651C0A"/>
    <w:rsid w:val="00653140"/>
    <w:rsid w:val="00654D99"/>
    <w:rsid w:val="00663B83"/>
    <w:rsid w:val="00670D40"/>
    <w:rsid w:val="00671545"/>
    <w:rsid w:val="006A2A1C"/>
    <w:rsid w:val="006A37AB"/>
    <w:rsid w:val="006F4CF1"/>
    <w:rsid w:val="0071141C"/>
    <w:rsid w:val="007306C2"/>
    <w:rsid w:val="00743AE8"/>
    <w:rsid w:val="007528CF"/>
    <w:rsid w:val="00754DE3"/>
    <w:rsid w:val="00757290"/>
    <w:rsid w:val="007814EE"/>
    <w:rsid w:val="007E402B"/>
    <w:rsid w:val="007E6ACA"/>
    <w:rsid w:val="007E76C3"/>
    <w:rsid w:val="00815475"/>
    <w:rsid w:val="00876526"/>
    <w:rsid w:val="00880364"/>
    <w:rsid w:val="00886954"/>
    <w:rsid w:val="008A2850"/>
    <w:rsid w:val="008C4603"/>
    <w:rsid w:val="00904BA6"/>
    <w:rsid w:val="00914416"/>
    <w:rsid w:val="00963B85"/>
    <w:rsid w:val="0096465C"/>
    <w:rsid w:val="00972BF5"/>
    <w:rsid w:val="009A0F5B"/>
    <w:rsid w:val="009B0F41"/>
    <w:rsid w:val="009C40C5"/>
    <w:rsid w:val="00A04D08"/>
    <w:rsid w:val="00A059F0"/>
    <w:rsid w:val="00A16F8C"/>
    <w:rsid w:val="00A17238"/>
    <w:rsid w:val="00A24A13"/>
    <w:rsid w:val="00A375FD"/>
    <w:rsid w:val="00A51C45"/>
    <w:rsid w:val="00A63151"/>
    <w:rsid w:val="00A643E8"/>
    <w:rsid w:val="00A66B0D"/>
    <w:rsid w:val="00A810A9"/>
    <w:rsid w:val="00AA6879"/>
    <w:rsid w:val="00AC6598"/>
    <w:rsid w:val="00AD7C66"/>
    <w:rsid w:val="00B014F3"/>
    <w:rsid w:val="00B0475F"/>
    <w:rsid w:val="00B359DC"/>
    <w:rsid w:val="00B45B0B"/>
    <w:rsid w:val="00B80975"/>
    <w:rsid w:val="00B80C44"/>
    <w:rsid w:val="00B85274"/>
    <w:rsid w:val="00B971A0"/>
    <w:rsid w:val="00BA7394"/>
    <w:rsid w:val="00BF49B2"/>
    <w:rsid w:val="00C11914"/>
    <w:rsid w:val="00C65703"/>
    <w:rsid w:val="00C756DF"/>
    <w:rsid w:val="00C80DDB"/>
    <w:rsid w:val="00CA62DF"/>
    <w:rsid w:val="00CB5F26"/>
    <w:rsid w:val="00CD261A"/>
    <w:rsid w:val="00CE7778"/>
    <w:rsid w:val="00D06198"/>
    <w:rsid w:val="00D23761"/>
    <w:rsid w:val="00D517BE"/>
    <w:rsid w:val="00D70777"/>
    <w:rsid w:val="00D9009C"/>
    <w:rsid w:val="00D90378"/>
    <w:rsid w:val="00DB17CB"/>
    <w:rsid w:val="00DD4F45"/>
    <w:rsid w:val="00DF6833"/>
    <w:rsid w:val="00E1293B"/>
    <w:rsid w:val="00E16B1F"/>
    <w:rsid w:val="00E30E40"/>
    <w:rsid w:val="00E56074"/>
    <w:rsid w:val="00E62100"/>
    <w:rsid w:val="00E638AB"/>
    <w:rsid w:val="00E7571D"/>
    <w:rsid w:val="00E81288"/>
    <w:rsid w:val="00E960BD"/>
    <w:rsid w:val="00EB0BD7"/>
    <w:rsid w:val="00ED748D"/>
    <w:rsid w:val="00EE0A46"/>
    <w:rsid w:val="00EE5A23"/>
    <w:rsid w:val="00EF526D"/>
    <w:rsid w:val="00F0030B"/>
    <w:rsid w:val="00F03ADE"/>
    <w:rsid w:val="00F04F8A"/>
    <w:rsid w:val="00F12EE0"/>
    <w:rsid w:val="00F157AA"/>
    <w:rsid w:val="00F37403"/>
    <w:rsid w:val="00F5739B"/>
    <w:rsid w:val="00F815AD"/>
    <w:rsid w:val="00F867A5"/>
    <w:rsid w:val="00F915C7"/>
    <w:rsid w:val="00FE0D05"/>
    <w:rsid w:val="00FF36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2A26D5-F513-46C1-B32D-8499E48F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AU" w:eastAsia="en-US"/>
    </w:rPr>
  </w:style>
  <w:style w:type="paragraph" w:styleId="Ttulo1">
    <w:name w:val="heading 1"/>
    <w:basedOn w:val="Normal"/>
    <w:next w:val="Normal"/>
    <w:qFormat/>
    <w:pPr>
      <w:keepNext/>
      <w:spacing w:before="240" w:after="60"/>
      <w:outlineLvl w:val="0"/>
    </w:pPr>
    <w:rPr>
      <w:b/>
      <w:bCs/>
      <w:kern w:val="32"/>
      <w:sz w:val="32"/>
      <w:szCs w:val="32"/>
    </w:rPr>
  </w:style>
  <w:style w:type="paragraph" w:styleId="Ttulo2">
    <w:name w:val="heading 2"/>
    <w:basedOn w:val="Normal"/>
    <w:next w:val="Normal"/>
    <w:qFormat/>
    <w:pPr>
      <w:keepNext/>
      <w:framePr w:hSpace="180" w:wrap="notBeside" w:vAnchor="text" w:hAnchor="margin" w:y="12"/>
      <w:jc w:val="center"/>
      <w:outlineLvl w:val="1"/>
    </w:pPr>
    <w:rPr>
      <w:b/>
      <w:szCs w:val="16"/>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b/>
      <w:bCs/>
    </w:rPr>
  </w:style>
  <w:style w:type="paragraph" w:styleId="Ttulo5">
    <w:name w:val="heading 5"/>
    <w:basedOn w:val="Normal"/>
    <w:next w:val="Normal"/>
    <w:qFormat/>
    <w:pPr>
      <w:keepNext/>
      <w:jc w:val="center"/>
      <w:outlineLvl w:val="4"/>
    </w:pPr>
    <w:rPr>
      <w:b/>
      <w:bCs/>
      <w:i/>
      <w:iCs/>
    </w:rPr>
  </w:style>
  <w:style w:type="paragraph" w:styleId="Ttulo6">
    <w:name w:val="heading 6"/>
    <w:basedOn w:val="Normal"/>
    <w:next w:val="Normal"/>
    <w:qFormat/>
    <w:pPr>
      <w:keepNext/>
      <w:framePr w:hSpace="180" w:wrap="around" w:vAnchor="text" w:hAnchor="page" w:x="3421" w:y="82"/>
      <w:jc w:val="center"/>
      <w:outlineLvl w:val="5"/>
    </w:pPr>
    <w:rPr>
      <w:b/>
      <w:bCs/>
      <w:i/>
      <w:iCs/>
    </w:rPr>
  </w:style>
  <w:style w:type="paragraph" w:styleId="Ttulo7">
    <w:name w:val="heading 7"/>
    <w:basedOn w:val="Normal"/>
    <w:next w:val="Normal"/>
    <w:qFormat/>
    <w:pPr>
      <w:keepNext/>
      <w:jc w:val="center"/>
      <w:outlineLvl w:val="6"/>
    </w:pPr>
    <w:rPr>
      <w:i/>
      <w:iCs/>
    </w:rPr>
  </w:style>
  <w:style w:type="paragraph" w:styleId="Ttulo8">
    <w:name w:val="heading 8"/>
    <w:basedOn w:val="Normal"/>
    <w:next w:val="Normal"/>
    <w:qFormat/>
    <w:pPr>
      <w:keepNext/>
      <w:outlineLvl w:val="7"/>
    </w:pPr>
    <w:rPr>
      <w:b/>
      <w:bCs/>
      <w:i/>
      <w:iCs/>
    </w:rPr>
  </w:style>
  <w:style w:type="paragraph" w:styleId="Ttulo9">
    <w:name w:val="heading 9"/>
    <w:basedOn w:val="Normal"/>
    <w:next w:val="Normal"/>
    <w:qFormat/>
    <w:pPr>
      <w:keepNext/>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b/>
      <w:bCs/>
      <w:sz w:val="24"/>
    </w:rPr>
  </w:style>
  <w:style w:type="paragraph" w:styleId="Textonotapie">
    <w:name w:val="footnote text"/>
    <w:basedOn w:val="Normal"/>
    <w:link w:val="TextonotapieCar"/>
    <w:semiHidden/>
  </w:style>
  <w:style w:type="paragraph" w:styleId="Sangradetextonormal">
    <w:name w:val="Body Text Indent"/>
    <w:basedOn w:val="Normal"/>
    <w:pPr>
      <w:ind w:left="1980"/>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Sangra2detindependiente">
    <w:name w:val="Body Text Indent 2"/>
    <w:basedOn w:val="Normal"/>
    <w:pPr>
      <w:ind w:left="1440"/>
    </w:pPr>
  </w:style>
  <w:style w:type="character" w:styleId="Hipervnculo">
    <w:name w:val="Hyperlink"/>
    <w:rPr>
      <w:color w:val="000000"/>
      <w:u w:val="single"/>
    </w:rPr>
  </w:style>
  <w:style w:type="character" w:styleId="Hipervnculovisitado">
    <w:name w:val="FollowedHyperlink"/>
    <w:rPr>
      <w:color w:val="800080"/>
      <w:u w:val="single"/>
    </w:rPr>
  </w:style>
  <w:style w:type="character" w:styleId="Refdenotaalpie">
    <w:name w:val="footnote reference"/>
    <w:semiHidden/>
    <w:rPr>
      <w:vertAlign w:val="superscript"/>
    </w:rPr>
  </w:style>
  <w:style w:type="paragraph" w:styleId="Textoindependiente">
    <w:name w:val="Body Text"/>
    <w:basedOn w:val="Normal"/>
    <w:rPr>
      <w:rFonts w:cs="Arial"/>
      <w:sz w:val="18"/>
    </w:rPr>
  </w:style>
  <w:style w:type="paragraph" w:styleId="Sangra3detindependiente">
    <w:name w:val="Body Text Indent 3"/>
    <w:basedOn w:val="Normal"/>
    <w:pPr>
      <w:ind w:left="180"/>
    </w:pPr>
  </w:style>
  <w:style w:type="paragraph" w:styleId="Mapadeldocumento">
    <w:name w:val="Document Map"/>
    <w:basedOn w:val="Normal"/>
    <w:semiHidden/>
    <w:pPr>
      <w:shd w:val="clear" w:color="auto" w:fill="000080"/>
    </w:pPr>
    <w:rPr>
      <w:rFonts w:ascii="Tahoma" w:hAnsi="Tahoma" w:cs="Tahoma"/>
    </w:rPr>
  </w:style>
  <w:style w:type="paragraph" w:styleId="Subttulo">
    <w:name w:val="Subtitle"/>
    <w:basedOn w:val="Normal"/>
    <w:qFormat/>
    <w:pPr>
      <w:jc w:val="center"/>
    </w:pPr>
    <w:rPr>
      <w:b/>
      <w:bCs/>
      <w:sz w:val="28"/>
    </w:r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character" w:styleId="Nmerodepgina">
    <w:name w:val="page number"/>
    <w:basedOn w:val="Fuentedeprrafopredeter"/>
  </w:style>
  <w:style w:type="table" w:styleId="Tablaconcuadrcula">
    <w:name w:val="Table Grid"/>
    <w:basedOn w:val="Tabla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7528CF"/>
    <w:rPr>
      <w:rFonts w:ascii="Arial" w:hAnsi="Arial"/>
      <w:lang w:eastAsia="en-US"/>
    </w:rPr>
  </w:style>
  <w:style w:type="paragraph" w:styleId="HTMLconformatoprevio">
    <w:name w:val="HTML Preformatted"/>
    <w:basedOn w:val="Normal"/>
    <w:link w:val="HTMLconformatoprevioCar"/>
    <w:uiPriority w:val="99"/>
    <w:semiHidden/>
    <w:unhideWhenUsed/>
    <w:rsid w:val="00344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AR" w:eastAsia="es-AR"/>
    </w:rPr>
  </w:style>
  <w:style w:type="character" w:customStyle="1" w:styleId="HTMLconformatoprevioCar">
    <w:name w:val="HTML con formato previo Car"/>
    <w:basedOn w:val="Fuentedeprrafopredeter"/>
    <w:link w:val="HTMLconformatoprevio"/>
    <w:uiPriority w:val="99"/>
    <w:semiHidden/>
    <w:rsid w:val="00344953"/>
    <w:rPr>
      <w:rFonts w:ascii="Courier New" w:hAnsi="Courier New" w:cs="Courier New"/>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93675">
      <w:bodyDiv w:val="1"/>
      <w:marLeft w:val="0"/>
      <w:marRight w:val="0"/>
      <w:marTop w:val="0"/>
      <w:marBottom w:val="0"/>
      <w:divBdr>
        <w:top w:val="none" w:sz="0" w:space="0" w:color="auto"/>
        <w:left w:val="none" w:sz="0" w:space="0" w:color="auto"/>
        <w:bottom w:val="none" w:sz="0" w:space="0" w:color="auto"/>
        <w:right w:val="none" w:sz="0" w:space="0" w:color="auto"/>
      </w:divBdr>
    </w:div>
    <w:div w:id="1147207788">
      <w:bodyDiv w:val="1"/>
      <w:marLeft w:val="0"/>
      <w:marRight w:val="0"/>
      <w:marTop w:val="0"/>
      <w:marBottom w:val="0"/>
      <w:divBdr>
        <w:top w:val="none" w:sz="0" w:space="0" w:color="auto"/>
        <w:left w:val="none" w:sz="0" w:space="0" w:color="auto"/>
        <w:bottom w:val="none" w:sz="0" w:space="0" w:color="auto"/>
        <w:right w:val="none" w:sz="0" w:space="0" w:color="auto"/>
      </w:divBdr>
    </w:div>
    <w:div w:id="1973248321">
      <w:bodyDiv w:val="1"/>
      <w:marLeft w:val="0"/>
      <w:marRight w:val="0"/>
      <w:marTop w:val="0"/>
      <w:marBottom w:val="0"/>
      <w:divBdr>
        <w:top w:val="none" w:sz="0" w:space="0" w:color="auto"/>
        <w:left w:val="none" w:sz="0" w:space="0" w:color="auto"/>
        <w:bottom w:val="none" w:sz="0" w:space="0" w:color="auto"/>
        <w:right w:val="none" w:sz="0" w:space="0" w:color="auto"/>
      </w:divBdr>
    </w:div>
    <w:div w:id="19955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1AB6-D113-4187-BEBD-925C51EE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559</Words>
  <Characters>3075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National report from (country)</vt:lpstr>
      <vt:lpstr>National report from (country)</vt:lpstr>
    </vt:vector>
  </TitlesOfParts>
  <Company>Bureau of Meteorology</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Natalia Aranda</cp:lastModifiedBy>
  <cp:revision>14</cp:revision>
  <cp:lastPrinted>2003-03-12T15:14:00Z</cp:lastPrinted>
  <dcterms:created xsi:type="dcterms:W3CDTF">2018-10-17T11:30:00Z</dcterms:created>
  <dcterms:modified xsi:type="dcterms:W3CDTF">2019-01-30T15:10:00Z</dcterms:modified>
</cp:coreProperties>
</file>