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03"/>
        <w:gridCol w:w="540"/>
        <w:gridCol w:w="1713"/>
        <w:gridCol w:w="452"/>
        <w:gridCol w:w="851"/>
        <w:gridCol w:w="737"/>
        <w:gridCol w:w="221"/>
        <w:gridCol w:w="2698"/>
        <w:gridCol w:w="1016"/>
        <w:gridCol w:w="1199"/>
        <w:gridCol w:w="1232"/>
        <w:gridCol w:w="1254"/>
        <w:gridCol w:w="2470"/>
      </w:tblGrid>
      <w:tr w:rsidR="00207E12" w:rsidTr="005505EF">
        <w:trPr>
          <w:trHeight w:val="418"/>
        </w:trPr>
        <w:tc>
          <w:tcPr>
            <w:tcW w:w="419" w:type="dxa"/>
            <w:vAlign w:val="center"/>
          </w:tcPr>
          <w:p w:rsidR="00207E12" w:rsidRDefault="00207E12">
            <w:pPr>
              <w:pStyle w:val="FootnoteText"/>
              <w:rPr>
                <w:b/>
                <w:bCs/>
              </w:rPr>
            </w:pPr>
          </w:p>
        </w:tc>
        <w:tc>
          <w:tcPr>
            <w:tcW w:w="4035" w:type="dxa"/>
            <w:gridSpan w:val="6"/>
            <w:vAlign w:val="center"/>
          </w:tcPr>
          <w:p w:rsidR="00207E12" w:rsidRDefault="00207E12" w:rsidP="00B04F39">
            <w:pPr>
              <w:pStyle w:val="FootnoteText"/>
              <w:rPr>
                <w:b/>
                <w:bCs/>
              </w:rPr>
            </w:pPr>
            <w:r>
              <w:rPr>
                <w:b/>
                <w:bCs/>
              </w:rPr>
              <w:t>SOOP Report for 201</w:t>
            </w:r>
            <w:r w:rsidR="00B04F39">
              <w:rPr>
                <w:b/>
                <w:bCs/>
              </w:rPr>
              <w:t>7</w:t>
            </w:r>
          </w:p>
        </w:tc>
        <w:tc>
          <w:tcPr>
            <w:tcW w:w="3932" w:type="dxa"/>
            <w:gridSpan w:val="2"/>
            <w:tcBorders>
              <w:right w:val="single" w:sz="4" w:space="0" w:color="auto"/>
            </w:tcBorders>
            <w:vAlign w:val="center"/>
          </w:tcPr>
          <w:p w:rsidR="00207E12" w:rsidRDefault="00207E12" w:rsidP="002D17B5">
            <w:pPr>
              <w:pStyle w:val="FootnoteText"/>
              <w:jc w:val="right"/>
              <w:rPr>
                <w:b/>
                <w:bCs/>
              </w:rPr>
            </w:pPr>
            <w:r>
              <w:rPr>
                <w:b/>
                <w:bCs/>
              </w:rPr>
              <w:t>Country =</w:t>
            </w:r>
          </w:p>
        </w:tc>
        <w:tc>
          <w:tcPr>
            <w:tcW w:w="2518" w:type="dxa"/>
            <w:gridSpan w:val="2"/>
            <w:tcBorders>
              <w:right w:val="single" w:sz="4" w:space="0" w:color="auto"/>
            </w:tcBorders>
          </w:tcPr>
          <w:p w:rsidR="00207E12" w:rsidRDefault="00207E12" w:rsidP="002D17B5">
            <w:pPr>
              <w:pStyle w:val="FootnoteText"/>
              <w:rPr>
                <w:b/>
                <w:bCs/>
              </w:rPr>
            </w:pPr>
          </w:p>
        </w:tc>
        <w:tc>
          <w:tcPr>
            <w:tcW w:w="3882" w:type="dxa"/>
            <w:gridSpan w:val="2"/>
            <w:tcBorders>
              <w:top w:val="single" w:sz="4" w:space="0" w:color="auto"/>
              <w:left w:val="single" w:sz="4" w:space="0" w:color="auto"/>
              <w:bottom w:val="single" w:sz="4" w:space="0" w:color="auto"/>
              <w:right w:val="single" w:sz="4" w:space="0" w:color="auto"/>
            </w:tcBorders>
            <w:vAlign w:val="center"/>
          </w:tcPr>
          <w:p w:rsidR="00207E12" w:rsidRDefault="008D2C65" w:rsidP="002D17B5">
            <w:pPr>
              <w:pStyle w:val="FootnoteText"/>
              <w:rPr>
                <w:b/>
                <w:bCs/>
              </w:rPr>
            </w:pPr>
            <w:r>
              <w:rPr>
                <w:b/>
                <w:bCs/>
              </w:rPr>
              <w:t>INDIA</w:t>
            </w:r>
          </w:p>
        </w:tc>
      </w:tr>
      <w:tr w:rsidR="00207E12" w:rsidTr="005505EF">
        <w:tblPrEx>
          <w:tblBorders>
            <w:top w:val="single" w:sz="4" w:space="0" w:color="auto"/>
            <w:bottom w:val="single" w:sz="4" w:space="0" w:color="auto"/>
          </w:tblBorders>
          <w:tblLook w:val="01E0"/>
        </w:tblPrEx>
        <w:trPr>
          <w:trHeight w:val="284"/>
        </w:trPr>
        <w:tc>
          <w:tcPr>
            <w:tcW w:w="2776" w:type="dxa"/>
            <w:gridSpan w:val="3"/>
            <w:tcBorders>
              <w:top w:val="nil"/>
              <w:bottom w:val="nil"/>
            </w:tcBorders>
          </w:tcPr>
          <w:p w:rsidR="00207E12" w:rsidRDefault="00207E12">
            <w:pPr>
              <w:tabs>
                <w:tab w:val="num" w:pos="900"/>
              </w:tabs>
              <w:rPr>
                <w:b/>
                <w:bCs/>
              </w:rPr>
            </w:pPr>
          </w:p>
        </w:tc>
        <w:tc>
          <w:tcPr>
            <w:tcW w:w="12010" w:type="dxa"/>
            <w:gridSpan w:val="10"/>
            <w:tcBorders>
              <w:top w:val="nil"/>
              <w:bottom w:val="nil"/>
            </w:tcBorders>
            <w:vAlign w:val="center"/>
          </w:tcPr>
          <w:p w:rsidR="00207E12" w:rsidRDefault="00207E12">
            <w:pPr>
              <w:tabs>
                <w:tab w:val="num" w:pos="900"/>
              </w:tabs>
              <w:rPr>
                <w:b/>
                <w:bCs/>
              </w:rPr>
            </w:pPr>
          </w:p>
        </w:tc>
      </w:tr>
      <w:tr w:rsidR="00207E12" w:rsidTr="005505EF">
        <w:tblPrEx>
          <w:tblBorders>
            <w:top w:val="single" w:sz="4" w:space="0" w:color="auto"/>
            <w:bottom w:val="single" w:sz="4" w:space="0" w:color="auto"/>
          </w:tblBorders>
          <w:tblLook w:val="01E0"/>
        </w:tblPrEx>
        <w:trPr>
          <w:cantSplit/>
          <w:trHeight w:val="430"/>
        </w:trPr>
        <w:tc>
          <w:tcPr>
            <w:tcW w:w="419" w:type="dxa"/>
            <w:vMerge w:val="restart"/>
            <w:tcBorders>
              <w:top w:val="nil"/>
              <w:bottom w:val="nil"/>
              <w:right w:val="single" w:sz="12" w:space="0" w:color="auto"/>
            </w:tcBorders>
            <w:vAlign w:val="center"/>
          </w:tcPr>
          <w:p w:rsidR="00207E12" w:rsidRDefault="00207E12">
            <w:pPr>
              <w:tabs>
                <w:tab w:val="num" w:pos="900"/>
              </w:tabs>
            </w:pPr>
          </w:p>
        </w:tc>
        <w:tc>
          <w:tcPr>
            <w:tcW w:w="540" w:type="dxa"/>
            <w:tcBorders>
              <w:top w:val="single" w:sz="12" w:space="0" w:color="auto"/>
              <w:left w:val="single" w:sz="12" w:space="0" w:color="auto"/>
              <w:bottom w:val="single" w:sz="6" w:space="0" w:color="auto"/>
            </w:tcBorders>
            <w:shd w:val="clear" w:color="auto" w:fill="E6E6E6"/>
            <w:vAlign w:val="center"/>
          </w:tcPr>
          <w:p w:rsidR="00207E12" w:rsidRDefault="00207E12">
            <w:pPr>
              <w:tabs>
                <w:tab w:val="num" w:pos="900"/>
              </w:tabs>
              <w:jc w:val="center"/>
              <w:rPr>
                <w:b/>
              </w:rPr>
            </w:pPr>
            <w:r>
              <w:rPr>
                <w:b/>
              </w:rPr>
              <w:t>a.</w:t>
            </w:r>
          </w:p>
        </w:tc>
        <w:tc>
          <w:tcPr>
            <w:tcW w:w="2679" w:type="dxa"/>
            <w:gridSpan w:val="3"/>
            <w:tcBorders>
              <w:top w:val="single" w:sz="12" w:space="0" w:color="auto"/>
              <w:bottom w:val="single" w:sz="6" w:space="0" w:color="auto"/>
            </w:tcBorders>
            <w:shd w:val="clear" w:color="auto" w:fill="E6E6E6"/>
          </w:tcPr>
          <w:p w:rsidR="00207E12" w:rsidRDefault="00207E12">
            <w:pPr>
              <w:tabs>
                <w:tab w:val="num" w:pos="900"/>
              </w:tabs>
              <w:rPr>
                <w:b/>
                <w:bCs/>
              </w:rPr>
            </w:pPr>
          </w:p>
        </w:tc>
        <w:tc>
          <w:tcPr>
            <w:tcW w:w="11148" w:type="dxa"/>
            <w:gridSpan w:val="8"/>
            <w:tcBorders>
              <w:top w:val="single" w:sz="12" w:space="0" w:color="auto"/>
              <w:bottom w:val="single" w:sz="6" w:space="0" w:color="auto"/>
              <w:right w:val="single" w:sz="12" w:space="0" w:color="auto"/>
            </w:tcBorders>
            <w:shd w:val="clear" w:color="auto" w:fill="E6E6E6"/>
            <w:vAlign w:val="center"/>
          </w:tcPr>
          <w:p w:rsidR="00207E12" w:rsidRDefault="00207E12">
            <w:pPr>
              <w:tabs>
                <w:tab w:val="num" w:pos="900"/>
              </w:tabs>
            </w:pPr>
            <w:r>
              <w:rPr>
                <w:b/>
                <w:bCs/>
              </w:rPr>
              <w:t>Programme description:</w:t>
            </w:r>
          </w:p>
        </w:tc>
      </w:tr>
      <w:tr w:rsidR="00207E12" w:rsidTr="008D2C65">
        <w:tblPrEx>
          <w:tblBorders>
            <w:top w:val="single" w:sz="4" w:space="0" w:color="auto"/>
            <w:bottom w:val="single" w:sz="4" w:space="0" w:color="auto"/>
          </w:tblBorders>
          <w:tblLook w:val="01E0"/>
        </w:tblPrEx>
        <w:trPr>
          <w:cantSplit/>
          <w:trHeight w:val="567"/>
        </w:trPr>
        <w:tc>
          <w:tcPr>
            <w:tcW w:w="419" w:type="dxa"/>
            <w:vMerge/>
            <w:tcBorders>
              <w:top w:val="nil"/>
              <w:bottom w:val="nil"/>
              <w:right w:val="single" w:sz="12" w:space="0" w:color="auto"/>
            </w:tcBorders>
            <w:vAlign w:val="center"/>
          </w:tcPr>
          <w:p w:rsidR="00207E12" w:rsidRDefault="00207E12">
            <w:pPr>
              <w:tabs>
                <w:tab w:val="num" w:pos="900"/>
              </w:tabs>
            </w:pPr>
          </w:p>
        </w:tc>
        <w:tc>
          <w:tcPr>
            <w:tcW w:w="2357"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207E12" w:rsidRDefault="00207E12">
            <w:pPr>
              <w:tabs>
                <w:tab w:val="num" w:pos="900"/>
              </w:tabs>
              <w:jc w:val="center"/>
              <w:rPr>
                <w:b/>
                <w:bCs/>
              </w:rPr>
            </w:pPr>
            <w:r>
              <w:rPr>
                <w:b/>
                <w:bCs/>
              </w:rPr>
              <w:t>Line</w:t>
            </w:r>
          </w:p>
        </w:tc>
        <w:tc>
          <w:tcPr>
            <w:tcW w:w="1443"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7E12" w:rsidRDefault="00207E12">
            <w:pPr>
              <w:tabs>
                <w:tab w:val="num" w:pos="900"/>
              </w:tabs>
              <w:jc w:val="center"/>
              <w:rPr>
                <w:b/>
                <w:bCs/>
              </w:rPr>
            </w:pPr>
            <w:r>
              <w:rPr>
                <w:b/>
                <w:bCs/>
              </w:rPr>
              <w:t>Agency</w:t>
            </w:r>
          </w:p>
        </w:tc>
        <w:tc>
          <w:tcPr>
            <w:tcW w:w="5453" w:type="dxa"/>
            <w:gridSpan w:val="4"/>
            <w:tcBorders>
              <w:top w:val="single" w:sz="6" w:space="0" w:color="auto"/>
              <w:left w:val="single" w:sz="6" w:space="0" w:color="auto"/>
              <w:bottom w:val="single" w:sz="12" w:space="0" w:color="auto"/>
              <w:right w:val="single" w:sz="4" w:space="0" w:color="auto"/>
            </w:tcBorders>
            <w:shd w:val="clear" w:color="auto" w:fill="E6E6E6"/>
            <w:vAlign w:val="center"/>
          </w:tcPr>
          <w:p w:rsidR="00207E12" w:rsidRDefault="00207E12">
            <w:pPr>
              <w:tabs>
                <w:tab w:val="num" w:pos="900"/>
              </w:tabs>
              <w:jc w:val="center"/>
              <w:rPr>
                <w:b/>
                <w:bCs/>
              </w:rPr>
            </w:pPr>
            <w:r>
              <w:rPr>
                <w:b/>
                <w:bCs/>
              </w:rPr>
              <w:t>Sampling programme and target mode (if applicable)</w:t>
            </w:r>
          </w:p>
        </w:tc>
        <w:tc>
          <w:tcPr>
            <w:tcW w:w="2507" w:type="dxa"/>
            <w:gridSpan w:val="2"/>
            <w:tcBorders>
              <w:top w:val="single" w:sz="6" w:space="0" w:color="auto"/>
              <w:left w:val="single" w:sz="4" w:space="0" w:color="auto"/>
              <w:bottom w:val="single" w:sz="12" w:space="0" w:color="auto"/>
              <w:right w:val="single" w:sz="4" w:space="0" w:color="auto"/>
            </w:tcBorders>
            <w:shd w:val="clear" w:color="auto" w:fill="E6E6E6"/>
          </w:tcPr>
          <w:p w:rsidR="005505EF" w:rsidRDefault="005505EF">
            <w:pPr>
              <w:tabs>
                <w:tab w:val="num" w:pos="900"/>
              </w:tabs>
              <w:jc w:val="center"/>
              <w:rPr>
                <w:b/>
                <w:bCs/>
              </w:rPr>
            </w:pPr>
          </w:p>
          <w:p w:rsidR="00207E12" w:rsidRDefault="005505EF">
            <w:pPr>
              <w:tabs>
                <w:tab w:val="num" w:pos="900"/>
              </w:tabs>
              <w:jc w:val="center"/>
              <w:rPr>
                <w:b/>
                <w:bCs/>
              </w:rPr>
            </w:pPr>
            <w:r>
              <w:rPr>
                <w:b/>
                <w:bCs/>
              </w:rPr>
              <w:t>XBT/XCTD/CTD/pCO</w:t>
            </w:r>
            <w:r w:rsidRPr="005505EF">
              <w:rPr>
                <w:b/>
                <w:bCs/>
                <w:vertAlign w:val="subscript"/>
              </w:rPr>
              <w:t>2</w:t>
            </w:r>
          </w:p>
        </w:tc>
        <w:tc>
          <w:tcPr>
            <w:tcW w:w="2607" w:type="dxa"/>
            <w:tcBorders>
              <w:top w:val="single" w:sz="6" w:space="0" w:color="auto"/>
              <w:left w:val="single" w:sz="4" w:space="0" w:color="auto"/>
              <w:bottom w:val="single" w:sz="12" w:space="0" w:color="auto"/>
              <w:right w:val="single" w:sz="12" w:space="0" w:color="auto"/>
            </w:tcBorders>
            <w:shd w:val="clear" w:color="auto" w:fill="E6E6E6"/>
            <w:vAlign w:val="center"/>
          </w:tcPr>
          <w:p w:rsidR="00207E12" w:rsidRDefault="00207E12">
            <w:pPr>
              <w:tabs>
                <w:tab w:val="num" w:pos="900"/>
              </w:tabs>
              <w:jc w:val="center"/>
              <w:rPr>
                <w:b/>
                <w:bCs/>
              </w:rPr>
            </w:pPr>
            <w:r>
              <w:rPr>
                <w:b/>
                <w:bCs/>
              </w:rPr>
              <w:t>No. of Ship Riders</w:t>
            </w:r>
          </w:p>
        </w:tc>
      </w:tr>
      <w:tr w:rsidR="00207E12" w:rsidTr="008D2C65">
        <w:tblPrEx>
          <w:tblBorders>
            <w:top w:val="single" w:sz="4" w:space="0" w:color="auto"/>
            <w:bottom w:val="single" w:sz="4" w:space="0" w:color="auto"/>
          </w:tblBorders>
          <w:tblLook w:val="01E0"/>
        </w:tblPrEx>
        <w:trPr>
          <w:cantSplit/>
          <w:trHeight w:val="420"/>
        </w:trPr>
        <w:tc>
          <w:tcPr>
            <w:tcW w:w="419" w:type="dxa"/>
            <w:vMerge/>
            <w:tcBorders>
              <w:top w:val="nil"/>
              <w:bottom w:val="nil"/>
              <w:right w:val="single" w:sz="12" w:space="0" w:color="auto"/>
            </w:tcBorders>
            <w:vAlign w:val="center"/>
          </w:tcPr>
          <w:p w:rsidR="00207E12" w:rsidRDefault="00207E12" w:rsidP="000C5B73">
            <w:pPr>
              <w:tabs>
                <w:tab w:val="num" w:pos="900"/>
              </w:tabs>
            </w:pPr>
          </w:p>
        </w:tc>
        <w:tc>
          <w:tcPr>
            <w:tcW w:w="2357" w:type="dxa"/>
            <w:gridSpan w:val="2"/>
            <w:tcBorders>
              <w:top w:val="single" w:sz="12" w:space="0" w:color="auto"/>
              <w:left w:val="single" w:sz="12" w:space="0" w:color="auto"/>
              <w:bottom w:val="single" w:sz="6" w:space="0" w:color="auto"/>
              <w:right w:val="single" w:sz="6" w:space="0" w:color="auto"/>
            </w:tcBorders>
            <w:vAlign w:val="center"/>
          </w:tcPr>
          <w:p w:rsidR="00207E12" w:rsidRDefault="008D2C65" w:rsidP="000C5B73">
            <w:pPr>
              <w:jc w:val="center"/>
            </w:pPr>
            <w:r>
              <w:t>Chennai - Port Blair</w:t>
            </w:r>
          </w:p>
        </w:tc>
        <w:tc>
          <w:tcPr>
            <w:tcW w:w="1443" w:type="dxa"/>
            <w:gridSpan w:val="3"/>
            <w:tcBorders>
              <w:top w:val="single" w:sz="12" w:space="0" w:color="auto"/>
              <w:left w:val="single" w:sz="6" w:space="0" w:color="auto"/>
              <w:bottom w:val="single" w:sz="6" w:space="0" w:color="auto"/>
              <w:right w:val="single" w:sz="6" w:space="0" w:color="auto"/>
            </w:tcBorders>
            <w:vAlign w:val="center"/>
          </w:tcPr>
          <w:p w:rsidR="008D2C65" w:rsidRDefault="008D2C65" w:rsidP="000C5B73">
            <w:pPr>
              <w:jc w:val="center"/>
            </w:pPr>
            <w:r>
              <w:t>Shipping Corporation of India (</w:t>
            </w:r>
            <w:proofErr w:type="spellStart"/>
            <w:r>
              <w:t>M.V.Nancowry</w:t>
            </w:r>
            <w:proofErr w:type="spellEnd"/>
            <w:r>
              <w:t xml:space="preserve">  </w:t>
            </w:r>
            <w:proofErr w:type="spellStart"/>
            <w:r>
              <w:t>M.V.Nicobar</w:t>
            </w:r>
            <w:proofErr w:type="spellEnd"/>
            <w:r>
              <w:t xml:space="preserve"> </w:t>
            </w:r>
          </w:p>
          <w:p w:rsidR="008D2C65" w:rsidRDefault="008D2C65" w:rsidP="000C5B73">
            <w:pPr>
              <w:jc w:val="center"/>
            </w:pPr>
            <w:proofErr w:type="spellStart"/>
            <w:r>
              <w:t>M.V.Harshawardhan</w:t>
            </w:r>
            <w:proofErr w:type="spellEnd"/>
          </w:p>
          <w:p w:rsidR="008D2C65" w:rsidRDefault="008D2C65" w:rsidP="008D2C65">
            <w:pPr>
              <w:jc w:val="center"/>
            </w:pPr>
            <w:r>
              <w:t xml:space="preserve">MV </w:t>
            </w:r>
            <w:proofErr w:type="spellStart"/>
            <w:r>
              <w:t>Swarajdweep</w:t>
            </w:r>
            <w:proofErr w:type="spellEnd"/>
            <w:r>
              <w:t xml:space="preserve"> or</w:t>
            </w:r>
          </w:p>
          <w:p w:rsidR="008D2C65" w:rsidRDefault="008D2C65" w:rsidP="008D2C65">
            <w:pPr>
              <w:jc w:val="center"/>
            </w:pPr>
            <w:proofErr w:type="spellStart"/>
            <w:r>
              <w:t>M.V.Campbell</w:t>
            </w:r>
            <w:proofErr w:type="spellEnd"/>
            <w:r>
              <w:t xml:space="preserve"> bay)</w:t>
            </w:r>
          </w:p>
        </w:tc>
        <w:tc>
          <w:tcPr>
            <w:tcW w:w="5453" w:type="dxa"/>
            <w:gridSpan w:val="4"/>
            <w:tcBorders>
              <w:top w:val="single" w:sz="12" w:space="0" w:color="auto"/>
              <w:left w:val="single" w:sz="6" w:space="0" w:color="auto"/>
              <w:bottom w:val="single" w:sz="6" w:space="0" w:color="auto"/>
              <w:right w:val="single" w:sz="4" w:space="0" w:color="auto"/>
            </w:tcBorders>
            <w:vAlign w:val="center"/>
          </w:tcPr>
          <w:p w:rsidR="00207E12" w:rsidRDefault="008D2C65" w:rsidP="000C5B73">
            <w:pPr>
              <w:jc w:val="center"/>
            </w:pPr>
            <w:r>
              <w:t xml:space="preserve">XBT probes are launched at every half degree interval in the </w:t>
            </w:r>
            <w:proofErr w:type="spellStart"/>
            <w:r>
              <w:t>nearshore</w:t>
            </w:r>
            <w:proofErr w:type="spellEnd"/>
            <w:r>
              <w:t xml:space="preserve"> region (~3 deg)  and at 1 deg interval in the  offshore</w:t>
            </w:r>
          </w:p>
        </w:tc>
        <w:tc>
          <w:tcPr>
            <w:tcW w:w="2507" w:type="dxa"/>
            <w:gridSpan w:val="2"/>
            <w:tcBorders>
              <w:top w:val="single" w:sz="12" w:space="0" w:color="auto"/>
              <w:left w:val="single" w:sz="4" w:space="0" w:color="auto"/>
              <w:bottom w:val="single" w:sz="6" w:space="0" w:color="auto"/>
              <w:right w:val="single" w:sz="4" w:space="0" w:color="auto"/>
            </w:tcBorders>
          </w:tcPr>
          <w:p w:rsidR="00207E12" w:rsidRDefault="008D2C65" w:rsidP="000C5B73">
            <w:pPr>
              <w:jc w:val="center"/>
            </w:pPr>
            <w:r>
              <w:t>XBT and surface salinity sample, sea surface temperature</w:t>
            </w:r>
          </w:p>
        </w:tc>
        <w:tc>
          <w:tcPr>
            <w:tcW w:w="2607" w:type="dxa"/>
            <w:tcBorders>
              <w:top w:val="single" w:sz="12" w:space="0" w:color="auto"/>
              <w:left w:val="single" w:sz="4" w:space="0" w:color="auto"/>
              <w:bottom w:val="single" w:sz="6" w:space="0" w:color="auto"/>
              <w:right w:val="single" w:sz="12" w:space="0" w:color="auto"/>
            </w:tcBorders>
            <w:vAlign w:val="center"/>
          </w:tcPr>
          <w:p w:rsidR="00207E12" w:rsidRDefault="008D2C65" w:rsidP="000C5B73">
            <w:pPr>
              <w:jc w:val="center"/>
            </w:pPr>
            <w:r>
              <w:t>two</w:t>
            </w:r>
          </w:p>
        </w:tc>
      </w:tr>
      <w:tr w:rsidR="008D2C65" w:rsidTr="008D2C65">
        <w:tblPrEx>
          <w:tblBorders>
            <w:top w:val="single" w:sz="4" w:space="0" w:color="auto"/>
            <w:bottom w:val="single" w:sz="4" w:space="0" w:color="auto"/>
          </w:tblBorders>
          <w:tblLook w:val="01E0"/>
        </w:tblPrEx>
        <w:trPr>
          <w:cantSplit/>
          <w:trHeight w:val="420"/>
        </w:trPr>
        <w:tc>
          <w:tcPr>
            <w:tcW w:w="419" w:type="dxa"/>
            <w:tcBorders>
              <w:top w:val="nil"/>
              <w:right w:val="single" w:sz="12" w:space="0" w:color="auto"/>
            </w:tcBorders>
            <w:vAlign w:val="center"/>
          </w:tcPr>
          <w:p w:rsidR="008D2C65" w:rsidRDefault="008D2C65" w:rsidP="000C5B73">
            <w:pPr>
              <w:tabs>
                <w:tab w:val="num" w:pos="900"/>
              </w:tabs>
            </w:pPr>
          </w:p>
        </w:tc>
        <w:tc>
          <w:tcPr>
            <w:tcW w:w="2357" w:type="dxa"/>
            <w:gridSpan w:val="2"/>
            <w:tcBorders>
              <w:top w:val="single" w:sz="4" w:space="0" w:color="auto"/>
              <w:left w:val="single" w:sz="12" w:space="0" w:color="auto"/>
              <w:bottom w:val="single" w:sz="6" w:space="0" w:color="auto"/>
              <w:right w:val="single" w:sz="6" w:space="0" w:color="auto"/>
            </w:tcBorders>
            <w:vAlign w:val="center"/>
          </w:tcPr>
          <w:p w:rsidR="008D2C65" w:rsidRDefault="008D2C65" w:rsidP="000C5B73">
            <w:pPr>
              <w:jc w:val="center"/>
            </w:pPr>
            <w:r>
              <w:t>Port Blair Kolkata</w:t>
            </w:r>
          </w:p>
        </w:tc>
        <w:tc>
          <w:tcPr>
            <w:tcW w:w="1443" w:type="dxa"/>
            <w:gridSpan w:val="3"/>
            <w:tcBorders>
              <w:top w:val="single" w:sz="4" w:space="0" w:color="auto"/>
              <w:left w:val="single" w:sz="6" w:space="0" w:color="auto"/>
              <w:bottom w:val="single" w:sz="6" w:space="0" w:color="auto"/>
              <w:right w:val="single" w:sz="6" w:space="0" w:color="auto"/>
            </w:tcBorders>
            <w:vAlign w:val="center"/>
          </w:tcPr>
          <w:p w:rsidR="008D2C65" w:rsidRDefault="008D2C65" w:rsidP="008D2C65">
            <w:pPr>
              <w:jc w:val="center"/>
            </w:pPr>
            <w:r>
              <w:t>Shipping Corporation of India (</w:t>
            </w:r>
            <w:proofErr w:type="spellStart"/>
            <w:r>
              <w:t>M.V.Nancowry</w:t>
            </w:r>
            <w:proofErr w:type="spellEnd"/>
            <w:r>
              <w:t xml:space="preserve">  </w:t>
            </w:r>
            <w:proofErr w:type="spellStart"/>
            <w:r>
              <w:t>M.V.Nicobar</w:t>
            </w:r>
            <w:proofErr w:type="spellEnd"/>
            <w:r>
              <w:t xml:space="preserve"> </w:t>
            </w:r>
          </w:p>
          <w:p w:rsidR="008D2C65" w:rsidRDefault="008D2C65" w:rsidP="008D2C65">
            <w:pPr>
              <w:jc w:val="center"/>
            </w:pPr>
            <w:proofErr w:type="spellStart"/>
            <w:r>
              <w:t>M.V.Harshawardhan</w:t>
            </w:r>
            <w:proofErr w:type="spellEnd"/>
          </w:p>
          <w:p w:rsidR="008D2C65" w:rsidRDefault="008D2C65" w:rsidP="008D2C65">
            <w:pPr>
              <w:jc w:val="center"/>
            </w:pPr>
            <w:r>
              <w:t xml:space="preserve">MV </w:t>
            </w:r>
            <w:proofErr w:type="spellStart"/>
            <w:r>
              <w:t>Swarajdweep</w:t>
            </w:r>
            <w:proofErr w:type="spellEnd"/>
            <w:r>
              <w:t xml:space="preserve"> or</w:t>
            </w:r>
          </w:p>
          <w:p w:rsidR="008D2C65" w:rsidRDefault="008D2C65" w:rsidP="008D2C65">
            <w:pPr>
              <w:jc w:val="center"/>
            </w:pPr>
            <w:proofErr w:type="spellStart"/>
            <w:r>
              <w:t>M.V.Campbell</w:t>
            </w:r>
            <w:proofErr w:type="spellEnd"/>
            <w:r>
              <w:t xml:space="preserve"> bay)</w:t>
            </w:r>
          </w:p>
        </w:tc>
        <w:tc>
          <w:tcPr>
            <w:tcW w:w="5453" w:type="dxa"/>
            <w:gridSpan w:val="4"/>
            <w:tcBorders>
              <w:top w:val="single" w:sz="4" w:space="0" w:color="auto"/>
              <w:left w:val="single" w:sz="6" w:space="0" w:color="auto"/>
              <w:bottom w:val="single" w:sz="6" w:space="0" w:color="auto"/>
              <w:right w:val="single" w:sz="4" w:space="0" w:color="auto"/>
            </w:tcBorders>
            <w:vAlign w:val="center"/>
          </w:tcPr>
          <w:p w:rsidR="008D2C65" w:rsidRDefault="008D2C65" w:rsidP="008D2C65">
            <w:pPr>
              <w:jc w:val="center"/>
            </w:pPr>
            <w:r>
              <w:t xml:space="preserve">XCTD probes are launched at 1 deg interval </w:t>
            </w:r>
          </w:p>
        </w:tc>
        <w:tc>
          <w:tcPr>
            <w:tcW w:w="2507" w:type="dxa"/>
            <w:gridSpan w:val="2"/>
            <w:tcBorders>
              <w:top w:val="single" w:sz="4" w:space="0" w:color="auto"/>
              <w:left w:val="single" w:sz="4" w:space="0" w:color="auto"/>
              <w:bottom w:val="single" w:sz="6" w:space="0" w:color="auto"/>
              <w:right w:val="single" w:sz="4" w:space="0" w:color="auto"/>
            </w:tcBorders>
          </w:tcPr>
          <w:p w:rsidR="008D2C65" w:rsidRDefault="008D2C65" w:rsidP="000C5B73">
            <w:pPr>
              <w:jc w:val="center"/>
            </w:pPr>
            <w:r>
              <w:t>XCTD and surface salinity sample, sea surface temperature are collected at  every half degree interval</w:t>
            </w:r>
          </w:p>
        </w:tc>
        <w:tc>
          <w:tcPr>
            <w:tcW w:w="2607" w:type="dxa"/>
            <w:tcBorders>
              <w:top w:val="single" w:sz="4" w:space="0" w:color="auto"/>
              <w:left w:val="single" w:sz="4" w:space="0" w:color="auto"/>
              <w:bottom w:val="single" w:sz="6" w:space="0" w:color="auto"/>
              <w:right w:val="single" w:sz="12" w:space="0" w:color="auto"/>
            </w:tcBorders>
            <w:vAlign w:val="center"/>
          </w:tcPr>
          <w:p w:rsidR="008D2C65" w:rsidRDefault="008D2C65" w:rsidP="000C5B73">
            <w:pPr>
              <w:jc w:val="center"/>
            </w:pPr>
            <w:r>
              <w:t>two</w:t>
            </w:r>
          </w:p>
        </w:tc>
      </w:tr>
      <w:tr w:rsidR="008D2C65" w:rsidTr="008D2C65">
        <w:tblPrEx>
          <w:tblBorders>
            <w:top w:val="single" w:sz="4" w:space="0" w:color="auto"/>
            <w:bottom w:val="single" w:sz="4" w:space="0" w:color="auto"/>
          </w:tblBorders>
          <w:tblLook w:val="01E0"/>
        </w:tblPrEx>
        <w:trPr>
          <w:cantSplit/>
          <w:trHeight w:val="420"/>
        </w:trPr>
        <w:tc>
          <w:tcPr>
            <w:tcW w:w="419" w:type="dxa"/>
            <w:tcBorders>
              <w:top w:val="nil"/>
              <w:right w:val="single" w:sz="12" w:space="0" w:color="auto"/>
            </w:tcBorders>
            <w:vAlign w:val="center"/>
          </w:tcPr>
          <w:p w:rsidR="008D2C65" w:rsidRDefault="008D2C65" w:rsidP="000C5B73">
            <w:pPr>
              <w:tabs>
                <w:tab w:val="num" w:pos="900"/>
              </w:tabs>
            </w:pPr>
          </w:p>
        </w:tc>
        <w:tc>
          <w:tcPr>
            <w:tcW w:w="2357" w:type="dxa"/>
            <w:gridSpan w:val="2"/>
            <w:tcBorders>
              <w:top w:val="single" w:sz="4" w:space="0" w:color="auto"/>
              <w:left w:val="single" w:sz="12" w:space="0" w:color="auto"/>
              <w:bottom w:val="single" w:sz="6" w:space="0" w:color="auto"/>
              <w:right w:val="single" w:sz="6" w:space="0" w:color="auto"/>
            </w:tcBorders>
            <w:vAlign w:val="center"/>
          </w:tcPr>
          <w:p w:rsidR="008D2C65" w:rsidRDefault="008D2C65" w:rsidP="000C5B73">
            <w:pPr>
              <w:jc w:val="center"/>
            </w:pPr>
            <w:r>
              <w:t xml:space="preserve">Kochi- </w:t>
            </w:r>
            <w:proofErr w:type="spellStart"/>
            <w:r>
              <w:t>Kavaratti</w:t>
            </w:r>
            <w:proofErr w:type="spellEnd"/>
          </w:p>
        </w:tc>
        <w:tc>
          <w:tcPr>
            <w:tcW w:w="1443" w:type="dxa"/>
            <w:gridSpan w:val="3"/>
            <w:tcBorders>
              <w:top w:val="single" w:sz="4" w:space="0" w:color="auto"/>
              <w:left w:val="single" w:sz="6" w:space="0" w:color="auto"/>
              <w:bottom w:val="single" w:sz="6" w:space="0" w:color="auto"/>
              <w:right w:val="single" w:sz="6" w:space="0" w:color="auto"/>
            </w:tcBorders>
            <w:vAlign w:val="center"/>
          </w:tcPr>
          <w:p w:rsidR="008D2C65" w:rsidRDefault="008D2C65" w:rsidP="000C5B73">
            <w:pPr>
              <w:jc w:val="center"/>
            </w:pPr>
            <w:r>
              <w:t xml:space="preserve">SCI, </w:t>
            </w:r>
            <w:proofErr w:type="spellStart"/>
            <w:r>
              <w:t>M.V.Kavaratti</w:t>
            </w:r>
            <w:proofErr w:type="spellEnd"/>
          </w:p>
        </w:tc>
        <w:tc>
          <w:tcPr>
            <w:tcW w:w="5453" w:type="dxa"/>
            <w:gridSpan w:val="4"/>
            <w:tcBorders>
              <w:top w:val="single" w:sz="4" w:space="0" w:color="auto"/>
              <w:left w:val="single" w:sz="6" w:space="0" w:color="auto"/>
              <w:bottom w:val="single" w:sz="6" w:space="0" w:color="auto"/>
              <w:right w:val="single" w:sz="4" w:space="0" w:color="auto"/>
            </w:tcBorders>
            <w:vAlign w:val="center"/>
          </w:tcPr>
          <w:p w:rsidR="008D2C65" w:rsidRDefault="008D2C65" w:rsidP="008D2C65">
            <w:pPr>
              <w:jc w:val="center"/>
            </w:pPr>
            <w:r>
              <w:t>XBT and XCTD probes are launched at half deg interval</w:t>
            </w:r>
          </w:p>
        </w:tc>
        <w:tc>
          <w:tcPr>
            <w:tcW w:w="2507" w:type="dxa"/>
            <w:gridSpan w:val="2"/>
            <w:tcBorders>
              <w:top w:val="single" w:sz="4" w:space="0" w:color="auto"/>
              <w:left w:val="single" w:sz="4" w:space="0" w:color="auto"/>
              <w:bottom w:val="single" w:sz="6" w:space="0" w:color="auto"/>
              <w:right w:val="single" w:sz="4" w:space="0" w:color="auto"/>
            </w:tcBorders>
          </w:tcPr>
          <w:p w:rsidR="008D2C65" w:rsidRDefault="008D2C65" w:rsidP="000C5B73">
            <w:pPr>
              <w:jc w:val="center"/>
            </w:pPr>
            <w:r>
              <w:t>XCTD and surface salinity sample, sea surface temperature are collected at  every half degree interval</w:t>
            </w:r>
          </w:p>
        </w:tc>
        <w:tc>
          <w:tcPr>
            <w:tcW w:w="2607" w:type="dxa"/>
            <w:tcBorders>
              <w:top w:val="single" w:sz="4" w:space="0" w:color="auto"/>
              <w:left w:val="single" w:sz="4" w:space="0" w:color="auto"/>
              <w:bottom w:val="single" w:sz="6" w:space="0" w:color="auto"/>
              <w:right w:val="single" w:sz="12" w:space="0" w:color="auto"/>
            </w:tcBorders>
            <w:vAlign w:val="center"/>
          </w:tcPr>
          <w:p w:rsidR="008D2C65" w:rsidRDefault="008D2C65" w:rsidP="000C5B73">
            <w:pPr>
              <w:jc w:val="center"/>
            </w:pPr>
            <w:r>
              <w:t>two</w:t>
            </w:r>
          </w:p>
        </w:tc>
      </w:tr>
      <w:tr w:rsidR="008D2C65" w:rsidTr="008D2C65">
        <w:tblPrEx>
          <w:tblBorders>
            <w:top w:val="single" w:sz="4" w:space="0" w:color="auto"/>
            <w:bottom w:val="single" w:sz="4" w:space="0" w:color="auto"/>
          </w:tblBorders>
          <w:tblLook w:val="01E0"/>
        </w:tblPrEx>
        <w:trPr>
          <w:cantSplit/>
          <w:trHeight w:val="420"/>
        </w:trPr>
        <w:tc>
          <w:tcPr>
            <w:tcW w:w="419" w:type="dxa"/>
            <w:tcBorders>
              <w:top w:val="nil"/>
              <w:right w:val="single" w:sz="12" w:space="0" w:color="auto"/>
            </w:tcBorders>
            <w:vAlign w:val="center"/>
          </w:tcPr>
          <w:p w:rsidR="008D2C65" w:rsidRDefault="008D2C65" w:rsidP="000C5B73">
            <w:pPr>
              <w:tabs>
                <w:tab w:val="num" w:pos="900"/>
              </w:tabs>
            </w:pPr>
          </w:p>
        </w:tc>
        <w:tc>
          <w:tcPr>
            <w:tcW w:w="2357" w:type="dxa"/>
            <w:gridSpan w:val="2"/>
            <w:tcBorders>
              <w:top w:val="single" w:sz="4" w:space="0" w:color="auto"/>
              <w:left w:val="single" w:sz="12" w:space="0" w:color="auto"/>
              <w:bottom w:val="single" w:sz="6" w:space="0" w:color="auto"/>
              <w:right w:val="single" w:sz="6" w:space="0" w:color="auto"/>
            </w:tcBorders>
            <w:vAlign w:val="center"/>
          </w:tcPr>
          <w:p w:rsidR="008D2C65" w:rsidRDefault="008D2C65" w:rsidP="000C5B73">
            <w:pPr>
              <w:jc w:val="center"/>
            </w:pPr>
          </w:p>
        </w:tc>
        <w:tc>
          <w:tcPr>
            <w:tcW w:w="1443" w:type="dxa"/>
            <w:gridSpan w:val="3"/>
            <w:tcBorders>
              <w:top w:val="single" w:sz="4" w:space="0" w:color="auto"/>
              <w:left w:val="single" w:sz="6" w:space="0" w:color="auto"/>
              <w:bottom w:val="single" w:sz="6" w:space="0" w:color="auto"/>
              <w:right w:val="single" w:sz="6" w:space="0" w:color="auto"/>
            </w:tcBorders>
            <w:vAlign w:val="center"/>
          </w:tcPr>
          <w:p w:rsidR="008D2C65" w:rsidRDefault="008D2C65" w:rsidP="000C5B73">
            <w:pPr>
              <w:jc w:val="center"/>
            </w:pPr>
          </w:p>
        </w:tc>
        <w:tc>
          <w:tcPr>
            <w:tcW w:w="5453" w:type="dxa"/>
            <w:gridSpan w:val="4"/>
            <w:tcBorders>
              <w:top w:val="single" w:sz="4" w:space="0" w:color="auto"/>
              <w:left w:val="single" w:sz="6" w:space="0" w:color="auto"/>
              <w:bottom w:val="single" w:sz="6" w:space="0" w:color="auto"/>
              <w:right w:val="single" w:sz="4" w:space="0" w:color="auto"/>
            </w:tcBorders>
            <w:vAlign w:val="center"/>
          </w:tcPr>
          <w:p w:rsidR="008D2C65" w:rsidRDefault="008D2C65" w:rsidP="000C5B73">
            <w:pPr>
              <w:jc w:val="center"/>
            </w:pPr>
          </w:p>
        </w:tc>
        <w:tc>
          <w:tcPr>
            <w:tcW w:w="2507" w:type="dxa"/>
            <w:gridSpan w:val="2"/>
            <w:tcBorders>
              <w:top w:val="single" w:sz="4" w:space="0" w:color="auto"/>
              <w:left w:val="single" w:sz="4" w:space="0" w:color="auto"/>
              <w:bottom w:val="single" w:sz="6" w:space="0" w:color="auto"/>
              <w:right w:val="single" w:sz="4" w:space="0" w:color="auto"/>
            </w:tcBorders>
          </w:tcPr>
          <w:p w:rsidR="008D2C65" w:rsidRDefault="008D2C65" w:rsidP="000C5B73">
            <w:pPr>
              <w:jc w:val="center"/>
            </w:pPr>
          </w:p>
        </w:tc>
        <w:tc>
          <w:tcPr>
            <w:tcW w:w="2607" w:type="dxa"/>
            <w:tcBorders>
              <w:top w:val="single" w:sz="4" w:space="0" w:color="auto"/>
              <w:left w:val="single" w:sz="4" w:space="0" w:color="auto"/>
              <w:bottom w:val="single" w:sz="6" w:space="0" w:color="auto"/>
              <w:right w:val="single" w:sz="12" w:space="0" w:color="auto"/>
            </w:tcBorders>
            <w:vAlign w:val="center"/>
          </w:tcPr>
          <w:p w:rsidR="008D2C65" w:rsidRDefault="008D2C65" w:rsidP="000C5B73">
            <w:pPr>
              <w:jc w:val="center"/>
            </w:pPr>
          </w:p>
        </w:tc>
      </w:tr>
      <w:tr w:rsidR="008D2C65" w:rsidTr="008D2C65">
        <w:tblPrEx>
          <w:tblBorders>
            <w:top w:val="single" w:sz="4" w:space="0" w:color="auto"/>
            <w:bottom w:val="single" w:sz="4" w:space="0" w:color="auto"/>
          </w:tblBorders>
          <w:tblLook w:val="01E0"/>
        </w:tblPrEx>
        <w:trPr>
          <w:cantSplit/>
          <w:trHeight w:val="420"/>
        </w:trPr>
        <w:tc>
          <w:tcPr>
            <w:tcW w:w="419" w:type="dxa"/>
            <w:tcBorders>
              <w:top w:val="nil"/>
              <w:right w:val="single" w:sz="12" w:space="0" w:color="auto"/>
            </w:tcBorders>
            <w:vAlign w:val="center"/>
          </w:tcPr>
          <w:p w:rsidR="008D2C65" w:rsidRDefault="008D2C65" w:rsidP="000C5B73">
            <w:pPr>
              <w:tabs>
                <w:tab w:val="num" w:pos="900"/>
              </w:tabs>
            </w:pPr>
          </w:p>
        </w:tc>
        <w:tc>
          <w:tcPr>
            <w:tcW w:w="2357" w:type="dxa"/>
            <w:gridSpan w:val="2"/>
            <w:tcBorders>
              <w:top w:val="single" w:sz="4" w:space="0" w:color="auto"/>
              <w:left w:val="single" w:sz="12" w:space="0" w:color="auto"/>
              <w:bottom w:val="single" w:sz="6" w:space="0" w:color="auto"/>
              <w:right w:val="single" w:sz="6" w:space="0" w:color="auto"/>
            </w:tcBorders>
            <w:vAlign w:val="center"/>
          </w:tcPr>
          <w:p w:rsidR="008D2C65" w:rsidRPr="00222891" w:rsidRDefault="008D2C65" w:rsidP="000C5B73">
            <w:pPr>
              <w:jc w:val="center"/>
            </w:pPr>
          </w:p>
        </w:tc>
        <w:tc>
          <w:tcPr>
            <w:tcW w:w="1443" w:type="dxa"/>
            <w:gridSpan w:val="3"/>
            <w:tcBorders>
              <w:top w:val="single" w:sz="4" w:space="0" w:color="auto"/>
              <w:left w:val="single" w:sz="6" w:space="0" w:color="auto"/>
              <w:bottom w:val="single" w:sz="6" w:space="0" w:color="auto"/>
              <w:right w:val="single" w:sz="6" w:space="0" w:color="auto"/>
            </w:tcBorders>
            <w:vAlign w:val="center"/>
          </w:tcPr>
          <w:p w:rsidR="008D2C65" w:rsidRPr="00222891" w:rsidRDefault="008D2C65" w:rsidP="000C5B73">
            <w:pPr>
              <w:jc w:val="center"/>
            </w:pPr>
          </w:p>
        </w:tc>
        <w:tc>
          <w:tcPr>
            <w:tcW w:w="5453" w:type="dxa"/>
            <w:gridSpan w:val="4"/>
            <w:tcBorders>
              <w:top w:val="single" w:sz="4" w:space="0" w:color="auto"/>
              <w:left w:val="single" w:sz="6" w:space="0" w:color="auto"/>
              <w:bottom w:val="single" w:sz="6" w:space="0" w:color="auto"/>
              <w:right w:val="single" w:sz="4" w:space="0" w:color="auto"/>
            </w:tcBorders>
            <w:vAlign w:val="center"/>
          </w:tcPr>
          <w:p w:rsidR="008D2C65" w:rsidRPr="00222891" w:rsidRDefault="008D2C65" w:rsidP="000C5B73">
            <w:pPr>
              <w:jc w:val="center"/>
            </w:pPr>
          </w:p>
        </w:tc>
        <w:tc>
          <w:tcPr>
            <w:tcW w:w="2507" w:type="dxa"/>
            <w:gridSpan w:val="2"/>
            <w:tcBorders>
              <w:top w:val="single" w:sz="4" w:space="0" w:color="auto"/>
              <w:left w:val="single" w:sz="4" w:space="0" w:color="auto"/>
              <w:bottom w:val="single" w:sz="6" w:space="0" w:color="auto"/>
              <w:right w:val="single" w:sz="4" w:space="0" w:color="auto"/>
            </w:tcBorders>
          </w:tcPr>
          <w:p w:rsidR="008D2C65" w:rsidRPr="00222891" w:rsidRDefault="008D2C65" w:rsidP="000C5B73">
            <w:pPr>
              <w:jc w:val="center"/>
            </w:pPr>
          </w:p>
        </w:tc>
        <w:tc>
          <w:tcPr>
            <w:tcW w:w="2607" w:type="dxa"/>
            <w:tcBorders>
              <w:top w:val="single" w:sz="4" w:space="0" w:color="auto"/>
              <w:left w:val="single" w:sz="4" w:space="0" w:color="auto"/>
              <w:bottom w:val="single" w:sz="6" w:space="0" w:color="auto"/>
              <w:right w:val="single" w:sz="12" w:space="0" w:color="auto"/>
            </w:tcBorders>
            <w:vAlign w:val="center"/>
          </w:tcPr>
          <w:p w:rsidR="008D2C65" w:rsidRPr="00222891" w:rsidRDefault="008D2C65" w:rsidP="000C5B73">
            <w:pPr>
              <w:jc w:val="center"/>
            </w:pPr>
          </w:p>
        </w:tc>
      </w:tr>
      <w:tr w:rsidR="008D2C65" w:rsidTr="008D2C65">
        <w:tblPrEx>
          <w:tblBorders>
            <w:top w:val="single" w:sz="4" w:space="0" w:color="auto"/>
            <w:bottom w:val="single" w:sz="4" w:space="0" w:color="auto"/>
          </w:tblBorders>
          <w:tblLook w:val="01E0"/>
        </w:tblPrEx>
        <w:trPr>
          <w:cantSplit/>
          <w:trHeight w:val="420"/>
        </w:trPr>
        <w:tc>
          <w:tcPr>
            <w:tcW w:w="419" w:type="dxa"/>
            <w:vMerge w:val="restart"/>
            <w:tcBorders>
              <w:top w:val="nil"/>
              <w:right w:val="single" w:sz="12" w:space="0" w:color="auto"/>
            </w:tcBorders>
            <w:vAlign w:val="center"/>
          </w:tcPr>
          <w:p w:rsidR="008D2C65" w:rsidRDefault="008D2C65" w:rsidP="000C5B73">
            <w:pPr>
              <w:tabs>
                <w:tab w:val="num" w:pos="900"/>
              </w:tabs>
            </w:pPr>
          </w:p>
        </w:tc>
        <w:tc>
          <w:tcPr>
            <w:tcW w:w="2357" w:type="dxa"/>
            <w:gridSpan w:val="2"/>
            <w:tcBorders>
              <w:top w:val="single" w:sz="4" w:space="0" w:color="auto"/>
              <w:left w:val="single" w:sz="12" w:space="0" w:color="auto"/>
              <w:bottom w:val="single" w:sz="6" w:space="0" w:color="auto"/>
              <w:right w:val="single" w:sz="6" w:space="0" w:color="auto"/>
            </w:tcBorders>
            <w:vAlign w:val="center"/>
          </w:tcPr>
          <w:p w:rsidR="008D2C65" w:rsidRPr="00222891" w:rsidRDefault="008D2C65" w:rsidP="000C5B73">
            <w:pPr>
              <w:jc w:val="center"/>
            </w:pPr>
          </w:p>
        </w:tc>
        <w:tc>
          <w:tcPr>
            <w:tcW w:w="1443" w:type="dxa"/>
            <w:gridSpan w:val="3"/>
            <w:tcBorders>
              <w:top w:val="single" w:sz="4" w:space="0" w:color="auto"/>
              <w:left w:val="single" w:sz="6" w:space="0" w:color="auto"/>
              <w:bottom w:val="single" w:sz="6" w:space="0" w:color="auto"/>
              <w:right w:val="single" w:sz="6" w:space="0" w:color="auto"/>
            </w:tcBorders>
            <w:vAlign w:val="center"/>
          </w:tcPr>
          <w:p w:rsidR="008D2C65" w:rsidRPr="00222891" w:rsidRDefault="008D2C65" w:rsidP="000C5B73">
            <w:pPr>
              <w:jc w:val="center"/>
            </w:pPr>
          </w:p>
        </w:tc>
        <w:tc>
          <w:tcPr>
            <w:tcW w:w="5453" w:type="dxa"/>
            <w:gridSpan w:val="4"/>
            <w:tcBorders>
              <w:top w:val="single" w:sz="4" w:space="0" w:color="auto"/>
              <w:left w:val="single" w:sz="6" w:space="0" w:color="auto"/>
              <w:bottom w:val="single" w:sz="6" w:space="0" w:color="auto"/>
              <w:right w:val="single" w:sz="4" w:space="0" w:color="auto"/>
            </w:tcBorders>
            <w:vAlign w:val="center"/>
          </w:tcPr>
          <w:p w:rsidR="008D2C65" w:rsidRPr="00222891" w:rsidRDefault="008D2C65" w:rsidP="000C5B73">
            <w:pPr>
              <w:jc w:val="center"/>
            </w:pPr>
          </w:p>
        </w:tc>
        <w:tc>
          <w:tcPr>
            <w:tcW w:w="2507" w:type="dxa"/>
            <w:gridSpan w:val="2"/>
            <w:tcBorders>
              <w:top w:val="single" w:sz="4" w:space="0" w:color="auto"/>
              <w:left w:val="single" w:sz="4" w:space="0" w:color="auto"/>
              <w:bottom w:val="single" w:sz="6" w:space="0" w:color="auto"/>
              <w:right w:val="single" w:sz="4" w:space="0" w:color="auto"/>
            </w:tcBorders>
          </w:tcPr>
          <w:p w:rsidR="008D2C65" w:rsidRPr="00222891" w:rsidRDefault="008D2C65" w:rsidP="000C5B73">
            <w:pPr>
              <w:jc w:val="center"/>
            </w:pPr>
          </w:p>
        </w:tc>
        <w:tc>
          <w:tcPr>
            <w:tcW w:w="2607" w:type="dxa"/>
            <w:tcBorders>
              <w:top w:val="single" w:sz="4" w:space="0" w:color="auto"/>
              <w:left w:val="single" w:sz="4" w:space="0" w:color="auto"/>
              <w:bottom w:val="single" w:sz="6" w:space="0" w:color="auto"/>
              <w:right w:val="single" w:sz="12" w:space="0" w:color="auto"/>
            </w:tcBorders>
            <w:vAlign w:val="center"/>
          </w:tcPr>
          <w:p w:rsidR="008D2C65" w:rsidRPr="00222891" w:rsidRDefault="008D2C65" w:rsidP="000C5B73">
            <w:pPr>
              <w:jc w:val="center"/>
            </w:pPr>
          </w:p>
        </w:tc>
      </w:tr>
      <w:tr w:rsidR="008D2C65" w:rsidTr="008D2C65">
        <w:tblPrEx>
          <w:tblBorders>
            <w:top w:val="single" w:sz="4" w:space="0" w:color="auto"/>
            <w:bottom w:val="single" w:sz="4" w:space="0" w:color="auto"/>
          </w:tblBorders>
          <w:tblLook w:val="01E0"/>
        </w:tblPrEx>
        <w:trPr>
          <w:cantSplit/>
          <w:trHeight w:val="420"/>
        </w:trPr>
        <w:tc>
          <w:tcPr>
            <w:tcW w:w="419" w:type="dxa"/>
            <w:vMerge/>
            <w:tcBorders>
              <w:right w:val="single" w:sz="12" w:space="0" w:color="auto"/>
            </w:tcBorders>
            <w:vAlign w:val="center"/>
          </w:tcPr>
          <w:p w:rsidR="008D2C65" w:rsidRDefault="008D2C65" w:rsidP="000C5B73">
            <w:pPr>
              <w:tabs>
                <w:tab w:val="num" w:pos="900"/>
              </w:tabs>
            </w:pPr>
          </w:p>
        </w:tc>
        <w:tc>
          <w:tcPr>
            <w:tcW w:w="2357" w:type="dxa"/>
            <w:gridSpan w:val="2"/>
            <w:tcBorders>
              <w:top w:val="single" w:sz="6" w:space="0" w:color="auto"/>
              <w:left w:val="single" w:sz="12" w:space="0" w:color="auto"/>
              <w:bottom w:val="single" w:sz="6" w:space="0" w:color="auto"/>
              <w:right w:val="single" w:sz="6" w:space="0" w:color="auto"/>
            </w:tcBorders>
            <w:vAlign w:val="center"/>
          </w:tcPr>
          <w:p w:rsidR="008D2C65" w:rsidRPr="00222891" w:rsidRDefault="008D2C65" w:rsidP="000C5B73">
            <w:pPr>
              <w:jc w:val="cente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8D2C65" w:rsidRPr="00222891" w:rsidRDefault="008D2C65" w:rsidP="000C5B73">
            <w:pPr>
              <w:jc w:val="center"/>
            </w:pPr>
          </w:p>
        </w:tc>
        <w:tc>
          <w:tcPr>
            <w:tcW w:w="5453" w:type="dxa"/>
            <w:gridSpan w:val="4"/>
            <w:tcBorders>
              <w:top w:val="single" w:sz="6" w:space="0" w:color="auto"/>
              <w:left w:val="single" w:sz="6" w:space="0" w:color="auto"/>
              <w:bottom w:val="single" w:sz="6" w:space="0" w:color="auto"/>
              <w:right w:val="single" w:sz="4" w:space="0" w:color="auto"/>
            </w:tcBorders>
            <w:vAlign w:val="center"/>
          </w:tcPr>
          <w:p w:rsidR="008D2C65" w:rsidRPr="00222891" w:rsidRDefault="008D2C65" w:rsidP="000C5B73">
            <w:pPr>
              <w:jc w:val="center"/>
            </w:pPr>
          </w:p>
        </w:tc>
        <w:tc>
          <w:tcPr>
            <w:tcW w:w="2507" w:type="dxa"/>
            <w:gridSpan w:val="2"/>
            <w:tcBorders>
              <w:top w:val="single" w:sz="6" w:space="0" w:color="auto"/>
              <w:left w:val="single" w:sz="4" w:space="0" w:color="auto"/>
              <w:bottom w:val="single" w:sz="6" w:space="0" w:color="auto"/>
              <w:right w:val="single" w:sz="4" w:space="0" w:color="auto"/>
            </w:tcBorders>
          </w:tcPr>
          <w:p w:rsidR="008D2C65" w:rsidRPr="00222891" w:rsidRDefault="008D2C65" w:rsidP="000C5B73">
            <w:pPr>
              <w:jc w:val="center"/>
            </w:pPr>
          </w:p>
        </w:tc>
        <w:tc>
          <w:tcPr>
            <w:tcW w:w="2607" w:type="dxa"/>
            <w:tcBorders>
              <w:top w:val="single" w:sz="6" w:space="0" w:color="auto"/>
              <w:left w:val="single" w:sz="4" w:space="0" w:color="auto"/>
              <w:bottom w:val="single" w:sz="6" w:space="0" w:color="auto"/>
              <w:right w:val="single" w:sz="12" w:space="0" w:color="auto"/>
            </w:tcBorders>
            <w:vAlign w:val="center"/>
          </w:tcPr>
          <w:p w:rsidR="008D2C65" w:rsidRPr="00222891" w:rsidRDefault="008D2C65" w:rsidP="000C5B73">
            <w:pPr>
              <w:jc w:val="center"/>
            </w:pPr>
          </w:p>
        </w:tc>
      </w:tr>
      <w:tr w:rsidR="008D2C65" w:rsidTr="008D2C65">
        <w:tblPrEx>
          <w:tblBorders>
            <w:top w:val="single" w:sz="4" w:space="0" w:color="auto"/>
            <w:bottom w:val="single" w:sz="4" w:space="0" w:color="auto"/>
          </w:tblBorders>
          <w:tblLook w:val="01E0"/>
        </w:tblPrEx>
        <w:trPr>
          <w:cantSplit/>
          <w:trHeight w:val="420"/>
        </w:trPr>
        <w:tc>
          <w:tcPr>
            <w:tcW w:w="419" w:type="dxa"/>
            <w:vMerge/>
            <w:tcBorders>
              <w:right w:val="single" w:sz="12" w:space="0" w:color="auto"/>
            </w:tcBorders>
            <w:vAlign w:val="center"/>
          </w:tcPr>
          <w:p w:rsidR="008D2C65" w:rsidRDefault="008D2C65" w:rsidP="000C5B73">
            <w:pPr>
              <w:tabs>
                <w:tab w:val="num" w:pos="900"/>
              </w:tabs>
            </w:pPr>
          </w:p>
        </w:tc>
        <w:tc>
          <w:tcPr>
            <w:tcW w:w="2357" w:type="dxa"/>
            <w:gridSpan w:val="2"/>
            <w:tcBorders>
              <w:top w:val="single" w:sz="6" w:space="0" w:color="auto"/>
              <w:left w:val="single" w:sz="12" w:space="0" w:color="auto"/>
              <w:bottom w:val="single" w:sz="6" w:space="0" w:color="auto"/>
              <w:right w:val="single" w:sz="6" w:space="0" w:color="auto"/>
            </w:tcBorders>
            <w:vAlign w:val="center"/>
          </w:tcPr>
          <w:p w:rsidR="008D2C65" w:rsidRPr="00131736" w:rsidRDefault="008D2C65" w:rsidP="000C5B73">
            <w:pPr>
              <w:jc w:val="center"/>
              <w:rPr>
                <w:highlight w:val="yellow"/>
              </w:rPr>
            </w:pPr>
          </w:p>
        </w:tc>
        <w:tc>
          <w:tcPr>
            <w:tcW w:w="1443" w:type="dxa"/>
            <w:gridSpan w:val="3"/>
            <w:tcBorders>
              <w:top w:val="single" w:sz="6" w:space="0" w:color="auto"/>
              <w:left w:val="single" w:sz="6" w:space="0" w:color="auto"/>
              <w:bottom w:val="single" w:sz="6" w:space="0" w:color="auto"/>
              <w:right w:val="single" w:sz="6" w:space="0" w:color="auto"/>
            </w:tcBorders>
            <w:vAlign w:val="center"/>
          </w:tcPr>
          <w:p w:rsidR="008D2C65" w:rsidRPr="00222891" w:rsidRDefault="008D2C65" w:rsidP="000C5B73">
            <w:pPr>
              <w:jc w:val="center"/>
            </w:pPr>
          </w:p>
        </w:tc>
        <w:tc>
          <w:tcPr>
            <w:tcW w:w="5453" w:type="dxa"/>
            <w:gridSpan w:val="4"/>
            <w:tcBorders>
              <w:top w:val="single" w:sz="6" w:space="0" w:color="auto"/>
              <w:left w:val="single" w:sz="6" w:space="0" w:color="auto"/>
              <w:bottom w:val="single" w:sz="6" w:space="0" w:color="auto"/>
              <w:right w:val="single" w:sz="4" w:space="0" w:color="auto"/>
            </w:tcBorders>
            <w:vAlign w:val="center"/>
          </w:tcPr>
          <w:p w:rsidR="008D2C65" w:rsidRPr="00222891" w:rsidRDefault="008D2C65" w:rsidP="000C5B73">
            <w:pPr>
              <w:jc w:val="center"/>
              <w:rPr>
                <w:rFonts w:cs="Arial"/>
              </w:rPr>
            </w:pPr>
          </w:p>
        </w:tc>
        <w:tc>
          <w:tcPr>
            <w:tcW w:w="2507" w:type="dxa"/>
            <w:gridSpan w:val="2"/>
            <w:tcBorders>
              <w:top w:val="single" w:sz="6" w:space="0" w:color="auto"/>
              <w:left w:val="single" w:sz="4" w:space="0" w:color="auto"/>
              <w:bottom w:val="single" w:sz="6" w:space="0" w:color="auto"/>
              <w:right w:val="single" w:sz="4" w:space="0" w:color="auto"/>
            </w:tcBorders>
          </w:tcPr>
          <w:p w:rsidR="008D2C65" w:rsidRPr="00222891" w:rsidRDefault="008D2C65" w:rsidP="000C5B73">
            <w:pPr>
              <w:jc w:val="center"/>
            </w:pPr>
          </w:p>
        </w:tc>
        <w:tc>
          <w:tcPr>
            <w:tcW w:w="2607" w:type="dxa"/>
            <w:tcBorders>
              <w:top w:val="single" w:sz="6" w:space="0" w:color="auto"/>
              <w:left w:val="single" w:sz="4" w:space="0" w:color="auto"/>
              <w:bottom w:val="single" w:sz="6" w:space="0" w:color="auto"/>
              <w:right w:val="single" w:sz="12" w:space="0" w:color="auto"/>
            </w:tcBorders>
            <w:vAlign w:val="center"/>
          </w:tcPr>
          <w:p w:rsidR="008D2C65" w:rsidRPr="00222891" w:rsidRDefault="008D2C65" w:rsidP="000C5B73">
            <w:pPr>
              <w:jc w:val="center"/>
            </w:pPr>
          </w:p>
        </w:tc>
      </w:tr>
      <w:tr w:rsidR="008D2C65" w:rsidTr="008D2C65">
        <w:tblPrEx>
          <w:tblBorders>
            <w:top w:val="single" w:sz="4" w:space="0" w:color="auto"/>
            <w:bottom w:val="single" w:sz="4" w:space="0" w:color="auto"/>
          </w:tblBorders>
          <w:tblLook w:val="01E0"/>
        </w:tblPrEx>
        <w:trPr>
          <w:cantSplit/>
          <w:trHeight w:val="420"/>
        </w:trPr>
        <w:tc>
          <w:tcPr>
            <w:tcW w:w="419" w:type="dxa"/>
            <w:vMerge/>
            <w:tcBorders>
              <w:right w:val="single" w:sz="12" w:space="0" w:color="auto"/>
            </w:tcBorders>
            <w:vAlign w:val="center"/>
          </w:tcPr>
          <w:p w:rsidR="008D2C65" w:rsidRDefault="008D2C65">
            <w:pPr>
              <w:tabs>
                <w:tab w:val="num" w:pos="900"/>
              </w:tabs>
            </w:pPr>
          </w:p>
        </w:tc>
        <w:tc>
          <w:tcPr>
            <w:tcW w:w="2357" w:type="dxa"/>
            <w:gridSpan w:val="2"/>
            <w:tcBorders>
              <w:top w:val="single" w:sz="6" w:space="0" w:color="auto"/>
              <w:left w:val="single" w:sz="12" w:space="0" w:color="auto"/>
              <w:bottom w:val="single" w:sz="12" w:space="0" w:color="auto"/>
              <w:right w:val="single" w:sz="6" w:space="0" w:color="auto"/>
            </w:tcBorders>
            <w:vAlign w:val="center"/>
          </w:tcPr>
          <w:p w:rsidR="008D2C65" w:rsidRDefault="008D2C65">
            <w:pPr>
              <w:tabs>
                <w:tab w:val="num" w:pos="900"/>
              </w:tabs>
              <w:jc w:val="center"/>
              <w:rPr>
                <w:bCs/>
                <w:iCs/>
              </w:rPr>
            </w:pPr>
          </w:p>
        </w:tc>
        <w:tc>
          <w:tcPr>
            <w:tcW w:w="1443" w:type="dxa"/>
            <w:gridSpan w:val="3"/>
            <w:tcBorders>
              <w:top w:val="single" w:sz="6" w:space="0" w:color="auto"/>
              <w:left w:val="single" w:sz="6" w:space="0" w:color="auto"/>
              <w:bottom w:val="single" w:sz="12" w:space="0" w:color="auto"/>
              <w:right w:val="single" w:sz="6" w:space="0" w:color="auto"/>
            </w:tcBorders>
            <w:vAlign w:val="center"/>
          </w:tcPr>
          <w:p w:rsidR="008D2C65" w:rsidRDefault="008D2C65">
            <w:pPr>
              <w:jc w:val="center"/>
              <w:rPr>
                <w:iCs/>
              </w:rPr>
            </w:pPr>
          </w:p>
        </w:tc>
        <w:tc>
          <w:tcPr>
            <w:tcW w:w="5453" w:type="dxa"/>
            <w:gridSpan w:val="4"/>
            <w:tcBorders>
              <w:top w:val="single" w:sz="6" w:space="0" w:color="auto"/>
              <w:left w:val="single" w:sz="6" w:space="0" w:color="auto"/>
              <w:bottom w:val="single" w:sz="12" w:space="0" w:color="auto"/>
              <w:right w:val="single" w:sz="4" w:space="0" w:color="auto"/>
            </w:tcBorders>
            <w:vAlign w:val="center"/>
          </w:tcPr>
          <w:p w:rsidR="008D2C65" w:rsidRDefault="008D2C65">
            <w:pPr>
              <w:jc w:val="center"/>
              <w:rPr>
                <w:iCs/>
              </w:rPr>
            </w:pPr>
          </w:p>
        </w:tc>
        <w:tc>
          <w:tcPr>
            <w:tcW w:w="2507" w:type="dxa"/>
            <w:gridSpan w:val="2"/>
            <w:tcBorders>
              <w:top w:val="single" w:sz="6" w:space="0" w:color="auto"/>
              <w:left w:val="single" w:sz="4" w:space="0" w:color="auto"/>
              <w:bottom w:val="single" w:sz="12" w:space="0" w:color="auto"/>
              <w:right w:val="single" w:sz="4" w:space="0" w:color="auto"/>
            </w:tcBorders>
          </w:tcPr>
          <w:p w:rsidR="008D2C65" w:rsidRDefault="008D2C65">
            <w:pPr>
              <w:jc w:val="center"/>
              <w:rPr>
                <w:iCs/>
              </w:rPr>
            </w:pPr>
          </w:p>
        </w:tc>
        <w:tc>
          <w:tcPr>
            <w:tcW w:w="2607" w:type="dxa"/>
            <w:tcBorders>
              <w:top w:val="single" w:sz="6" w:space="0" w:color="auto"/>
              <w:left w:val="single" w:sz="4" w:space="0" w:color="auto"/>
              <w:bottom w:val="single" w:sz="12" w:space="0" w:color="auto"/>
              <w:right w:val="single" w:sz="12" w:space="0" w:color="auto"/>
            </w:tcBorders>
            <w:vAlign w:val="center"/>
          </w:tcPr>
          <w:p w:rsidR="008D2C65" w:rsidRDefault="008D2C65">
            <w:pPr>
              <w:jc w:val="center"/>
              <w:rPr>
                <w:iCs/>
              </w:rPr>
            </w:pPr>
          </w:p>
        </w:tc>
      </w:tr>
      <w:tr w:rsidR="008D2C65" w:rsidTr="005505EF">
        <w:tblPrEx>
          <w:tblBorders>
            <w:top w:val="single" w:sz="4" w:space="0" w:color="auto"/>
            <w:bottom w:val="single" w:sz="4" w:space="0" w:color="auto"/>
          </w:tblBorders>
          <w:tblLook w:val="01E0"/>
        </w:tblPrEx>
        <w:trPr>
          <w:trHeight w:val="397"/>
        </w:trPr>
        <w:tc>
          <w:tcPr>
            <w:tcW w:w="2776" w:type="dxa"/>
            <w:gridSpan w:val="3"/>
            <w:tcBorders>
              <w:top w:val="nil"/>
              <w:bottom w:val="nil"/>
            </w:tcBorders>
          </w:tcPr>
          <w:p w:rsidR="008D2C65" w:rsidRDefault="008D2C65">
            <w:pPr>
              <w:tabs>
                <w:tab w:val="num" w:pos="900"/>
              </w:tabs>
              <w:jc w:val="center"/>
              <w:rPr>
                <w:bCs/>
              </w:rPr>
            </w:pPr>
          </w:p>
        </w:tc>
        <w:tc>
          <w:tcPr>
            <w:tcW w:w="12010" w:type="dxa"/>
            <w:gridSpan w:val="10"/>
            <w:tcBorders>
              <w:top w:val="nil"/>
              <w:bottom w:val="nil"/>
            </w:tcBorders>
            <w:vAlign w:val="center"/>
          </w:tcPr>
          <w:p w:rsidR="008D2C65" w:rsidRDefault="008D2C65">
            <w:pPr>
              <w:tabs>
                <w:tab w:val="num" w:pos="900"/>
              </w:tabs>
              <w:jc w:val="center"/>
              <w:rPr>
                <w:bCs/>
              </w:rPr>
            </w:pPr>
          </w:p>
        </w:tc>
      </w:tr>
      <w:tr w:rsidR="008D2C65" w:rsidTr="005505EF">
        <w:tblPrEx>
          <w:tblBorders>
            <w:top w:val="single" w:sz="4" w:space="0" w:color="auto"/>
            <w:bottom w:val="single" w:sz="4" w:space="0" w:color="auto"/>
          </w:tblBorders>
          <w:tblLook w:val="01E0"/>
        </w:tblPrEx>
        <w:trPr>
          <w:cantSplit/>
          <w:trHeight w:val="567"/>
        </w:trPr>
        <w:tc>
          <w:tcPr>
            <w:tcW w:w="419" w:type="dxa"/>
            <w:tcBorders>
              <w:top w:val="nil"/>
              <w:bottom w:val="nil"/>
              <w:right w:val="single" w:sz="12" w:space="0" w:color="auto"/>
            </w:tcBorders>
            <w:vAlign w:val="center"/>
          </w:tcPr>
          <w:p w:rsidR="008D2C65" w:rsidRDefault="008D2C65">
            <w:pPr>
              <w:tabs>
                <w:tab w:val="num" w:pos="900"/>
              </w:tabs>
              <w:jc w:val="center"/>
              <w:rPr>
                <w:b/>
                <w:bCs/>
              </w:rPr>
            </w:pPr>
          </w:p>
        </w:tc>
        <w:tc>
          <w:tcPr>
            <w:tcW w:w="540" w:type="dxa"/>
            <w:tcBorders>
              <w:top w:val="single" w:sz="12" w:space="0" w:color="auto"/>
              <w:left w:val="single" w:sz="12" w:space="0" w:color="auto"/>
              <w:bottom w:val="single" w:sz="12" w:space="0" w:color="auto"/>
              <w:right w:val="nil"/>
            </w:tcBorders>
            <w:shd w:val="clear" w:color="auto" w:fill="E6E6E6"/>
            <w:vAlign w:val="center"/>
          </w:tcPr>
          <w:p w:rsidR="008D2C65" w:rsidRDefault="008D2C65">
            <w:pPr>
              <w:tabs>
                <w:tab w:val="num" w:pos="900"/>
              </w:tabs>
              <w:jc w:val="center"/>
              <w:rPr>
                <w:b/>
                <w:bCs/>
              </w:rPr>
            </w:pPr>
            <w:r>
              <w:rPr>
                <w:b/>
                <w:bCs/>
              </w:rPr>
              <w:t>b.</w:t>
            </w:r>
          </w:p>
        </w:tc>
        <w:tc>
          <w:tcPr>
            <w:tcW w:w="2679" w:type="dxa"/>
            <w:gridSpan w:val="3"/>
            <w:tcBorders>
              <w:top w:val="single" w:sz="12" w:space="0" w:color="auto"/>
              <w:left w:val="nil"/>
              <w:bottom w:val="single" w:sz="12" w:space="0" w:color="auto"/>
              <w:right w:val="nil"/>
            </w:tcBorders>
            <w:shd w:val="clear" w:color="auto" w:fill="E6E6E6"/>
          </w:tcPr>
          <w:p w:rsidR="008D2C65" w:rsidRDefault="008D2C65">
            <w:pPr>
              <w:tabs>
                <w:tab w:val="num" w:pos="900"/>
              </w:tabs>
              <w:rPr>
                <w:b/>
                <w:bCs/>
              </w:rPr>
            </w:pPr>
          </w:p>
        </w:tc>
        <w:tc>
          <w:tcPr>
            <w:tcW w:w="11148" w:type="dxa"/>
            <w:gridSpan w:val="8"/>
            <w:tcBorders>
              <w:top w:val="single" w:sz="12" w:space="0" w:color="auto"/>
              <w:left w:val="nil"/>
              <w:bottom w:val="single" w:sz="12" w:space="0" w:color="auto"/>
              <w:right w:val="single" w:sz="12" w:space="0" w:color="auto"/>
            </w:tcBorders>
            <w:shd w:val="clear" w:color="auto" w:fill="E6E6E6"/>
            <w:vAlign w:val="center"/>
          </w:tcPr>
          <w:p w:rsidR="008D2C65" w:rsidRDefault="008D2C65">
            <w:pPr>
              <w:tabs>
                <w:tab w:val="num" w:pos="900"/>
              </w:tabs>
              <w:rPr>
                <w:b/>
                <w:bCs/>
              </w:rPr>
            </w:pPr>
            <w:r>
              <w:rPr>
                <w:b/>
                <w:bCs/>
              </w:rPr>
              <w:t>Data management</w:t>
            </w:r>
          </w:p>
        </w:tc>
      </w:tr>
      <w:tr w:rsidR="008D2C65" w:rsidTr="005505EF">
        <w:tblPrEx>
          <w:tblBorders>
            <w:top w:val="single" w:sz="4" w:space="0" w:color="auto"/>
            <w:bottom w:val="single" w:sz="4" w:space="0" w:color="auto"/>
          </w:tblBorders>
          <w:tblLook w:val="01E0"/>
        </w:tblPrEx>
        <w:trPr>
          <w:cantSplit/>
          <w:trHeight w:val="567"/>
        </w:trPr>
        <w:tc>
          <w:tcPr>
            <w:tcW w:w="419" w:type="dxa"/>
            <w:tcBorders>
              <w:top w:val="nil"/>
              <w:right w:val="single" w:sz="12" w:space="0" w:color="auto"/>
            </w:tcBorders>
            <w:vAlign w:val="center"/>
          </w:tcPr>
          <w:p w:rsidR="008D2C65" w:rsidRDefault="008D2C65">
            <w:pPr>
              <w:tabs>
                <w:tab w:val="num" w:pos="900"/>
              </w:tabs>
              <w:jc w:val="center"/>
              <w:rPr>
                <w:b/>
                <w:bCs/>
              </w:rPr>
            </w:pPr>
          </w:p>
        </w:tc>
        <w:tc>
          <w:tcPr>
            <w:tcW w:w="2621" w:type="dxa"/>
            <w:gridSpan w:val="3"/>
            <w:tcBorders>
              <w:top w:val="single" w:sz="4" w:space="0" w:color="auto"/>
              <w:left w:val="single" w:sz="12" w:space="0" w:color="auto"/>
              <w:bottom w:val="single" w:sz="12" w:space="0" w:color="auto"/>
              <w:right w:val="single" w:sz="4" w:space="0" w:color="auto"/>
            </w:tcBorders>
            <w:shd w:val="clear" w:color="auto" w:fill="E6E6E6"/>
            <w:vAlign w:val="center"/>
          </w:tcPr>
          <w:p w:rsidR="008D2C65" w:rsidRDefault="008D2C65">
            <w:pPr>
              <w:tabs>
                <w:tab w:val="num" w:pos="900"/>
              </w:tabs>
              <w:jc w:val="center"/>
              <w:rPr>
                <w:b/>
                <w:bCs/>
              </w:rPr>
            </w:pPr>
            <w:r>
              <w:rPr>
                <w:b/>
                <w:bCs/>
              </w:rPr>
              <w:t>Agency</w:t>
            </w:r>
          </w:p>
        </w:tc>
        <w:tc>
          <w:tcPr>
            <w:tcW w:w="4262" w:type="dxa"/>
            <w:gridSpan w:val="4"/>
            <w:tcBorders>
              <w:top w:val="single" w:sz="4" w:space="0" w:color="auto"/>
              <w:left w:val="single" w:sz="4" w:space="0" w:color="auto"/>
              <w:bottom w:val="single" w:sz="12" w:space="0" w:color="auto"/>
              <w:right w:val="single" w:sz="4" w:space="0" w:color="auto"/>
            </w:tcBorders>
            <w:shd w:val="clear" w:color="auto" w:fill="E6E6E6"/>
            <w:vAlign w:val="center"/>
          </w:tcPr>
          <w:p w:rsidR="008D2C65" w:rsidRDefault="008D2C65" w:rsidP="00D42ACF">
            <w:pPr>
              <w:tabs>
                <w:tab w:val="num" w:pos="900"/>
              </w:tabs>
              <w:jc w:val="center"/>
              <w:rPr>
                <w:b/>
                <w:bCs/>
              </w:rPr>
            </w:pPr>
            <w:r>
              <w:rPr>
                <w:b/>
                <w:bCs/>
              </w:rPr>
              <w:t>No. of BUFR messages on the GTS in 2017</w:t>
            </w:r>
          </w:p>
        </w:tc>
        <w:tc>
          <w:tcPr>
            <w:tcW w:w="7484" w:type="dxa"/>
            <w:gridSpan w:val="5"/>
            <w:tcBorders>
              <w:top w:val="single" w:sz="4" w:space="0" w:color="auto"/>
              <w:left w:val="single" w:sz="4" w:space="0" w:color="auto"/>
              <w:bottom w:val="single" w:sz="12" w:space="0" w:color="auto"/>
              <w:right w:val="single" w:sz="12" w:space="0" w:color="auto"/>
            </w:tcBorders>
            <w:shd w:val="clear" w:color="auto" w:fill="E6E6E6"/>
            <w:vAlign w:val="center"/>
          </w:tcPr>
          <w:p w:rsidR="008D2C65" w:rsidRDefault="008D2C65">
            <w:pPr>
              <w:tabs>
                <w:tab w:val="num" w:pos="900"/>
              </w:tabs>
              <w:jc w:val="center"/>
              <w:rPr>
                <w:b/>
                <w:bCs/>
              </w:rPr>
            </w:pPr>
            <w:bookmarkStart w:id="0" w:name="_GoBack"/>
            <w:bookmarkEnd w:id="0"/>
            <w:r>
              <w:rPr>
                <w:b/>
                <w:bCs/>
              </w:rPr>
              <w:t>Location of delayed-mode data</w:t>
            </w:r>
          </w:p>
        </w:tc>
      </w:tr>
      <w:tr w:rsidR="008D2C65" w:rsidTr="005505EF">
        <w:tblPrEx>
          <w:tblBorders>
            <w:top w:val="single" w:sz="4" w:space="0" w:color="auto"/>
            <w:bottom w:val="single" w:sz="4" w:space="0" w:color="auto"/>
          </w:tblBorders>
          <w:tblLook w:val="01E0"/>
        </w:tblPrEx>
        <w:trPr>
          <w:cantSplit/>
          <w:trHeight w:val="420"/>
        </w:trPr>
        <w:tc>
          <w:tcPr>
            <w:tcW w:w="419" w:type="dxa"/>
            <w:tcBorders>
              <w:right w:val="single" w:sz="12" w:space="0" w:color="auto"/>
            </w:tcBorders>
            <w:vAlign w:val="center"/>
          </w:tcPr>
          <w:p w:rsidR="008D2C65" w:rsidRDefault="008D2C65" w:rsidP="000C5B73">
            <w:pPr>
              <w:tabs>
                <w:tab w:val="num" w:pos="900"/>
              </w:tabs>
              <w:jc w:val="center"/>
              <w:rPr>
                <w:bCs/>
              </w:rPr>
            </w:pPr>
          </w:p>
        </w:tc>
        <w:tc>
          <w:tcPr>
            <w:tcW w:w="2621" w:type="dxa"/>
            <w:gridSpan w:val="3"/>
            <w:tcBorders>
              <w:top w:val="single" w:sz="12" w:space="0" w:color="auto"/>
              <w:left w:val="single" w:sz="12" w:space="0" w:color="auto"/>
              <w:bottom w:val="single" w:sz="6" w:space="0" w:color="auto"/>
              <w:right w:val="single" w:sz="4" w:space="0" w:color="auto"/>
            </w:tcBorders>
            <w:vAlign w:val="center"/>
          </w:tcPr>
          <w:p w:rsidR="008D2C65" w:rsidRDefault="008D2C65" w:rsidP="000C5B73">
            <w:pPr>
              <w:jc w:val="center"/>
            </w:pPr>
            <w:r>
              <w:t>CSIR-NIO</w:t>
            </w:r>
          </w:p>
        </w:tc>
        <w:tc>
          <w:tcPr>
            <w:tcW w:w="4262" w:type="dxa"/>
            <w:gridSpan w:val="4"/>
            <w:tcBorders>
              <w:top w:val="single" w:sz="12" w:space="0" w:color="auto"/>
              <w:left w:val="single" w:sz="4" w:space="0" w:color="auto"/>
              <w:bottom w:val="single" w:sz="6" w:space="0" w:color="auto"/>
              <w:right w:val="single" w:sz="4" w:space="0" w:color="auto"/>
            </w:tcBorders>
            <w:vAlign w:val="center"/>
          </w:tcPr>
          <w:p w:rsidR="008D2C65" w:rsidRPr="002A6737" w:rsidRDefault="008D2C65" w:rsidP="000C5B73">
            <w:pPr>
              <w:jc w:val="center"/>
            </w:pPr>
            <w:r>
              <w:t>--</w:t>
            </w:r>
          </w:p>
        </w:tc>
        <w:tc>
          <w:tcPr>
            <w:tcW w:w="7484" w:type="dxa"/>
            <w:gridSpan w:val="5"/>
            <w:tcBorders>
              <w:top w:val="single" w:sz="12" w:space="0" w:color="auto"/>
              <w:left w:val="single" w:sz="4" w:space="0" w:color="auto"/>
              <w:bottom w:val="single" w:sz="6" w:space="0" w:color="auto"/>
              <w:right w:val="single" w:sz="12" w:space="0" w:color="auto"/>
            </w:tcBorders>
            <w:vAlign w:val="center"/>
          </w:tcPr>
          <w:p w:rsidR="008D2C65" w:rsidRPr="002A6737" w:rsidRDefault="008D2C65" w:rsidP="008D2C65">
            <w:pPr>
              <w:jc w:val="center"/>
            </w:pPr>
            <w:r>
              <w:t>Presently data transmitted from Chennai, Kolkata or Goa</w:t>
            </w:r>
          </w:p>
        </w:tc>
      </w:tr>
      <w:tr w:rsidR="008D2C65" w:rsidTr="005505EF">
        <w:tblPrEx>
          <w:tblBorders>
            <w:top w:val="single" w:sz="4" w:space="0" w:color="auto"/>
            <w:bottom w:val="single" w:sz="4" w:space="0" w:color="auto"/>
          </w:tblBorders>
          <w:tblLook w:val="01E0"/>
        </w:tblPrEx>
        <w:trPr>
          <w:cantSplit/>
          <w:trHeight w:val="420"/>
        </w:trPr>
        <w:tc>
          <w:tcPr>
            <w:tcW w:w="419" w:type="dxa"/>
            <w:tcBorders>
              <w:right w:val="single" w:sz="12" w:space="0" w:color="auto"/>
            </w:tcBorders>
            <w:vAlign w:val="center"/>
          </w:tcPr>
          <w:p w:rsidR="008D2C65" w:rsidRDefault="008D2C65" w:rsidP="000C5B73">
            <w:pPr>
              <w:tabs>
                <w:tab w:val="num" w:pos="900"/>
              </w:tabs>
              <w:jc w:val="center"/>
              <w:rPr>
                <w:bCs/>
              </w:rPr>
            </w:pPr>
          </w:p>
        </w:tc>
        <w:tc>
          <w:tcPr>
            <w:tcW w:w="2621" w:type="dxa"/>
            <w:gridSpan w:val="3"/>
            <w:tcBorders>
              <w:top w:val="single" w:sz="6" w:space="0" w:color="auto"/>
              <w:left w:val="single" w:sz="12" w:space="0" w:color="auto"/>
              <w:bottom w:val="single" w:sz="6" w:space="0" w:color="auto"/>
              <w:right w:val="single" w:sz="4" w:space="0" w:color="auto"/>
            </w:tcBorders>
            <w:vAlign w:val="center"/>
          </w:tcPr>
          <w:p w:rsidR="008D2C65" w:rsidRDefault="008D2C65" w:rsidP="000C5B73">
            <w:pPr>
              <w:jc w:val="center"/>
            </w:pPr>
          </w:p>
        </w:tc>
        <w:tc>
          <w:tcPr>
            <w:tcW w:w="4262" w:type="dxa"/>
            <w:gridSpan w:val="4"/>
            <w:tcBorders>
              <w:top w:val="single" w:sz="6" w:space="0" w:color="auto"/>
              <w:left w:val="single" w:sz="4" w:space="0" w:color="auto"/>
              <w:bottom w:val="single" w:sz="6" w:space="0" w:color="auto"/>
              <w:right w:val="single" w:sz="4" w:space="0" w:color="auto"/>
            </w:tcBorders>
            <w:vAlign w:val="center"/>
          </w:tcPr>
          <w:p w:rsidR="008D2C65" w:rsidRPr="00222891" w:rsidRDefault="008D2C65" w:rsidP="000C5B73">
            <w:pPr>
              <w:jc w:val="center"/>
            </w:pPr>
          </w:p>
        </w:tc>
        <w:tc>
          <w:tcPr>
            <w:tcW w:w="7484" w:type="dxa"/>
            <w:gridSpan w:val="5"/>
            <w:tcBorders>
              <w:top w:val="single" w:sz="6" w:space="0" w:color="auto"/>
              <w:left w:val="single" w:sz="4" w:space="0" w:color="auto"/>
              <w:bottom w:val="single" w:sz="6" w:space="0" w:color="auto"/>
              <w:right w:val="single" w:sz="12" w:space="0" w:color="auto"/>
            </w:tcBorders>
            <w:vAlign w:val="center"/>
          </w:tcPr>
          <w:p w:rsidR="008D2C65" w:rsidRPr="00222891" w:rsidRDefault="008D2C65" w:rsidP="000C5B73">
            <w:pPr>
              <w:jc w:val="center"/>
            </w:pPr>
          </w:p>
        </w:tc>
      </w:tr>
      <w:tr w:rsidR="008D2C65" w:rsidTr="005505EF">
        <w:tblPrEx>
          <w:tblBorders>
            <w:top w:val="single" w:sz="4" w:space="0" w:color="auto"/>
            <w:bottom w:val="single" w:sz="4" w:space="0" w:color="auto"/>
          </w:tblBorders>
          <w:tblLook w:val="01E0"/>
        </w:tblPrEx>
        <w:trPr>
          <w:cantSplit/>
          <w:trHeight w:val="420"/>
        </w:trPr>
        <w:tc>
          <w:tcPr>
            <w:tcW w:w="419" w:type="dxa"/>
            <w:tcBorders>
              <w:bottom w:val="nil"/>
              <w:right w:val="single" w:sz="12" w:space="0" w:color="auto"/>
            </w:tcBorders>
            <w:vAlign w:val="center"/>
          </w:tcPr>
          <w:p w:rsidR="008D2C65" w:rsidRDefault="008D2C65" w:rsidP="000C5B73">
            <w:pPr>
              <w:tabs>
                <w:tab w:val="num" w:pos="900"/>
              </w:tabs>
              <w:jc w:val="center"/>
              <w:rPr>
                <w:bCs/>
              </w:rPr>
            </w:pPr>
          </w:p>
        </w:tc>
        <w:tc>
          <w:tcPr>
            <w:tcW w:w="2621" w:type="dxa"/>
            <w:gridSpan w:val="3"/>
            <w:tcBorders>
              <w:top w:val="single" w:sz="6" w:space="0" w:color="auto"/>
              <w:left w:val="single" w:sz="12" w:space="0" w:color="auto"/>
              <w:bottom w:val="single" w:sz="6" w:space="0" w:color="auto"/>
              <w:right w:val="single" w:sz="4" w:space="0" w:color="auto"/>
            </w:tcBorders>
            <w:vAlign w:val="center"/>
          </w:tcPr>
          <w:p w:rsidR="008D2C65" w:rsidRDefault="008D2C65" w:rsidP="000C5B73">
            <w:pPr>
              <w:jc w:val="center"/>
            </w:pPr>
          </w:p>
        </w:tc>
        <w:tc>
          <w:tcPr>
            <w:tcW w:w="4262" w:type="dxa"/>
            <w:gridSpan w:val="4"/>
            <w:tcBorders>
              <w:top w:val="single" w:sz="6" w:space="0" w:color="auto"/>
              <w:left w:val="single" w:sz="4" w:space="0" w:color="auto"/>
              <w:bottom w:val="single" w:sz="6" w:space="0" w:color="auto"/>
              <w:right w:val="single" w:sz="6" w:space="0" w:color="auto"/>
            </w:tcBorders>
            <w:vAlign w:val="center"/>
          </w:tcPr>
          <w:p w:rsidR="008D2C65" w:rsidRPr="00222891" w:rsidRDefault="008D2C65" w:rsidP="000C5B73">
            <w:pPr>
              <w:jc w:val="center"/>
            </w:pPr>
          </w:p>
        </w:tc>
        <w:tc>
          <w:tcPr>
            <w:tcW w:w="7484" w:type="dxa"/>
            <w:gridSpan w:val="5"/>
            <w:tcBorders>
              <w:top w:val="single" w:sz="6" w:space="0" w:color="auto"/>
              <w:left w:val="single" w:sz="6" w:space="0" w:color="auto"/>
              <w:bottom w:val="single" w:sz="6" w:space="0" w:color="auto"/>
              <w:right w:val="single" w:sz="12" w:space="0" w:color="auto"/>
            </w:tcBorders>
            <w:vAlign w:val="center"/>
          </w:tcPr>
          <w:p w:rsidR="008D2C65" w:rsidRPr="00222891" w:rsidRDefault="008D2C65" w:rsidP="000C5B73">
            <w:pPr>
              <w:jc w:val="center"/>
            </w:pPr>
          </w:p>
        </w:tc>
      </w:tr>
      <w:tr w:rsidR="008D2C65" w:rsidTr="005505EF">
        <w:tblPrEx>
          <w:tblBorders>
            <w:top w:val="single" w:sz="4" w:space="0" w:color="auto"/>
            <w:bottom w:val="single" w:sz="4" w:space="0" w:color="auto"/>
          </w:tblBorders>
          <w:tblLook w:val="01E0"/>
        </w:tblPrEx>
        <w:trPr>
          <w:cantSplit/>
          <w:trHeight w:val="420"/>
        </w:trPr>
        <w:tc>
          <w:tcPr>
            <w:tcW w:w="419" w:type="dxa"/>
            <w:tcBorders>
              <w:top w:val="nil"/>
              <w:bottom w:val="nil"/>
              <w:right w:val="single" w:sz="12" w:space="0" w:color="auto"/>
            </w:tcBorders>
            <w:vAlign w:val="center"/>
          </w:tcPr>
          <w:p w:rsidR="008D2C65" w:rsidRDefault="008D2C65">
            <w:pPr>
              <w:tabs>
                <w:tab w:val="num" w:pos="900"/>
              </w:tabs>
              <w:jc w:val="center"/>
              <w:rPr>
                <w:bCs/>
              </w:rPr>
            </w:pPr>
          </w:p>
        </w:tc>
        <w:tc>
          <w:tcPr>
            <w:tcW w:w="2621" w:type="dxa"/>
            <w:gridSpan w:val="3"/>
            <w:tcBorders>
              <w:top w:val="single" w:sz="6" w:space="0" w:color="auto"/>
              <w:left w:val="single" w:sz="12" w:space="0" w:color="auto"/>
              <w:bottom w:val="single" w:sz="12" w:space="0" w:color="auto"/>
              <w:right w:val="single" w:sz="4" w:space="0" w:color="auto"/>
            </w:tcBorders>
            <w:vAlign w:val="center"/>
          </w:tcPr>
          <w:p w:rsidR="008D2C65" w:rsidRDefault="008D2C65">
            <w:pPr>
              <w:pStyle w:val="Heading8"/>
              <w:jc w:val="center"/>
              <w:rPr>
                <w:b w:val="0"/>
                <w:bCs w:val="0"/>
                <w:i w:val="0"/>
                <w:iCs w:val="0"/>
              </w:rPr>
            </w:pPr>
          </w:p>
        </w:tc>
        <w:tc>
          <w:tcPr>
            <w:tcW w:w="4262" w:type="dxa"/>
            <w:gridSpan w:val="4"/>
            <w:tcBorders>
              <w:top w:val="single" w:sz="6" w:space="0" w:color="auto"/>
              <w:left w:val="single" w:sz="4" w:space="0" w:color="auto"/>
              <w:bottom w:val="single" w:sz="12" w:space="0" w:color="auto"/>
              <w:right w:val="single" w:sz="6" w:space="0" w:color="auto"/>
            </w:tcBorders>
            <w:vAlign w:val="center"/>
          </w:tcPr>
          <w:p w:rsidR="008D2C65" w:rsidRDefault="008D2C65">
            <w:pPr>
              <w:pStyle w:val="Heading8"/>
              <w:jc w:val="center"/>
              <w:rPr>
                <w:b w:val="0"/>
                <w:bCs w:val="0"/>
                <w:i w:val="0"/>
                <w:iCs w:val="0"/>
              </w:rPr>
            </w:pPr>
          </w:p>
        </w:tc>
        <w:tc>
          <w:tcPr>
            <w:tcW w:w="7484" w:type="dxa"/>
            <w:gridSpan w:val="5"/>
            <w:tcBorders>
              <w:top w:val="single" w:sz="6" w:space="0" w:color="auto"/>
              <w:left w:val="single" w:sz="6" w:space="0" w:color="auto"/>
              <w:bottom w:val="single" w:sz="12" w:space="0" w:color="auto"/>
              <w:right w:val="single" w:sz="12" w:space="0" w:color="auto"/>
            </w:tcBorders>
            <w:vAlign w:val="center"/>
          </w:tcPr>
          <w:p w:rsidR="008D2C65" w:rsidRDefault="008D2C65">
            <w:pPr>
              <w:pStyle w:val="Heading8"/>
              <w:jc w:val="center"/>
            </w:pPr>
          </w:p>
        </w:tc>
      </w:tr>
    </w:tbl>
    <w:p w:rsidR="000C5B73" w:rsidRDefault="000C5B73">
      <w:r>
        <w:br w:type="page"/>
      </w:r>
    </w:p>
    <w:tbl>
      <w:tblPr>
        <w:tblW w:w="0" w:type="auto"/>
        <w:tblBorders>
          <w:top w:val="single" w:sz="4" w:space="0" w:color="auto"/>
          <w:bottom w:val="single" w:sz="4" w:space="0" w:color="auto"/>
        </w:tblBorders>
        <w:tblLook w:val="01E0"/>
      </w:tblPr>
      <w:tblGrid>
        <w:gridCol w:w="468"/>
        <w:gridCol w:w="545"/>
        <w:gridCol w:w="13315"/>
      </w:tblGrid>
      <w:tr w:rsidR="00673B85">
        <w:trPr>
          <w:cantSplit/>
          <w:trHeight w:val="397"/>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rsidR="00673B85" w:rsidRDefault="00673B85">
            <w:pPr>
              <w:rPr>
                <w:b/>
                <w:bCs/>
              </w:rPr>
            </w:pPr>
            <w:r>
              <w:rPr>
                <w:b/>
                <w:bCs/>
              </w:rPr>
              <w:t>Major challenges and difficulties:</w:t>
            </w:r>
          </w:p>
        </w:tc>
      </w:tr>
      <w:tr w:rsidR="00673B85">
        <w:trPr>
          <w:cantSplit/>
          <w:trHeight w:val="397"/>
        </w:trPr>
        <w:tc>
          <w:tcPr>
            <w:tcW w:w="468" w:type="dxa"/>
            <w:tcBorders>
              <w:top w:val="nil"/>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673B85" w:rsidRDefault="00673B85"/>
          <w:p w:rsidR="008D2C65" w:rsidRDefault="008D2C65">
            <w:r>
              <w:t>1. one of the main constraint is the availability of ship cabin ticket which needs to be reserved well in advance as these ships are passenger ships plying between the mainland and the islands.</w:t>
            </w:r>
          </w:p>
          <w:p w:rsidR="008D2C65" w:rsidRDefault="008D2C65"/>
          <w:p w:rsidR="00CC5D17" w:rsidRDefault="008D2C65">
            <w:r>
              <w:t>2.  Also there is a restriction on sending data online from the ships as no internet facility is  available on board.</w:t>
            </w:r>
          </w:p>
          <w:p w:rsidR="00CC5D17" w:rsidRDefault="008D2C65">
            <w:r>
              <w:t>3.XBT along Mumbai- Mauritius  transect is suspended non availability of ships due to piracy and other issues</w:t>
            </w:r>
          </w:p>
          <w:p w:rsidR="00CC5D17" w:rsidRDefault="00CC5D17"/>
          <w:p w:rsidR="00CC5D17" w:rsidRDefault="00CC5D17"/>
          <w:p w:rsidR="00CC5D17" w:rsidRDefault="00CC5D17"/>
          <w:p w:rsidR="00CC5D17" w:rsidRDefault="00CC5D17"/>
          <w:p w:rsidR="00CC5D17" w:rsidRDefault="00CC5D17"/>
          <w:p w:rsidR="00CC5D17" w:rsidRDefault="00CC5D17"/>
        </w:tc>
      </w:tr>
      <w:tr w:rsidR="00673B85">
        <w:trPr>
          <w:trHeight w:val="397"/>
        </w:trPr>
        <w:tc>
          <w:tcPr>
            <w:tcW w:w="14328" w:type="dxa"/>
            <w:gridSpan w:val="3"/>
            <w:tcBorders>
              <w:top w:val="nil"/>
              <w:bottom w:val="nil"/>
              <w:right w:val="nil"/>
            </w:tcBorders>
            <w:vAlign w:val="center"/>
          </w:tcPr>
          <w:p w:rsidR="00673B85" w:rsidRDefault="00673B85">
            <w:pPr>
              <w:tabs>
                <w:tab w:val="num" w:pos="900"/>
              </w:tabs>
              <w:jc w:val="center"/>
              <w:rPr>
                <w:bCs/>
              </w:rPr>
            </w:pPr>
          </w:p>
        </w:tc>
      </w:tr>
      <w:tr w:rsidR="00673B85">
        <w:trPr>
          <w:cantSplit/>
          <w:trHeight w:val="420"/>
        </w:trPr>
        <w:tc>
          <w:tcPr>
            <w:tcW w:w="468" w:type="dxa"/>
            <w:vMerge w:val="restart"/>
            <w:tcBorders>
              <w:top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rsidR="00673B85" w:rsidRDefault="00673B85">
            <w:pPr>
              <w:rPr>
                <w:b/>
                <w:bCs/>
              </w:rPr>
            </w:pPr>
            <w:r>
              <w:rPr>
                <w:b/>
                <w:bCs/>
              </w:rPr>
              <w:t>Research / development / testing:</w:t>
            </w:r>
          </w:p>
        </w:tc>
      </w:tr>
      <w:tr w:rsidR="00673B85">
        <w:trPr>
          <w:cantSplit/>
          <w:trHeight w:val="420"/>
        </w:trPr>
        <w:tc>
          <w:tcPr>
            <w:tcW w:w="468" w:type="dxa"/>
            <w:vMerge/>
            <w:tcBorders>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rsidR="008F4663" w:rsidRPr="008D2C65" w:rsidRDefault="008D2C65" w:rsidP="000C5B73">
            <w:pPr>
              <w:rPr>
                <w:rFonts w:cs="Arial"/>
                <w:bCs/>
              </w:rPr>
            </w:pPr>
            <w:r w:rsidRPr="008D2C65">
              <w:rPr>
                <w:rFonts w:cs="Arial"/>
                <w:szCs w:val="24"/>
              </w:rPr>
              <w:t>It is well known that the low salinity waters from the Bay of Bengal  (</w:t>
            </w:r>
            <w:proofErr w:type="spellStart"/>
            <w:r w:rsidRPr="008D2C65">
              <w:rPr>
                <w:rFonts w:cs="Arial"/>
                <w:szCs w:val="24"/>
              </w:rPr>
              <w:t>BoB</w:t>
            </w:r>
            <w:proofErr w:type="spellEnd"/>
            <w:r w:rsidRPr="008D2C65">
              <w:rPr>
                <w:rFonts w:cs="Arial"/>
                <w:szCs w:val="24"/>
              </w:rPr>
              <w:t xml:space="preserve">) flow into the Arabian Sea </w:t>
            </w:r>
            <w:r w:rsidR="000F6BF8" w:rsidRPr="008D2C65">
              <w:rPr>
                <w:rFonts w:cs="Arial"/>
                <w:szCs w:val="24"/>
              </w:rPr>
              <w:t xml:space="preserve">(AS) </w:t>
            </w:r>
            <w:r w:rsidRPr="008D2C65">
              <w:rPr>
                <w:rFonts w:cs="Arial"/>
                <w:szCs w:val="24"/>
              </w:rPr>
              <w:t xml:space="preserve"> </w:t>
            </w:r>
            <w:r w:rsidR="000F6BF8">
              <w:rPr>
                <w:rFonts w:cs="Arial"/>
                <w:szCs w:val="24"/>
              </w:rPr>
              <w:t>and vice versa. T</w:t>
            </w:r>
            <w:r w:rsidRPr="008D2C65">
              <w:rPr>
                <w:rFonts w:cs="Arial"/>
                <w:szCs w:val="24"/>
              </w:rPr>
              <w:t xml:space="preserve">he XBT/XCTD data collected from </w:t>
            </w:r>
            <w:proofErr w:type="spellStart"/>
            <w:r w:rsidRPr="008D2C65">
              <w:rPr>
                <w:rFonts w:cs="Arial"/>
                <w:szCs w:val="24"/>
              </w:rPr>
              <w:t>BoB</w:t>
            </w:r>
            <w:proofErr w:type="spellEnd"/>
            <w:r w:rsidRPr="008D2C65">
              <w:rPr>
                <w:rFonts w:cs="Arial"/>
                <w:szCs w:val="24"/>
              </w:rPr>
              <w:t xml:space="preserve"> and AS are very useful i</w:t>
            </w:r>
            <w:r w:rsidR="000F6BF8">
              <w:rPr>
                <w:rFonts w:cs="Arial"/>
                <w:szCs w:val="24"/>
              </w:rPr>
              <w:t xml:space="preserve">n </w:t>
            </w:r>
            <w:r w:rsidRPr="008D2C65">
              <w:rPr>
                <w:rFonts w:cs="Arial"/>
                <w:szCs w:val="24"/>
              </w:rPr>
              <w:t xml:space="preserve">studying the </w:t>
            </w:r>
            <w:proofErr w:type="spellStart"/>
            <w:r w:rsidR="000F6BF8">
              <w:rPr>
                <w:rFonts w:cs="Arial"/>
                <w:szCs w:val="24"/>
              </w:rPr>
              <w:t>inrtannual</w:t>
            </w:r>
            <w:proofErr w:type="spellEnd"/>
            <w:r w:rsidR="000F6BF8">
              <w:rPr>
                <w:rFonts w:cs="Arial"/>
                <w:szCs w:val="24"/>
              </w:rPr>
              <w:t xml:space="preserve"> variability of the </w:t>
            </w:r>
            <w:r w:rsidRPr="008D2C65">
              <w:rPr>
                <w:rFonts w:cs="Arial"/>
                <w:szCs w:val="24"/>
              </w:rPr>
              <w:t xml:space="preserve">water exchange between these two basins. Also the study on the horizontal SST  and salinity differences between these two regions are very important to understand the  strength of EICC and WMC. </w:t>
            </w:r>
            <w:r w:rsidR="000F6BF8">
              <w:rPr>
                <w:rFonts w:cs="Arial"/>
                <w:szCs w:val="24"/>
              </w:rPr>
              <w:t xml:space="preserve">we are focussing on these aspects of the </w:t>
            </w:r>
            <w:proofErr w:type="spellStart"/>
            <w:r w:rsidR="000F6BF8">
              <w:rPr>
                <w:rFonts w:cs="Arial"/>
                <w:szCs w:val="24"/>
              </w:rPr>
              <w:t>BoB</w:t>
            </w:r>
            <w:proofErr w:type="spellEnd"/>
            <w:r w:rsidR="000F6BF8">
              <w:rPr>
                <w:rFonts w:cs="Arial"/>
                <w:szCs w:val="24"/>
              </w:rPr>
              <w:t xml:space="preserve"> and AS using the XBT data</w:t>
            </w:r>
          </w:p>
          <w:p w:rsidR="00673B85" w:rsidRDefault="008D2C65">
            <w:pPr>
              <w:rPr>
                <w:b/>
                <w:bCs/>
              </w:rPr>
            </w:pPr>
            <w:r>
              <w:rPr>
                <w:b/>
                <w:bCs/>
              </w:rPr>
              <w:t xml:space="preserve"> </w:t>
            </w:r>
          </w:p>
          <w:p w:rsidR="00CC5D17" w:rsidRDefault="00CC5D17">
            <w:pPr>
              <w:rPr>
                <w:b/>
                <w:bCs/>
              </w:rPr>
            </w:pPr>
          </w:p>
          <w:p w:rsidR="00CC5D17" w:rsidRDefault="00CC5D17">
            <w:pPr>
              <w:rPr>
                <w:b/>
                <w:bCs/>
              </w:rPr>
            </w:pPr>
          </w:p>
          <w:p w:rsidR="00CC5D17" w:rsidRDefault="00CC5D17">
            <w:pPr>
              <w:rPr>
                <w:b/>
                <w:bCs/>
              </w:rPr>
            </w:pPr>
          </w:p>
          <w:p w:rsidR="00673B85" w:rsidRDefault="00673B85">
            <w:pPr>
              <w:rPr>
                <w:b/>
                <w:bCs/>
              </w:rPr>
            </w:pPr>
          </w:p>
        </w:tc>
      </w:tr>
      <w:tr w:rsidR="00673B85">
        <w:trPr>
          <w:trHeight w:val="397"/>
        </w:trPr>
        <w:tc>
          <w:tcPr>
            <w:tcW w:w="14328" w:type="dxa"/>
            <w:gridSpan w:val="3"/>
            <w:tcBorders>
              <w:top w:val="nil"/>
              <w:bottom w:val="nil"/>
              <w:right w:val="nil"/>
            </w:tcBorders>
            <w:vAlign w:val="center"/>
          </w:tcPr>
          <w:p w:rsidR="00673B85" w:rsidRDefault="00673B85">
            <w:pPr>
              <w:rPr>
                <w:b/>
                <w:bCs/>
              </w:rPr>
            </w:pPr>
          </w:p>
        </w:tc>
      </w:tr>
      <w:tr w:rsidR="00673B85">
        <w:trPr>
          <w:cantSplit/>
          <w:trHeight w:val="420"/>
        </w:trPr>
        <w:tc>
          <w:tcPr>
            <w:tcW w:w="468" w:type="dxa"/>
            <w:vMerge w:val="restart"/>
            <w:tcBorders>
              <w:top w:val="nil"/>
              <w:right w:val="single" w:sz="12" w:space="0" w:color="auto"/>
            </w:tcBorders>
            <w:vAlign w:val="center"/>
          </w:tcPr>
          <w:p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rsidR="00673B85" w:rsidRDefault="00673B85">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rsidR="00673B85" w:rsidRDefault="00673B85">
            <w:pPr>
              <w:rPr>
                <w:b/>
                <w:bCs/>
              </w:rPr>
            </w:pPr>
            <w:r>
              <w:rPr>
                <w:b/>
                <w:bCs/>
              </w:rPr>
              <w:t>Other comments:</w:t>
            </w:r>
          </w:p>
        </w:tc>
      </w:tr>
      <w:tr w:rsidR="00673B85">
        <w:trPr>
          <w:cantSplit/>
          <w:trHeight w:val="420"/>
        </w:trPr>
        <w:tc>
          <w:tcPr>
            <w:tcW w:w="468" w:type="dxa"/>
            <w:vMerge/>
            <w:tcBorders>
              <w:bottom w:val="nil"/>
              <w:right w:val="single" w:sz="12" w:space="0" w:color="auto"/>
            </w:tcBorders>
            <w:vAlign w:val="center"/>
          </w:tcPr>
          <w:p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rsidR="008F4663" w:rsidRDefault="008F4663" w:rsidP="00626CCC">
            <w:pPr>
              <w:rPr>
                <w:rFonts w:cs="Arial"/>
                <w:lang w:eastAsia="en-AU"/>
              </w:rPr>
            </w:pPr>
          </w:p>
          <w:p w:rsidR="00673B85" w:rsidRPr="008D2C65" w:rsidRDefault="008D2C65">
            <w:pPr>
              <w:rPr>
                <w:bCs/>
              </w:rPr>
            </w:pPr>
            <w:r w:rsidRPr="008D2C65">
              <w:rPr>
                <w:bCs/>
              </w:rPr>
              <w:t>If communication facilities are available, data can be transmitted from the ship at the end of every  XBT launch</w:t>
            </w:r>
          </w:p>
          <w:p w:rsidR="00CC5D17" w:rsidRDefault="00CC5D17">
            <w:pPr>
              <w:rPr>
                <w:b/>
                <w:bCs/>
              </w:rPr>
            </w:pPr>
          </w:p>
          <w:p w:rsidR="00CC5D17" w:rsidRDefault="00CC5D17">
            <w:pPr>
              <w:rPr>
                <w:b/>
                <w:bCs/>
              </w:rPr>
            </w:pPr>
          </w:p>
          <w:p w:rsidR="00673B85" w:rsidRDefault="00673B85">
            <w:pPr>
              <w:rPr>
                <w:b/>
                <w:bCs/>
              </w:rPr>
            </w:pPr>
          </w:p>
          <w:p w:rsidR="00673B85" w:rsidRDefault="00673B85">
            <w:pPr>
              <w:rPr>
                <w:b/>
                <w:bCs/>
              </w:rPr>
            </w:pPr>
          </w:p>
          <w:p w:rsidR="00673B85" w:rsidRDefault="00673B85">
            <w:pPr>
              <w:rPr>
                <w:b/>
                <w:bCs/>
              </w:rPr>
            </w:pPr>
          </w:p>
        </w:tc>
      </w:tr>
      <w:tr w:rsidR="00673B85">
        <w:trPr>
          <w:trHeight w:val="397"/>
        </w:trPr>
        <w:tc>
          <w:tcPr>
            <w:tcW w:w="14328" w:type="dxa"/>
            <w:gridSpan w:val="3"/>
            <w:tcBorders>
              <w:top w:val="nil"/>
              <w:bottom w:val="nil"/>
              <w:right w:val="nil"/>
            </w:tcBorders>
            <w:vAlign w:val="center"/>
          </w:tcPr>
          <w:p w:rsidR="00673B85" w:rsidRDefault="00673B85">
            <w:pPr>
              <w:rPr>
                <w:b/>
                <w:bCs/>
              </w:rPr>
            </w:pPr>
          </w:p>
        </w:tc>
      </w:tr>
    </w:tbl>
    <w:p w:rsidR="00673B85" w:rsidRDefault="00673B85"/>
    <w:sectPr w:rsidR="00673B85" w:rsidSect="00FA5E9E">
      <w:headerReference w:type="default" r:id="rId7"/>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CC" w:rsidRDefault="00B35DCC">
      <w:r>
        <w:separator/>
      </w:r>
    </w:p>
  </w:endnote>
  <w:endnote w:type="continuationSeparator" w:id="0">
    <w:p w:rsidR="00B35DCC" w:rsidRDefault="00B35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CC" w:rsidRDefault="00B35DCC">
      <w:r>
        <w:separator/>
      </w:r>
    </w:p>
  </w:footnote>
  <w:footnote w:type="continuationSeparator" w:id="0">
    <w:p w:rsidR="00B35DCC" w:rsidRDefault="00B3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AD" w:rsidRDefault="00083BAD">
    <w:pPr>
      <w:pStyle w:val="Header"/>
      <w:jc w:val="right"/>
      <w:rPr>
        <w:b/>
        <w:bCs/>
      </w:rPr>
    </w:pPr>
    <w:r>
      <w:rPr>
        <w:b/>
        <w:bCs/>
      </w:rPr>
      <w:t xml:space="preserve">SOOP / p. </w:t>
    </w:r>
    <w:r w:rsidR="00BE60C4">
      <w:rPr>
        <w:rStyle w:val="PageNumber"/>
        <w:b/>
        <w:bCs/>
      </w:rPr>
      <w:fldChar w:fldCharType="begin"/>
    </w:r>
    <w:r>
      <w:rPr>
        <w:rStyle w:val="PageNumber"/>
        <w:b/>
        <w:bCs/>
      </w:rPr>
      <w:instrText xml:space="preserve"> PAGE </w:instrText>
    </w:r>
    <w:r w:rsidR="00BE60C4">
      <w:rPr>
        <w:rStyle w:val="PageNumber"/>
        <w:b/>
        <w:bCs/>
      </w:rPr>
      <w:fldChar w:fldCharType="separate"/>
    </w:r>
    <w:r w:rsidR="00F2200A">
      <w:rPr>
        <w:rStyle w:val="PageNumber"/>
        <w:b/>
        <w:bCs/>
        <w:noProof/>
      </w:rPr>
      <w:t>1</w:t>
    </w:r>
    <w:r w:rsidR="00BE60C4">
      <w:rPr>
        <w:rStyle w:val="PageNumbe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5B0F16"/>
    <w:rsid w:val="00061A7F"/>
    <w:rsid w:val="00083BAD"/>
    <w:rsid w:val="000C5B73"/>
    <w:rsid w:val="000F6BF8"/>
    <w:rsid w:val="00136805"/>
    <w:rsid w:val="00207E12"/>
    <w:rsid w:val="00272702"/>
    <w:rsid w:val="002D17B5"/>
    <w:rsid w:val="003766BE"/>
    <w:rsid w:val="00545A09"/>
    <w:rsid w:val="005505EF"/>
    <w:rsid w:val="00583354"/>
    <w:rsid w:val="005B0F16"/>
    <w:rsid w:val="00626CCC"/>
    <w:rsid w:val="00652089"/>
    <w:rsid w:val="00673B85"/>
    <w:rsid w:val="006B3566"/>
    <w:rsid w:val="007362C2"/>
    <w:rsid w:val="0074360A"/>
    <w:rsid w:val="007A3DA8"/>
    <w:rsid w:val="007B0098"/>
    <w:rsid w:val="0080069A"/>
    <w:rsid w:val="008D2C65"/>
    <w:rsid w:val="008F4663"/>
    <w:rsid w:val="00920454"/>
    <w:rsid w:val="009B6734"/>
    <w:rsid w:val="00A73442"/>
    <w:rsid w:val="00AB5BD9"/>
    <w:rsid w:val="00AE3C28"/>
    <w:rsid w:val="00B04F39"/>
    <w:rsid w:val="00B35DCC"/>
    <w:rsid w:val="00B532A1"/>
    <w:rsid w:val="00B76997"/>
    <w:rsid w:val="00B867D8"/>
    <w:rsid w:val="00BE60C4"/>
    <w:rsid w:val="00C025E0"/>
    <w:rsid w:val="00C05241"/>
    <w:rsid w:val="00C562C5"/>
    <w:rsid w:val="00C63909"/>
    <w:rsid w:val="00CC5D17"/>
    <w:rsid w:val="00D20DEF"/>
    <w:rsid w:val="00D42ACF"/>
    <w:rsid w:val="00D64332"/>
    <w:rsid w:val="00F2200A"/>
    <w:rsid w:val="00FA5E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5E9E"/>
    <w:rPr>
      <w:rFonts w:ascii="Arial" w:hAnsi="Arial"/>
      <w:lang w:val="en-AU" w:eastAsia="en-US"/>
    </w:rPr>
  </w:style>
  <w:style w:type="paragraph" w:styleId="Heading1">
    <w:name w:val="heading 1"/>
    <w:basedOn w:val="Normal"/>
    <w:next w:val="Normal"/>
    <w:qFormat/>
    <w:rsid w:val="00FA5E9E"/>
    <w:pPr>
      <w:keepNext/>
      <w:spacing w:before="240" w:after="60"/>
      <w:outlineLvl w:val="0"/>
    </w:pPr>
    <w:rPr>
      <w:b/>
      <w:bCs/>
      <w:kern w:val="32"/>
      <w:sz w:val="32"/>
      <w:szCs w:val="32"/>
    </w:rPr>
  </w:style>
  <w:style w:type="paragraph" w:styleId="Heading2">
    <w:name w:val="heading 2"/>
    <w:basedOn w:val="Normal"/>
    <w:next w:val="Normal"/>
    <w:qFormat/>
    <w:rsid w:val="00FA5E9E"/>
    <w:pPr>
      <w:keepNext/>
      <w:framePr w:hSpace="180" w:wrap="notBeside" w:vAnchor="text" w:hAnchor="margin" w:y="12"/>
      <w:jc w:val="center"/>
      <w:outlineLvl w:val="1"/>
    </w:pPr>
    <w:rPr>
      <w:b/>
      <w:szCs w:val="16"/>
    </w:rPr>
  </w:style>
  <w:style w:type="paragraph" w:styleId="Heading3">
    <w:name w:val="heading 3"/>
    <w:basedOn w:val="Normal"/>
    <w:next w:val="Normal"/>
    <w:qFormat/>
    <w:rsid w:val="00FA5E9E"/>
    <w:pPr>
      <w:keepNext/>
      <w:outlineLvl w:val="2"/>
    </w:pPr>
    <w:rPr>
      <w:b/>
      <w:bCs/>
    </w:rPr>
  </w:style>
  <w:style w:type="paragraph" w:styleId="Heading4">
    <w:name w:val="heading 4"/>
    <w:basedOn w:val="Normal"/>
    <w:next w:val="Normal"/>
    <w:qFormat/>
    <w:rsid w:val="00FA5E9E"/>
    <w:pPr>
      <w:keepNext/>
      <w:jc w:val="center"/>
      <w:outlineLvl w:val="3"/>
    </w:pPr>
    <w:rPr>
      <w:b/>
      <w:bCs/>
    </w:rPr>
  </w:style>
  <w:style w:type="paragraph" w:styleId="Heading5">
    <w:name w:val="heading 5"/>
    <w:basedOn w:val="Normal"/>
    <w:next w:val="Normal"/>
    <w:qFormat/>
    <w:rsid w:val="00FA5E9E"/>
    <w:pPr>
      <w:keepNext/>
      <w:jc w:val="center"/>
      <w:outlineLvl w:val="4"/>
    </w:pPr>
    <w:rPr>
      <w:b/>
      <w:bCs/>
      <w:i/>
      <w:iCs/>
    </w:rPr>
  </w:style>
  <w:style w:type="paragraph" w:styleId="Heading6">
    <w:name w:val="heading 6"/>
    <w:basedOn w:val="Normal"/>
    <w:next w:val="Normal"/>
    <w:qFormat/>
    <w:rsid w:val="00FA5E9E"/>
    <w:pPr>
      <w:keepNext/>
      <w:framePr w:hSpace="180" w:wrap="around" w:vAnchor="text" w:hAnchor="page" w:x="3421" w:y="82"/>
      <w:jc w:val="center"/>
      <w:outlineLvl w:val="5"/>
    </w:pPr>
    <w:rPr>
      <w:b/>
      <w:bCs/>
      <w:i/>
      <w:iCs/>
    </w:rPr>
  </w:style>
  <w:style w:type="paragraph" w:styleId="Heading7">
    <w:name w:val="heading 7"/>
    <w:basedOn w:val="Normal"/>
    <w:next w:val="Normal"/>
    <w:qFormat/>
    <w:rsid w:val="00FA5E9E"/>
    <w:pPr>
      <w:keepNext/>
      <w:jc w:val="center"/>
      <w:outlineLvl w:val="6"/>
    </w:pPr>
    <w:rPr>
      <w:i/>
      <w:iCs/>
    </w:rPr>
  </w:style>
  <w:style w:type="paragraph" w:styleId="Heading8">
    <w:name w:val="heading 8"/>
    <w:basedOn w:val="Normal"/>
    <w:next w:val="Normal"/>
    <w:qFormat/>
    <w:rsid w:val="00FA5E9E"/>
    <w:pPr>
      <w:keepNext/>
      <w:outlineLvl w:val="7"/>
    </w:pPr>
    <w:rPr>
      <w:b/>
      <w:bCs/>
      <w:i/>
      <w:iCs/>
    </w:rPr>
  </w:style>
  <w:style w:type="paragraph" w:styleId="Heading9">
    <w:name w:val="heading 9"/>
    <w:basedOn w:val="Normal"/>
    <w:next w:val="Normal"/>
    <w:qFormat/>
    <w:rsid w:val="00FA5E9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E9E"/>
    <w:pPr>
      <w:jc w:val="center"/>
    </w:pPr>
    <w:rPr>
      <w:b/>
      <w:bCs/>
      <w:sz w:val="24"/>
    </w:rPr>
  </w:style>
  <w:style w:type="paragraph" w:styleId="FootnoteText">
    <w:name w:val="footnote text"/>
    <w:basedOn w:val="Normal"/>
    <w:semiHidden/>
    <w:rsid w:val="00FA5E9E"/>
  </w:style>
  <w:style w:type="paragraph" w:styleId="BodyTextIndent">
    <w:name w:val="Body Text Indent"/>
    <w:basedOn w:val="Normal"/>
    <w:rsid w:val="00FA5E9E"/>
    <w:pPr>
      <w:ind w:left="1980"/>
    </w:pPr>
  </w:style>
  <w:style w:type="character" w:styleId="CommentReference">
    <w:name w:val="annotation reference"/>
    <w:semiHidden/>
    <w:rsid w:val="00FA5E9E"/>
    <w:rPr>
      <w:sz w:val="16"/>
      <w:szCs w:val="16"/>
    </w:rPr>
  </w:style>
  <w:style w:type="paragraph" w:styleId="CommentText">
    <w:name w:val="annotation text"/>
    <w:basedOn w:val="Normal"/>
    <w:semiHidden/>
    <w:rsid w:val="00FA5E9E"/>
  </w:style>
  <w:style w:type="paragraph" w:styleId="BodyTextIndent2">
    <w:name w:val="Body Text Indent 2"/>
    <w:basedOn w:val="Normal"/>
    <w:rsid w:val="00FA5E9E"/>
    <w:pPr>
      <w:ind w:left="1440"/>
    </w:pPr>
  </w:style>
  <w:style w:type="character" w:styleId="Hyperlink">
    <w:name w:val="Hyperlink"/>
    <w:rsid w:val="00FA5E9E"/>
    <w:rPr>
      <w:color w:val="000000"/>
      <w:u w:val="single"/>
    </w:rPr>
  </w:style>
  <w:style w:type="character" w:styleId="FollowedHyperlink">
    <w:name w:val="FollowedHyperlink"/>
    <w:rsid w:val="00FA5E9E"/>
    <w:rPr>
      <w:color w:val="800080"/>
      <w:u w:val="single"/>
    </w:rPr>
  </w:style>
  <w:style w:type="character" w:styleId="FootnoteReference">
    <w:name w:val="footnote reference"/>
    <w:semiHidden/>
    <w:rsid w:val="00FA5E9E"/>
    <w:rPr>
      <w:vertAlign w:val="superscript"/>
    </w:rPr>
  </w:style>
  <w:style w:type="paragraph" w:styleId="BodyText">
    <w:name w:val="Body Text"/>
    <w:basedOn w:val="Normal"/>
    <w:rsid w:val="00FA5E9E"/>
    <w:rPr>
      <w:rFonts w:cs="Arial"/>
      <w:sz w:val="18"/>
    </w:rPr>
  </w:style>
  <w:style w:type="paragraph" w:styleId="BodyTextIndent3">
    <w:name w:val="Body Text Indent 3"/>
    <w:basedOn w:val="Normal"/>
    <w:rsid w:val="00FA5E9E"/>
    <w:pPr>
      <w:ind w:left="180"/>
    </w:pPr>
  </w:style>
  <w:style w:type="paragraph" w:styleId="DocumentMap">
    <w:name w:val="Document Map"/>
    <w:basedOn w:val="Normal"/>
    <w:semiHidden/>
    <w:rsid w:val="00FA5E9E"/>
    <w:pPr>
      <w:shd w:val="clear" w:color="auto" w:fill="000080"/>
    </w:pPr>
    <w:rPr>
      <w:rFonts w:ascii="Tahoma" w:hAnsi="Tahoma" w:cs="Tahoma"/>
    </w:rPr>
  </w:style>
  <w:style w:type="paragraph" w:styleId="Subtitle">
    <w:name w:val="Subtitle"/>
    <w:basedOn w:val="Normal"/>
    <w:qFormat/>
    <w:rsid w:val="00FA5E9E"/>
    <w:pPr>
      <w:jc w:val="center"/>
    </w:pPr>
    <w:rPr>
      <w:b/>
      <w:bCs/>
      <w:sz w:val="28"/>
    </w:rPr>
  </w:style>
  <w:style w:type="paragraph" w:styleId="Header">
    <w:name w:val="header"/>
    <w:basedOn w:val="Normal"/>
    <w:rsid w:val="00FA5E9E"/>
    <w:pPr>
      <w:tabs>
        <w:tab w:val="center" w:pos="4153"/>
        <w:tab w:val="right" w:pos="8306"/>
      </w:tabs>
    </w:pPr>
  </w:style>
  <w:style w:type="paragraph" w:styleId="Footer">
    <w:name w:val="footer"/>
    <w:basedOn w:val="Normal"/>
    <w:rsid w:val="00FA5E9E"/>
    <w:pPr>
      <w:tabs>
        <w:tab w:val="center" w:pos="4153"/>
        <w:tab w:val="right" w:pos="8306"/>
      </w:tabs>
    </w:pPr>
  </w:style>
  <w:style w:type="character" w:styleId="PageNumber">
    <w:name w:val="page number"/>
    <w:basedOn w:val="DefaultParagraphFont"/>
    <w:rsid w:val="00FA5E9E"/>
  </w:style>
</w:styles>
</file>

<file path=word/webSettings.xml><?xml version="1.0" encoding="utf-8"?>
<w:webSettings xmlns:r="http://schemas.openxmlformats.org/officeDocument/2006/relationships" xmlns:w="http://schemas.openxmlformats.org/wordprocessingml/2006/main">
  <w:divs>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bala</cp:lastModifiedBy>
  <cp:revision>2</cp:revision>
  <cp:lastPrinted>2003-03-12T15:14:00Z</cp:lastPrinted>
  <dcterms:created xsi:type="dcterms:W3CDTF">2018-05-15T23:04:00Z</dcterms:created>
  <dcterms:modified xsi:type="dcterms:W3CDTF">2018-05-15T23:04:00Z</dcterms:modified>
</cp:coreProperties>
</file>