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1895"/>
        <w:gridCol w:w="1710"/>
        <w:gridCol w:w="715"/>
        <w:gridCol w:w="1085"/>
        <w:gridCol w:w="1122"/>
        <w:gridCol w:w="1488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3"/>
            <w:vAlign w:val="center"/>
          </w:tcPr>
          <w:p w:rsidR="007528CF" w:rsidRDefault="003120C7" w:rsidP="00DF683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4632" w:type="dxa"/>
            <w:gridSpan w:val="4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8127E0" w:rsidP="007528CF">
            <w:pPr>
              <w:pStyle w:val="a4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Japan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0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BA2835" w:rsidP="00743AE8">
            <w:pPr>
              <w:jc w:val="center"/>
            </w:pPr>
            <w:r>
              <w:rPr>
                <w:rFonts w:hint="eastAsia"/>
                <w:lang w:eastAsia="ja-JP"/>
              </w:rPr>
              <w:t>525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  <w:rPr>
                <w:lang w:eastAsia="ja-JP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BA2835" w:rsidP="00C6570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BA2835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BA2835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/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BA2835" w:rsidP="007E76C3">
            <w:r w:rsidRPr="00BA2835">
              <w:t>Ships make surface synoptic observations and transmit reports same as selected ships mainly in the western North Pacific(the equator-65N,100E-160W)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BA2835" w:rsidP="00743AE8">
            <w:pPr>
              <w:tabs>
                <w:tab w:val="num" w:pos="900"/>
              </w:tabs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582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 w:rsidR="00D23761"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BA2835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3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a4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AE5481" w:rsidRDefault="008127E0" w:rsidP="007E76C3">
            <w:pPr>
              <w:pStyle w:val="a4"/>
              <w:rPr>
                <w:highlight w:val="yellow"/>
                <w:lang w:eastAsia="ja-JP"/>
              </w:rPr>
            </w:pPr>
            <w:r w:rsidRPr="00B84FBE">
              <w:rPr>
                <w:rFonts w:hint="eastAsia"/>
                <w:lang w:eastAsia="ja-JP"/>
              </w:rPr>
              <w:t>44,</w:t>
            </w:r>
            <w:r w:rsidR="00460CEE" w:rsidRPr="00B84FBE">
              <w:rPr>
                <w:rFonts w:hint="eastAsia"/>
                <w:lang w:eastAsia="ja-JP"/>
              </w:rPr>
              <w:t>69</w:t>
            </w:r>
            <w:r w:rsidR="0011333A" w:rsidRPr="00B84FBE">
              <w:rPr>
                <w:rFonts w:hint="eastAsia"/>
                <w:lang w:eastAsia="ja-JP"/>
              </w:rPr>
              <w:t>1</w:t>
            </w:r>
            <w:bookmarkStart w:id="0" w:name="_GoBack"/>
            <w:bookmarkEnd w:id="0"/>
          </w:p>
        </w:tc>
      </w:tr>
      <w:tr w:rsidR="001F7A0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0F598A">
              <w:rPr>
                <w:i/>
              </w:rPr>
              <w:t>2016</w:t>
            </w:r>
          </w:p>
        </w:tc>
        <w:tc>
          <w:tcPr>
            <w:tcW w:w="6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8127E0" w:rsidP="008127E0">
            <w:r>
              <w:rPr>
                <w:rFonts w:hint="eastAsia"/>
                <w:lang w:eastAsia="ja-JP"/>
              </w:rPr>
              <w:t>28</w:t>
            </w:r>
            <w:r>
              <w:t xml:space="preserve"> January, </w:t>
            </w:r>
            <w:r>
              <w:rPr>
                <w:rFonts w:hint="eastAsia"/>
                <w:lang w:eastAsia="ja-JP"/>
              </w:rPr>
              <w:t>20</w:t>
            </w:r>
            <w:r>
              <w:t xml:space="preserve"> April, </w:t>
            </w:r>
            <w:r>
              <w:rPr>
                <w:rFonts w:hint="eastAsia"/>
                <w:lang w:eastAsia="ja-JP"/>
              </w:rPr>
              <w:t>4</w:t>
            </w:r>
            <w:r w:rsidRPr="008127E0">
              <w:t xml:space="preserve"> </w:t>
            </w:r>
            <w:r>
              <w:rPr>
                <w:rFonts w:hint="eastAsia"/>
                <w:lang w:eastAsia="ja-JP"/>
              </w:rPr>
              <w:t>August</w:t>
            </w:r>
            <w:r w:rsidRPr="008127E0">
              <w:t xml:space="preserve"> and 1 </w:t>
            </w:r>
            <w:r>
              <w:rPr>
                <w:rFonts w:hint="eastAsia"/>
                <w:lang w:eastAsia="ja-JP"/>
              </w:rPr>
              <w:t>November</w:t>
            </w:r>
          </w:p>
        </w:tc>
      </w:tr>
    </w:tbl>
    <w:p w:rsidR="001F7A01" w:rsidRDefault="001F7A01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9"/>
        <w:gridCol w:w="2521"/>
        <w:gridCol w:w="1079"/>
        <w:gridCol w:w="721"/>
        <w:gridCol w:w="900"/>
        <w:gridCol w:w="1800"/>
        <w:gridCol w:w="160"/>
        <w:gridCol w:w="2540"/>
        <w:gridCol w:w="3600"/>
      </w:tblGrid>
      <w:tr w:rsidR="00201695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7509F9" w:rsidP="00743AE8">
            <w:r w:rsidRPr="007509F9">
              <w:t>Integrated System for Marine Meteorological Observation</w:t>
            </w:r>
            <w:r w:rsidRPr="007509F9">
              <w:rPr>
                <w:vertAlign w:val="superscript"/>
              </w:rPr>
              <w:t>*1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822BA5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7509F9" w:rsidP="00822BA5">
            <w:pPr>
              <w:jc w:val="center"/>
              <w:rPr>
                <w:lang w:eastAsia="ja-JP"/>
              </w:rPr>
            </w:pPr>
            <w:r>
              <w:t>Yes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9F9" w:rsidRDefault="007509F9" w:rsidP="007509F9">
            <w:pPr>
              <w:jc w:val="center"/>
            </w:pPr>
            <w:r>
              <w:t>DCP via Himawari-8 (2)</w:t>
            </w:r>
          </w:p>
          <w:p w:rsidR="00201695" w:rsidRDefault="00822BA5" w:rsidP="007509F9">
            <w:pPr>
              <w:jc w:val="center"/>
            </w:pPr>
            <w:r>
              <w:t>Inmarsat-C (</w:t>
            </w:r>
            <w:r>
              <w:rPr>
                <w:rFonts w:hint="eastAsia"/>
                <w:lang w:eastAsia="ja-JP"/>
              </w:rPr>
              <w:t>2</w:t>
            </w:r>
            <w:r w:rsidR="007509F9">
              <w:t>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509F9" w:rsidP="00743AE8">
            <w:r w:rsidRPr="007509F9">
              <w:t>Weather Observation System</w:t>
            </w:r>
            <w:r w:rsidRPr="007509F9">
              <w:rPr>
                <w:vertAlign w:val="superscript"/>
              </w:rPr>
              <w:t>*2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509F9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9F9" w:rsidRDefault="007509F9" w:rsidP="007509F9">
            <w:pPr>
              <w:jc w:val="center"/>
            </w:pPr>
            <w:r>
              <w:t>Yes (3)</w:t>
            </w:r>
          </w:p>
          <w:p w:rsidR="00506F71" w:rsidRDefault="007509F9" w:rsidP="007509F9">
            <w:pPr>
              <w:jc w:val="center"/>
            </w:pPr>
            <w:r>
              <w:t>No (2)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509F9" w:rsidP="00815475">
            <w:pPr>
              <w:jc w:val="center"/>
            </w:pPr>
            <w:r>
              <w:t>Inmarsat-C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7509F9" w:rsidP="00963150">
            <w:r w:rsidRPr="007509F9">
              <w:t>SOAR</w:t>
            </w:r>
            <w:r w:rsidR="00963150" w:rsidRPr="007509F9">
              <w:rPr>
                <w:vertAlign w:val="superscript"/>
              </w:rPr>
              <w:t>*</w:t>
            </w:r>
            <w:r w:rsidR="00963150">
              <w:rPr>
                <w:rFonts w:hint="eastAsia"/>
                <w:vertAlign w:val="superscript"/>
                <w:lang w:eastAsia="ja-JP"/>
              </w:rPr>
              <w:t>3</w:t>
            </w:r>
            <w:r w:rsidR="00963150" w:rsidRPr="007509F9">
              <w:t xml:space="preserve"> </w:t>
            </w:r>
            <w:r w:rsidRPr="007509F9">
              <w:t>(Shipboard Oceanographic and Atmospheric Radiation measurement system)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822BA5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963150" w:rsidP="00743AE8">
            <w:pPr>
              <w:jc w:val="center"/>
            </w:pPr>
            <w:r>
              <w:t>Yes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963150" w:rsidP="00743AE8">
            <w:pPr>
              <w:jc w:val="center"/>
            </w:pPr>
            <w:r>
              <w:t>Inmarsat-C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a4"/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7509F9" w:rsidTr="007509F9"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509F9" w:rsidRDefault="007509F9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72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09F9" w:rsidRDefault="007509F9" w:rsidP="003C71D9">
            <w:pPr>
              <w:rPr>
                <w:i/>
              </w:rPr>
            </w:pPr>
            <w:r w:rsidRPr="00722AA6">
              <w:rPr>
                <w:i/>
                <w:vertAlign w:val="superscript"/>
              </w:rPr>
              <w:t>*1</w:t>
            </w:r>
            <w:r w:rsidRPr="00722AA6">
              <w:rPr>
                <w:i/>
              </w:rPr>
              <w:t xml:space="preserve"> </w:t>
            </w:r>
            <w:proofErr w:type="spellStart"/>
            <w:r w:rsidRPr="00722AA6">
              <w:rPr>
                <w:i/>
              </w:rPr>
              <w:t>Koshin</w:t>
            </w:r>
            <w:proofErr w:type="spellEnd"/>
            <w:r w:rsidRPr="00722AA6">
              <w:rPr>
                <w:i/>
              </w:rPr>
              <w:t xml:space="preserve"> Denki Kogyo Co., Ltd. (Japan), </w:t>
            </w:r>
            <w:r w:rsidRPr="00722AA6">
              <w:rPr>
                <w:i/>
                <w:vertAlign w:val="superscript"/>
              </w:rPr>
              <w:t>*2</w:t>
            </w:r>
            <w:r w:rsidRPr="00722AA6">
              <w:rPr>
                <w:i/>
              </w:rPr>
              <w:t xml:space="preserve">  Nippon Electric Instrument Inc. (Japan), </w:t>
            </w:r>
            <w:r w:rsidRPr="00722AA6">
              <w:rPr>
                <w:i/>
                <w:vertAlign w:val="superscript"/>
              </w:rPr>
              <w:t>*3</w:t>
            </w:r>
            <w:r w:rsidRPr="00722AA6">
              <w:rPr>
                <w:i/>
              </w:rPr>
              <w:t xml:space="preserve"> Brookhaven National Laboratory (USA)</w:t>
            </w:r>
          </w:p>
        </w:tc>
        <w:tc>
          <w:tcPr>
            <w:tcW w:w="61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09F9" w:rsidRDefault="007509F9">
            <w:pPr>
              <w:jc w:val="center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506F71"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2016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4"/>
            </w:pPr>
            <w:r>
              <w:t>Implementation plans</w:t>
            </w: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8127E0" w:rsidP="008127E0">
            <w:pPr>
              <w:jc w:val="center"/>
            </w:pPr>
            <w:r>
              <w:t>OBSJMA version 1.00, 1.01, or 2.00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2EC" w:rsidRPr="00B970AC" w:rsidRDefault="00ED0085" w:rsidP="00ED008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62</w:t>
            </w:r>
          </w:p>
        </w:tc>
        <w:tc>
          <w:tcPr>
            <w:tcW w:w="90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>
            <w:pPr>
              <w:pStyle w:val="a4"/>
            </w:pPr>
          </w:p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8127E0" w:rsidP="00815475">
            <w:pPr>
              <w:jc w:val="center"/>
            </w:pPr>
            <w:r>
              <w:t>OBSJMA version 3.00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ED0085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85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8462EC" w:rsidP="00815475">
            <w:pPr>
              <w:jc w:val="center"/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TurboWin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r>
              <w:t>version</w:t>
            </w:r>
            <w:r>
              <w:rPr>
                <w:rFonts w:hint="eastAsia"/>
                <w:lang w:eastAsia="ja-JP"/>
              </w:rPr>
              <w:t xml:space="preserve"> 5.01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C9510E" w:rsidP="00743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lastRenderedPageBreak/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 w:rsidP="008462EC">
            <w:pPr>
              <w:rPr>
                <w:lang w:eastAsia="ja-JP"/>
              </w:rPr>
            </w:pPr>
            <w:r w:rsidRPr="00A04D08">
              <w:rPr>
                <w:i/>
              </w:rPr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 w:rsidP="008462EC">
            <w:r w:rsidRPr="00A04D08">
              <w:rPr>
                <w:i/>
              </w:rPr>
              <w:t>Station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 w:rsidP="008462EC">
            <w:r w:rsidRPr="00A04D08">
              <w:rPr>
                <w:i/>
              </w:rPr>
              <w:t>Station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 w:rsidP="008462EC">
            <w:r w:rsidRPr="00A04D08">
              <w:rPr>
                <w:i/>
              </w:rPr>
              <w:t>Station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ED748D" w:rsidRDefault="00ED748D"/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ED0085" w:rsidP="00ED0085">
            <w:pPr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133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ED0085" w:rsidP="00654D99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6D7D7F" w:rsidP="00654D99">
            <w:pPr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134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6D7D7F" w:rsidP="00F915C7">
            <w:pPr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134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44" w:rsidRDefault="003F3944">
      <w:r>
        <w:separator/>
      </w:r>
    </w:p>
  </w:endnote>
  <w:endnote w:type="continuationSeparator" w:id="0">
    <w:p w:rsidR="003F3944" w:rsidRDefault="003F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44" w:rsidRDefault="003F3944">
      <w:r>
        <w:separator/>
      </w:r>
    </w:p>
  </w:footnote>
  <w:footnote w:type="continuationSeparator" w:id="0">
    <w:p w:rsidR="003F3944" w:rsidRDefault="003F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af0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af2"/>
        <w:b/>
        <w:bCs/>
      </w:rPr>
      <w:fldChar w:fldCharType="begin"/>
    </w:r>
    <w:r>
      <w:rPr>
        <w:rStyle w:val="af2"/>
        <w:b/>
        <w:bCs/>
      </w:rPr>
      <w:instrText xml:space="preserve"> PAGE </w:instrText>
    </w:r>
    <w:r>
      <w:rPr>
        <w:rStyle w:val="af2"/>
        <w:b/>
        <w:bCs/>
      </w:rPr>
      <w:fldChar w:fldCharType="separate"/>
    </w:r>
    <w:r w:rsidR="00B84FBE">
      <w:rPr>
        <w:rStyle w:val="af2"/>
        <w:b/>
        <w:bCs/>
        <w:noProof/>
      </w:rPr>
      <w:t>1</w:t>
    </w:r>
    <w:r>
      <w:rPr>
        <w:rStyle w:val="af2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F07E5"/>
    <w:rsid w:val="000F598A"/>
    <w:rsid w:val="0011333A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C2FA9"/>
    <w:rsid w:val="002D754F"/>
    <w:rsid w:val="002E712F"/>
    <w:rsid w:val="003120C7"/>
    <w:rsid w:val="00314D30"/>
    <w:rsid w:val="00327D84"/>
    <w:rsid w:val="00384DDC"/>
    <w:rsid w:val="0038584E"/>
    <w:rsid w:val="003B63AC"/>
    <w:rsid w:val="003B692F"/>
    <w:rsid w:val="003C4D58"/>
    <w:rsid w:val="003F3944"/>
    <w:rsid w:val="00460CEE"/>
    <w:rsid w:val="004B35D1"/>
    <w:rsid w:val="004B4369"/>
    <w:rsid w:val="004D4018"/>
    <w:rsid w:val="004F1C1C"/>
    <w:rsid w:val="00505187"/>
    <w:rsid w:val="00506F71"/>
    <w:rsid w:val="00544E94"/>
    <w:rsid w:val="0058094A"/>
    <w:rsid w:val="005B3E18"/>
    <w:rsid w:val="005B480D"/>
    <w:rsid w:val="005D37D5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C1AB8"/>
    <w:rsid w:val="006D7D7F"/>
    <w:rsid w:val="006E1E13"/>
    <w:rsid w:val="006F4CF1"/>
    <w:rsid w:val="007306C2"/>
    <w:rsid w:val="00743AE8"/>
    <w:rsid w:val="007509F9"/>
    <w:rsid w:val="007528CF"/>
    <w:rsid w:val="00757290"/>
    <w:rsid w:val="007814EE"/>
    <w:rsid w:val="007D61F8"/>
    <w:rsid w:val="007E402B"/>
    <w:rsid w:val="007E76C3"/>
    <w:rsid w:val="008127E0"/>
    <w:rsid w:val="00815475"/>
    <w:rsid w:val="00822BA5"/>
    <w:rsid w:val="008234D3"/>
    <w:rsid w:val="008462EC"/>
    <w:rsid w:val="00876526"/>
    <w:rsid w:val="00880364"/>
    <w:rsid w:val="00886954"/>
    <w:rsid w:val="008A2850"/>
    <w:rsid w:val="008A7FC5"/>
    <w:rsid w:val="00904BA6"/>
    <w:rsid w:val="00914416"/>
    <w:rsid w:val="00944841"/>
    <w:rsid w:val="00963150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856D6"/>
    <w:rsid w:val="00AC6598"/>
    <w:rsid w:val="00AD7C66"/>
    <w:rsid w:val="00B014F3"/>
    <w:rsid w:val="00B12034"/>
    <w:rsid w:val="00B45B0B"/>
    <w:rsid w:val="00B80975"/>
    <w:rsid w:val="00B80C44"/>
    <w:rsid w:val="00B84FBE"/>
    <w:rsid w:val="00B85274"/>
    <w:rsid w:val="00B971A0"/>
    <w:rsid w:val="00BA2835"/>
    <w:rsid w:val="00BF49B2"/>
    <w:rsid w:val="00C11914"/>
    <w:rsid w:val="00C65703"/>
    <w:rsid w:val="00C92699"/>
    <w:rsid w:val="00C9510E"/>
    <w:rsid w:val="00CA4E88"/>
    <w:rsid w:val="00CA62DF"/>
    <w:rsid w:val="00CB5F26"/>
    <w:rsid w:val="00D23761"/>
    <w:rsid w:val="00D70777"/>
    <w:rsid w:val="00D9009C"/>
    <w:rsid w:val="00DB17CB"/>
    <w:rsid w:val="00DD4F45"/>
    <w:rsid w:val="00DF6833"/>
    <w:rsid w:val="00E1293B"/>
    <w:rsid w:val="00E56074"/>
    <w:rsid w:val="00E62100"/>
    <w:rsid w:val="00E638AB"/>
    <w:rsid w:val="00E653E6"/>
    <w:rsid w:val="00E7571D"/>
    <w:rsid w:val="00E81288"/>
    <w:rsid w:val="00E960BD"/>
    <w:rsid w:val="00ED0085"/>
    <w:rsid w:val="00ED34B5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915C7"/>
    <w:rsid w:val="00FD0BF0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</w:style>
  <w:style w:type="paragraph" w:styleId="20">
    <w:name w:val="Body Text Indent 2"/>
    <w:basedOn w:val="a"/>
    <w:pPr>
      <w:ind w:left="1440"/>
    </w:pPr>
  </w:style>
  <w:style w:type="character" w:styleId="aa">
    <w:name w:val="Hyperlink"/>
    <w:rPr>
      <w:color w:val="000000"/>
      <w:u w:val="single"/>
    </w:rPr>
  </w:style>
  <w:style w:type="character" w:styleId="ab">
    <w:name w:val="FollowedHyperlink"/>
    <w:rPr>
      <w:color w:val="800080"/>
      <w:u w:val="single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">
    <w:name w:val="Subtitle"/>
    <w:basedOn w:val="a"/>
    <w:qFormat/>
    <w:pPr>
      <w:jc w:val="center"/>
    </w:pPr>
    <w:rPr>
      <w:b/>
      <w:bCs/>
      <w:sz w:val="28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character" w:styleId="af2">
    <w:name w:val="page number"/>
    <w:basedOn w:val="a0"/>
  </w:style>
  <w:style w:type="table" w:styleId="af3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脚注文字列 (文字)"/>
    <w:link w:val="a4"/>
    <w:semiHidden/>
    <w:rsid w:val="007528CF"/>
    <w:rPr>
      <w:rFonts w:ascii="Arial" w:hAnsi="Arial"/>
      <w:lang w:eastAsia="en-US"/>
    </w:rPr>
  </w:style>
  <w:style w:type="paragraph" w:styleId="af4">
    <w:name w:val="annotation subject"/>
    <w:basedOn w:val="a8"/>
    <w:next w:val="a8"/>
    <w:link w:val="af5"/>
    <w:rsid w:val="008A7FC5"/>
    <w:rPr>
      <w:b/>
      <w:bCs/>
    </w:rPr>
  </w:style>
  <w:style w:type="character" w:customStyle="1" w:styleId="a9">
    <w:name w:val="コメント文字列 (文字)"/>
    <w:basedOn w:val="a0"/>
    <w:link w:val="a8"/>
    <w:semiHidden/>
    <w:rsid w:val="008A7FC5"/>
    <w:rPr>
      <w:rFonts w:ascii="Arial" w:hAnsi="Arial"/>
      <w:lang w:val="en-AU" w:eastAsia="en-US"/>
    </w:rPr>
  </w:style>
  <w:style w:type="character" w:customStyle="1" w:styleId="af5">
    <w:name w:val="コメント内容 (文字)"/>
    <w:basedOn w:val="a9"/>
    <w:link w:val="af4"/>
    <w:rsid w:val="008A7FC5"/>
    <w:rPr>
      <w:rFonts w:ascii="Arial" w:hAnsi="Arial"/>
      <w:b/>
      <w:bCs/>
      <w:lang w:val="en-AU" w:eastAsia="en-US"/>
    </w:rPr>
  </w:style>
  <w:style w:type="paragraph" w:styleId="af6">
    <w:name w:val="Balloon Text"/>
    <w:basedOn w:val="a"/>
    <w:link w:val="af7"/>
    <w:rsid w:val="008A7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8A7FC5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</w:style>
  <w:style w:type="paragraph" w:styleId="20">
    <w:name w:val="Body Text Indent 2"/>
    <w:basedOn w:val="a"/>
    <w:pPr>
      <w:ind w:left="1440"/>
    </w:pPr>
  </w:style>
  <w:style w:type="character" w:styleId="aa">
    <w:name w:val="Hyperlink"/>
    <w:rPr>
      <w:color w:val="000000"/>
      <w:u w:val="single"/>
    </w:rPr>
  </w:style>
  <w:style w:type="character" w:styleId="ab">
    <w:name w:val="FollowedHyperlink"/>
    <w:rPr>
      <w:color w:val="800080"/>
      <w:u w:val="single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">
    <w:name w:val="Subtitle"/>
    <w:basedOn w:val="a"/>
    <w:qFormat/>
    <w:pPr>
      <w:jc w:val="center"/>
    </w:pPr>
    <w:rPr>
      <w:b/>
      <w:bCs/>
      <w:sz w:val="28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character" w:styleId="af2">
    <w:name w:val="page number"/>
    <w:basedOn w:val="a0"/>
  </w:style>
  <w:style w:type="table" w:styleId="af3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脚注文字列 (文字)"/>
    <w:link w:val="a4"/>
    <w:semiHidden/>
    <w:rsid w:val="007528CF"/>
    <w:rPr>
      <w:rFonts w:ascii="Arial" w:hAnsi="Arial"/>
      <w:lang w:eastAsia="en-US"/>
    </w:rPr>
  </w:style>
  <w:style w:type="paragraph" w:styleId="af4">
    <w:name w:val="annotation subject"/>
    <w:basedOn w:val="a8"/>
    <w:next w:val="a8"/>
    <w:link w:val="af5"/>
    <w:rsid w:val="008A7FC5"/>
    <w:rPr>
      <w:b/>
      <w:bCs/>
    </w:rPr>
  </w:style>
  <w:style w:type="character" w:customStyle="1" w:styleId="a9">
    <w:name w:val="コメント文字列 (文字)"/>
    <w:basedOn w:val="a0"/>
    <w:link w:val="a8"/>
    <w:semiHidden/>
    <w:rsid w:val="008A7FC5"/>
    <w:rPr>
      <w:rFonts w:ascii="Arial" w:hAnsi="Arial"/>
      <w:lang w:val="en-AU" w:eastAsia="en-US"/>
    </w:rPr>
  </w:style>
  <w:style w:type="character" w:customStyle="1" w:styleId="af5">
    <w:name w:val="コメント内容 (文字)"/>
    <w:basedOn w:val="a9"/>
    <w:link w:val="af4"/>
    <w:rsid w:val="008A7FC5"/>
    <w:rPr>
      <w:rFonts w:ascii="Arial" w:hAnsi="Arial"/>
      <w:b/>
      <w:bCs/>
      <w:lang w:val="en-AU" w:eastAsia="en-US"/>
    </w:rPr>
  </w:style>
  <w:style w:type="paragraph" w:styleId="af6">
    <w:name w:val="Balloon Text"/>
    <w:basedOn w:val="a"/>
    <w:link w:val="af7"/>
    <w:rsid w:val="008A7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8A7FC5"/>
    <w:rPr>
      <w:rFonts w:asciiTheme="majorHAnsi" w:eastAsiaTheme="majorEastAsia" w:hAnsiTheme="majorHAnsi" w:cstheme="majorBid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A40F-8A65-4513-8707-86D54A0A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okagaki</cp:lastModifiedBy>
  <cp:revision>4</cp:revision>
  <cp:lastPrinted>2003-03-12T15:14:00Z</cp:lastPrinted>
  <dcterms:created xsi:type="dcterms:W3CDTF">2017-01-23T05:16:00Z</dcterms:created>
  <dcterms:modified xsi:type="dcterms:W3CDTF">2017-02-07T08:59:00Z</dcterms:modified>
</cp:coreProperties>
</file>