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5495"/>
        <w:gridCol w:w="2835"/>
        <w:gridCol w:w="1701"/>
      </w:tblGrid>
      <w:tr w:rsidR="005E62E9" w:rsidRPr="002169EF" w:rsidTr="00CB402F">
        <w:tc>
          <w:tcPr>
            <w:tcW w:w="5495" w:type="dxa"/>
          </w:tcPr>
          <w:p w:rsidR="005E62E9" w:rsidRPr="002169EF" w:rsidRDefault="005E62E9" w:rsidP="00CB402F">
            <w:pPr>
              <w:tabs>
                <w:tab w:val="left" w:pos="-722"/>
                <w:tab w:val="left" w:pos="6946"/>
              </w:tabs>
              <w:suppressAutoHyphens/>
              <w:spacing w:after="120" w:line="252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169EF">
              <w:rPr>
                <w:rFonts w:ascii="Verdana" w:hAnsi="Verdana"/>
                <w:b/>
                <w:bCs/>
                <w:sz w:val="20"/>
                <w:szCs w:val="20"/>
              </w:rPr>
              <w:t>World Meteorological Organization</w:t>
            </w:r>
          </w:p>
        </w:tc>
        <w:tc>
          <w:tcPr>
            <w:tcW w:w="4536" w:type="dxa"/>
            <w:gridSpan w:val="2"/>
          </w:tcPr>
          <w:p w:rsidR="005E62E9" w:rsidRPr="002169EF" w:rsidRDefault="004B4533" w:rsidP="00AD02E8">
            <w:pPr>
              <w:jc w:val="right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2169EF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CAeM-MG/201</w:t>
            </w:r>
            <w:r w:rsidR="00AD02E8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6</w:t>
            </w:r>
            <w:r w:rsidR="005E62E9" w:rsidRPr="002169EF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/Doc. </w:t>
            </w:r>
            <w:r w:rsidR="000B4F5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1.2</w:t>
            </w:r>
          </w:p>
        </w:tc>
      </w:tr>
      <w:tr w:rsidR="005E62E9" w:rsidRPr="002169EF" w:rsidTr="004B4533">
        <w:tc>
          <w:tcPr>
            <w:tcW w:w="5495" w:type="dxa"/>
            <w:vMerge w:val="restart"/>
          </w:tcPr>
          <w:p w:rsidR="004B4533" w:rsidRPr="002169EF" w:rsidRDefault="004B4533" w:rsidP="004B4533">
            <w:pPr>
              <w:tabs>
                <w:tab w:val="left" w:pos="1134"/>
                <w:tab w:val="left" w:pos="1638"/>
                <w:tab w:val="left" w:pos="2268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2169EF">
              <w:rPr>
                <w:rFonts w:ascii="Verdana" w:hAnsi="Verdana"/>
                <w:b/>
                <w:sz w:val="20"/>
                <w:szCs w:val="20"/>
              </w:rPr>
              <w:t>COMMISSION FOR AERONAUTICAL METEOROLOGY</w:t>
            </w:r>
          </w:p>
          <w:p w:rsidR="005E62E9" w:rsidRPr="002169EF" w:rsidRDefault="005E62E9" w:rsidP="004B4533">
            <w:pPr>
              <w:tabs>
                <w:tab w:val="left" w:pos="-722"/>
                <w:tab w:val="left" w:pos="6946"/>
              </w:tabs>
              <w:suppressAutoHyphens/>
              <w:spacing w:line="252" w:lineRule="auto"/>
              <w:rPr>
                <w:rFonts w:ascii="Verdana" w:hAnsi="Verdana"/>
                <w:b/>
                <w:spacing w:val="-2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E62E9" w:rsidRPr="002169EF" w:rsidRDefault="005E62E9" w:rsidP="00CB402F">
            <w:pPr>
              <w:spacing w:before="6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62E9" w:rsidRPr="002169EF" w:rsidRDefault="000B4F5D" w:rsidP="002169EF">
            <w:pPr>
              <w:spacing w:before="60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  <w:r w:rsidR="004B4533" w:rsidRPr="002169EF">
              <w:rPr>
                <w:rFonts w:ascii="Verdana" w:hAnsi="Verdana"/>
                <w:sz w:val="20"/>
                <w:szCs w:val="20"/>
              </w:rPr>
              <w:t>.</w:t>
            </w:r>
            <w:r w:rsidR="002169EF" w:rsidRPr="002169EF">
              <w:rPr>
                <w:rFonts w:ascii="Verdana" w:hAnsi="Verdana"/>
                <w:sz w:val="20"/>
                <w:szCs w:val="20"/>
              </w:rPr>
              <w:t>IX</w:t>
            </w:r>
            <w:r w:rsidR="004B4533" w:rsidRPr="002169EF">
              <w:rPr>
                <w:rFonts w:ascii="Verdana" w:hAnsi="Verdana"/>
                <w:sz w:val="20"/>
                <w:szCs w:val="20"/>
              </w:rPr>
              <w:t>.201</w:t>
            </w:r>
            <w:r w:rsidR="002169EF" w:rsidRPr="002169EF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5E62E9" w:rsidRPr="002169EF" w:rsidTr="004B4533">
        <w:tc>
          <w:tcPr>
            <w:tcW w:w="5495" w:type="dxa"/>
            <w:vMerge/>
          </w:tcPr>
          <w:p w:rsidR="005E62E9" w:rsidRPr="002169EF" w:rsidRDefault="005E62E9" w:rsidP="00CB402F">
            <w:pPr>
              <w:pStyle w:val="WMOBodyTex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E62E9" w:rsidRPr="002169EF" w:rsidRDefault="005E62E9" w:rsidP="00CB402F">
            <w:pPr>
              <w:spacing w:before="6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62E9" w:rsidRPr="002169EF" w:rsidRDefault="005E62E9" w:rsidP="00CB402F">
            <w:pPr>
              <w:spacing w:before="6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5E62E9" w:rsidRPr="002169EF" w:rsidTr="004B4533">
        <w:tc>
          <w:tcPr>
            <w:tcW w:w="5495" w:type="dxa"/>
            <w:vMerge w:val="restart"/>
            <w:tcBorders>
              <w:bottom w:val="single" w:sz="4" w:space="0" w:color="auto"/>
            </w:tcBorders>
            <w:vAlign w:val="center"/>
          </w:tcPr>
          <w:p w:rsidR="005E62E9" w:rsidRPr="002169EF" w:rsidRDefault="004B4533" w:rsidP="00CB402F">
            <w:pPr>
              <w:tabs>
                <w:tab w:val="left" w:pos="1140"/>
              </w:tabs>
              <w:spacing w:before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169EF">
              <w:rPr>
                <w:rFonts w:ascii="Verdana" w:hAnsi="Verdana"/>
                <w:b/>
                <w:bCs/>
                <w:sz w:val="20"/>
                <w:szCs w:val="20"/>
              </w:rPr>
              <w:t>MANAGEMENT GROUP</w:t>
            </w:r>
            <w:r w:rsidR="00A63E8A">
              <w:rPr>
                <w:rFonts w:ascii="Verdana" w:hAnsi="Verdana"/>
                <w:b/>
                <w:bCs/>
                <w:sz w:val="20"/>
                <w:szCs w:val="20"/>
              </w:rPr>
              <w:t xml:space="preserve"> 2016</w:t>
            </w:r>
          </w:p>
          <w:p w:rsidR="004B4533" w:rsidRPr="002169EF" w:rsidRDefault="004B4533" w:rsidP="00CB402F">
            <w:pPr>
              <w:ind w:right="-455"/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5E62E9" w:rsidRPr="002169EF" w:rsidRDefault="002169EF" w:rsidP="00CB402F">
            <w:pPr>
              <w:ind w:right="-455"/>
              <w:rPr>
                <w:rFonts w:ascii="Verdana" w:hAnsi="Verdana"/>
                <w:snapToGrid w:val="0"/>
                <w:sz w:val="20"/>
                <w:szCs w:val="20"/>
              </w:rPr>
            </w:pPr>
            <w:r w:rsidRPr="002169EF">
              <w:rPr>
                <w:rFonts w:ascii="Verdana" w:hAnsi="Verdana"/>
                <w:snapToGrid w:val="0"/>
                <w:sz w:val="20"/>
                <w:szCs w:val="20"/>
              </w:rPr>
              <w:t>Hall (Innsbruck), Austria</w:t>
            </w:r>
          </w:p>
          <w:p w:rsidR="004B4533" w:rsidRPr="002169EF" w:rsidRDefault="002169EF" w:rsidP="00CB402F">
            <w:pPr>
              <w:ind w:right="-455"/>
              <w:rPr>
                <w:rFonts w:ascii="Verdana" w:hAnsi="Verdana"/>
                <w:snapToGrid w:val="0"/>
                <w:sz w:val="20"/>
                <w:szCs w:val="20"/>
              </w:rPr>
            </w:pPr>
            <w:r w:rsidRPr="002169EF">
              <w:rPr>
                <w:rFonts w:ascii="Verdana" w:hAnsi="Verdana"/>
                <w:snapToGrid w:val="0"/>
                <w:sz w:val="20"/>
                <w:szCs w:val="20"/>
              </w:rPr>
              <w:t>8-10 November 2016</w:t>
            </w:r>
          </w:p>
        </w:tc>
        <w:tc>
          <w:tcPr>
            <w:tcW w:w="2835" w:type="dxa"/>
            <w:vAlign w:val="center"/>
          </w:tcPr>
          <w:p w:rsidR="005E62E9" w:rsidRPr="002169EF" w:rsidRDefault="005E62E9" w:rsidP="00CB402F">
            <w:pPr>
              <w:spacing w:before="6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62E9" w:rsidRPr="002169EF" w:rsidRDefault="00071F24" w:rsidP="000B4F5D">
            <w:pPr>
              <w:spacing w:before="60"/>
              <w:jc w:val="right"/>
              <w:rPr>
                <w:rFonts w:ascii="Verdana" w:hAnsi="Verdana"/>
                <w:sz w:val="20"/>
                <w:szCs w:val="20"/>
              </w:rPr>
            </w:pPr>
            <w:r w:rsidRPr="002169EF">
              <w:rPr>
                <w:rFonts w:ascii="Verdana" w:hAnsi="Verdana"/>
                <w:sz w:val="20"/>
                <w:szCs w:val="20"/>
              </w:rPr>
              <w:t>ITEM</w:t>
            </w:r>
            <w:r w:rsidR="006120E2" w:rsidRPr="002169E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B4F5D">
              <w:rPr>
                <w:rFonts w:ascii="Verdana" w:hAnsi="Verdana"/>
                <w:sz w:val="20"/>
                <w:szCs w:val="20"/>
              </w:rPr>
              <w:t>1.2</w:t>
            </w:r>
          </w:p>
        </w:tc>
      </w:tr>
      <w:tr w:rsidR="005E62E9" w:rsidRPr="002169EF" w:rsidTr="004B4533">
        <w:tc>
          <w:tcPr>
            <w:tcW w:w="5495" w:type="dxa"/>
            <w:vMerge/>
            <w:tcBorders>
              <w:bottom w:val="single" w:sz="4" w:space="0" w:color="auto"/>
            </w:tcBorders>
          </w:tcPr>
          <w:p w:rsidR="005E62E9" w:rsidRPr="002169EF" w:rsidRDefault="005E62E9" w:rsidP="00CB402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E62E9" w:rsidRPr="002169EF" w:rsidRDefault="005E62E9" w:rsidP="00CB402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B4533" w:rsidRPr="002169EF" w:rsidRDefault="004B4533" w:rsidP="00CB402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4B4533" w:rsidRPr="002169EF" w:rsidRDefault="004B4533" w:rsidP="00CB402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5E62E9" w:rsidRPr="002169EF" w:rsidRDefault="004B4533" w:rsidP="00CB402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169EF">
              <w:rPr>
                <w:rFonts w:ascii="Verdana" w:hAnsi="Verdana"/>
                <w:sz w:val="20"/>
                <w:szCs w:val="20"/>
              </w:rPr>
              <w:t xml:space="preserve">English only </w:t>
            </w:r>
          </w:p>
        </w:tc>
      </w:tr>
    </w:tbl>
    <w:p w:rsidR="00613C50" w:rsidRPr="002169EF" w:rsidRDefault="00613C50">
      <w:pPr>
        <w:rPr>
          <w:rFonts w:ascii="Verdana" w:hAnsi="Verdana"/>
          <w:sz w:val="20"/>
          <w:szCs w:val="20"/>
        </w:rPr>
      </w:pPr>
    </w:p>
    <w:p w:rsidR="00613C50" w:rsidRPr="002169EF" w:rsidRDefault="00613C50">
      <w:pPr>
        <w:rPr>
          <w:rFonts w:ascii="Verdana" w:hAnsi="Verdana"/>
          <w:sz w:val="20"/>
          <w:szCs w:val="20"/>
        </w:rPr>
      </w:pPr>
    </w:p>
    <w:p w:rsidR="000B4F5D" w:rsidRDefault="000B4F5D" w:rsidP="000B4F5D">
      <w:pPr>
        <w:pStyle w:val="Heading2"/>
        <w:rPr>
          <w:rFonts w:ascii="Verdana" w:hAnsi="Verdana" w:cs="Arial"/>
          <w:sz w:val="20"/>
          <w:lang w:val="de-DE"/>
        </w:rPr>
      </w:pPr>
      <w:r>
        <w:rPr>
          <w:rFonts w:ascii="Verdana" w:hAnsi="Verdana" w:cs="Arial"/>
          <w:sz w:val="20"/>
          <w:lang w:val="de-DE"/>
        </w:rPr>
        <w:t>PROVISIONAL AGENDA</w:t>
      </w:r>
    </w:p>
    <w:p w:rsidR="000B4F5D" w:rsidRDefault="000B4F5D" w:rsidP="000B4F5D">
      <w:pPr>
        <w:rPr>
          <w:rFonts w:ascii="Verdana" w:hAnsi="Verdana"/>
          <w:sz w:val="20"/>
          <w:szCs w:val="20"/>
          <w:lang w:val="de-DE"/>
        </w:rPr>
      </w:pPr>
    </w:p>
    <w:p w:rsidR="000B4F5D" w:rsidRDefault="000B4F5D" w:rsidP="000B4F5D">
      <w:pPr>
        <w:rPr>
          <w:rFonts w:ascii="Verdana" w:hAnsi="Verdana"/>
          <w:sz w:val="20"/>
          <w:szCs w:val="20"/>
          <w:lang w:val="de-DE"/>
        </w:rPr>
      </w:pPr>
    </w:p>
    <w:p w:rsidR="000B4F5D" w:rsidRPr="0045483D" w:rsidRDefault="000B4F5D" w:rsidP="000B4F5D">
      <w:pPr>
        <w:numPr>
          <w:ilvl w:val="0"/>
          <w:numId w:val="5"/>
        </w:numPr>
        <w:tabs>
          <w:tab w:val="left" w:pos="1418"/>
        </w:tabs>
        <w:ind w:left="851" w:hanging="851"/>
        <w:rPr>
          <w:rFonts w:ascii="Verdana" w:eastAsia="Arial" w:hAnsi="Verdana"/>
          <w:b/>
          <w:bCs/>
          <w:sz w:val="20"/>
          <w:lang w:eastAsia="zh-TW"/>
        </w:rPr>
      </w:pPr>
      <w:bookmarkStart w:id="0" w:name="_GoBack"/>
      <w:bookmarkEnd w:id="0"/>
      <w:r w:rsidRPr="0045483D">
        <w:rPr>
          <w:rFonts w:ascii="Verdana" w:eastAsia="Arial" w:hAnsi="Verdana"/>
          <w:b/>
          <w:bCs/>
          <w:sz w:val="20"/>
          <w:lang w:eastAsia="zh-TW"/>
        </w:rPr>
        <w:t>ORGANIZATION OF THE SESSION</w:t>
      </w:r>
    </w:p>
    <w:p w:rsidR="000B4F5D" w:rsidRPr="0045483D" w:rsidRDefault="000B4F5D" w:rsidP="000B4F5D">
      <w:pPr>
        <w:tabs>
          <w:tab w:val="left" w:pos="1418"/>
        </w:tabs>
        <w:ind w:left="851" w:hanging="851"/>
        <w:rPr>
          <w:rFonts w:ascii="Verdana" w:eastAsia="Arial" w:hAnsi="Verdana"/>
          <w:b/>
          <w:bCs/>
          <w:sz w:val="20"/>
          <w:lang w:eastAsia="zh-TW"/>
        </w:rPr>
      </w:pPr>
    </w:p>
    <w:p w:rsidR="000B4F5D" w:rsidRPr="0045483D" w:rsidRDefault="000B4F5D" w:rsidP="000B4F5D">
      <w:pPr>
        <w:numPr>
          <w:ilvl w:val="1"/>
          <w:numId w:val="5"/>
        </w:numPr>
        <w:tabs>
          <w:tab w:val="left" w:pos="1418"/>
        </w:tabs>
        <w:ind w:left="851" w:firstLine="0"/>
        <w:rPr>
          <w:rFonts w:ascii="Verdana" w:eastAsia="Arial" w:hAnsi="Verdana"/>
          <w:sz w:val="20"/>
          <w:lang w:eastAsia="zh-TW"/>
        </w:rPr>
      </w:pPr>
      <w:r w:rsidRPr="0045483D">
        <w:rPr>
          <w:rFonts w:ascii="Verdana" w:eastAsia="Arial" w:hAnsi="Verdana"/>
          <w:sz w:val="20"/>
          <w:lang w:eastAsia="zh-TW"/>
        </w:rPr>
        <w:t>Opening of the session</w:t>
      </w:r>
    </w:p>
    <w:p w:rsidR="000B4F5D" w:rsidRPr="0045483D" w:rsidRDefault="000B4F5D" w:rsidP="000B4F5D">
      <w:pPr>
        <w:numPr>
          <w:ilvl w:val="1"/>
          <w:numId w:val="5"/>
        </w:numPr>
        <w:tabs>
          <w:tab w:val="left" w:pos="1418"/>
        </w:tabs>
        <w:ind w:left="851" w:firstLine="0"/>
        <w:rPr>
          <w:rFonts w:ascii="Verdana" w:eastAsia="Arial" w:hAnsi="Verdana"/>
          <w:sz w:val="20"/>
          <w:lang w:eastAsia="zh-TW"/>
        </w:rPr>
      </w:pPr>
      <w:r w:rsidRPr="0045483D">
        <w:rPr>
          <w:rFonts w:ascii="Verdana" w:eastAsia="Arial" w:hAnsi="Verdana"/>
          <w:sz w:val="20"/>
          <w:lang w:eastAsia="zh-TW"/>
        </w:rPr>
        <w:t>Adoption of the agenda</w:t>
      </w:r>
    </w:p>
    <w:p w:rsidR="000B4F5D" w:rsidRPr="0045483D" w:rsidRDefault="000B4F5D" w:rsidP="000B4F5D">
      <w:pPr>
        <w:numPr>
          <w:ilvl w:val="1"/>
          <w:numId w:val="5"/>
        </w:numPr>
        <w:tabs>
          <w:tab w:val="left" w:pos="1418"/>
        </w:tabs>
        <w:ind w:left="851" w:firstLine="0"/>
        <w:rPr>
          <w:rFonts w:ascii="Verdana" w:eastAsia="Arial" w:hAnsi="Verdana"/>
          <w:sz w:val="20"/>
          <w:lang w:eastAsia="zh-TW"/>
        </w:rPr>
      </w:pPr>
      <w:r w:rsidRPr="0045483D">
        <w:rPr>
          <w:rFonts w:ascii="Verdana" w:eastAsia="Arial" w:hAnsi="Verdana"/>
          <w:sz w:val="20"/>
          <w:lang w:eastAsia="zh-TW"/>
        </w:rPr>
        <w:t>Working arrangements</w:t>
      </w:r>
    </w:p>
    <w:p w:rsidR="000B4F5D" w:rsidRPr="0045483D" w:rsidRDefault="000B4F5D" w:rsidP="000B4F5D">
      <w:pPr>
        <w:tabs>
          <w:tab w:val="left" w:pos="1418"/>
        </w:tabs>
        <w:ind w:left="851" w:hanging="851"/>
        <w:rPr>
          <w:rFonts w:ascii="Verdana" w:eastAsia="Arial" w:hAnsi="Verdana"/>
          <w:sz w:val="20"/>
          <w:lang w:eastAsia="zh-TW"/>
        </w:rPr>
      </w:pPr>
    </w:p>
    <w:p w:rsidR="000B4F5D" w:rsidRPr="0045483D" w:rsidRDefault="000B4F5D" w:rsidP="000B4F5D">
      <w:pPr>
        <w:numPr>
          <w:ilvl w:val="0"/>
          <w:numId w:val="5"/>
        </w:numPr>
        <w:tabs>
          <w:tab w:val="left" w:pos="1418"/>
        </w:tabs>
        <w:ind w:left="851" w:hanging="851"/>
        <w:rPr>
          <w:rFonts w:ascii="Verdana" w:eastAsia="Arial" w:hAnsi="Verdana"/>
          <w:b/>
          <w:bCs/>
          <w:sz w:val="20"/>
          <w:lang w:eastAsia="zh-TW"/>
        </w:rPr>
      </w:pPr>
      <w:r w:rsidRPr="0045483D">
        <w:rPr>
          <w:rFonts w:ascii="Verdana" w:eastAsia="Arial" w:hAnsi="Verdana"/>
          <w:b/>
          <w:bCs/>
          <w:sz w:val="20"/>
          <w:lang w:eastAsia="zh-TW"/>
        </w:rPr>
        <w:t xml:space="preserve">REVIEW OF </w:t>
      </w:r>
      <w:r>
        <w:rPr>
          <w:rFonts w:ascii="Verdana" w:eastAsia="Arial" w:hAnsi="Verdana"/>
          <w:b/>
          <w:bCs/>
          <w:sz w:val="20"/>
          <w:lang w:eastAsia="zh-TW"/>
        </w:rPr>
        <w:t xml:space="preserve">THE </w:t>
      </w:r>
      <w:r w:rsidRPr="0045483D">
        <w:rPr>
          <w:rFonts w:ascii="Verdana" w:eastAsia="Arial" w:hAnsi="Verdana"/>
          <w:b/>
          <w:bCs/>
          <w:sz w:val="20"/>
          <w:lang w:eastAsia="zh-TW"/>
        </w:rPr>
        <w:t>ACTION LIST</w:t>
      </w:r>
    </w:p>
    <w:p w:rsidR="000B4F5D" w:rsidRPr="0045483D" w:rsidRDefault="000B4F5D" w:rsidP="000B4F5D">
      <w:pPr>
        <w:tabs>
          <w:tab w:val="left" w:pos="1418"/>
        </w:tabs>
        <w:ind w:left="851" w:hanging="851"/>
        <w:rPr>
          <w:rFonts w:ascii="Verdana" w:eastAsia="Arial" w:hAnsi="Verdana"/>
          <w:b/>
          <w:bCs/>
          <w:sz w:val="20"/>
          <w:lang w:eastAsia="zh-TW"/>
        </w:rPr>
      </w:pPr>
    </w:p>
    <w:p w:rsidR="000B4F5D" w:rsidRPr="0045483D" w:rsidRDefault="000B4F5D" w:rsidP="000B4F5D">
      <w:pPr>
        <w:numPr>
          <w:ilvl w:val="0"/>
          <w:numId w:val="5"/>
        </w:numPr>
        <w:tabs>
          <w:tab w:val="left" w:pos="1418"/>
        </w:tabs>
        <w:ind w:left="851" w:hanging="851"/>
        <w:rPr>
          <w:rFonts w:ascii="Verdana" w:eastAsia="Arial" w:hAnsi="Verdana"/>
          <w:b/>
          <w:bCs/>
          <w:sz w:val="20"/>
          <w:lang w:eastAsia="zh-TW"/>
        </w:rPr>
      </w:pPr>
      <w:r w:rsidRPr="0045483D">
        <w:rPr>
          <w:rFonts w:ascii="Verdana" w:eastAsia="Arial" w:hAnsi="Verdana"/>
          <w:b/>
          <w:bCs/>
          <w:sz w:val="20"/>
          <w:lang w:eastAsia="zh-TW"/>
        </w:rPr>
        <w:t xml:space="preserve">REPORT OF THE PRESIDENT OF </w:t>
      </w:r>
      <w:proofErr w:type="spellStart"/>
      <w:r w:rsidRPr="0045483D">
        <w:rPr>
          <w:rFonts w:ascii="Verdana" w:eastAsia="Arial" w:hAnsi="Verdana"/>
          <w:b/>
          <w:bCs/>
          <w:sz w:val="20"/>
          <w:lang w:eastAsia="zh-TW"/>
        </w:rPr>
        <w:t>CAeM</w:t>
      </w:r>
      <w:proofErr w:type="spellEnd"/>
    </w:p>
    <w:p w:rsidR="000B4F5D" w:rsidRPr="0045483D" w:rsidRDefault="000B4F5D" w:rsidP="000B4F5D">
      <w:pPr>
        <w:tabs>
          <w:tab w:val="left" w:pos="1418"/>
        </w:tabs>
        <w:ind w:left="851" w:hanging="851"/>
        <w:rPr>
          <w:rFonts w:ascii="Verdana" w:eastAsia="Arial" w:hAnsi="Verdana"/>
          <w:b/>
          <w:bCs/>
          <w:sz w:val="20"/>
          <w:lang w:eastAsia="zh-TW"/>
        </w:rPr>
      </w:pPr>
    </w:p>
    <w:p w:rsidR="000B4F5D" w:rsidRPr="0045483D" w:rsidRDefault="000B4F5D" w:rsidP="000B4F5D">
      <w:pPr>
        <w:numPr>
          <w:ilvl w:val="0"/>
          <w:numId w:val="5"/>
        </w:numPr>
        <w:tabs>
          <w:tab w:val="left" w:pos="1418"/>
        </w:tabs>
        <w:ind w:left="851" w:hanging="851"/>
        <w:rPr>
          <w:rFonts w:ascii="Verdana" w:eastAsia="Arial" w:hAnsi="Verdana"/>
          <w:b/>
          <w:bCs/>
          <w:sz w:val="20"/>
          <w:lang w:eastAsia="zh-TW"/>
        </w:rPr>
      </w:pPr>
      <w:r w:rsidRPr="0045483D">
        <w:rPr>
          <w:rFonts w:ascii="Verdana" w:eastAsia="Arial" w:hAnsi="Verdana"/>
          <w:b/>
          <w:bCs/>
          <w:sz w:val="20"/>
          <w:lang w:eastAsia="zh-TW"/>
        </w:rPr>
        <w:t>REVIEW OF THE WORK PROGRAMME IMPLEMENTATION</w:t>
      </w:r>
    </w:p>
    <w:p w:rsidR="000B4F5D" w:rsidRPr="0045483D" w:rsidRDefault="000B4F5D" w:rsidP="000B4F5D">
      <w:pPr>
        <w:tabs>
          <w:tab w:val="left" w:pos="1418"/>
        </w:tabs>
        <w:ind w:left="851" w:hanging="851"/>
        <w:rPr>
          <w:rFonts w:ascii="Verdana" w:eastAsia="Arial" w:hAnsi="Verdana"/>
          <w:b/>
          <w:bCs/>
          <w:sz w:val="20"/>
          <w:lang w:eastAsia="zh-TW"/>
        </w:rPr>
      </w:pPr>
    </w:p>
    <w:p w:rsidR="000B4F5D" w:rsidRPr="0045483D" w:rsidRDefault="000B4F5D" w:rsidP="000B4F5D">
      <w:pPr>
        <w:numPr>
          <w:ilvl w:val="1"/>
          <w:numId w:val="5"/>
        </w:numPr>
        <w:tabs>
          <w:tab w:val="left" w:pos="1418"/>
        </w:tabs>
        <w:ind w:left="851" w:firstLine="0"/>
        <w:rPr>
          <w:rFonts w:ascii="Verdana" w:eastAsia="Arial" w:hAnsi="Verdana"/>
          <w:sz w:val="20"/>
          <w:lang w:eastAsia="zh-TW"/>
        </w:rPr>
      </w:pPr>
      <w:r w:rsidRPr="0045483D">
        <w:rPr>
          <w:rFonts w:ascii="Verdana" w:eastAsia="Arial" w:hAnsi="Verdana"/>
          <w:sz w:val="20"/>
          <w:lang w:eastAsia="zh-TW"/>
        </w:rPr>
        <w:t>Expert Team reports</w:t>
      </w:r>
    </w:p>
    <w:p w:rsidR="000B4F5D" w:rsidRPr="0045483D" w:rsidRDefault="000B4F5D" w:rsidP="000B4F5D">
      <w:pPr>
        <w:numPr>
          <w:ilvl w:val="1"/>
          <w:numId w:val="5"/>
        </w:numPr>
        <w:tabs>
          <w:tab w:val="left" w:pos="1418"/>
        </w:tabs>
        <w:ind w:left="851" w:firstLine="0"/>
        <w:rPr>
          <w:rFonts w:ascii="Verdana" w:eastAsia="Arial" w:hAnsi="Verdana"/>
          <w:sz w:val="20"/>
          <w:lang w:eastAsia="zh-TW"/>
        </w:rPr>
      </w:pPr>
      <w:r w:rsidRPr="0045483D">
        <w:rPr>
          <w:rFonts w:ascii="Verdana" w:eastAsia="Arial" w:hAnsi="Verdana"/>
          <w:sz w:val="20"/>
          <w:lang w:eastAsia="zh-TW"/>
        </w:rPr>
        <w:t>Coordination of outstanding tasks</w:t>
      </w:r>
    </w:p>
    <w:p w:rsidR="000B4F5D" w:rsidRPr="0045483D" w:rsidRDefault="000B4F5D" w:rsidP="000B4F5D">
      <w:pPr>
        <w:numPr>
          <w:ilvl w:val="1"/>
          <w:numId w:val="5"/>
        </w:numPr>
        <w:tabs>
          <w:tab w:val="left" w:pos="1418"/>
        </w:tabs>
        <w:ind w:left="851" w:firstLine="0"/>
        <w:rPr>
          <w:rFonts w:ascii="Verdana" w:eastAsia="Arial" w:hAnsi="Verdana"/>
          <w:sz w:val="20"/>
          <w:lang w:eastAsia="zh-TW"/>
        </w:rPr>
      </w:pPr>
      <w:r w:rsidRPr="0045483D">
        <w:rPr>
          <w:rFonts w:ascii="Verdana" w:eastAsia="Arial" w:hAnsi="Verdana"/>
          <w:sz w:val="20"/>
          <w:lang w:eastAsia="zh-TW"/>
        </w:rPr>
        <w:t>Volcanic ash activities</w:t>
      </w:r>
    </w:p>
    <w:p w:rsidR="000B4F5D" w:rsidRPr="0045483D" w:rsidRDefault="000B4F5D" w:rsidP="000B4F5D">
      <w:pPr>
        <w:tabs>
          <w:tab w:val="left" w:pos="1418"/>
        </w:tabs>
        <w:ind w:left="851" w:hanging="851"/>
        <w:rPr>
          <w:rFonts w:ascii="Verdana" w:eastAsia="Arial" w:hAnsi="Verdana"/>
          <w:sz w:val="20"/>
          <w:lang w:eastAsia="zh-TW"/>
        </w:rPr>
      </w:pPr>
    </w:p>
    <w:p w:rsidR="000B4F5D" w:rsidRPr="0045483D" w:rsidRDefault="000B4F5D" w:rsidP="000B4F5D">
      <w:pPr>
        <w:numPr>
          <w:ilvl w:val="0"/>
          <w:numId w:val="5"/>
        </w:numPr>
        <w:tabs>
          <w:tab w:val="left" w:pos="1418"/>
        </w:tabs>
        <w:ind w:left="851" w:hanging="851"/>
        <w:rPr>
          <w:rFonts w:ascii="Verdana" w:eastAsia="Arial" w:hAnsi="Verdana"/>
          <w:b/>
          <w:bCs/>
          <w:sz w:val="20"/>
          <w:lang w:eastAsia="zh-TW"/>
        </w:rPr>
      </w:pPr>
      <w:r w:rsidRPr="0045483D">
        <w:rPr>
          <w:rFonts w:ascii="Verdana" w:eastAsia="Arial" w:hAnsi="Verdana"/>
          <w:b/>
          <w:bCs/>
          <w:sz w:val="20"/>
          <w:lang w:eastAsia="zh-TW"/>
        </w:rPr>
        <w:t>ICAO ACTIVITIES AND COORDINATION NEEDS</w:t>
      </w:r>
    </w:p>
    <w:p w:rsidR="000B4F5D" w:rsidRPr="0045483D" w:rsidRDefault="000B4F5D" w:rsidP="000B4F5D">
      <w:pPr>
        <w:tabs>
          <w:tab w:val="left" w:pos="1418"/>
        </w:tabs>
        <w:ind w:left="851" w:hanging="851"/>
        <w:rPr>
          <w:rFonts w:ascii="Verdana" w:eastAsia="Arial" w:hAnsi="Verdana"/>
          <w:b/>
          <w:bCs/>
          <w:sz w:val="20"/>
          <w:lang w:eastAsia="zh-TW"/>
        </w:rPr>
      </w:pPr>
    </w:p>
    <w:p w:rsidR="000B4F5D" w:rsidRPr="0045483D" w:rsidRDefault="000B4F5D" w:rsidP="000B4F5D">
      <w:pPr>
        <w:numPr>
          <w:ilvl w:val="1"/>
          <w:numId w:val="5"/>
        </w:numPr>
        <w:tabs>
          <w:tab w:val="left" w:pos="1418"/>
        </w:tabs>
        <w:ind w:left="851" w:firstLine="0"/>
        <w:rPr>
          <w:rFonts w:ascii="Verdana" w:eastAsia="Arial" w:hAnsi="Verdana"/>
          <w:sz w:val="20"/>
          <w:lang w:eastAsia="zh-TW"/>
        </w:rPr>
      </w:pPr>
      <w:r w:rsidRPr="0045483D">
        <w:rPr>
          <w:rFonts w:ascii="Verdana" w:eastAsia="Arial" w:hAnsi="Verdana"/>
          <w:sz w:val="20"/>
          <w:lang w:eastAsia="zh-TW"/>
        </w:rPr>
        <w:t>METP/2 main outcomes</w:t>
      </w:r>
    </w:p>
    <w:p w:rsidR="000B4F5D" w:rsidRPr="0045483D" w:rsidRDefault="000B4F5D" w:rsidP="000B4F5D">
      <w:pPr>
        <w:numPr>
          <w:ilvl w:val="1"/>
          <w:numId w:val="5"/>
        </w:numPr>
        <w:tabs>
          <w:tab w:val="left" w:pos="1418"/>
        </w:tabs>
        <w:ind w:left="851" w:firstLine="0"/>
        <w:rPr>
          <w:rFonts w:ascii="Verdana" w:eastAsia="Arial" w:hAnsi="Verdana"/>
          <w:sz w:val="20"/>
          <w:lang w:eastAsia="zh-TW"/>
        </w:rPr>
      </w:pPr>
      <w:r w:rsidRPr="0045483D">
        <w:rPr>
          <w:rFonts w:ascii="Verdana" w:eastAsia="Arial" w:hAnsi="Verdana"/>
          <w:sz w:val="20"/>
          <w:lang w:eastAsia="zh-TW"/>
        </w:rPr>
        <w:t>METP working group/ad hoc group - summary of activities</w:t>
      </w:r>
    </w:p>
    <w:p w:rsidR="000B4F5D" w:rsidRPr="0045483D" w:rsidRDefault="000B4F5D" w:rsidP="000B4F5D">
      <w:pPr>
        <w:numPr>
          <w:ilvl w:val="1"/>
          <w:numId w:val="5"/>
        </w:numPr>
        <w:tabs>
          <w:tab w:val="left" w:pos="1418"/>
        </w:tabs>
        <w:ind w:left="851" w:firstLine="0"/>
        <w:rPr>
          <w:rFonts w:ascii="Verdana" w:eastAsia="Arial" w:hAnsi="Verdana"/>
          <w:sz w:val="20"/>
          <w:lang w:eastAsia="zh-TW"/>
        </w:rPr>
      </w:pPr>
      <w:r w:rsidRPr="0045483D">
        <w:rPr>
          <w:rFonts w:ascii="Verdana" w:eastAsia="Arial" w:hAnsi="Verdana"/>
          <w:sz w:val="20"/>
          <w:lang w:eastAsia="zh-TW"/>
        </w:rPr>
        <w:t>Other relevant ICAO developments</w:t>
      </w:r>
    </w:p>
    <w:p w:rsidR="000B4F5D" w:rsidRPr="0045483D" w:rsidRDefault="000B4F5D" w:rsidP="000B4F5D">
      <w:pPr>
        <w:tabs>
          <w:tab w:val="left" w:pos="1418"/>
        </w:tabs>
        <w:ind w:left="851" w:hanging="851"/>
        <w:rPr>
          <w:rFonts w:ascii="Verdana" w:eastAsia="Arial" w:hAnsi="Verdana"/>
          <w:sz w:val="20"/>
          <w:lang w:eastAsia="zh-TW"/>
        </w:rPr>
      </w:pPr>
    </w:p>
    <w:p w:rsidR="000B4F5D" w:rsidRPr="0045483D" w:rsidRDefault="000B4F5D" w:rsidP="000B4F5D">
      <w:pPr>
        <w:numPr>
          <w:ilvl w:val="0"/>
          <w:numId w:val="5"/>
        </w:numPr>
        <w:tabs>
          <w:tab w:val="left" w:pos="1418"/>
        </w:tabs>
        <w:ind w:left="851" w:hanging="851"/>
        <w:rPr>
          <w:rFonts w:ascii="Verdana" w:eastAsia="Arial" w:hAnsi="Verdana"/>
          <w:b/>
          <w:bCs/>
          <w:sz w:val="20"/>
          <w:lang w:eastAsia="zh-TW"/>
        </w:rPr>
      </w:pPr>
      <w:r w:rsidRPr="0045483D">
        <w:rPr>
          <w:rFonts w:ascii="Verdana" w:eastAsia="Arial" w:hAnsi="Verdana"/>
          <w:b/>
          <w:bCs/>
          <w:sz w:val="20"/>
          <w:lang w:eastAsia="zh-TW"/>
        </w:rPr>
        <w:t>FUTURE WORK PROGRAMME</w:t>
      </w:r>
    </w:p>
    <w:p w:rsidR="000B4F5D" w:rsidRPr="0045483D" w:rsidRDefault="000B4F5D" w:rsidP="000B4F5D">
      <w:pPr>
        <w:tabs>
          <w:tab w:val="left" w:pos="1418"/>
        </w:tabs>
        <w:ind w:left="851" w:hanging="851"/>
        <w:rPr>
          <w:rFonts w:ascii="Verdana" w:eastAsia="Arial" w:hAnsi="Verdana"/>
          <w:b/>
          <w:bCs/>
          <w:sz w:val="20"/>
          <w:lang w:eastAsia="zh-TW"/>
        </w:rPr>
      </w:pPr>
    </w:p>
    <w:p w:rsidR="000B4F5D" w:rsidRPr="0045483D" w:rsidRDefault="000B4F5D" w:rsidP="000B4F5D">
      <w:pPr>
        <w:numPr>
          <w:ilvl w:val="1"/>
          <w:numId w:val="5"/>
        </w:numPr>
        <w:tabs>
          <w:tab w:val="left" w:pos="1418"/>
        </w:tabs>
        <w:ind w:left="851" w:firstLine="0"/>
        <w:rPr>
          <w:rFonts w:ascii="Verdana" w:eastAsia="Arial" w:hAnsi="Verdana"/>
          <w:sz w:val="20"/>
          <w:lang w:eastAsia="zh-TW"/>
        </w:rPr>
      </w:pPr>
      <w:r w:rsidRPr="0045483D">
        <w:rPr>
          <w:rFonts w:ascii="Verdana" w:eastAsia="Arial" w:hAnsi="Verdana"/>
          <w:sz w:val="20"/>
          <w:lang w:eastAsia="zh-TW"/>
        </w:rPr>
        <w:t xml:space="preserve"> Long-term Plan for AEMP aligned with GANP and ASBU</w:t>
      </w:r>
    </w:p>
    <w:p w:rsidR="000B4F5D" w:rsidRPr="0045483D" w:rsidRDefault="000B4F5D" w:rsidP="000B4F5D">
      <w:pPr>
        <w:numPr>
          <w:ilvl w:val="1"/>
          <w:numId w:val="5"/>
        </w:numPr>
        <w:tabs>
          <w:tab w:val="left" w:pos="1418"/>
        </w:tabs>
        <w:ind w:left="851" w:firstLine="0"/>
        <w:rPr>
          <w:rFonts w:ascii="Verdana" w:eastAsia="Arial" w:hAnsi="Verdana"/>
          <w:sz w:val="20"/>
          <w:lang w:eastAsia="zh-TW"/>
        </w:rPr>
      </w:pPr>
      <w:r w:rsidRPr="0045483D">
        <w:rPr>
          <w:rFonts w:ascii="Verdana" w:eastAsia="Arial" w:hAnsi="Verdana"/>
          <w:sz w:val="20"/>
          <w:lang w:eastAsia="zh-TW"/>
        </w:rPr>
        <w:t xml:space="preserve"> </w:t>
      </w:r>
      <w:proofErr w:type="spellStart"/>
      <w:r w:rsidRPr="0045483D">
        <w:rPr>
          <w:rFonts w:ascii="Verdana" w:eastAsia="Arial" w:hAnsi="Verdana"/>
          <w:sz w:val="20"/>
          <w:lang w:eastAsia="zh-TW"/>
        </w:rPr>
        <w:t>CAeM</w:t>
      </w:r>
      <w:proofErr w:type="spellEnd"/>
      <w:r w:rsidRPr="0045483D">
        <w:rPr>
          <w:rFonts w:ascii="Verdana" w:eastAsia="Arial" w:hAnsi="Verdana"/>
          <w:sz w:val="20"/>
          <w:lang w:eastAsia="zh-TW"/>
        </w:rPr>
        <w:t xml:space="preserve"> Operating Plan (2016-2019): Priorities – review and update</w:t>
      </w:r>
    </w:p>
    <w:p w:rsidR="000B4F5D" w:rsidRPr="0045483D" w:rsidRDefault="000B4F5D" w:rsidP="000B4F5D">
      <w:pPr>
        <w:numPr>
          <w:ilvl w:val="1"/>
          <w:numId w:val="5"/>
        </w:numPr>
        <w:tabs>
          <w:tab w:val="left" w:pos="1418"/>
        </w:tabs>
        <w:ind w:left="851" w:firstLine="0"/>
        <w:rPr>
          <w:rFonts w:ascii="Verdana" w:eastAsia="Arial" w:hAnsi="Verdana"/>
          <w:sz w:val="20"/>
          <w:lang w:eastAsia="zh-TW"/>
        </w:rPr>
      </w:pPr>
      <w:r w:rsidRPr="0045483D">
        <w:rPr>
          <w:rFonts w:ascii="Verdana" w:eastAsia="Arial" w:hAnsi="Verdana"/>
          <w:sz w:val="20"/>
          <w:lang w:eastAsia="zh-TW"/>
        </w:rPr>
        <w:t xml:space="preserve"> CAeM-16 Session (2018) – initial planning</w:t>
      </w:r>
    </w:p>
    <w:p w:rsidR="000B4F5D" w:rsidRPr="0045483D" w:rsidRDefault="000B4F5D" w:rsidP="000B4F5D">
      <w:pPr>
        <w:numPr>
          <w:ilvl w:val="1"/>
          <w:numId w:val="5"/>
        </w:numPr>
        <w:tabs>
          <w:tab w:val="left" w:pos="1418"/>
        </w:tabs>
        <w:ind w:left="851" w:firstLine="0"/>
        <w:rPr>
          <w:rFonts w:ascii="Verdana" w:eastAsia="Arial" w:hAnsi="Verdana"/>
          <w:sz w:val="20"/>
          <w:lang w:eastAsia="zh-TW"/>
        </w:rPr>
      </w:pPr>
      <w:r w:rsidRPr="0045483D">
        <w:rPr>
          <w:rFonts w:ascii="Verdana" w:eastAsia="Arial" w:hAnsi="Verdana"/>
          <w:sz w:val="20"/>
          <w:lang w:eastAsia="zh-TW"/>
        </w:rPr>
        <w:t xml:space="preserve"> Review of WMO publications under </w:t>
      </w:r>
      <w:proofErr w:type="spellStart"/>
      <w:r w:rsidRPr="0045483D">
        <w:rPr>
          <w:rFonts w:ascii="Verdana" w:eastAsia="Arial" w:hAnsi="Verdana"/>
          <w:sz w:val="20"/>
          <w:lang w:eastAsia="zh-TW"/>
        </w:rPr>
        <w:t>CAeM</w:t>
      </w:r>
      <w:proofErr w:type="spellEnd"/>
      <w:r w:rsidRPr="0045483D">
        <w:rPr>
          <w:rFonts w:ascii="Verdana" w:eastAsia="Arial" w:hAnsi="Verdana"/>
          <w:sz w:val="20"/>
          <w:lang w:eastAsia="zh-TW"/>
        </w:rPr>
        <w:t xml:space="preserve"> responsibility</w:t>
      </w:r>
    </w:p>
    <w:p w:rsidR="000B4F5D" w:rsidRPr="0045483D" w:rsidRDefault="000B4F5D" w:rsidP="000B4F5D">
      <w:pPr>
        <w:tabs>
          <w:tab w:val="left" w:pos="1418"/>
        </w:tabs>
        <w:ind w:left="851" w:hanging="851"/>
        <w:rPr>
          <w:rFonts w:ascii="Verdana" w:eastAsia="Arial" w:hAnsi="Verdana"/>
          <w:sz w:val="20"/>
          <w:lang w:eastAsia="zh-TW"/>
        </w:rPr>
      </w:pPr>
    </w:p>
    <w:p w:rsidR="000B4F5D" w:rsidRPr="0045483D" w:rsidRDefault="000B4F5D" w:rsidP="000B4F5D">
      <w:pPr>
        <w:numPr>
          <w:ilvl w:val="0"/>
          <w:numId w:val="5"/>
        </w:numPr>
        <w:tabs>
          <w:tab w:val="left" w:pos="1418"/>
        </w:tabs>
        <w:ind w:left="851" w:hanging="851"/>
        <w:rPr>
          <w:rFonts w:ascii="Verdana" w:eastAsia="Arial" w:hAnsi="Verdana"/>
          <w:b/>
          <w:bCs/>
          <w:sz w:val="20"/>
          <w:lang w:eastAsia="zh-TW"/>
        </w:rPr>
      </w:pPr>
      <w:r w:rsidRPr="0045483D">
        <w:rPr>
          <w:rFonts w:ascii="Verdana" w:eastAsia="Arial" w:hAnsi="Verdana"/>
          <w:b/>
          <w:bCs/>
          <w:sz w:val="20"/>
          <w:lang w:eastAsia="zh-TW"/>
        </w:rPr>
        <w:t xml:space="preserve">COOPERATION WITH OTHER WMO BODIES AND INTERNATIONAL </w:t>
      </w:r>
    </w:p>
    <w:p w:rsidR="000B4F5D" w:rsidRPr="0045483D" w:rsidRDefault="000B4F5D" w:rsidP="000B4F5D">
      <w:pPr>
        <w:tabs>
          <w:tab w:val="left" w:pos="1418"/>
        </w:tabs>
        <w:ind w:left="851" w:hanging="851"/>
        <w:rPr>
          <w:rFonts w:ascii="Verdana" w:eastAsia="Arial" w:hAnsi="Verdana"/>
          <w:b/>
          <w:bCs/>
          <w:sz w:val="20"/>
          <w:lang w:eastAsia="zh-TW"/>
        </w:rPr>
      </w:pPr>
      <w:r w:rsidRPr="0045483D">
        <w:rPr>
          <w:rFonts w:ascii="Verdana" w:eastAsia="Arial" w:hAnsi="Verdana"/>
          <w:b/>
          <w:bCs/>
          <w:sz w:val="20"/>
          <w:lang w:eastAsia="zh-TW"/>
        </w:rPr>
        <w:tab/>
        <w:t>ORGANIZATIONS</w:t>
      </w:r>
    </w:p>
    <w:p w:rsidR="000B4F5D" w:rsidRPr="0045483D" w:rsidRDefault="000B4F5D" w:rsidP="000B4F5D">
      <w:pPr>
        <w:tabs>
          <w:tab w:val="left" w:pos="1418"/>
        </w:tabs>
        <w:ind w:left="851" w:hanging="851"/>
        <w:rPr>
          <w:rFonts w:ascii="Verdana" w:eastAsia="Arial" w:hAnsi="Verdana"/>
          <w:b/>
          <w:bCs/>
          <w:sz w:val="20"/>
          <w:lang w:eastAsia="zh-TW"/>
        </w:rPr>
      </w:pPr>
    </w:p>
    <w:p w:rsidR="000B4F5D" w:rsidRPr="0045483D" w:rsidRDefault="000B4F5D" w:rsidP="000B4F5D">
      <w:pPr>
        <w:numPr>
          <w:ilvl w:val="1"/>
          <w:numId w:val="5"/>
        </w:numPr>
        <w:tabs>
          <w:tab w:val="left" w:pos="1418"/>
        </w:tabs>
        <w:ind w:left="851" w:firstLine="0"/>
        <w:rPr>
          <w:rFonts w:ascii="Verdana" w:eastAsia="Arial" w:hAnsi="Verdana"/>
          <w:sz w:val="20"/>
          <w:lang w:eastAsia="zh-TW"/>
        </w:rPr>
      </w:pPr>
      <w:r w:rsidRPr="0045483D">
        <w:rPr>
          <w:rFonts w:ascii="Verdana" w:eastAsia="Arial" w:hAnsi="Verdana"/>
          <w:sz w:val="20"/>
          <w:lang w:eastAsia="zh-TW"/>
        </w:rPr>
        <w:t xml:space="preserve"> Inputs to PTC-2017 and EC WG-SOP </w:t>
      </w:r>
    </w:p>
    <w:p w:rsidR="000B4F5D" w:rsidRPr="0045483D" w:rsidRDefault="000B4F5D" w:rsidP="000B4F5D">
      <w:pPr>
        <w:numPr>
          <w:ilvl w:val="1"/>
          <w:numId w:val="5"/>
        </w:numPr>
        <w:tabs>
          <w:tab w:val="left" w:pos="1418"/>
        </w:tabs>
        <w:ind w:left="851" w:firstLine="0"/>
        <w:rPr>
          <w:rFonts w:ascii="Verdana" w:eastAsia="Arial" w:hAnsi="Verdana"/>
          <w:sz w:val="20"/>
          <w:lang w:eastAsia="zh-TW"/>
        </w:rPr>
      </w:pPr>
      <w:r w:rsidRPr="0045483D">
        <w:rPr>
          <w:rFonts w:ascii="Verdana" w:eastAsia="Arial" w:hAnsi="Verdana"/>
          <w:sz w:val="20"/>
          <w:lang w:eastAsia="zh-TW"/>
        </w:rPr>
        <w:t xml:space="preserve"> Regional activities</w:t>
      </w:r>
    </w:p>
    <w:p w:rsidR="000B4F5D" w:rsidRPr="0045483D" w:rsidRDefault="000B4F5D" w:rsidP="000B4F5D">
      <w:pPr>
        <w:numPr>
          <w:ilvl w:val="1"/>
          <w:numId w:val="5"/>
        </w:numPr>
        <w:tabs>
          <w:tab w:val="left" w:pos="1418"/>
        </w:tabs>
        <w:ind w:left="851" w:firstLine="0"/>
        <w:rPr>
          <w:rFonts w:ascii="Verdana" w:eastAsia="Arial" w:hAnsi="Verdana"/>
          <w:sz w:val="20"/>
          <w:lang w:eastAsia="zh-TW"/>
        </w:rPr>
      </w:pPr>
      <w:r w:rsidRPr="0045483D">
        <w:rPr>
          <w:rFonts w:ascii="Verdana" w:eastAsia="Arial" w:hAnsi="Verdana"/>
          <w:sz w:val="20"/>
          <w:lang w:eastAsia="zh-TW"/>
        </w:rPr>
        <w:t xml:space="preserve"> Scientific event 2017</w:t>
      </w:r>
    </w:p>
    <w:p w:rsidR="000B4F5D" w:rsidRPr="0045483D" w:rsidRDefault="000B4F5D" w:rsidP="000B4F5D">
      <w:pPr>
        <w:tabs>
          <w:tab w:val="left" w:pos="1418"/>
        </w:tabs>
        <w:ind w:left="851" w:hanging="851"/>
        <w:rPr>
          <w:rFonts w:ascii="Verdana" w:eastAsia="Arial" w:hAnsi="Verdana"/>
          <w:sz w:val="20"/>
          <w:lang w:eastAsia="zh-TW"/>
        </w:rPr>
      </w:pPr>
    </w:p>
    <w:p w:rsidR="000B4F5D" w:rsidRPr="0045483D" w:rsidRDefault="000B4F5D" w:rsidP="000B4F5D">
      <w:pPr>
        <w:numPr>
          <w:ilvl w:val="0"/>
          <w:numId w:val="5"/>
        </w:numPr>
        <w:tabs>
          <w:tab w:val="left" w:pos="1418"/>
        </w:tabs>
        <w:ind w:left="851" w:hanging="851"/>
        <w:rPr>
          <w:rFonts w:ascii="Verdana" w:eastAsia="Arial" w:hAnsi="Verdana"/>
          <w:b/>
          <w:bCs/>
          <w:sz w:val="20"/>
          <w:lang w:eastAsia="zh-TW"/>
        </w:rPr>
      </w:pPr>
      <w:r w:rsidRPr="0045483D">
        <w:rPr>
          <w:rFonts w:ascii="Verdana" w:eastAsia="Arial" w:hAnsi="Verdana"/>
          <w:b/>
          <w:bCs/>
          <w:sz w:val="20"/>
          <w:lang w:eastAsia="zh-TW"/>
        </w:rPr>
        <w:t>ANY OTHER BUSINESS</w:t>
      </w:r>
    </w:p>
    <w:p w:rsidR="000B4F5D" w:rsidRPr="0045483D" w:rsidRDefault="000B4F5D" w:rsidP="000B4F5D">
      <w:pPr>
        <w:tabs>
          <w:tab w:val="left" w:pos="1418"/>
        </w:tabs>
        <w:ind w:left="851" w:hanging="851"/>
        <w:rPr>
          <w:rFonts w:ascii="Verdana" w:eastAsia="Arial" w:hAnsi="Verdana"/>
          <w:b/>
          <w:bCs/>
          <w:sz w:val="20"/>
          <w:lang w:eastAsia="zh-TW"/>
        </w:rPr>
      </w:pPr>
    </w:p>
    <w:p w:rsidR="000B4F5D" w:rsidRPr="0045483D" w:rsidRDefault="000B4F5D" w:rsidP="000B4F5D">
      <w:pPr>
        <w:numPr>
          <w:ilvl w:val="0"/>
          <w:numId w:val="5"/>
        </w:numPr>
        <w:tabs>
          <w:tab w:val="left" w:pos="1418"/>
        </w:tabs>
        <w:ind w:left="851" w:hanging="851"/>
        <w:rPr>
          <w:rFonts w:ascii="Verdana" w:eastAsia="Arial" w:hAnsi="Verdana"/>
          <w:b/>
          <w:bCs/>
          <w:sz w:val="20"/>
          <w:lang w:eastAsia="zh-TW"/>
        </w:rPr>
      </w:pPr>
      <w:r w:rsidRPr="0045483D">
        <w:rPr>
          <w:rFonts w:ascii="Verdana" w:eastAsia="Arial" w:hAnsi="Verdana"/>
          <w:b/>
          <w:bCs/>
          <w:sz w:val="20"/>
          <w:lang w:eastAsia="zh-TW"/>
        </w:rPr>
        <w:t>CLOSURE OF THE SESSION</w:t>
      </w:r>
    </w:p>
    <w:p w:rsidR="00D41D53" w:rsidRDefault="00D41D53" w:rsidP="000B4F5D">
      <w:pPr>
        <w:rPr>
          <w:rFonts w:ascii="Verdana" w:hAnsi="Verdana"/>
          <w:sz w:val="20"/>
          <w:szCs w:val="20"/>
        </w:rPr>
      </w:pPr>
    </w:p>
    <w:p w:rsidR="000B4F5D" w:rsidRPr="000B4F5D" w:rsidRDefault="000B4F5D" w:rsidP="000B4F5D">
      <w:pPr>
        <w:jc w:val="center"/>
        <w:rPr>
          <w:rFonts w:ascii="Verdana" w:hAnsi="Verdana"/>
          <w:b/>
          <w:bCs/>
          <w:sz w:val="20"/>
          <w:szCs w:val="20"/>
        </w:rPr>
      </w:pPr>
      <w:r w:rsidRPr="000B4F5D">
        <w:rPr>
          <w:rFonts w:ascii="Verdana" w:hAnsi="Verdana"/>
          <w:b/>
          <w:bCs/>
          <w:sz w:val="20"/>
          <w:szCs w:val="20"/>
        </w:rPr>
        <w:t>_____</w:t>
      </w:r>
    </w:p>
    <w:sectPr w:rsidR="000B4F5D" w:rsidRPr="000B4F5D" w:rsidSect="00E811C6">
      <w:pgSz w:w="11907" w:h="16840" w:code="9"/>
      <w:pgMar w:top="1418" w:right="1418" w:bottom="1418" w:left="1418" w:header="45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35A" w:rsidRDefault="0006335A">
      <w:r>
        <w:separator/>
      </w:r>
    </w:p>
  </w:endnote>
  <w:endnote w:type="continuationSeparator" w:id="0">
    <w:p w:rsidR="0006335A" w:rsidRDefault="0006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35A" w:rsidRDefault="0006335A">
      <w:r>
        <w:separator/>
      </w:r>
    </w:p>
  </w:footnote>
  <w:footnote w:type="continuationSeparator" w:id="0">
    <w:p w:rsidR="0006335A" w:rsidRDefault="00063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F0A3A"/>
    <w:multiLevelType w:val="multilevel"/>
    <w:tmpl w:val="2EDAB6B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90"/>
        </w:tabs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75"/>
        </w:tabs>
        <w:ind w:left="6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20"/>
        </w:tabs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005"/>
        </w:tabs>
        <w:ind w:left="1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50"/>
        </w:tabs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335"/>
        </w:tabs>
        <w:ind w:left="15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80"/>
        </w:tabs>
        <w:ind w:left="17680" w:hanging="1800"/>
      </w:pPr>
      <w:rPr>
        <w:rFonts w:hint="default"/>
      </w:rPr>
    </w:lvl>
  </w:abstractNum>
  <w:abstractNum w:abstractNumId="1">
    <w:nsid w:val="39D1380E"/>
    <w:multiLevelType w:val="multilevel"/>
    <w:tmpl w:val="40822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44B3665"/>
    <w:multiLevelType w:val="multilevel"/>
    <w:tmpl w:val="589A74C2"/>
    <w:lvl w:ilvl="0">
      <w:start w:val="5"/>
      <w:numFmt w:val="decimal"/>
      <w:lvlText w:val="%1."/>
      <w:lvlJc w:val="left"/>
      <w:pPr>
        <w:tabs>
          <w:tab w:val="num" w:pos="1976"/>
        </w:tabs>
        <w:ind w:left="1976" w:hanging="112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495"/>
        </w:tabs>
        <w:ind w:left="2495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973"/>
        </w:tabs>
        <w:ind w:left="49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467"/>
        </w:tabs>
        <w:ind w:left="64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601"/>
        </w:tabs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095"/>
        </w:tabs>
        <w:ind w:left="90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229"/>
        </w:tabs>
        <w:ind w:left="102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1723"/>
        </w:tabs>
        <w:ind w:left="11723" w:hanging="1800"/>
      </w:pPr>
      <w:rPr>
        <w:rFonts w:hint="default"/>
      </w:rPr>
    </w:lvl>
  </w:abstractNum>
  <w:abstractNum w:abstractNumId="3">
    <w:nsid w:val="4CDA13B7"/>
    <w:multiLevelType w:val="multilevel"/>
    <w:tmpl w:val="FD8C66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690"/>
        </w:tabs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6675"/>
        </w:tabs>
        <w:ind w:left="667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020"/>
        </w:tabs>
        <w:ind w:left="90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005"/>
        </w:tabs>
        <w:ind w:left="110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3350"/>
        </w:tabs>
        <w:ind w:left="1335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335"/>
        </w:tabs>
        <w:ind w:left="1533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7680"/>
        </w:tabs>
        <w:ind w:left="17680" w:hanging="1800"/>
      </w:pPr>
      <w:rPr>
        <w:rFonts w:hint="default"/>
        <w:b/>
      </w:rPr>
    </w:lvl>
  </w:abstractNum>
  <w:abstractNum w:abstractNumId="4">
    <w:nsid w:val="56665EE6"/>
    <w:multiLevelType w:val="hybridMultilevel"/>
    <w:tmpl w:val="4810FE2E"/>
    <w:lvl w:ilvl="0" w:tplc="5784D58E">
      <w:start w:val="4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86"/>
    <w:rsid w:val="00020BB2"/>
    <w:rsid w:val="0006335A"/>
    <w:rsid w:val="00070D6B"/>
    <w:rsid w:val="00071F24"/>
    <w:rsid w:val="000B4F5D"/>
    <w:rsid w:val="001406D3"/>
    <w:rsid w:val="00214256"/>
    <w:rsid w:val="002169EF"/>
    <w:rsid w:val="002172F1"/>
    <w:rsid w:val="00234E41"/>
    <w:rsid w:val="002C33B7"/>
    <w:rsid w:val="00306317"/>
    <w:rsid w:val="0031041F"/>
    <w:rsid w:val="00377E0E"/>
    <w:rsid w:val="003B1630"/>
    <w:rsid w:val="00405D97"/>
    <w:rsid w:val="004B4533"/>
    <w:rsid w:val="004D7EB0"/>
    <w:rsid w:val="004F442D"/>
    <w:rsid w:val="004F5414"/>
    <w:rsid w:val="005737A9"/>
    <w:rsid w:val="00581E2E"/>
    <w:rsid w:val="00584194"/>
    <w:rsid w:val="005A67A9"/>
    <w:rsid w:val="005D4D48"/>
    <w:rsid w:val="005E62E9"/>
    <w:rsid w:val="006120E2"/>
    <w:rsid w:val="00613C50"/>
    <w:rsid w:val="00650D4C"/>
    <w:rsid w:val="00712B98"/>
    <w:rsid w:val="00757681"/>
    <w:rsid w:val="007733F7"/>
    <w:rsid w:val="007762B9"/>
    <w:rsid w:val="00785281"/>
    <w:rsid w:val="007A0B86"/>
    <w:rsid w:val="007F1878"/>
    <w:rsid w:val="00826DAF"/>
    <w:rsid w:val="008516A1"/>
    <w:rsid w:val="00891728"/>
    <w:rsid w:val="008D1AC2"/>
    <w:rsid w:val="008D45ED"/>
    <w:rsid w:val="008D6DEF"/>
    <w:rsid w:val="00A03A9D"/>
    <w:rsid w:val="00A63E8A"/>
    <w:rsid w:val="00AD02E8"/>
    <w:rsid w:val="00AD5EA7"/>
    <w:rsid w:val="00AE5EE7"/>
    <w:rsid w:val="00AF62C8"/>
    <w:rsid w:val="00B02E5F"/>
    <w:rsid w:val="00B33A3C"/>
    <w:rsid w:val="00B51572"/>
    <w:rsid w:val="00B92C71"/>
    <w:rsid w:val="00BA0751"/>
    <w:rsid w:val="00BF6F78"/>
    <w:rsid w:val="00C1531A"/>
    <w:rsid w:val="00CC0F5E"/>
    <w:rsid w:val="00CF5ACC"/>
    <w:rsid w:val="00D41D53"/>
    <w:rsid w:val="00DD5B51"/>
    <w:rsid w:val="00E70820"/>
    <w:rsid w:val="00E72C91"/>
    <w:rsid w:val="00E811C6"/>
    <w:rsid w:val="00EF4F8A"/>
    <w:rsid w:val="00F84610"/>
    <w:rsid w:val="00FB2328"/>
    <w:rsid w:val="00FE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val="en-GB" w:eastAsia="zh-CN"/>
    </w:rPr>
  </w:style>
  <w:style w:type="paragraph" w:styleId="Heading1">
    <w:name w:val="heading 1"/>
    <w:basedOn w:val="Normal"/>
    <w:next w:val="Normal"/>
    <w:qFormat/>
    <w:pPr>
      <w:keepNext/>
      <w:tabs>
        <w:tab w:val="center" w:pos="5387"/>
      </w:tabs>
      <w:spacing w:line="286" w:lineRule="auto"/>
      <w:ind w:left="851" w:right="851"/>
      <w:jc w:val="center"/>
      <w:outlineLvl w:val="0"/>
    </w:pPr>
    <w:rPr>
      <w:rFonts w:eastAsia="Times New Roman"/>
      <w:b/>
      <w:bCs/>
      <w:snapToGrid w:val="0"/>
      <w:szCs w:val="22"/>
      <w:lang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Times New Roman"/>
      <w:b/>
      <w:bCs/>
      <w:snapToGrid w:val="0"/>
      <w:szCs w:val="22"/>
      <w:lang w:eastAsia="en-US"/>
    </w:rPr>
  </w:style>
  <w:style w:type="paragraph" w:styleId="Heading3">
    <w:name w:val="heading 3"/>
    <w:basedOn w:val="Normal"/>
    <w:next w:val="Normal"/>
    <w:qFormat/>
    <w:pPr>
      <w:keepNext/>
      <w:tabs>
        <w:tab w:val="center" w:pos="5387"/>
      </w:tabs>
      <w:spacing w:line="286" w:lineRule="auto"/>
      <w:jc w:val="center"/>
      <w:outlineLvl w:val="2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eastAsia="Times New Roman"/>
      <w:szCs w:val="22"/>
      <w:lang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tabs>
        <w:tab w:val="left" w:pos="1701"/>
        <w:tab w:val="left" w:pos="3119"/>
      </w:tabs>
      <w:ind w:left="1985" w:right="851" w:hanging="284"/>
      <w:jc w:val="both"/>
    </w:pPr>
    <w:rPr>
      <w:rFonts w:eastAsia="Times New Roman"/>
      <w:sz w:val="21"/>
      <w:szCs w:val="21"/>
      <w:lang w:eastAsia="en-US"/>
    </w:rPr>
  </w:style>
  <w:style w:type="paragraph" w:styleId="BodyText2">
    <w:name w:val="Body Text 2"/>
    <w:basedOn w:val="Normal"/>
    <w:pPr>
      <w:tabs>
        <w:tab w:val="left" w:pos="1985"/>
        <w:tab w:val="left" w:pos="2489"/>
        <w:tab w:val="left" w:pos="3119"/>
      </w:tabs>
      <w:spacing w:line="286" w:lineRule="auto"/>
      <w:jc w:val="both"/>
    </w:pPr>
    <w:rPr>
      <w:color w:val="000000"/>
    </w:rPr>
  </w:style>
  <w:style w:type="paragraph" w:styleId="BodyTextIndent">
    <w:name w:val="Body Text Indent"/>
    <w:basedOn w:val="Normal"/>
    <w:pPr>
      <w:tabs>
        <w:tab w:val="left" w:pos="1100"/>
        <w:tab w:val="left" w:pos="2489"/>
        <w:tab w:val="left" w:pos="3119"/>
      </w:tabs>
      <w:ind w:left="1100" w:hanging="1100"/>
      <w:jc w:val="both"/>
    </w:pPr>
    <w:rPr>
      <w:b/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2">
    <w:name w:val="Body Text Indent 2"/>
    <w:basedOn w:val="Normal"/>
    <w:pPr>
      <w:tabs>
        <w:tab w:val="left" w:pos="0"/>
        <w:tab w:val="left" w:pos="2489"/>
        <w:tab w:val="left" w:pos="3119"/>
      </w:tabs>
      <w:ind w:firstLine="1100"/>
      <w:jc w:val="both"/>
    </w:pPr>
    <w:rPr>
      <w:color w:val="000000"/>
    </w:rPr>
  </w:style>
  <w:style w:type="paragraph" w:styleId="BodyTextIndent3">
    <w:name w:val="Body Text Indent 3"/>
    <w:basedOn w:val="Normal"/>
    <w:pPr>
      <w:tabs>
        <w:tab w:val="left" w:pos="0"/>
        <w:tab w:val="left" w:pos="2489"/>
        <w:tab w:val="left" w:pos="3119"/>
      </w:tabs>
      <w:ind w:firstLine="1100"/>
      <w:jc w:val="both"/>
    </w:pPr>
    <w:rPr>
      <w:bCs/>
      <w:color w:val="000000"/>
    </w:rPr>
  </w:style>
  <w:style w:type="character" w:styleId="PageNumber">
    <w:name w:val="page number"/>
    <w:basedOn w:val="DefaultParagraphFont"/>
    <w:rsid w:val="00B92C71"/>
  </w:style>
  <w:style w:type="table" w:styleId="TableGrid">
    <w:name w:val="Table Grid"/>
    <w:basedOn w:val="TableNormal"/>
    <w:rsid w:val="00581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MOBodyText">
    <w:name w:val="WMO_BodyText"/>
    <w:basedOn w:val="Normal"/>
    <w:link w:val="WMOBodyTextCharChar"/>
    <w:rsid w:val="005E62E9"/>
    <w:pPr>
      <w:tabs>
        <w:tab w:val="left" w:pos="1134"/>
      </w:tabs>
      <w:spacing w:before="240"/>
    </w:pPr>
    <w:rPr>
      <w:rFonts w:eastAsia="Arial" w:cs="Arial"/>
      <w:szCs w:val="22"/>
      <w:lang w:eastAsia="zh-TW"/>
    </w:rPr>
  </w:style>
  <w:style w:type="character" w:customStyle="1" w:styleId="WMOBodyTextCharChar">
    <w:name w:val="WMO_BodyText Char Char"/>
    <w:link w:val="WMOBodyText"/>
    <w:rsid w:val="005E62E9"/>
    <w:rPr>
      <w:rFonts w:ascii="Arial" w:eastAsia="Arial" w:hAnsi="Arial"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val="en-GB" w:eastAsia="zh-CN"/>
    </w:rPr>
  </w:style>
  <w:style w:type="paragraph" w:styleId="Heading1">
    <w:name w:val="heading 1"/>
    <w:basedOn w:val="Normal"/>
    <w:next w:val="Normal"/>
    <w:qFormat/>
    <w:pPr>
      <w:keepNext/>
      <w:tabs>
        <w:tab w:val="center" w:pos="5387"/>
      </w:tabs>
      <w:spacing w:line="286" w:lineRule="auto"/>
      <w:ind w:left="851" w:right="851"/>
      <w:jc w:val="center"/>
      <w:outlineLvl w:val="0"/>
    </w:pPr>
    <w:rPr>
      <w:rFonts w:eastAsia="Times New Roman"/>
      <w:b/>
      <w:bCs/>
      <w:snapToGrid w:val="0"/>
      <w:szCs w:val="22"/>
      <w:lang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Times New Roman"/>
      <w:b/>
      <w:bCs/>
      <w:snapToGrid w:val="0"/>
      <w:szCs w:val="22"/>
      <w:lang w:eastAsia="en-US"/>
    </w:rPr>
  </w:style>
  <w:style w:type="paragraph" w:styleId="Heading3">
    <w:name w:val="heading 3"/>
    <w:basedOn w:val="Normal"/>
    <w:next w:val="Normal"/>
    <w:qFormat/>
    <w:pPr>
      <w:keepNext/>
      <w:tabs>
        <w:tab w:val="center" w:pos="5387"/>
      </w:tabs>
      <w:spacing w:line="286" w:lineRule="auto"/>
      <w:jc w:val="center"/>
      <w:outlineLvl w:val="2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eastAsia="Times New Roman"/>
      <w:szCs w:val="22"/>
      <w:lang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tabs>
        <w:tab w:val="left" w:pos="1701"/>
        <w:tab w:val="left" w:pos="3119"/>
      </w:tabs>
      <w:ind w:left="1985" w:right="851" w:hanging="284"/>
      <w:jc w:val="both"/>
    </w:pPr>
    <w:rPr>
      <w:rFonts w:eastAsia="Times New Roman"/>
      <w:sz w:val="21"/>
      <w:szCs w:val="21"/>
      <w:lang w:eastAsia="en-US"/>
    </w:rPr>
  </w:style>
  <w:style w:type="paragraph" w:styleId="BodyText2">
    <w:name w:val="Body Text 2"/>
    <w:basedOn w:val="Normal"/>
    <w:pPr>
      <w:tabs>
        <w:tab w:val="left" w:pos="1985"/>
        <w:tab w:val="left" w:pos="2489"/>
        <w:tab w:val="left" w:pos="3119"/>
      </w:tabs>
      <w:spacing w:line="286" w:lineRule="auto"/>
      <w:jc w:val="both"/>
    </w:pPr>
    <w:rPr>
      <w:color w:val="000000"/>
    </w:rPr>
  </w:style>
  <w:style w:type="paragraph" w:styleId="BodyTextIndent">
    <w:name w:val="Body Text Indent"/>
    <w:basedOn w:val="Normal"/>
    <w:pPr>
      <w:tabs>
        <w:tab w:val="left" w:pos="1100"/>
        <w:tab w:val="left" w:pos="2489"/>
        <w:tab w:val="left" w:pos="3119"/>
      </w:tabs>
      <w:ind w:left="1100" w:hanging="1100"/>
      <w:jc w:val="both"/>
    </w:pPr>
    <w:rPr>
      <w:b/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2">
    <w:name w:val="Body Text Indent 2"/>
    <w:basedOn w:val="Normal"/>
    <w:pPr>
      <w:tabs>
        <w:tab w:val="left" w:pos="0"/>
        <w:tab w:val="left" w:pos="2489"/>
        <w:tab w:val="left" w:pos="3119"/>
      </w:tabs>
      <w:ind w:firstLine="1100"/>
      <w:jc w:val="both"/>
    </w:pPr>
    <w:rPr>
      <w:color w:val="000000"/>
    </w:rPr>
  </w:style>
  <w:style w:type="paragraph" w:styleId="BodyTextIndent3">
    <w:name w:val="Body Text Indent 3"/>
    <w:basedOn w:val="Normal"/>
    <w:pPr>
      <w:tabs>
        <w:tab w:val="left" w:pos="0"/>
        <w:tab w:val="left" w:pos="2489"/>
        <w:tab w:val="left" w:pos="3119"/>
      </w:tabs>
      <w:ind w:firstLine="1100"/>
      <w:jc w:val="both"/>
    </w:pPr>
    <w:rPr>
      <w:bCs/>
      <w:color w:val="000000"/>
    </w:rPr>
  </w:style>
  <w:style w:type="character" w:styleId="PageNumber">
    <w:name w:val="page number"/>
    <w:basedOn w:val="DefaultParagraphFont"/>
    <w:rsid w:val="00B92C71"/>
  </w:style>
  <w:style w:type="table" w:styleId="TableGrid">
    <w:name w:val="Table Grid"/>
    <w:basedOn w:val="TableNormal"/>
    <w:rsid w:val="00581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MOBodyText">
    <w:name w:val="WMO_BodyText"/>
    <w:basedOn w:val="Normal"/>
    <w:link w:val="WMOBodyTextCharChar"/>
    <w:rsid w:val="005E62E9"/>
    <w:pPr>
      <w:tabs>
        <w:tab w:val="left" w:pos="1134"/>
      </w:tabs>
      <w:spacing w:before="240"/>
    </w:pPr>
    <w:rPr>
      <w:rFonts w:eastAsia="Arial" w:cs="Arial"/>
      <w:szCs w:val="22"/>
      <w:lang w:eastAsia="zh-TW"/>
    </w:rPr>
  </w:style>
  <w:style w:type="character" w:customStyle="1" w:styleId="WMOBodyTextCharChar">
    <w:name w:val="WMO_BodyText Char Char"/>
    <w:link w:val="WMOBodyText"/>
    <w:rsid w:val="005E62E9"/>
    <w:rPr>
      <w:rFonts w:ascii="Arial" w:eastAsia="Arial" w:hAnsi="Arial"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METEOROLOGICAL ORGANIZATION</vt:lpstr>
    </vt:vector>
  </TitlesOfParts>
  <Company>wmo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METEOROLOGICAL ORGANIZATION</dc:title>
  <dc:creator>gelman b</dc:creator>
  <cp:lastModifiedBy>Brigitte Vuitteney-Gelman</cp:lastModifiedBy>
  <cp:revision>6</cp:revision>
  <cp:lastPrinted>2007-09-03T09:46:00Z</cp:lastPrinted>
  <dcterms:created xsi:type="dcterms:W3CDTF">2016-09-16T13:16:00Z</dcterms:created>
  <dcterms:modified xsi:type="dcterms:W3CDTF">2016-10-21T06:38:00Z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1351561450</vt:i4>
  </property>
  <property fmtid="{D5CDD505-2E9C-101B-9397-08002B2CF9AE}" pid="3" name="_ReviewingToolsShownOnce">
    <vt:lpwstr/>
  </property>
</Properties>
</file>